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B24E4B" w:rsidP="00BC6F3F" w14:paraId="1D9D830A" w14:textId="7777777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BC6F3F">
        <w:rPr>
          <w:rFonts w:ascii="Tahoma" w:hAnsi="Tahoma" w:cs="Tahoma"/>
          <w:b/>
          <w:bCs/>
          <w:sz w:val="28"/>
          <w:szCs w:val="28"/>
        </w:rPr>
        <w:t xml:space="preserve">Dodatek č. 1 </w:t>
      </w:r>
    </w:p>
    <w:p w:rsidR="00422D0A" w:rsidP="00BC6F3F" w14:paraId="6465174D" w14:textId="7343B14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BC6F3F">
        <w:rPr>
          <w:rFonts w:ascii="Tahoma" w:hAnsi="Tahoma" w:cs="Tahoma"/>
          <w:b/>
          <w:bCs/>
          <w:sz w:val="28"/>
          <w:szCs w:val="28"/>
        </w:rPr>
        <w:t xml:space="preserve">ke Smlouvě o </w:t>
      </w:r>
      <w:r w:rsidR="00046052">
        <w:rPr>
          <w:rFonts w:ascii="Tahoma" w:hAnsi="Tahoma" w:cs="Tahoma"/>
          <w:b/>
          <w:bCs/>
          <w:sz w:val="28"/>
          <w:szCs w:val="28"/>
        </w:rPr>
        <w:t>poskyt</w:t>
      </w:r>
      <w:r w:rsidR="00921D99">
        <w:rPr>
          <w:rFonts w:ascii="Tahoma" w:hAnsi="Tahoma" w:cs="Tahoma"/>
          <w:b/>
          <w:bCs/>
          <w:sz w:val="28"/>
          <w:szCs w:val="28"/>
        </w:rPr>
        <w:t>ování služeb</w:t>
      </w:r>
    </w:p>
    <w:p w:rsidR="00BC6F3F" w:rsidP="00BC6F3F" w14:paraId="689326D4" w14:textId="77777777">
      <w:pPr>
        <w:rPr>
          <w:rFonts w:ascii="Tahoma" w:hAnsi="Tahoma" w:cs="Tahoma"/>
        </w:rPr>
      </w:pPr>
    </w:p>
    <w:p w:rsidR="00BC6F3F" w:rsidP="00BC6F3F" w14:paraId="2FB29DBF" w14:textId="642A4F8E">
      <w:pPr>
        <w:pStyle w:val="NoSpacing"/>
        <w:rPr>
          <w:rFonts w:ascii="Tahoma" w:hAnsi="Tahoma" w:cs="Tahoma"/>
          <w:b/>
          <w:bCs/>
        </w:rPr>
      </w:pPr>
      <w:r w:rsidRPr="00BC6F3F">
        <w:rPr>
          <w:rFonts w:ascii="Tahoma" w:hAnsi="Tahoma" w:cs="Tahoma"/>
          <w:b/>
          <w:bCs/>
        </w:rPr>
        <w:t>Státní fond podpory investic</w:t>
      </w:r>
    </w:p>
    <w:p w:rsidR="00046052" w:rsidP="00046052" w14:paraId="13AFFC93" w14:textId="77777777">
      <w:pPr>
        <w:pStyle w:val="NoSpacing"/>
        <w:rPr>
          <w:rFonts w:ascii="Tahoma" w:hAnsi="Tahoma" w:cs="Tahoma"/>
        </w:rPr>
      </w:pPr>
      <w:r w:rsidRPr="00BC6F3F">
        <w:rPr>
          <w:rFonts w:ascii="Tahoma" w:hAnsi="Tahoma" w:cs="Tahoma"/>
        </w:rPr>
        <w:t>IČO: 70856788</w:t>
      </w:r>
    </w:p>
    <w:p w:rsidR="00BC6F3F" w:rsidRPr="00BC6F3F" w:rsidP="00BC6F3F" w14:paraId="5C02339A" w14:textId="11E7EBBA">
      <w:pPr>
        <w:pStyle w:val="NoSpacing"/>
        <w:rPr>
          <w:rFonts w:ascii="Tahoma" w:hAnsi="Tahoma" w:cs="Tahoma"/>
        </w:rPr>
      </w:pPr>
      <w:r w:rsidRPr="00BC6F3F">
        <w:rPr>
          <w:rFonts w:ascii="Tahoma" w:hAnsi="Tahoma" w:cs="Tahoma"/>
        </w:rPr>
        <w:t>se sídlem</w:t>
      </w:r>
      <w:r w:rsidR="00046052">
        <w:rPr>
          <w:rFonts w:ascii="Tahoma" w:hAnsi="Tahoma" w:cs="Tahoma"/>
        </w:rPr>
        <w:t>:</w:t>
      </w:r>
      <w:r w:rsidRPr="00BC6F3F">
        <w:rPr>
          <w:rFonts w:ascii="Tahoma" w:hAnsi="Tahoma" w:cs="Tahoma"/>
        </w:rPr>
        <w:t xml:space="preserve"> Vinohradská 1896/46</w:t>
      </w:r>
      <w:r w:rsidR="00046052">
        <w:rPr>
          <w:rFonts w:ascii="Tahoma" w:hAnsi="Tahoma" w:cs="Tahoma"/>
        </w:rPr>
        <w:t xml:space="preserve">, Vinohrady - </w:t>
      </w:r>
      <w:r w:rsidRPr="00BC6F3F" w:rsidR="00046052">
        <w:rPr>
          <w:rFonts w:ascii="Tahoma" w:hAnsi="Tahoma" w:cs="Tahoma"/>
        </w:rPr>
        <w:t>120 00 Praha 2</w:t>
      </w:r>
    </w:p>
    <w:p w:rsidR="00BC6F3F" w:rsidRPr="00BC6F3F" w:rsidP="00BC6F3F" w14:paraId="040188B2" w14:textId="15620F78">
      <w:pPr>
        <w:pStyle w:val="NoSpacing"/>
        <w:rPr>
          <w:rFonts w:ascii="Tahoma" w:hAnsi="Tahoma" w:cs="Tahoma"/>
        </w:rPr>
      </w:pPr>
      <w:r w:rsidRPr="00BC6F3F">
        <w:rPr>
          <w:rFonts w:ascii="Tahoma" w:hAnsi="Tahoma" w:cs="Tahoma"/>
        </w:rPr>
        <w:t>zastoupen</w:t>
      </w:r>
      <w:r w:rsidR="00046052">
        <w:rPr>
          <w:rFonts w:ascii="Tahoma" w:hAnsi="Tahoma" w:cs="Tahoma"/>
        </w:rPr>
        <w:t>ý</w:t>
      </w:r>
      <w:r w:rsidRPr="00BC6F3F">
        <w:rPr>
          <w:rFonts w:ascii="Tahoma" w:hAnsi="Tahoma" w:cs="Tahoma"/>
        </w:rPr>
        <w:t xml:space="preserve">: </w:t>
      </w:r>
      <w:r w:rsidR="000A1DFF">
        <w:rPr>
          <w:rFonts w:ascii="Tahoma" w:hAnsi="Tahoma" w:cs="Tahoma"/>
        </w:rPr>
        <w:t>XXXXX</w:t>
      </w:r>
      <w:r w:rsidRPr="00BC6F3F">
        <w:rPr>
          <w:rFonts w:ascii="Tahoma" w:hAnsi="Tahoma" w:cs="Tahoma"/>
        </w:rPr>
        <w:t xml:space="preserve">, ředitelem </w:t>
      </w:r>
      <w:r w:rsidR="00046052">
        <w:rPr>
          <w:rFonts w:ascii="Tahoma" w:hAnsi="Tahoma" w:cs="Tahoma"/>
        </w:rPr>
        <w:t>Státního fondu podpory investic</w:t>
      </w:r>
    </w:p>
    <w:p w:rsidR="00BC6F3F" w:rsidP="00BC6F3F" w14:paraId="08D3FF91" w14:textId="13820A3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Identifikátor </w:t>
      </w:r>
      <w:r w:rsidR="00C06E70">
        <w:rPr>
          <w:rFonts w:ascii="Tahoma" w:hAnsi="Tahoma" w:cs="Tahoma"/>
        </w:rPr>
        <w:t>datov</w:t>
      </w:r>
      <w:r>
        <w:rPr>
          <w:rFonts w:ascii="Tahoma" w:hAnsi="Tahoma" w:cs="Tahoma"/>
        </w:rPr>
        <w:t>é</w:t>
      </w:r>
      <w:r w:rsidR="00C06E70">
        <w:rPr>
          <w:rFonts w:ascii="Tahoma" w:hAnsi="Tahoma" w:cs="Tahoma"/>
        </w:rPr>
        <w:t xml:space="preserve"> schránk</w:t>
      </w:r>
      <w:r>
        <w:rPr>
          <w:rFonts w:ascii="Tahoma" w:hAnsi="Tahoma" w:cs="Tahoma"/>
        </w:rPr>
        <w:t>y</w:t>
      </w:r>
      <w:r w:rsidR="00C06E70">
        <w:rPr>
          <w:rFonts w:ascii="Tahoma" w:hAnsi="Tahoma" w:cs="Tahoma"/>
        </w:rPr>
        <w:t>: wikaiz5</w:t>
      </w:r>
    </w:p>
    <w:p w:rsidR="00921D99" w:rsidP="00921D99" w14:paraId="79408AF6" w14:textId="5B3A69C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E-mail: </w:t>
      </w:r>
      <w:r w:rsidR="000A1DFF">
        <w:rPr>
          <w:rFonts w:ascii="Tahoma" w:hAnsi="Tahoma" w:cs="Tahoma"/>
        </w:rPr>
        <w:t>XXXXX</w:t>
      </w:r>
    </w:p>
    <w:p w:rsidR="00BC6F3F" w:rsidP="00BC6F3F" w14:paraId="6596210F" w14:textId="457C7AFE">
      <w:pPr>
        <w:pStyle w:val="NoSpacing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(dále jen </w:t>
      </w:r>
      <w:r w:rsidRPr="00BC6F3F">
        <w:rPr>
          <w:rFonts w:ascii="Tahoma" w:hAnsi="Tahoma" w:cs="Tahoma"/>
          <w:b/>
          <w:bCs/>
        </w:rPr>
        <w:t>„</w:t>
      </w:r>
      <w:r w:rsidR="00921D99">
        <w:rPr>
          <w:rFonts w:ascii="Tahoma" w:hAnsi="Tahoma" w:cs="Tahoma"/>
          <w:b/>
          <w:bCs/>
        </w:rPr>
        <w:t>SFPI</w:t>
      </w:r>
      <w:r w:rsidRPr="00BC6F3F">
        <w:rPr>
          <w:rFonts w:ascii="Tahoma" w:hAnsi="Tahoma" w:cs="Tahoma"/>
          <w:b/>
          <w:bCs/>
        </w:rPr>
        <w:t>“)</w:t>
      </w:r>
    </w:p>
    <w:p w:rsidR="00BC6F3F" w:rsidP="00BC6F3F" w14:paraId="0F0A143C" w14:textId="77777777">
      <w:pPr>
        <w:pStyle w:val="NoSpacing"/>
        <w:rPr>
          <w:rFonts w:ascii="Tahoma" w:hAnsi="Tahoma" w:cs="Tahoma"/>
          <w:b/>
          <w:bCs/>
        </w:rPr>
      </w:pPr>
    </w:p>
    <w:p w:rsidR="00BC6F3F" w:rsidRPr="00046052" w:rsidP="00BC6F3F" w14:paraId="5611AE6B" w14:textId="54BE0D21">
      <w:pPr>
        <w:pStyle w:val="NoSpacing"/>
        <w:rPr>
          <w:rFonts w:ascii="Tahoma" w:hAnsi="Tahoma" w:cs="Tahoma"/>
        </w:rPr>
      </w:pPr>
      <w:r w:rsidRPr="00046052">
        <w:rPr>
          <w:rFonts w:ascii="Tahoma" w:hAnsi="Tahoma" w:cs="Tahoma"/>
        </w:rPr>
        <w:t>a</w:t>
      </w:r>
    </w:p>
    <w:p w:rsidR="00BC6F3F" w:rsidP="00BC6F3F" w14:paraId="144CA6B9" w14:textId="77777777">
      <w:pPr>
        <w:pStyle w:val="NoSpacing"/>
        <w:rPr>
          <w:rFonts w:ascii="Tahoma" w:hAnsi="Tahoma" w:cs="Tahoma"/>
          <w:b/>
          <w:bCs/>
        </w:rPr>
      </w:pPr>
    </w:p>
    <w:p w:rsidR="00BC6F3F" w:rsidP="00BC6F3F" w14:paraId="52BC9830" w14:textId="76DAD5A9">
      <w:pPr>
        <w:pStyle w:val="NoSpacing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Regionální rozvojová agentura Ústeckého kraje, a.s.</w:t>
      </w:r>
    </w:p>
    <w:p w:rsidR="00BC6F3F" w:rsidP="00BC6F3F" w14:paraId="699B6818" w14:textId="1C0201FA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se sídlem</w:t>
      </w:r>
      <w:r w:rsidR="00203C3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Velká Hradební 3118/48, 400 02 Ústí nad Labem</w:t>
      </w:r>
    </w:p>
    <w:p w:rsidR="00921D99" w:rsidP="00BC6F3F" w14:paraId="7EA89A62" w14:textId="180848A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Zastoupená: </w:t>
      </w:r>
      <w:r w:rsidR="000A1DFF">
        <w:rPr>
          <w:rFonts w:ascii="Tahoma" w:hAnsi="Tahoma" w:cs="Tahoma"/>
        </w:rPr>
        <w:t>XXXXX</w:t>
      </w:r>
      <w:r w:rsidR="005A2F85">
        <w:rPr>
          <w:rFonts w:ascii="Tahoma" w:hAnsi="Tahoma" w:cs="Tahoma"/>
        </w:rPr>
        <w:t>, výkonným členem představenstva</w:t>
      </w:r>
    </w:p>
    <w:p w:rsidR="00921D99" w:rsidRPr="00BC6F3F" w:rsidP="00BC6F3F" w14:paraId="6BFC0307" w14:textId="05F1E5B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IČO: 60279524</w:t>
      </w:r>
    </w:p>
    <w:p w:rsidR="00BC6F3F" w:rsidP="00BC6F3F" w14:paraId="3B2B80A5" w14:textId="70CCB06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Identifikátor datové schránky: pytfzjc</w:t>
      </w:r>
    </w:p>
    <w:p w:rsidR="00921D99" w:rsidP="00921D99" w14:paraId="1A6B2E61" w14:textId="4A66706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E-mail: </w:t>
      </w:r>
      <w:r w:rsidR="00CD19B0">
        <w:rPr>
          <w:rFonts w:ascii="Tahoma" w:hAnsi="Tahoma" w:cs="Tahoma"/>
        </w:rPr>
        <w:t>XXXXX</w:t>
      </w:r>
    </w:p>
    <w:p w:rsidR="00921D99" w:rsidP="00921D99" w14:paraId="2A9A5232" w14:textId="0DAFBDB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bankovní spojení: ČSOB, a.s., pobočka Most</w:t>
      </w:r>
    </w:p>
    <w:p w:rsidR="0035568C" w:rsidRPr="001B5CDF" w:rsidP="00BC6F3F" w14:paraId="11CC9148" w14:textId="2EC745B2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 w:rsidR="00E16D85">
        <w:rPr>
          <w:rFonts w:ascii="Tahoma" w:hAnsi="Tahoma" w:cs="Tahoma"/>
        </w:rPr>
        <w:t xml:space="preserve"> </w:t>
      </w:r>
      <w:r w:rsidR="000A1DFF">
        <w:rPr>
          <w:rFonts w:ascii="Tahoma" w:hAnsi="Tahoma" w:cs="Tahoma"/>
        </w:rPr>
        <w:t>XXXXX</w:t>
      </w:r>
    </w:p>
    <w:p w:rsidR="0035568C" w:rsidP="00BC6F3F" w14:paraId="6851B5CE" w14:textId="16647A4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(dále jen </w:t>
      </w:r>
      <w:r w:rsidRPr="0035568C">
        <w:rPr>
          <w:rFonts w:ascii="Tahoma" w:hAnsi="Tahoma" w:cs="Tahoma"/>
          <w:b/>
          <w:bCs/>
        </w:rPr>
        <w:t>„</w:t>
      </w:r>
      <w:r w:rsidR="00046052">
        <w:rPr>
          <w:rFonts w:ascii="Tahoma" w:hAnsi="Tahoma" w:cs="Tahoma"/>
          <w:b/>
          <w:bCs/>
        </w:rPr>
        <w:t>P</w:t>
      </w:r>
      <w:r w:rsidR="00921D99">
        <w:rPr>
          <w:rFonts w:ascii="Tahoma" w:hAnsi="Tahoma" w:cs="Tahoma"/>
          <w:b/>
          <w:bCs/>
        </w:rPr>
        <w:t>oskytovatel</w:t>
      </w:r>
      <w:r w:rsidRPr="0035568C">
        <w:rPr>
          <w:rFonts w:ascii="Tahoma" w:hAnsi="Tahoma" w:cs="Tahoma"/>
          <w:b/>
          <w:bCs/>
        </w:rPr>
        <w:t>“</w:t>
      </w:r>
      <w:r w:rsidRPr="0035568C">
        <w:rPr>
          <w:rFonts w:ascii="Tahoma" w:hAnsi="Tahoma" w:cs="Tahoma"/>
        </w:rPr>
        <w:t>)</w:t>
      </w:r>
    </w:p>
    <w:p w:rsidR="00CA5AFC" w:rsidP="00BC6F3F" w14:paraId="4A6C3A9E" w14:textId="77777777">
      <w:pPr>
        <w:pStyle w:val="NoSpacing"/>
        <w:rPr>
          <w:rFonts w:ascii="Tahoma" w:hAnsi="Tahoma" w:cs="Tahoma"/>
        </w:rPr>
      </w:pPr>
    </w:p>
    <w:p w:rsidR="00921D99" w:rsidP="00BC6F3F" w14:paraId="376CDDF2" w14:textId="77777777">
      <w:pPr>
        <w:pStyle w:val="NoSpacing"/>
        <w:rPr>
          <w:rFonts w:ascii="Tahoma" w:hAnsi="Tahoma" w:cs="Tahoma"/>
        </w:rPr>
      </w:pPr>
    </w:p>
    <w:p w:rsidR="00CA5AFC" w:rsidP="00BC6F3F" w14:paraId="7FA385A8" w14:textId="26F284A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046052">
        <w:rPr>
          <w:rFonts w:ascii="Tahoma" w:hAnsi="Tahoma" w:cs="Tahoma"/>
        </w:rPr>
        <w:t xml:space="preserve">společně </w:t>
      </w:r>
      <w:r w:rsidR="00921D99">
        <w:rPr>
          <w:rFonts w:ascii="Tahoma" w:hAnsi="Tahoma" w:cs="Tahoma"/>
        </w:rPr>
        <w:t xml:space="preserve">dále také jen </w:t>
      </w:r>
      <w:r w:rsidRPr="00CA5AFC">
        <w:rPr>
          <w:rFonts w:ascii="Tahoma" w:hAnsi="Tahoma" w:cs="Tahoma"/>
          <w:b/>
          <w:bCs/>
        </w:rPr>
        <w:t>„Smluvní strany“</w:t>
      </w:r>
      <w:r>
        <w:rPr>
          <w:rFonts w:ascii="Tahoma" w:hAnsi="Tahoma" w:cs="Tahoma"/>
        </w:rPr>
        <w:t>)</w:t>
      </w:r>
    </w:p>
    <w:p w:rsidR="00CA5AFC" w:rsidP="00BC6F3F" w14:paraId="2567CE6B" w14:textId="77777777">
      <w:pPr>
        <w:pStyle w:val="NoSpacing"/>
        <w:rPr>
          <w:rFonts w:ascii="Tahoma" w:hAnsi="Tahoma" w:cs="Tahoma"/>
        </w:rPr>
      </w:pPr>
    </w:p>
    <w:p w:rsidR="00046052" w:rsidP="00437263" w14:paraId="57A65A70" w14:textId="77777777">
      <w:pPr>
        <w:pStyle w:val="NoSpacing"/>
        <w:jc w:val="both"/>
        <w:rPr>
          <w:rFonts w:ascii="Tahoma" w:hAnsi="Tahoma" w:cs="Tahoma"/>
          <w:strike/>
        </w:rPr>
      </w:pPr>
    </w:p>
    <w:p w:rsidR="00203C39" w:rsidP="00203C39" w14:paraId="0C457088" w14:textId="55E34902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</w:t>
      </w:r>
      <w:r>
        <w:rPr>
          <w:rFonts w:ascii="Tahoma" w:hAnsi="Tahoma" w:cs="Tahoma"/>
        </w:rPr>
        <w:t xml:space="preserve"> </w:t>
      </w:r>
      <w:r w:rsidRPr="00C92F15">
        <w:rPr>
          <w:rFonts w:ascii="Tahoma" w:hAnsi="Tahoma" w:cs="Tahoma"/>
        </w:rPr>
        <w:t>uzavřely dne 24. 4. 2024</w:t>
      </w:r>
      <w:r>
        <w:rPr>
          <w:rFonts w:ascii="Tahoma" w:hAnsi="Tahoma" w:cs="Tahoma"/>
        </w:rPr>
        <w:t xml:space="preserve"> Smlouvu o poskytování služeb</w:t>
      </w:r>
      <w:r w:rsidR="00C92F15">
        <w:rPr>
          <w:rFonts w:ascii="Tahoma" w:hAnsi="Tahoma" w:cs="Tahoma"/>
        </w:rPr>
        <w:t xml:space="preserve"> pro Regionální centrum podpory investic do bydlení pro Ústecký a Karlovarský kraj, sekce poradenství SFPI, v rámci realizace komponenty 2.10 z </w:t>
      </w:r>
      <w:r w:rsidR="00E07F9B">
        <w:rPr>
          <w:rFonts w:ascii="Tahoma" w:hAnsi="Tahoma" w:cs="Tahoma"/>
        </w:rPr>
        <w:t>N</w:t>
      </w:r>
      <w:r w:rsidR="00C92F15">
        <w:rPr>
          <w:rFonts w:ascii="Tahoma" w:hAnsi="Tahoma" w:cs="Tahoma"/>
        </w:rPr>
        <w:t>árodního plánu obnovy (Reforma dostupného bydlení)</w:t>
      </w:r>
      <w:r w:rsidR="00E07F9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uzavřenou podle § 1746 odst. 2 zákona č. 89/2012 Sb., občanského zákoníku, v platném znění</w:t>
      </w:r>
      <w:r w:rsidR="00C92F1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(dále také jen </w:t>
      </w:r>
      <w:r w:rsidRPr="00C92F15">
        <w:rPr>
          <w:rFonts w:ascii="Tahoma" w:hAnsi="Tahoma" w:cs="Tahoma"/>
          <w:b/>
          <w:bCs/>
        </w:rPr>
        <w:t>„Smlouva“</w:t>
      </w:r>
      <w:r w:rsidRPr="00C92F15">
        <w:rPr>
          <w:rFonts w:ascii="Tahoma" w:hAnsi="Tahoma" w:cs="Tahoma"/>
        </w:rPr>
        <w:t>)</w:t>
      </w:r>
      <w:r w:rsidRPr="00C92F15" w:rsidR="00C92F15">
        <w:rPr>
          <w:rFonts w:ascii="Tahoma" w:hAnsi="Tahoma" w:cs="Tahoma"/>
        </w:rPr>
        <w:t>.</w:t>
      </w:r>
      <w:r w:rsidR="00C92F15">
        <w:rPr>
          <w:rFonts w:ascii="Tahoma" w:hAnsi="Tahoma" w:cs="Tahoma"/>
        </w:rPr>
        <w:t xml:space="preserve"> </w:t>
      </w:r>
      <w:r w:rsidRPr="00C92F15">
        <w:rPr>
          <w:rFonts w:ascii="Tahoma" w:hAnsi="Tahoma" w:cs="Tahoma"/>
        </w:rPr>
        <w:t>V souladu se zněním čl. VII</w:t>
      </w:r>
      <w:r w:rsidR="00E07F9B">
        <w:rPr>
          <w:rFonts w:ascii="Tahoma" w:hAnsi="Tahoma" w:cs="Tahoma"/>
        </w:rPr>
        <w:t>.</w:t>
      </w:r>
      <w:r w:rsidRPr="00C92F15">
        <w:rPr>
          <w:rFonts w:ascii="Tahoma" w:hAnsi="Tahoma" w:cs="Tahoma"/>
        </w:rPr>
        <w:t xml:space="preserve"> odst. </w:t>
      </w:r>
      <w:r w:rsidRPr="00C92F15" w:rsidR="00C92F15">
        <w:rPr>
          <w:rFonts w:ascii="Tahoma" w:hAnsi="Tahoma" w:cs="Tahoma"/>
        </w:rPr>
        <w:t>4</w:t>
      </w:r>
      <w:r w:rsidRPr="00C92F15">
        <w:rPr>
          <w:rFonts w:ascii="Tahoma" w:hAnsi="Tahoma" w:cs="Tahoma"/>
        </w:rPr>
        <w:t xml:space="preserve"> Smlouvy uzavírají Smluvní strany ke Smlouvě tento</w:t>
      </w:r>
    </w:p>
    <w:p w:rsidR="00437263" w:rsidP="00BC6F3F" w14:paraId="651CC50E" w14:textId="77777777">
      <w:pPr>
        <w:pStyle w:val="NoSpacing"/>
        <w:rPr>
          <w:rFonts w:ascii="Tahoma" w:hAnsi="Tahoma" w:cs="Tahoma"/>
        </w:rPr>
      </w:pPr>
    </w:p>
    <w:p w:rsidR="00C92F15" w:rsidP="00437263" w14:paraId="26E984BA" w14:textId="77777777">
      <w:pPr>
        <w:pStyle w:val="NoSpacing"/>
        <w:jc w:val="center"/>
        <w:rPr>
          <w:rFonts w:ascii="Tahoma" w:hAnsi="Tahoma" w:cs="Tahoma"/>
        </w:rPr>
      </w:pPr>
    </w:p>
    <w:p w:rsidR="00437263" w:rsidP="00437263" w14:paraId="472F8320" w14:textId="161E63DB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Dodatek č. 1 ke Smlouvě</w:t>
      </w:r>
    </w:p>
    <w:p w:rsidR="00437263" w:rsidP="00437263" w14:paraId="1777215F" w14:textId="77777777">
      <w:pPr>
        <w:pStyle w:val="NoSpacing"/>
        <w:jc w:val="center"/>
        <w:rPr>
          <w:rFonts w:ascii="Tahoma" w:hAnsi="Tahoma" w:cs="Tahoma"/>
        </w:rPr>
      </w:pPr>
    </w:p>
    <w:p w:rsidR="00437263" w:rsidP="00437263" w14:paraId="3CD5DF8E" w14:textId="2D18CF3A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(dále jen „Dodatek“)</w:t>
      </w:r>
    </w:p>
    <w:p w:rsidR="00437263" w:rsidP="00437263" w14:paraId="7C6256C1" w14:textId="77777777">
      <w:pPr>
        <w:pStyle w:val="NoSpacing"/>
        <w:jc w:val="center"/>
        <w:rPr>
          <w:rFonts w:ascii="Tahoma" w:hAnsi="Tahoma" w:cs="Tahoma"/>
        </w:rPr>
      </w:pPr>
    </w:p>
    <w:p w:rsidR="00437263" w:rsidP="00437263" w14:paraId="7CED7EDB" w14:textId="77777777">
      <w:pPr>
        <w:pStyle w:val="NoSpacing"/>
        <w:jc w:val="center"/>
        <w:rPr>
          <w:rFonts w:ascii="Tahoma" w:hAnsi="Tahoma" w:cs="Tahoma"/>
        </w:rPr>
      </w:pPr>
    </w:p>
    <w:p w:rsidR="00437263" w:rsidP="00437263" w14:paraId="3489DA13" w14:textId="77777777">
      <w:pPr>
        <w:pStyle w:val="NoSpacing"/>
        <w:jc w:val="center"/>
        <w:rPr>
          <w:rFonts w:ascii="Tahoma" w:hAnsi="Tahoma" w:cs="Tahoma"/>
        </w:rPr>
      </w:pPr>
    </w:p>
    <w:p w:rsidR="00437263" w:rsidRPr="00B53295" w:rsidP="00437263" w14:paraId="1C437774" w14:textId="5663ACD2">
      <w:pPr>
        <w:pStyle w:val="NoSpacing"/>
        <w:jc w:val="center"/>
        <w:rPr>
          <w:rFonts w:ascii="Tahoma" w:hAnsi="Tahoma" w:cs="Tahoma"/>
          <w:b/>
          <w:bCs/>
        </w:rPr>
      </w:pPr>
      <w:r w:rsidRPr="00B53295">
        <w:rPr>
          <w:rFonts w:ascii="Tahoma" w:hAnsi="Tahoma" w:cs="Tahoma"/>
          <w:b/>
          <w:bCs/>
        </w:rPr>
        <w:t xml:space="preserve">Článek </w:t>
      </w:r>
      <w:r w:rsidRPr="00B53295" w:rsidR="00690383">
        <w:rPr>
          <w:rFonts w:ascii="Tahoma" w:hAnsi="Tahoma" w:cs="Tahoma"/>
          <w:b/>
          <w:bCs/>
        </w:rPr>
        <w:t>I</w:t>
      </w:r>
      <w:r w:rsidR="004A6EFE">
        <w:rPr>
          <w:rFonts w:ascii="Tahoma" w:hAnsi="Tahoma" w:cs="Tahoma"/>
          <w:b/>
          <w:bCs/>
        </w:rPr>
        <w:t>.</w:t>
      </w:r>
    </w:p>
    <w:p w:rsidR="00437263" w:rsidP="00437263" w14:paraId="0FE87A44" w14:textId="77777777">
      <w:pPr>
        <w:pStyle w:val="NoSpacing"/>
        <w:jc w:val="center"/>
        <w:rPr>
          <w:rFonts w:ascii="Tahoma" w:hAnsi="Tahoma" w:cs="Tahoma"/>
        </w:rPr>
      </w:pPr>
    </w:p>
    <w:p w:rsidR="00437263" w:rsidP="00437263" w14:paraId="09593E39" w14:textId="6409930D">
      <w:pPr>
        <w:pStyle w:val="NoSpacing"/>
        <w:jc w:val="center"/>
        <w:rPr>
          <w:rFonts w:ascii="Tahoma" w:hAnsi="Tahoma" w:cs="Tahoma"/>
          <w:b/>
          <w:bCs/>
        </w:rPr>
      </w:pPr>
      <w:r w:rsidRPr="00437263">
        <w:rPr>
          <w:rFonts w:ascii="Tahoma" w:hAnsi="Tahoma" w:cs="Tahoma"/>
          <w:b/>
          <w:bCs/>
        </w:rPr>
        <w:t>Předmět Dodatku</w:t>
      </w:r>
    </w:p>
    <w:p w:rsidR="00690383" w:rsidP="00690383" w14:paraId="0B3B5AD8" w14:textId="77777777">
      <w:pPr>
        <w:pStyle w:val="NoSpacing"/>
        <w:rPr>
          <w:rFonts w:ascii="Tahoma" w:hAnsi="Tahoma" w:cs="Tahoma"/>
          <w:b/>
          <w:bCs/>
        </w:rPr>
      </w:pPr>
    </w:p>
    <w:p w:rsidR="00690383" w:rsidP="00236A28" w14:paraId="750DA1FA" w14:textId="3EB47209">
      <w:pPr>
        <w:pStyle w:val="NoSpacing"/>
        <w:jc w:val="both"/>
        <w:rPr>
          <w:rFonts w:ascii="Tahoma" w:hAnsi="Tahoma" w:cs="Tahoma"/>
        </w:rPr>
      </w:pPr>
      <w:r w:rsidRPr="00690383">
        <w:rPr>
          <w:rFonts w:ascii="Tahoma" w:hAnsi="Tahoma" w:cs="Tahoma"/>
        </w:rPr>
        <w:t xml:space="preserve">Smluvní strany se </w:t>
      </w:r>
      <w:r w:rsidR="00260029">
        <w:rPr>
          <w:rFonts w:ascii="Tahoma" w:hAnsi="Tahoma" w:cs="Tahoma"/>
        </w:rPr>
        <w:t>s ohledem na změnu dislokace</w:t>
      </w:r>
      <w:r w:rsidR="00236A28">
        <w:rPr>
          <w:rFonts w:ascii="Tahoma" w:hAnsi="Tahoma" w:cs="Tahoma"/>
        </w:rPr>
        <w:t xml:space="preserve">, </w:t>
      </w:r>
      <w:r w:rsidR="00260029">
        <w:rPr>
          <w:rFonts w:ascii="Tahoma" w:hAnsi="Tahoma" w:cs="Tahoma"/>
        </w:rPr>
        <w:t>Rozhodnutí regionální dislokační komise č.</w:t>
      </w:r>
      <w:r w:rsidR="00900A23">
        <w:rPr>
          <w:rFonts w:ascii="Tahoma" w:hAnsi="Tahoma" w:cs="Tahoma"/>
        </w:rPr>
        <w:t> </w:t>
      </w:r>
      <w:r w:rsidR="00260029">
        <w:rPr>
          <w:rFonts w:ascii="Tahoma" w:hAnsi="Tahoma" w:cs="Tahoma"/>
        </w:rPr>
        <w:t>Ústí nad Labem 18/2025 ze dne 31.10.2025</w:t>
      </w:r>
      <w:r w:rsidR="00236A28">
        <w:rPr>
          <w:rFonts w:ascii="Tahoma" w:hAnsi="Tahoma" w:cs="Tahoma"/>
        </w:rPr>
        <w:t xml:space="preserve"> a v souvislosti s vystavením faktury Poskytovatelem za poskytnuté služby za měsíc </w:t>
      </w:r>
      <w:r w:rsidR="001A730C">
        <w:rPr>
          <w:rFonts w:ascii="Tahoma" w:hAnsi="Tahoma" w:cs="Tahoma"/>
        </w:rPr>
        <w:t>prosinec</w:t>
      </w:r>
      <w:r w:rsidR="00236A28">
        <w:rPr>
          <w:rFonts w:ascii="Tahoma" w:hAnsi="Tahoma" w:cs="Tahoma"/>
        </w:rPr>
        <w:t xml:space="preserve"> 2025</w:t>
      </w:r>
      <w:r w:rsidR="00260029">
        <w:rPr>
          <w:rFonts w:ascii="Tahoma" w:hAnsi="Tahoma" w:cs="Tahoma"/>
        </w:rPr>
        <w:t xml:space="preserve"> </w:t>
      </w:r>
      <w:r w:rsidRPr="00690383">
        <w:rPr>
          <w:rFonts w:ascii="Tahoma" w:hAnsi="Tahoma" w:cs="Tahoma"/>
        </w:rPr>
        <w:t>dohodly na následujících změnách Smlouvy:</w:t>
      </w:r>
    </w:p>
    <w:p w:rsidR="00690383" w:rsidP="00236A28" w14:paraId="14DE80D7" w14:textId="77777777">
      <w:pPr>
        <w:pStyle w:val="NoSpacing"/>
        <w:jc w:val="both"/>
        <w:rPr>
          <w:rFonts w:ascii="Tahoma" w:hAnsi="Tahoma" w:cs="Tahoma"/>
        </w:rPr>
      </w:pPr>
    </w:p>
    <w:p w:rsidR="00F144C3" w:rsidP="00690383" w14:paraId="0587F9B3" w14:textId="77777777">
      <w:pPr>
        <w:pStyle w:val="NoSpacing"/>
        <w:rPr>
          <w:rFonts w:ascii="Tahoma" w:hAnsi="Tahoma" w:cs="Tahoma"/>
        </w:rPr>
      </w:pPr>
    </w:p>
    <w:p w:rsidR="00F144C3" w:rsidP="00690383" w14:paraId="5AD174AF" w14:textId="77777777">
      <w:pPr>
        <w:pStyle w:val="NoSpacing"/>
        <w:rPr>
          <w:rFonts w:ascii="Tahoma" w:hAnsi="Tahoma" w:cs="Tahoma"/>
        </w:rPr>
      </w:pPr>
    </w:p>
    <w:p w:rsidR="00203C39" w:rsidP="00B61C56" w14:paraId="2FA418F4" w14:textId="7D67AC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96138D">
        <w:rPr>
          <w:rFonts w:ascii="Tahoma" w:hAnsi="Tahoma" w:cs="Tahoma"/>
        </w:rPr>
        <w:t> záhlaví Smlouvy u identifikace Smluvní strany P</w:t>
      </w:r>
      <w:r>
        <w:rPr>
          <w:rFonts w:ascii="Tahoma" w:hAnsi="Tahoma" w:cs="Tahoma"/>
        </w:rPr>
        <w:t>oskytovatele</w:t>
      </w:r>
      <w:r w:rsidR="001B5CDF">
        <w:rPr>
          <w:rFonts w:ascii="Tahoma" w:hAnsi="Tahoma" w:cs="Tahoma"/>
        </w:rPr>
        <w:t xml:space="preserve"> se </w:t>
      </w:r>
      <w:r>
        <w:rPr>
          <w:rFonts w:ascii="Tahoma" w:hAnsi="Tahoma" w:cs="Tahoma"/>
        </w:rPr>
        <w:t>sídlo Poskytovatele nahrazuje takto:</w:t>
      </w:r>
    </w:p>
    <w:p w:rsidR="00203C39" w:rsidP="00203C39" w14:paraId="47D0952F" w14:textId="77777777">
      <w:pPr>
        <w:pStyle w:val="NoSpacing"/>
        <w:ind w:left="720"/>
        <w:rPr>
          <w:rFonts w:ascii="Tahoma" w:hAnsi="Tahoma" w:cs="Tahoma"/>
        </w:rPr>
      </w:pPr>
    </w:p>
    <w:p w:rsidR="00203C39" w:rsidRPr="002606E8" w:rsidP="00203C39" w14:paraId="51D04568" w14:textId="77777777">
      <w:pPr>
        <w:pStyle w:val="NoSpacing"/>
        <w:ind w:firstLine="708"/>
        <w:rPr>
          <w:rFonts w:ascii="Tahoma" w:hAnsi="Tahoma" w:cs="Tahoma"/>
          <w:b/>
          <w:bCs/>
        </w:rPr>
      </w:pPr>
      <w:r w:rsidRPr="002606E8">
        <w:rPr>
          <w:rFonts w:ascii="Tahoma" w:hAnsi="Tahoma" w:cs="Tahoma"/>
          <w:b/>
          <w:bCs/>
        </w:rPr>
        <w:t>Regionální rozvojová agentura Ústeckého kraje, a.s.</w:t>
      </w:r>
    </w:p>
    <w:p w:rsidR="00203C39" w:rsidP="009212E6" w14:paraId="3E038C4F" w14:textId="1DB185C4">
      <w:pPr>
        <w:pStyle w:val="NoSpacing"/>
        <w:ind w:left="708"/>
        <w:jc w:val="both"/>
        <w:rPr>
          <w:rFonts w:ascii="Tahoma" w:hAnsi="Tahoma" w:cs="Tahoma"/>
          <w:b/>
          <w:bCs/>
        </w:rPr>
      </w:pPr>
      <w:r w:rsidRPr="009212E6">
        <w:rPr>
          <w:rFonts w:ascii="Tahoma" w:hAnsi="Tahoma" w:cs="Tahoma"/>
        </w:rPr>
        <w:t>se sídlem:</w:t>
      </w:r>
      <w:r w:rsidRPr="00203C39">
        <w:rPr>
          <w:rFonts w:ascii="Tahoma" w:hAnsi="Tahoma" w:cs="Tahoma"/>
          <w:b/>
          <w:bCs/>
        </w:rPr>
        <w:t xml:space="preserve"> </w:t>
      </w:r>
      <w:r w:rsidRPr="006C14D3" w:rsidR="006C14D3">
        <w:rPr>
          <w:rFonts w:ascii="Tahoma" w:hAnsi="Tahoma" w:cs="Tahoma"/>
        </w:rPr>
        <w:t>Velká Hradební 3118/48, 400 02 Ústí nad Labem</w:t>
      </w:r>
    </w:p>
    <w:p w:rsidR="00DA6B42" w:rsidP="009212E6" w14:paraId="3AABBC9F" w14:textId="600DA769">
      <w:pPr>
        <w:pStyle w:val="NoSpacing"/>
        <w:ind w:left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provozovna: Králova výšina 3132/7, 400 01 Ústí nad Labem</w:t>
      </w:r>
    </w:p>
    <w:p w:rsidR="00203C39" w:rsidP="00203C39" w14:paraId="292A9143" w14:textId="1BBEA20D">
      <w:pPr>
        <w:pStyle w:val="NoSpacing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>
        <w:rPr>
          <w:rFonts w:ascii="Tahoma" w:hAnsi="Tahoma" w:cs="Tahoma"/>
        </w:rPr>
        <w:t xml:space="preserve">astoupená: </w:t>
      </w:r>
      <w:r w:rsidR="000A1DFF">
        <w:rPr>
          <w:rFonts w:ascii="Tahoma" w:hAnsi="Tahoma" w:cs="Tahoma"/>
        </w:rPr>
        <w:t>XXXXX</w:t>
      </w:r>
      <w:r>
        <w:rPr>
          <w:rFonts w:ascii="Tahoma" w:hAnsi="Tahoma" w:cs="Tahoma"/>
        </w:rPr>
        <w:t>, generálním ředitelem společnosti</w:t>
      </w:r>
    </w:p>
    <w:p w:rsidR="00203C39" w:rsidRPr="00BC6F3F" w:rsidP="00203C39" w14:paraId="611373A8" w14:textId="77777777">
      <w:pPr>
        <w:pStyle w:val="NoSpacing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IČO: 60279524</w:t>
      </w:r>
    </w:p>
    <w:p w:rsidR="00203C39" w:rsidP="00203C39" w14:paraId="4248D656" w14:textId="77777777">
      <w:pPr>
        <w:pStyle w:val="NoSpacing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Identifikátor datové schránky: pytfzjc</w:t>
      </w:r>
    </w:p>
    <w:p w:rsidR="00203C39" w:rsidP="00203C39" w14:paraId="7F538711" w14:textId="10DDA899">
      <w:pPr>
        <w:pStyle w:val="NoSpacing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E-mail: </w:t>
      </w:r>
      <w:r w:rsidR="00CD19B0">
        <w:rPr>
          <w:rFonts w:ascii="Tahoma" w:hAnsi="Tahoma" w:cs="Tahoma"/>
        </w:rPr>
        <w:t>XXXXX</w:t>
      </w:r>
    </w:p>
    <w:p w:rsidR="00203C39" w:rsidP="00203C39" w14:paraId="4271919C" w14:textId="77777777">
      <w:pPr>
        <w:pStyle w:val="NoSpacing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bankovní spojení: ČSOB, a.s., pobočka Most</w:t>
      </w:r>
    </w:p>
    <w:p w:rsidR="00203C39" w:rsidP="00203C39" w14:paraId="19EBE005" w14:textId="0FE016DB">
      <w:pPr>
        <w:pStyle w:val="NoSpacing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číslo účtu: </w:t>
      </w:r>
      <w:r w:rsidR="000A1DFF">
        <w:rPr>
          <w:rFonts w:ascii="Tahoma" w:hAnsi="Tahoma" w:cs="Tahoma"/>
        </w:rPr>
        <w:t>XXXXX</w:t>
      </w:r>
    </w:p>
    <w:p w:rsidR="003E75CE" w:rsidP="00203C39" w14:paraId="580C3A99" w14:textId="77777777">
      <w:pPr>
        <w:pStyle w:val="NoSpacing"/>
        <w:ind w:firstLine="708"/>
        <w:rPr>
          <w:rFonts w:ascii="Tahoma" w:hAnsi="Tahoma" w:cs="Tahoma"/>
        </w:rPr>
      </w:pPr>
    </w:p>
    <w:p w:rsidR="003E75CE" w:rsidP="00203C39" w14:paraId="35C6EDC2" w14:textId="77777777">
      <w:pPr>
        <w:pStyle w:val="NoSpacing"/>
        <w:ind w:firstLine="708"/>
        <w:rPr>
          <w:rFonts w:ascii="Tahoma" w:hAnsi="Tahoma" w:cs="Tahoma"/>
        </w:rPr>
      </w:pPr>
    </w:p>
    <w:p w:rsidR="003E75CE" w:rsidP="003E75CE" w14:paraId="7CC5441D" w14:textId="6AE16C56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073B1C">
        <w:rPr>
          <w:rFonts w:ascii="Tahoma" w:hAnsi="Tahoma" w:cs="Tahoma"/>
        </w:rPr>
        <w:t xml:space="preserve">Znění článku </w:t>
      </w:r>
      <w:r>
        <w:rPr>
          <w:rFonts w:ascii="Tahoma" w:hAnsi="Tahoma" w:cs="Tahoma"/>
        </w:rPr>
        <w:t>II</w:t>
      </w:r>
      <w:r w:rsidRPr="00073B1C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Doba trvání Smlouvy, místo a termíny plnění služeb </w:t>
      </w:r>
      <w:r w:rsidRPr="00073B1C">
        <w:rPr>
          <w:rFonts w:ascii="Tahoma" w:hAnsi="Tahoma" w:cs="Tahoma"/>
        </w:rPr>
        <w:t xml:space="preserve">odst. </w:t>
      </w:r>
      <w:r>
        <w:rPr>
          <w:rFonts w:ascii="Tahoma" w:hAnsi="Tahoma" w:cs="Tahoma"/>
        </w:rPr>
        <w:t>3</w:t>
      </w:r>
      <w:r w:rsidRPr="00073B1C">
        <w:rPr>
          <w:rFonts w:ascii="Tahoma" w:hAnsi="Tahoma" w:cs="Tahoma"/>
        </w:rPr>
        <w:t xml:space="preserve"> Smlouvy se nahrazuje takto:</w:t>
      </w:r>
    </w:p>
    <w:p w:rsidR="003E75CE" w:rsidP="003E75CE" w14:paraId="35A0D95E" w14:textId="357F14E3">
      <w:pPr>
        <w:pStyle w:val="NoSpacing"/>
        <w:ind w:left="720"/>
        <w:rPr>
          <w:rFonts w:ascii="Tahoma" w:hAnsi="Tahoma" w:cs="Tahoma"/>
        </w:rPr>
      </w:pPr>
    </w:p>
    <w:p w:rsidR="003E75CE" w:rsidRPr="00073B1C" w:rsidP="003E75CE" w14:paraId="23CB4A0D" w14:textId="2B414C94">
      <w:pPr>
        <w:pStyle w:val="NoSpacing"/>
        <w:ind w:left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3.</w:t>
      </w:r>
      <w:r w:rsidR="00EA6B66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Místem plnění této Smlouvy je </w:t>
      </w:r>
      <w:r w:rsidR="00DA6B42">
        <w:rPr>
          <w:rFonts w:ascii="Tahoma" w:hAnsi="Tahoma" w:cs="Tahoma"/>
          <w:b/>
          <w:bCs/>
        </w:rPr>
        <w:t>p</w:t>
      </w:r>
      <w:r>
        <w:rPr>
          <w:rFonts w:ascii="Tahoma" w:hAnsi="Tahoma" w:cs="Tahoma"/>
          <w:b/>
          <w:bCs/>
        </w:rPr>
        <w:t>rovozovna Posky</w:t>
      </w:r>
      <w:r w:rsidR="00DA6B42">
        <w:rPr>
          <w:rFonts w:ascii="Tahoma" w:hAnsi="Tahoma" w:cs="Tahoma"/>
          <w:b/>
          <w:bCs/>
        </w:rPr>
        <w:t>tovatele.</w:t>
      </w:r>
    </w:p>
    <w:p w:rsidR="003E75CE" w:rsidRPr="00073B1C" w:rsidP="003E75CE" w14:paraId="2B22C41A" w14:textId="0BDEB9F7">
      <w:pPr>
        <w:pStyle w:val="NoSpacing"/>
        <w:ind w:left="720"/>
        <w:rPr>
          <w:rFonts w:ascii="Tahoma" w:hAnsi="Tahoma" w:cs="Tahoma"/>
        </w:rPr>
      </w:pPr>
    </w:p>
    <w:p w:rsidR="00073B1C" w:rsidRPr="00073B1C" w:rsidP="00DA6B42" w14:paraId="784255CD" w14:textId="77777777">
      <w:pPr>
        <w:pStyle w:val="NoSpacing"/>
        <w:rPr>
          <w:rFonts w:ascii="Tahoma" w:hAnsi="Tahoma" w:cs="Tahoma"/>
        </w:rPr>
      </w:pPr>
    </w:p>
    <w:p w:rsidR="00073B1C" w:rsidRPr="00073B1C" w:rsidP="00073B1C" w14:paraId="23E28200" w14:textId="077989EA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073B1C">
        <w:rPr>
          <w:rFonts w:ascii="Tahoma" w:hAnsi="Tahoma" w:cs="Tahoma"/>
        </w:rPr>
        <w:t xml:space="preserve">Znění článku </w:t>
      </w:r>
      <w:r>
        <w:rPr>
          <w:rFonts w:ascii="Tahoma" w:hAnsi="Tahoma" w:cs="Tahoma"/>
        </w:rPr>
        <w:t>IV</w:t>
      </w:r>
      <w:r w:rsidRPr="00073B1C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Cena za služby a platební podm</w:t>
      </w:r>
      <w:r w:rsidR="00900A23">
        <w:rPr>
          <w:rFonts w:ascii="Tahoma" w:hAnsi="Tahoma" w:cs="Tahoma"/>
        </w:rPr>
        <w:t>ín</w:t>
      </w:r>
      <w:r>
        <w:rPr>
          <w:rFonts w:ascii="Tahoma" w:hAnsi="Tahoma" w:cs="Tahoma"/>
        </w:rPr>
        <w:t xml:space="preserve">ky </w:t>
      </w:r>
      <w:r w:rsidRPr="00073B1C">
        <w:rPr>
          <w:rFonts w:ascii="Tahoma" w:hAnsi="Tahoma" w:cs="Tahoma"/>
        </w:rPr>
        <w:t xml:space="preserve">odst. </w:t>
      </w:r>
      <w:r>
        <w:rPr>
          <w:rFonts w:ascii="Tahoma" w:hAnsi="Tahoma" w:cs="Tahoma"/>
        </w:rPr>
        <w:t>1</w:t>
      </w:r>
      <w:r w:rsidRPr="00073B1C">
        <w:rPr>
          <w:rFonts w:ascii="Tahoma" w:hAnsi="Tahoma" w:cs="Tahoma"/>
        </w:rPr>
        <w:t xml:space="preserve"> Smlouvy se nahrazuje takto:</w:t>
      </w:r>
    </w:p>
    <w:p w:rsidR="00073B1C" w:rsidRPr="00073B1C" w:rsidP="00073B1C" w14:paraId="43A1FC76" w14:textId="77777777">
      <w:pPr>
        <w:pStyle w:val="NoSpacing"/>
        <w:ind w:firstLine="708"/>
        <w:rPr>
          <w:rFonts w:ascii="Tahoma" w:hAnsi="Tahoma" w:cs="Tahoma"/>
        </w:rPr>
      </w:pPr>
    </w:p>
    <w:p w:rsidR="00073B1C" w:rsidRPr="00073B1C" w:rsidP="00BD381E" w14:paraId="07FB871A" w14:textId="09105100">
      <w:pPr>
        <w:pStyle w:val="NoSpacing"/>
        <w:ind w:left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1.</w:t>
      </w:r>
      <w:r w:rsidRPr="00073B1C"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  <w:b/>
          <w:bCs/>
        </w:rPr>
        <w:t xml:space="preserve">Za poskytnutí služeb uvedených v čl. III. odst. 1 této Smlouvy uhradí SFPI </w:t>
      </w:r>
      <w:r w:rsidR="00BD381E"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  <w:b/>
          <w:bCs/>
        </w:rPr>
        <w:t>od</w:t>
      </w:r>
      <w:r w:rsidR="00C0158C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>1.1</w:t>
      </w:r>
      <w:r w:rsidR="005A2F85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.2025 Poskytovateli níže uvedenou paušální měsíční částku 11.151,35 Kč bez DPH, tj. 13.493,</w:t>
      </w:r>
      <w:r w:rsidR="00C24E1D">
        <w:rPr>
          <w:rFonts w:ascii="Tahoma" w:hAnsi="Tahoma" w:cs="Tahoma"/>
          <w:b/>
          <w:bCs/>
        </w:rPr>
        <w:t>13</w:t>
      </w:r>
      <w:r>
        <w:rPr>
          <w:rFonts w:ascii="Tahoma" w:hAnsi="Tahoma" w:cs="Tahoma"/>
          <w:b/>
          <w:bCs/>
        </w:rPr>
        <w:t xml:space="preserve"> Kč</w:t>
      </w:r>
      <w:r w:rsidR="00D6652D">
        <w:rPr>
          <w:rFonts w:ascii="Tahoma" w:hAnsi="Tahoma" w:cs="Tahoma"/>
          <w:b/>
          <w:bCs/>
        </w:rPr>
        <w:t xml:space="preserve"> </w:t>
      </w:r>
      <w:r w:rsidR="007F69F7">
        <w:rPr>
          <w:rFonts w:ascii="Tahoma" w:hAnsi="Tahoma" w:cs="Tahoma"/>
          <w:b/>
          <w:bCs/>
        </w:rPr>
        <w:t>včetně</w:t>
      </w:r>
      <w:r w:rsidR="00D6652D">
        <w:rPr>
          <w:rFonts w:ascii="Tahoma" w:hAnsi="Tahoma" w:cs="Tahoma"/>
          <w:b/>
          <w:bCs/>
        </w:rPr>
        <w:t xml:space="preserve"> DPH</w:t>
      </w:r>
      <w:r>
        <w:rPr>
          <w:rFonts w:ascii="Tahoma" w:hAnsi="Tahoma" w:cs="Tahoma"/>
          <w:b/>
          <w:bCs/>
        </w:rPr>
        <w:t>.</w:t>
      </w:r>
    </w:p>
    <w:p w:rsidR="003E75CE" w:rsidP="003E75CE" w14:paraId="5075820C" w14:textId="77777777">
      <w:pPr>
        <w:pStyle w:val="NoSpacing"/>
        <w:jc w:val="both"/>
        <w:rPr>
          <w:rFonts w:ascii="Tahoma" w:hAnsi="Tahoma" w:cs="Tahoma"/>
        </w:rPr>
      </w:pPr>
    </w:p>
    <w:p w:rsidR="003E75CE" w:rsidP="00073B1C" w14:paraId="0A361473" w14:textId="77777777">
      <w:pPr>
        <w:pStyle w:val="NoSpacing"/>
        <w:ind w:firstLine="708"/>
        <w:jc w:val="both"/>
        <w:rPr>
          <w:rFonts w:ascii="Tahoma" w:hAnsi="Tahoma" w:cs="Tahoma"/>
        </w:rPr>
      </w:pPr>
    </w:p>
    <w:p w:rsidR="00921D99" w:rsidP="00DA6B42" w14:paraId="18183E8A" w14:textId="77777777">
      <w:pPr>
        <w:pStyle w:val="NoSpacing"/>
        <w:jc w:val="both"/>
        <w:rPr>
          <w:rFonts w:ascii="Tahoma" w:hAnsi="Tahoma" w:cs="Tahoma"/>
        </w:rPr>
      </w:pPr>
    </w:p>
    <w:p w:rsidR="00690383" w:rsidRPr="00F86251" w:rsidP="00EF40A3" w14:paraId="6C8B418D" w14:textId="48E9CFB4">
      <w:pPr>
        <w:pStyle w:val="NoSpacing"/>
        <w:ind w:left="720"/>
        <w:jc w:val="center"/>
        <w:rPr>
          <w:rFonts w:ascii="Tahoma" w:hAnsi="Tahoma" w:cs="Tahoma"/>
          <w:b/>
          <w:bCs/>
        </w:rPr>
      </w:pPr>
      <w:r w:rsidRPr="00F86251">
        <w:rPr>
          <w:rFonts w:ascii="Tahoma" w:hAnsi="Tahoma" w:cs="Tahoma"/>
          <w:b/>
          <w:bCs/>
        </w:rPr>
        <w:t>Článek II</w:t>
      </w:r>
      <w:r w:rsidR="004A6EFE">
        <w:rPr>
          <w:rFonts w:ascii="Tahoma" w:hAnsi="Tahoma" w:cs="Tahoma"/>
          <w:b/>
          <w:bCs/>
        </w:rPr>
        <w:t>.</w:t>
      </w:r>
    </w:p>
    <w:p w:rsidR="00EF40A3" w:rsidRPr="00960198" w:rsidP="00EF40A3" w14:paraId="6FEBE4DD" w14:textId="77777777">
      <w:pPr>
        <w:pStyle w:val="NoSpacing"/>
        <w:ind w:left="720"/>
        <w:jc w:val="center"/>
        <w:rPr>
          <w:rFonts w:ascii="Tahoma" w:hAnsi="Tahoma" w:cs="Tahoma"/>
          <w:strike/>
        </w:rPr>
      </w:pPr>
    </w:p>
    <w:p w:rsidR="00EF40A3" w:rsidRPr="005D3EE7" w:rsidP="00EF40A3" w14:paraId="768B1AFB" w14:textId="034B9304">
      <w:pPr>
        <w:pStyle w:val="NoSpacing"/>
        <w:ind w:left="720"/>
        <w:jc w:val="center"/>
        <w:rPr>
          <w:rFonts w:ascii="Tahoma" w:hAnsi="Tahoma" w:cs="Tahoma"/>
          <w:b/>
          <w:bCs/>
        </w:rPr>
      </w:pPr>
      <w:r w:rsidRPr="005D3EE7">
        <w:rPr>
          <w:rFonts w:ascii="Tahoma" w:hAnsi="Tahoma" w:cs="Tahoma"/>
          <w:b/>
          <w:bCs/>
        </w:rPr>
        <w:t>Závěrečná ustanovení</w:t>
      </w:r>
    </w:p>
    <w:p w:rsidR="00EF40A3" w:rsidRPr="005D3EE7" w:rsidP="00EF40A3" w14:paraId="7724C364" w14:textId="77777777">
      <w:pPr>
        <w:pStyle w:val="NoSpacing"/>
        <w:ind w:left="720"/>
        <w:rPr>
          <w:rFonts w:ascii="Tahoma" w:hAnsi="Tahoma" w:cs="Tahoma"/>
          <w:b/>
          <w:bCs/>
        </w:rPr>
      </w:pPr>
    </w:p>
    <w:p w:rsidR="00B53295" w:rsidP="00B53295" w14:paraId="79C89A16" w14:textId="77777777">
      <w:pPr>
        <w:numPr>
          <w:ilvl w:val="0"/>
          <w:numId w:val="2"/>
        </w:numPr>
        <w:spacing w:after="100" w:afterAutospacing="1" w:line="276" w:lineRule="auto"/>
        <w:ind w:left="709"/>
        <w:contextualSpacing/>
        <w:jc w:val="both"/>
        <w:rPr>
          <w:rFonts w:ascii="Tahoma" w:hAnsi="Tahoma" w:cs="Tahoma"/>
        </w:rPr>
      </w:pPr>
      <w:r w:rsidRPr="005D3EE7">
        <w:rPr>
          <w:rFonts w:ascii="Tahoma" w:hAnsi="Tahoma" w:cs="Tahoma"/>
        </w:rPr>
        <w:t>Ustanovení Smlouvy nedotčená tímto Dodatkem se nemění a jsou nadále platná a účinná.</w:t>
      </w:r>
    </w:p>
    <w:p w:rsidR="006541CD" w:rsidP="006541CD" w14:paraId="48748AF6" w14:textId="77777777">
      <w:pPr>
        <w:spacing w:after="100" w:afterAutospacing="1" w:line="276" w:lineRule="auto"/>
        <w:ind w:left="709"/>
        <w:contextualSpacing/>
        <w:jc w:val="both"/>
        <w:rPr>
          <w:rFonts w:ascii="Tahoma" w:hAnsi="Tahoma" w:cs="Tahoma"/>
        </w:rPr>
      </w:pPr>
    </w:p>
    <w:p w:rsidR="00B53295" w:rsidRPr="001B5CDF" w:rsidP="00D04DE4" w14:paraId="5777473D" w14:textId="3B8102C6">
      <w:pPr>
        <w:numPr>
          <w:ilvl w:val="0"/>
          <w:numId w:val="2"/>
        </w:numPr>
        <w:spacing w:after="100" w:afterAutospacing="1" w:line="276" w:lineRule="auto"/>
        <w:ind w:left="709"/>
        <w:contextualSpacing/>
        <w:jc w:val="both"/>
        <w:rPr>
          <w:rFonts w:ascii="Tahoma" w:hAnsi="Tahoma" w:cs="Tahoma"/>
          <w:strike/>
        </w:rPr>
      </w:pPr>
      <w:r>
        <w:rPr>
          <w:rFonts w:ascii="Tahoma" w:hAnsi="Tahoma" w:cs="Tahoma"/>
        </w:rPr>
        <w:t>SFPI</w:t>
      </w:r>
      <w:r w:rsidRPr="001B5CDF" w:rsidR="00C06E70">
        <w:rPr>
          <w:rFonts w:ascii="Tahoma" w:hAnsi="Tahoma" w:cs="Tahoma"/>
        </w:rPr>
        <w:t xml:space="preserve"> zpracovává osobní údaje P</w:t>
      </w:r>
      <w:r>
        <w:rPr>
          <w:rFonts w:ascii="Tahoma" w:hAnsi="Tahoma" w:cs="Tahoma"/>
        </w:rPr>
        <w:t>oskytovatele</w:t>
      </w:r>
      <w:r w:rsidRPr="001B5CDF" w:rsidR="00C06E70">
        <w:rPr>
          <w:rFonts w:ascii="Tahoma" w:hAnsi="Tahoma" w:cs="Tahoma"/>
        </w:rPr>
        <w:t xml:space="preserve">, fyzických osob zastupujících </w:t>
      </w:r>
      <w:r>
        <w:rPr>
          <w:rFonts w:ascii="Tahoma" w:hAnsi="Tahoma" w:cs="Tahoma"/>
        </w:rPr>
        <w:t>Poskytovatele,</w:t>
      </w:r>
      <w:r w:rsidRPr="001B5CDF" w:rsidR="00C06E70">
        <w:rPr>
          <w:rFonts w:ascii="Tahoma" w:hAnsi="Tahoma" w:cs="Tahoma"/>
        </w:rPr>
        <w:t xml:space="preserve"> případně dalších fyzických osob, které Poskytovatel</w:t>
      </w:r>
      <w:r>
        <w:rPr>
          <w:rFonts w:ascii="Tahoma" w:hAnsi="Tahoma" w:cs="Tahoma"/>
        </w:rPr>
        <w:t xml:space="preserve"> SFPI</w:t>
      </w:r>
      <w:r w:rsidRPr="001B5CDF" w:rsidR="00C06E70">
        <w:rPr>
          <w:rFonts w:ascii="Tahoma" w:hAnsi="Tahoma" w:cs="Tahoma"/>
        </w:rPr>
        <w:t xml:space="preserve"> zpřístupnil, a</w:t>
      </w:r>
      <w:r w:rsidR="009212E6">
        <w:rPr>
          <w:rFonts w:ascii="Tahoma" w:hAnsi="Tahoma" w:cs="Tahoma"/>
        </w:rPr>
        <w:t> </w:t>
      </w:r>
      <w:r w:rsidRPr="001B5CDF" w:rsidR="00C06E70">
        <w:rPr>
          <w:rFonts w:ascii="Tahoma" w:hAnsi="Tahoma" w:cs="Tahoma"/>
        </w:rPr>
        <w:t>to</w:t>
      </w:r>
      <w:r w:rsidR="009212E6">
        <w:rPr>
          <w:rFonts w:ascii="Tahoma" w:hAnsi="Tahoma" w:cs="Tahoma"/>
        </w:rPr>
        <w:t> </w:t>
      </w:r>
      <w:r w:rsidRPr="001B5CDF" w:rsidR="00C06E70">
        <w:rPr>
          <w:rFonts w:ascii="Tahoma" w:hAnsi="Tahoma" w:cs="Tahoma"/>
        </w:rPr>
        <w:t xml:space="preserve">zejména za účelem a v rozsahu nezbytném pro uzavření této Smlouvy a pro plnění úkolů ve veřejném zájmu a při výkonu veřejné moci. </w:t>
      </w:r>
      <w:r w:rsidR="00312BB2">
        <w:rPr>
          <w:rFonts w:ascii="Tahoma" w:hAnsi="Tahoma" w:cs="Tahoma"/>
        </w:rPr>
        <w:t>SFPI</w:t>
      </w:r>
      <w:r w:rsidRPr="001B5CDF" w:rsidR="00C06E70">
        <w:rPr>
          <w:rFonts w:ascii="Tahoma" w:hAnsi="Tahoma" w:cs="Tahoma"/>
        </w:rPr>
        <w:t xml:space="preserve"> zpracovává dané osobní údaje pouze po dobu nezbytně nutnou pro naplnění stanovených účelů. Při</w:t>
      </w:r>
      <w:r w:rsidR="009212E6">
        <w:rPr>
          <w:rFonts w:ascii="Tahoma" w:hAnsi="Tahoma" w:cs="Tahoma"/>
        </w:rPr>
        <w:t> </w:t>
      </w:r>
      <w:r w:rsidRPr="001B5CDF" w:rsidR="00C06E70">
        <w:rPr>
          <w:rFonts w:ascii="Tahoma" w:hAnsi="Tahoma" w:cs="Tahoma"/>
        </w:rPr>
        <w:t xml:space="preserve">zpracovávání těchto osobních údajů postupuje </w:t>
      </w:r>
      <w:r w:rsidR="00312BB2">
        <w:rPr>
          <w:rFonts w:ascii="Tahoma" w:hAnsi="Tahoma" w:cs="Tahoma"/>
        </w:rPr>
        <w:t>SFPI</w:t>
      </w:r>
      <w:r w:rsidRPr="001B5CDF" w:rsidR="00C06E70">
        <w:rPr>
          <w:rFonts w:ascii="Tahoma" w:hAnsi="Tahoma" w:cs="Tahoma"/>
        </w:rPr>
        <w:t xml:space="preserve"> v souladu s Nařízením Evropského parlamentu a Rady (EU) 2016/679 o ochraně fyzických osob v souvislosti se</w:t>
      </w:r>
      <w:r w:rsidR="00B71952">
        <w:rPr>
          <w:rFonts w:ascii="Tahoma" w:hAnsi="Tahoma" w:cs="Tahoma"/>
        </w:rPr>
        <w:t> </w:t>
      </w:r>
      <w:r w:rsidRPr="001B5CDF" w:rsidR="00C06E70">
        <w:rPr>
          <w:rFonts w:ascii="Tahoma" w:hAnsi="Tahoma" w:cs="Tahoma"/>
        </w:rPr>
        <w:t>zpracováním osobních údajů a o volném pohybu těchto údajů (dále jen „GDPR“) a</w:t>
      </w:r>
      <w:r w:rsidR="00B71952">
        <w:rPr>
          <w:rFonts w:ascii="Tahoma" w:hAnsi="Tahoma" w:cs="Tahoma"/>
        </w:rPr>
        <w:t> </w:t>
      </w:r>
      <w:r w:rsidRPr="001B5CDF" w:rsidR="00C06E70">
        <w:rPr>
          <w:rFonts w:ascii="Tahoma" w:hAnsi="Tahoma" w:cs="Tahoma"/>
        </w:rPr>
        <w:t>v</w:t>
      </w:r>
      <w:r w:rsidR="00B71952">
        <w:rPr>
          <w:rFonts w:ascii="Tahoma" w:hAnsi="Tahoma" w:cs="Tahoma"/>
        </w:rPr>
        <w:t> </w:t>
      </w:r>
      <w:r w:rsidRPr="001B5CDF" w:rsidR="00C06E70">
        <w:rPr>
          <w:rFonts w:ascii="Tahoma" w:hAnsi="Tahoma" w:cs="Tahoma"/>
        </w:rPr>
        <w:t xml:space="preserve">souladu se zákonem č. 110/2019 Sb., o zpracování osobních údajů, ve znění pozdějších předpisů. Rozsah a další podrobnosti ohledně postupu zpracování osobních údajů daných fyzických osob </w:t>
      </w:r>
      <w:r w:rsidR="00312BB2">
        <w:rPr>
          <w:rFonts w:ascii="Tahoma" w:hAnsi="Tahoma" w:cs="Tahoma"/>
        </w:rPr>
        <w:t>SFPI</w:t>
      </w:r>
      <w:r w:rsidRPr="001B5CDF" w:rsidR="00C06E70">
        <w:rPr>
          <w:rFonts w:ascii="Tahoma" w:hAnsi="Tahoma" w:cs="Tahoma"/>
        </w:rPr>
        <w:t xml:space="preserve"> a jejich práv v souvislosti s ochranou osobních údajů jsou uvedeny v Informačním memorandu o zpracování osobních údajů dle článku </w:t>
      </w:r>
      <w:r w:rsidRPr="001B5CDF" w:rsidR="00C06E70">
        <w:rPr>
          <w:rFonts w:ascii="Tahoma" w:hAnsi="Tahoma" w:cs="Tahoma"/>
        </w:rPr>
        <w:t>13</w:t>
      </w:r>
      <w:r w:rsidR="009212E6">
        <w:rPr>
          <w:rFonts w:ascii="Tahoma" w:hAnsi="Tahoma" w:cs="Tahoma"/>
        </w:rPr>
        <w:t> </w:t>
      </w:r>
      <w:r w:rsidRPr="001B5CDF" w:rsidR="00C06E70">
        <w:rPr>
          <w:rFonts w:ascii="Tahoma" w:hAnsi="Tahoma" w:cs="Tahoma"/>
        </w:rPr>
        <w:t>a</w:t>
      </w:r>
      <w:r w:rsidR="009212E6">
        <w:rPr>
          <w:rFonts w:ascii="Tahoma" w:hAnsi="Tahoma" w:cs="Tahoma"/>
        </w:rPr>
        <w:t> </w:t>
      </w:r>
      <w:r w:rsidRPr="001B5CDF" w:rsidR="00C06E70">
        <w:rPr>
          <w:rFonts w:ascii="Tahoma" w:hAnsi="Tahoma" w:cs="Tahoma"/>
        </w:rPr>
        <w:t>14 GDPR, které jsou k dispozici na internetových stránkách </w:t>
      </w:r>
      <w:r w:rsidRPr="001B5CDF" w:rsidR="00C06E70">
        <w:rPr>
          <w:rFonts w:ascii="Tahoma" w:hAnsi="Tahoma" w:cs="Tahoma"/>
          <w:u w:val="single"/>
        </w:rPr>
        <w:t>https://sfpi.cz/zpracovani-osobnich-udaju/</w:t>
      </w:r>
      <w:r w:rsidRPr="001B5CDF" w:rsidR="00C06E70">
        <w:rPr>
          <w:rFonts w:ascii="Tahoma" w:hAnsi="Tahoma" w:cs="Tahoma"/>
        </w:rPr>
        <w:t>. P</w:t>
      </w:r>
      <w:r w:rsidR="00312BB2">
        <w:rPr>
          <w:rFonts w:ascii="Tahoma" w:hAnsi="Tahoma" w:cs="Tahoma"/>
        </w:rPr>
        <w:t>oskytovatel</w:t>
      </w:r>
      <w:r w:rsidRPr="001B5CDF" w:rsidR="00C06E70">
        <w:rPr>
          <w:rFonts w:ascii="Tahoma" w:hAnsi="Tahoma" w:cs="Tahoma"/>
        </w:rPr>
        <w:t xml:space="preserve"> podpisem t</w:t>
      </w:r>
      <w:r w:rsidR="009212E6">
        <w:rPr>
          <w:rFonts w:ascii="Tahoma" w:hAnsi="Tahoma" w:cs="Tahoma"/>
        </w:rPr>
        <w:t>ohoto</w:t>
      </w:r>
      <w:r w:rsidRPr="001B5CDF" w:rsidR="00C06E70">
        <w:rPr>
          <w:rFonts w:ascii="Tahoma" w:hAnsi="Tahoma" w:cs="Tahoma"/>
        </w:rPr>
        <w:t xml:space="preserve"> </w:t>
      </w:r>
      <w:r w:rsidR="009212E6">
        <w:rPr>
          <w:rFonts w:ascii="Tahoma" w:hAnsi="Tahoma" w:cs="Tahoma"/>
        </w:rPr>
        <w:t xml:space="preserve">Dodatku </w:t>
      </w:r>
      <w:r w:rsidRPr="001B5CDF" w:rsidR="00C06E70">
        <w:rPr>
          <w:rFonts w:ascii="Tahoma" w:hAnsi="Tahoma" w:cs="Tahoma"/>
        </w:rPr>
        <w:t>stvrzuje, že se se zněním Informačního memoranda seznámil. </w:t>
      </w:r>
    </w:p>
    <w:p w:rsidR="001B5CDF" w:rsidRPr="001B5CDF" w:rsidP="001B5CDF" w14:paraId="6AE669BC" w14:textId="77777777">
      <w:pPr>
        <w:spacing w:after="100" w:afterAutospacing="1" w:line="276" w:lineRule="auto"/>
        <w:ind w:left="709"/>
        <w:contextualSpacing/>
        <w:jc w:val="both"/>
        <w:rPr>
          <w:rFonts w:ascii="Tahoma" w:hAnsi="Tahoma" w:cs="Tahoma"/>
          <w:strike/>
        </w:rPr>
      </w:pPr>
    </w:p>
    <w:p w:rsidR="00B53295" w:rsidRPr="009212E6" w:rsidP="00B71952" w14:paraId="3DED4F32" w14:textId="3A3D9834">
      <w:pPr>
        <w:numPr>
          <w:ilvl w:val="0"/>
          <w:numId w:val="2"/>
        </w:numPr>
        <w:spacing w:after="100" w:afterAutospacing="1" w:line="240" w:lineRule="auto"/>
        <w:ind w:left="709"/>
        <w:contextualSpacing/>
        <w:jc w:val="both"/>
        <w:rPr>
          <w:rFonts w:ascii="Tahoma" w:hAnsi="Tahoma" w:cs="Tahoma"/>
          <w:strike/>
        </w:rPr>
      </w:pPr>
      <w:r w:rsidRPr="009212E6">
        <w:rPr>
          <w:rFonts w:ascii="Tahoma" w:hAnsi="Tahoma" w:cs="Tahoma"/>
        </w:rPr>
        <w:t>Tento Dodatek nabývá platnosti dnem podpisu oběma Smluvními stranami a účinnosti dnem uveřejnění tohoto Dodatku v registru smluv</w:t>
      </w:r>
      <w:r w:rsidRPr="009212E6" w:rsidR="00663365">
        <w:rPr>
          <w:rFonts w:ascii="Tahoma" w:hAnsi="Tahoma" w:cs="Tahoma"/>
        </w:rPr>
        <w:t xml:space="preserve"> podle zákona č. 340/2015 Sb., o zvláštních podmínkách účinnosti některých smluv, uveřejňování těchto smluv a o registru smluv (zákon o registru smluv), ve znění pozdějších předpisů</w:t>
      </w:r>
      <w:r w:rsidR="009212E6">
        <w:rPr>
          <w:rFonts w:ascii="Tahoma" w:hAnsi="Tahoma" w:cs="Tahoma"/>
        </w:rPr>
        <w:t xml:space="preserve">. </w:t>
      </w:r>
      <w:r w:rsidRPr="009212E6" w:rsidR="009212E6">
        <w:rPr>
          <w:rFonts w:ascii="Tahoma" w:hAnsi="Tahoma" w:cs="Tahoma"/>
        </w:rPr>
        <w:t xml:space="preserve">Smluvní strany se dohodly, že v registru smluv podle zákona o registru smluv zajistí uveřejnění Dodatku SFPI, nejpozději do 15 dnů po podpisu poslední Smluvní stranou. </w:t>
      </w:r>
      <w:r w:rsidRPr="009212E6">
        <w:rPr>
          <w:rFonts w:ascii="Tahoma" w:hAnsi="Tahoma" w:cs="Tahoma"/>
        </w:rPr>
        <w:t>P</w:t>
      </w:r>
      <w:r w:rsidRPr="009212E6" w:rsidR="00312BB2">
        <w:rPr>
          <w:rFonts w:ascii="Tahoma" w:hAnsi="Tahoma" w:cs="Tahoma"/>
        </w:rPr>
        <w:t>oskytovatel</w:t>
      </w:r>
      <w:r w:rsidRPr="009212E6">
        <w:rPr>
          <w:rFonts w:ascii="Tahoma" w:hAnsi="Tahoma" w:cs="Tahoma"/>
        </w:rPr>
        <w:t xml:space="preserve"> bere v takovém případě na vědomí, že </w:t>
      </w:r>
      <w:r w:rsidRPr="009212E6" w:rsidR="00B71952">
        <w:rPr>
          <w:rFonts w:ascii="Tahoma" w:hAnsi="Tahoma" w:cs="Tahoma"/>
        </w:rPr>
        <w:t>tento Dodatek</w:t>
      </w:r>
      <w:r w:rsidRPr="009212E6">
        <w:rPr>
          <w:rFonts w:ascii="Tahoma" w:hAnsi="Tahoma" w:cs="Tahoma"/>
        </w:rPr>
        <w:t xml:space="preserve"> bude uveřejněn v elektronické podobě v registru smluv. </w:t>
      </w:r>
    </w:p>
    <w:p w:rsidR="009212E6" w:rsidRPr="009212E6" w:rsidP="009212E6" w14:paraId="5D352F90" w14:textId="77777777">
      <w:pPr>
        <w:spacing w:after="100" w:afterAutospacing="1" w:line="240" w:lineRule="auto"/>
        <w:contextualSpacing/>
        <w:jc w:val="both"/>
        <w:rPr>
          <w:rFonts w:ascii="Tahoma" w:hAnsi="Tahoma" w:cs="Tahoma"/>
          <w:strike/>
        </w:rPr>
      </w:pPr>
    </w:p>
    <w:p w:rsidR="00B71952" w:rsidRPr="00312BB2" w:rsidP="00312BB2" w14:paraId="445456AA" w14:textId="632D9BA2">
      <w:pPr>
        <w:numPr>
          <w:ilvl w:val="0"/>
          <w:numId w:val="2"/>
        </w:numPr>
        <w:spacing w:after="100" w:afterAutospacing="1" w:line="240" w:lineRule="auto"/>
        <w:ind w:left="709"/>
        <w:contextualSpacing/>
        <w:jc w:val="both"/>
        <w:rPr>
          <w:rFonts w:ascii="Tahoma" w:hAnsi="Tahoma" w:cs="Tahoma"/>
        </w:rPr>
      </w:pPr>
      <w:r w:rsidRPr="00312BB2">
        <w:rPr>
          <w:rFonts w:ascii="Tahoma" w:hAnsi="Tahoma" w:cs="Tahoma"/>
        </w:rPr>
        <w:t xml:space="preserve">Tento Dodatek je sepsán ve dvou vyhotoveních, z nichž každá Smluvní strana obdrží po jednom vyhotovení. V případě elektronických podpisů bude tento Dodatek vyhotoven v jednom originále pro obě Smluvní strany. </w:t>
      </w:r>
    </w:p>
    <w:p w:rsidR="00B71952" w:rsidRPr="00B71952" w:rsidP="00B71952" w14:paraId="17416F37" w14:textId="77777777">
      <w:pPr>
        <w:spacing w:after="100" w:afterAutospacing="1" w:line="240" w:lineRule="auto"/>
        <w:ind w:left="709"/>
        <w:contextualSpacing/>
        <w:jc w:val="both"/>
        <w:rPr>
          <w:rFonts w:ascii="Tahoma" w:hAnsi="Tahoma" w:cs="Tahoma"/>
          <w:b/>
          <w:bCs/>
          <w:strike/>
        </w:rPr>
      </w:pPr>
    </w:p>
    <w:p w:rsidR="00EF40A3" w:rsidRPr="00C92DAF" w:rsidP="00EF40A3" w14:paraId="179A20CC" w14:textId="784FC086">
      <w:pPr>
        <w:numPr>
          <w:ilvl w:val="0"/>
          <w:numId w:val="2"/>
        </w:numPr>
        <w:spacing w:after="100" w:afterAutospacing="1" w:line="240" w:lineRule="auto"/>
        <w:ind w:left="709"/>
        <w:contextualSpacing/>
        <w:jc w:val="both"/>
        <w:rPr>
          <w:rFonts w:ascii="Tahoma" w:hAnsi="Tahoma" w:cs="Tahoma"/>
          <w:b/>
          <w:bCs/>
        </w:rPr>
      </w:pPr>
      <w:r w:rsidRPr="00B16D06">
        <w:rPr>
          <w:rFonts w:ascii="Tahoma" w:hAnsi="Tahoma" w:cs="Tahoma"/>
        </w:rPr>
        <w:t>Smluvní strany prohlašují, že si tento Dodatek pozorně přečetly a souhlasí s</w:t>
      </w:r>
      <w:r w:rsidRPr="00B16D06" w:rsidR="00B53295">
        <w:rPr>
          <w:rFonts w:ascii="Tahoma" w:hAnsi="Tahoma" w:cs="Tahoma"/>
        </w:rPr>
        <w:t> </w:t>
      </w:r>
      <w:r w:rsidRPr="00B16D06">
        <w:rPr>
          <w:rFonts w:ascii="Tahoma" w:hAnsi="Tahoma" w:cs="Tahoma"/>
        </w:rPr>
        <w:t>jeho</w:t>
      </w:r>
      <w:r w:rsidRPr="00B16D06" w:rsidR="00B53295">
        <w:rPr>
          <w:rFonts w:ascii="Tahoma" w:hAnsi="Tahoma" w:cs="Tahoma"/>
        </w:rPr>
        <w:t> </w:t>
      </w:r>
      <w:r w:rsidRPr="00B16D06">
        <w:rPr>
          <w:rFonts w:ascii="Tahoma" w:hAnsi="Tahoma" w:cs="Tahoma"/>
        </w:rPr>
        <w:t xml:space="preserve">obsahem. Na důkaz toho připojují Smluvní strany </w:t>
      </w:r>
      <w:r w:rsidR="00B71952">
        <w:rPr>
          <w:rFonts w:ascii="Tahoma" w:hAnsi="Tahoma" w:cs="Tahoma"/>
        </w:rPr>
        <w:t xml:space="preserve">své </w:t>
      </w:r>
      <w:r w:rsidRPr="00B16D06">
        <w:rPr>
          <w:rFonts w:ascii="Tahoma" w:hAnsi="Tahoma" w:cs="Tahoma"/>
        </w:rPr>
        <w:t>podpisy</w:t>
      </w:r>
      <w:r w:rsidR="00B71952">
        <w:rPr>
          <w:rFonts w:ascii="Tahoma" w:hAnsi="Tahoma" w:cs="Tahoma"/>
        </w:rPr>
        <w:t xml:space="preserve">, případně podpisy </w:t>
      </w:r>
      <w:r w:rsidRPr="00B16D06">
        <w:rPr>
          <w:rFonts w:ascii="Tahoma" w:hAnsi="Tahoma" w:cs="Tahoma"/>
        </w:rPr>
        <w:t xml:space="preserve">oprávněných zástupců Smluvních </w:t>
      </w:r>
      <w:r w:rsidRPr="00B16D06" w:rsidR="00B53295">
        <w:rPr>
          <w:rFonts w:ascii="Tahoma" w:hAnsi="Tahoma" w:cs="Tahoma"/>
        </w:rPr>
        <w:t>stran.</w:t>
      </w:r>
    </w:p>
    <w:p w:rsidR="00C92DAF" w:rsidRPr="00C92DAF" w:rsidP="00C92DAF" w14:paraId="1CC366B2" w14:textId="77777777">
      <w:pPr>
        <w:rPr>
          <w:rFonts w:ascii="Tahoma" w:hAnsi="Tahoma" w:cs="Tahoma"/>
          <w:b/>
          <w:bCs/>
        </w:rPr>
      </w:pPr>
    </w:p>
    <w:p w:rsidR="00B16D06" w:rsidRPr="00B16D06" w:rsidP="00EF40A3" w14:paraId="4608C466" w14:textId="12B4DEF7">
      <w:pPr>
        <w:pStyle w:val="NoSpacing"/>
        <w:jc w:val="both"/>
        <w:rPr>
          <w:rFonts w:ascii="Tahoma" w:hAnsi="Tahoma" w:cs="Tahoma"/>
        </w:rPr>
      </w:pPr>
      <w:r w:rsidRPr="00B16D06">
        <w:rPr>
          <w:rFonts w:ascii="Tahoma" w:hAnsi="Tahoma" w:cs="Tahoma"/>
        </w:rPr>
        <w:t xml:space="preserve">V Praze dne </w:t>
      </w:r>
      <w:r w:rsidR="000A1DFF">
        <w:rPr>
          <w:rFonts w:ascii="Tahoma" w:hAnsi="Tahoma" w:cs="Tahoma"/>
        </w:rPr>
        <w:t>21.1.2026</w:t>
      </w:r>
      <w:r>
        <w:rPr>
          <w:rFonts w:ascii="Tahoma" w:hAnsi="Tahoma" w:cs="Tahoma"/>
        </w:rPr>
        <w:t xml:space="preserve">       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36A28">
        <w:rPr>
          <w:rFonts w:ascii="Tahoma" w:hAnsi="Tahoma" w:cs="Tahoma"/>
        </w:rPr>
        <w:t xml:space="preserve">     </w:t>
      </w:r>
      <w:r w:rsidR="00157599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>V</w:t>
      </w:r>
      <w:r w:rsidR="00260029">
        <w:rPr>
          <w:rFonts w:ascii="Tahoma" w:hAnsi="Tahoma" w:cs="Tahoma"/>
        </w:rPr>
        <w:t xml:space="preserve"> Ústí nad Labem </w:t>
      </w:r>
      <w:r>
        <w:rPr>
          <w:rFonts w:ascii="Tahoma" w:hAnsi="Tahoma" w:cs="Tahoma"/>
        </w:rPr>
        <w:t xml:space="preserve">dne </w:t>
      </w:r>
      <w:r w:rsidR="000A1DFF">
        <w:rPr>
          <w:rFonts w:ascii="Tahoma" w:hAnsi="Tahoma" w:cs="Tahoma"/>
        </w:rPr>
        <w:t>8.1.2026</w:t>
      </w:r>
    </w:p>
    <w:p w:rsidR="00791A41" w:rsidP="00EF40A3" w14:paraId="5C6C254A" w14:textId="77777777">
      <w:pPr>
        <w:pStyle w:val="NoSpacing"/>
        <w:jc w:val="both"/>
        <w:rPr>
          <w:rFonts w:ascii="Tahoma" w:hAnsi="Tahoma" w:cs="Tahoma"/>
          <w:strike/>
        </w:rPr>
      </w:pPr>
    </w:p>
    <w:p w:rsidR="00B16D06" w:rsidP="00EF40A3" w14:paraId="7FB17555" w14:textId="77777777">
      <w:pPr>
        <w:pStyle w:val="NoSpacing"/>
        <w:jc w:val="both"/>
        <w:rPr>
          <w:rFonts w:ascii="Tahoma" w:hAnsi="Tahoma" w:cs="Tahoma"/>
          <w:strike/>
        </w:rPr>
      </w:pPr>
    </w:p>
    <w:p w:rsidR="00B16D06" w:rsidP="00EF40A3" w14:paraId="57894DA7" w14:textId="525CBB31">
      <w:pPr>
        <w:pStyle w:val="NoSpacing"/>
        <w:jc w:val="both"/>
        <w:rPr>
          <w:rFonts w:ascii="Tahoma" w:hAnsi="Tahoma" w:cs="Tahoma"/>
        </w:rPr>
      </w:pPr>
      <w:r w:rsidRPr="00B16D06">
        <w:rPr>
          <w:rFonts w:ascii="Tahoma" w:hAnsi="Tahoma" w:cs="Tahoma"/>
        </w:rPr>
        <w:t xml:space="preserve">Za </w:t>
      </w:r>
      <w:r w:rsidR="00312BB2">
        <w:rPr>
          <w:rFonts w:ascii="Tahoma" w:hAnsi="Tahoma" w:cs="Tahoma"/>
        </w:rPr>
        <w:t>SFPI</w:t>
      </w:r>
      <w:r w:rsidRPr="00B16D06">
        <w:rPr>
          <w:rFonts w:ascii="Tahoma" w:hAnsi="Tahoma" w:cs="Tahoma"/>
        </w:rPr>
        <w:t>:</w:t>
      </w:r>
      <w:r w:rsidRPr="00B16D06">
        <w:rPr>
          <w:rFonts w:ascii="Tahoma" w:hAnsi="Tahoma" w:cs="Tahoma"/>
        </w:rPr>
        <w:tab/>
      </w:r>
      <w:r w:rsidRPr="00B16D06">
        <w:rPr>
          <w:rFonts w:ascii="Tahoma" w:hAnsi="Tahoma" w:cs="Tahoma"/>
        </w:rPr>
        <w:tab/>
      </w:r>
      <w:r w:rsidRPr="00B16D06">
        <w:rPr>
          <w:rFonts w:ascii="Tahoma" w:hAnsi="Tahoma" w:cs="Tahoma"/>
        </w:rPr>
        <w:tab/>
      </w:r>
      <w:r w:rsidRPr="00B16D06">
        <w:rPr>
          <w:rFonts w:ascii="Tahoma" w:hAnsi="Tahoma" w:cs="Tahoma"/>
        </w:rPr>
        <w:tab/>
      </w:r>
      <w:r w:rsidRPr="00B16D0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07F9B">
        <w:rPr>
          <w:rFonts w:ascii="Tahoma" w:hAnsi="Tahoma" w:cs="Tahoma"/>
        </w:rPr>
        <w:t xml:space="preserve">        </w:t>
      </w:r>
      <w:r w:rsidR="00260029">
        <w:rPr>
          <w:rFonts w:ascii="Tahoma" w:hAnsi="Tahoma" w:cs="Tahoma"/>
        </w:rPr>
        <w:t xml:space="preserve">  </w:t>
      </w:r>
      <w:r w:rsidRPr="00B16D06">
        <w:rPr>
          <w:rFonts w:ascii="Tahoma" w:hAnsi="Tahoma" w:cs="Tahoma"/>
        </w:rPr>
        <w:t>Za P</w:t>
      </w:r>
      <w:r w:rsidR="00312BB2">
        <w:rPr>
          <w:rFonts w:ascii="Tahoma" w:hAnsi="Tahoma" w:cs="Tahoma"/>
        </w:rPr>
        <w:t>oskytovatele</w:t>
      </w:r>
      <w:r w:rsidRPr="00B16D06">
        <w:rPr>
          <w:rFonts w:ascii="Tahoma" w:hAnsi="Tahoma" w:cs="Tahoma"/>
        </w:rPr>
        <w:t>:</w:t>
      </w:r>
    </w:p>
    <w:p w:rsidR="00B16D06" w:rsidP="00EF40A3" w14:paraId="3462F663" w14:textId="77777777">
      <w:pPr>
        <w:pStyle w:val="NoSpacing"/>
        <w:jc w:val="both"/>
        <w:rPr>
          <w:rFonts w:ascii="Tahoma" w:hAnsi="Tahoma" w:cs="Tahoma"/>
        </w:rPr>
      </w:pPr>
    </w:p>
    <w:p w:rsidR="00B16D06" w:rsidP="00EF40A3" w14:paraId="4CCD1AC4" w14:textId="77777777">
      <w:pPr>
        <w:pStyle w:val="NoSpacing"/>
        <w:jc w:val="both"/>
        <w:rPr>
          <w:rFonts w:ascii="Tahoma" w:hAnsi="Tahoma" w:cs="Tahoma"/>
        </w:rPr>
      </w:pPr>
    </w:p>
    <w:p w:rsidR="00B16D06" w:rsidP="00EF40A3" w14:paraId="5B9B27BD" w14:textId="77777777">
      <w:pPr>
        <w:pStyle w:val="NoSpacing"/>
        <w:jc w:val="both"/>
        <w:rPr>
          <w:rFonts w:ascii="Tahoma" w:hAnsi="Tahoma" w:cs="Tahoma"/>
        </w:rPr>
      </w:pPr>
    </w:p>
    <w:p w:rsidR="00B16D06" w:rsidP="00EF40A3" w14:paraId="28368FCB" w14:textId="77777777">
      <w:pPr>
        <w:pStyle w:val="NoSpacing"/>
        <w:jc w:val="both"/>
        <w:rPr>
          <w:rFonts w:ascii="Tahoma" w:hAnsi="Tahoma" w:cs="Tahoma"/>
        </w:rPr>
      </w:pPr>
    </w:p>
    <w:p w:rsidR="00B16D06" w:rsidP="00EF40A3" w14:paraId="6ED682F1" w14:textId="49CE523B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</w:t>
      </w:r>
    </w:p>
    <w:p w:rsidR="00B71952" w:rsidRPr="00E07F9B" w:rsidP="00B71952" w14:paraId="2A802D64" w14:textId="013C5BF1">
      <w:pPr>
        <w:pStyle w:val="NoSpacing"/>
        <w:ind w:left="708" w:firstLine="12"/>
        <w:rPr>
          <w:rFonts w:ascii="Tahoma" w:hAnsi="Tahoma" w:cs="Tahoma"/>
        </w:rPr>
      </w:pPr>
      <w:r>
        <w:rPr>
          <w:rFonts w:ascii="Tahoma" w:hAnsi="Tahoma" w:cs="Tahoma"/>
        </w:rPr>
        <w:t>XXXXX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06E70">
        <w:rPr>
          <w:rFonts w:ascii="Tahoma" w:hAnsi="Tahoma" w:cs="Tahoma"/>
        </w:rPr>
        <w:tab/>
      </w:r>
      <w:r w:rsidR="00C06E70">
        <w:rPr>
          <w:rFonts w:ascii="Tahoma" w:hAnsi="Tahoma" w:cs="Tahoma"/>
        </w:rPr>
        <w:tab/>
      </w:r>
      <w:r w:rsidR="00C06E70">
        <w:rPr>
          <w:rFonts w:ascii="Tahoma" w:hAnsi="Tahoma" w:cs="Tahoma"/>
        </w:rPr>
        <w:tab/>
      </w:r>
      <w:r w:rsidR="00C06E70">
        <w:rPr>
          <w:rFonts w:ascii="Tahoma" w:hAnsi="Tahoma" w:cs="Tahoma"/>
        </w:rPr>
        <w:tab/>
      </w:r>
      <w:r w:rsidR="00E07F9B">
        <w:rPr>
          <w:rFonts w:ascii="Tahoma" w:hAnsi="Tahoma" w:cs="Tahoma"/>
        </w:rPr>
        <w:t xml:space="preserve">             </w:t>
      </w:r>
      <w:r>
        <w:rPr>
          <w:rFonts w:ascii="Tahoma" w:hAnsi="Tahoma" w:cs="Tahoma"/>
        </w:rPr>
        <w:t>XXXXX</w:t>
      </w:r>
    </w:p>
    <w:p w:rsidR="00B16D06" w:rsidP="00B71952" w14:paraId="6D78E6DB" w14:textId="41FF5412">
      <w:pPr>
        <w:pStyle w:val="NoSpacing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ředitel SFPI</w:t>
      </w:r>
      <w:r w:rsidR="00C06E70">
        <w:rPr>
          <w:rFonts w:ascii="Tahoma" w:hAnsi="Tahoma" w:cs="Tahoma"/>
        </w:rPr>
        <w:tab/>
      </w:r>
      <w:r w:rsidR="00C06E70">
        <w:rPr>
          <w:rFonts w:ascii="Tahoma" w:hAnsi="Tahoma" w:cs="Tahoma"/>
        </w:rPr>
        <w:tab/>
      </w:r>
      <w:r w:rsidR="00C06E70">
        <w:rPr>
          <w:rFonts w:ascii="Tahoma" w:hAnsi="Tahoma" w:cs="Tahoma"/>
        </w:rPr>
        <w:tab/>
      </w:r>
      <w:r w:rsidR="00C06E70">
        <w:rPr>
          <w:rFonts w:ascii="Tahoma" w:hAnsi="Tahoma" w:cs="Tahoma"/>
        </w:rPr>
        <w:tab/>
      </w:r>
      <w:r w:rsidR="00C06E70">
        <w:rPr>
          <w:rFonts w:ascii="Tahoma" w:hAnsi="Tahoma" w:cs="Tahoma"/>
        </w:rPr>
        <w:tab/>
      </w:r>
      <w:r w:rsidR="00C06E7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</w:t>
      </w:r>
      <w:r w:rsidR="005A2F85">
        <w:rPr>
          <w:rFonts w:ascii="Tahoma" w:hAnsi="Tahoma" w:cs="Tahoma"/>
        </w:rPr>
        <w:t>výkonný člen představenstva</w:t>
      </w:r>
    </w:p>
    <w:p w:rsidR="00B16D06" w:rsidRPr="00B16D06" w:rsidP="00B71952" w14:paraId="68F6ADBC" w14:textId="3603D5E0">
      <w:pPr>
        <w:pStyle w:val="NoSpacing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23BB" w14:paraId="4EC12B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97563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974EC" w:rsidRPr="004974EC" w14:paraId="4B80B20B" w14:textId="392D1BD9">
            <w:pPr>
              <w:pStyle w:val="Footer"/>
              <w:jc w:val="center"/>
            </w:pPr>
            <w:r w:rsidRPr="004974EC">
              <w:t xml:space="preserve">Stránka </w:t>
            </w:r>
            <w:r w:rsidRPr="004974EC">
              <w:rPr>
                <w:sz w:val="24"/>
                <w:szCs w:val="24"/>
              </w:rPr>
              <w:fldChar w:fldCharType="begin"/>
            </w:r>
            <w:r w:rsidRPr="004974EC">
              <w:instrText>PAGE</w:instrText>
            </w:r>
            <w:r w:rsidRPr="004974EC">
              <w:rPr>
                <w:sz w:val="24"/>
                <w:szCs w:val="24"/>
              </w:rPr>
              <w:fldChar w:fldCharType="separate"/>
            </w:r>
            <w:r w:rsidRPr="004974EC">
              <w:t>3</w:t>
            </w:r>
            <w:r w:rsidRPr="004974EC">
              <w:rPr>
                <w:sz w:val="24"/>
                <w:szCs w:val="24"/>
              </w:rPr>
              <w:fldChar w:fldCharType="end"/>
            </w:r>
            <w:r w:rsidRPr="004974EC">
              <w:t xml:space="preserve"> z </w:t>
            </w:r>
            <w:r w:rsidRPr="004974EC">
              <w:rPr>
                <w:sz w:val="24"/>
                <w:szCs w:val="24"/>
              </w:rPr>
              <w:fldChar w:fldCharType="begin"/>
            </w:r>
            <w:r w:rsidRPr="004974EC">
              <w:instrText>NUMPAGES</w:instrText>
            </w:r>
            <w:r w:rsidRPr="004974EC">
              <w:rPr>
                <w:sz w:val="24"/>
                <w:szCs w:val="24"/>
              </w:rPr>
              <w:fldChar w:fldCharType="separate"/>
            </w:r>
            <w:r w:rsidRPr="004974EC">
              <w:t>3</w:t>
            </w:r>
            <w:r w:rsidRPr="004974E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DE23BB" w14:paraId="27B66AD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23BB" w14:paraId="602A241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23BB" w14:paraId="7651541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23BB" w14:paraId="1302AA9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23BB" w14:paraId="465C2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901B3D"/>
    <w:multiLevelType w:val="hybridMultilevel"/>
    <w:tmpl w:val="91EA3CE2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AE47CE3"/>
    <w:multiLevelType w:val="hybridMultilevel"/>
    <w:tmpl w:val="8800F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004924"/>
    <w:multiLevelType w:val="hybridMultilevel"/>
    <w:tmpl w:val="D6AAE7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trike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176179"/>
    <w:multiLevelType w:val="hybridMultilevel"/>
    <w:tmpl w:val="A3580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4279B"/>
    <w:multiLevelType w:val="hybridMultilevel"/>
    <w:tmpl w:val="C520F9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3F"/>
    <w:rsid w:val="00003B70"/>
    <w:rsid w:val="00027260"/>
    <w:rsid w:val="00046052"/>
    <w:rsid w:val="00046E8A"/>
    <w:rsid w:val="00056DDA"/>
    <w:rsid w:val="00065F9C"/>
    <w:rsid w:val="00073B1C"/>
    <w:rsid w:val="000A1DFF"/>
    <w:rsid w:val="000A37CE"/>
    <w:rsid w:val="000B1582"/>
    <w:rsid w:val="000E2DA5"/>
    <w:rsid w:val="00131CCC"/>
    <w:rsid w:val="00143681"/>
    <w:rsid w:val="0014620A"/>
    <w:rsid w:val="00157599"/>
    <w:rsid w:val="00174C8A"/>
    <w:rsid w:val="001A5D76"/>
    <w:rsid w:val="001A730C"/>
    <w:rsid w:val="001B5CDF"/>
    <w:rsid w:val="001E3E6E"/>
    <w:rsid w:val="00203C39"/>
    <w:rsid w:val="00236A28"/>
    <w:rsid w:val="00236F71"/>
    <w:rsid w:val="00260029"/>
    <w:rsid w:val="002606E8"/>
    <w:rsid w:val="00261D74"/>
    <w:rsid w:val="0026305E"/>
    <w:rsid w:val="002A10D2"/>
    <w:rsid w:val="002D279F"/>
    <w:rsid w:val="00303E24"/>
    <w:rsid w:val="00310AE0"/>
    <w:rsid w:val="00312BB2"/>
    <w:rsid w:val="00343063"/>
    <w:rsid w:val="0035568C"/>
    <w:rsid w:val="00364B5F"/>
    <w:rsid w:val="003A7D81"/>
    <w:rsid w:val="003E75CE"/>
    <w:rsid w:val="003E7BC7"/>
    <w:rsid w:val="003F1633"/>
    <w:rsid w:val="00422D0A"/>
    <w:rsid w:val="00437263"/>
    <w:rsid w:val="00447932"/>
    <w:rsid w:val="004974EC"/>
    <w:rsid w:val="004A0408"/>
    <w:rsid w:val="004A6EFE"/>
    <w:rsid w:val="004C190A"/>
    <w:rsid w:val="004F3912"/>
    <w:rsid w:val="004F3D2D"/>
    <w:rsid w:val="0050709C"/>
    <w:rsid w:val="00516C32"/>
    <w:rsid w:val="005217AF"/>
    <w:rsid w:val="005A2F85"/>
    <w:rsid w:val="005C3AE2"/>
    <w:rsid w:val="005D3EE7"/>
    <w:rsid w:val="005E10CB"/>
    <w:rsid w:val="0060491B"/>
    <w:rsid w:val="00605D64"/>
    <w:rsid w:val="0063056B"/>
    <w:rsid w:val="00636E4B"/>
    <w:rsid w:val="00651F4C"/>
    <w:rsid w:val="006541CD"/>
    <w:rsid w:val="00654C3F"/>
    <w:rsid w:val="00663365"/>
    <w:rsid w:val="00663D1A"/>
    <w:rsid w:val="00675866"/>
    <w:rsid w:val="00690383"/>
    <w:rsid w:val="006B4EC8"/>
    <w:rsid w:val="006C09DA"/>
    <w:rsid w:val="006C14D3"/>
    <w:rsid w:val="006D51A5"/>
    <w:rsid w:val="006F5C86"/>
    <w:rsid w:val="00702157"/>
    <w:rsid w:val="007103BD"/>
    <w:rsid w:val="00756CDA"/>
    <w:rsid w:val="00791A41"/>
    <w:rsid w:val="007B21E1"/>
    <w:rsid w:val="007C22B1"/>
    <w:rsid w:val="007F69F7"/>
    <w:rsid w:val="00834C1F"/>
    <w:rsid w:val="00840E15"/>
    <w:rsid w:val="00842974"/>
    <w:rsid w:val="0085494C"/>
    <w:rsid w:val="00855406"/>
    <w:rsid w:val="008F3B9A"/>
    <w:rsid w:val="00900A23"/>
    <w:rsid w:val="00907C90"/>
    <w:rsid w:val="009212E6"/>
    <w:rsid w:val="00921D99"/>
    <w:rsid w:val="00924CCC"/>
    <w:rsid w:val="00960198"/>
    <w:rsid w:val="0096138D"/>
    <w:rsid w:val="009E4F7A"/>
    <w:rsid w:val="009E6525"/>
    <w:rsid w:val="00A03FBA"/>
    <w:rsid w:val="00A20BC1"/>
    <w:rsid w:val="00A31DCD"/>
    <w:rsid w:val="00A449A7"/>
    <w:rsid w:val="00A8162F"/>
    <w:rsid w:val="00A904D6"/>
    <w:rsid w:val="00AB277E"/>
    <w:rsid w:val="00AD07C9"/>
    <w:rsid w:val="00B117B4"/>
    <w:rsid w:val="00B13067"/>
    <w:rsid w:val="00B16D06"/>
    <w:rsid w:val="00B24E4B"/>
    <w:rsid w:val="00B53295"/>
    <w:rsid w:val="00B60246"/>
    <w:rsid w:val="00B61C56"/>
    <w:rsid w:val="00B71952"/>
    <w:rsid w:val="00B77C95"/>
    <w:rsid w:val="00BC6F3F"/>
    <w:rsid w:val="00BC79F1"/>
    <w:rsid w:val="00BD381E"/>
    <w:rsid w:val="00BE021C"/>
    <w:rsid w:val="00C0158C"/>
    <w:rsid w:val="00C034A5"/>
    <w:rsid w:val="00C05DDF"/>
    <w:rsid w:val="00C06E70"/>
    <w:rsid w:val="00C24E1D"/>
    <w:rsid w:val="00C25AD5"/>
    <w:rsid w:val="00C34A58"/>
    <w:rsid w:val="00C421BD"/>
    <w:rsid w:val="00C757A2"/>
    <w:rsid w:val="00C82B3A"/>
    <w:rsid w:val="00C92DAF"/>
    <w:rsid w:val="00C92F15"/>
    <w:rsid w:val="00C9468E"/>
    <w:rsid w:val="00CA26D2"/>
    <w:rsid w:val="00CA55EE"/>
    <w:rsid w:val="00CA5AFC"/>
    <w:rsid w:val="00CA7E0C"/>
    <w:rsid w:val="00CC37D0"/>
    <w:rsid w:val="00CD19B0"/>
    <w:rsid w:val="00CE052E"/>
    <w:rsid w:val="00CF1AA0"/>
    <w:rsid w:val="00D0205E"/>
    <w:rsid w:val="00D03A05"/>
    <w:rsid w:val="00D04DE4"/>
    <w:rsid w:val="00D0689C"/>
    <w:rsid w:val="00D12DB6"/>
    <w:rsid w:val="00D2300B"/>
    <w:rsid w:val="00D50DC6"/>
    <w:rsid w:val="00D55877"/>
    <w:rsid w:val="00D6652D"/>
    <w:rsid w:val="00D75C97"/>
    <w:rsid w:val="00D92834"/>
    <w:rsid w:val="00DA3D1D"/>
    <w:rsid w:val="00DA6B42"/>
    <w:rsid w:val="00DD39BF"/>
    <w:rsid w:val="00DE23BB"/>
    <w:rsid w:val="00DF2CE7"/>
    <w:rsid w:val="00E07F9B"/>
    <w:rsid w:val="00E16D85"/>
    <w:rsid w:val="00E226D1"/>
    <w:rsid w:val="00E413BA"/>
    <w:rsid w:val="00E46386"/>
    <w:rsid w:val="00E61A3D"/>
    <w:rsid w:val="00E733C6"/>
    <w:rsid w:val="00E73DB2"/>
    <w:rsid w:val="00E8117C"/>
    <w:rsid w:val="00EA6B66"/>
    <w:rsid w:val="00EB159F"/>
    <w:rsid w:val="00EC429A"/>
    <w:rsid w:val="00EE5818"/>
    <w:rsid w:val="00EF40A3"/>
    <w:rsid w:val="00F13552"/>
    <w:rsid w:val="00F144C3"/>
    <w:rsid w:val="00F853D6"/>
    <w:rsid w:val="00F86251"/>
    <w:rsid w:val="00F87651"/>
    <w:rsid w:val="00FB3026"/>
    <w:rsid w:val="00FB41B0"/>
    <w:rsid w:val="00FE70C5"/>
    <w:rsid w:val="00FF0BC3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9D45A5"/>
  <w15:chartTrackingRefBased/>
  <w15:docId w15:val="{DC414022-C442-4AF0-983E-3D1B4066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BC6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C6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C6F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BC6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BC6F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BC6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aliases w:val="0_normální text číslování - nadpis"/>
    <w:basedOn w:val="Normal"/>
    <w:next w:val="Normal"/>
    <w:link w:val="Nadpis7Char"/>
    <w:uiPriority w:val="9"/>
    <w:semiHidden/>
    <w:unhideWhenUsed/>
    <w:qFormat/>
    <w:rsid w:val="00BC6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BC6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BC6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C6F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DefaultParagraphFont"/>
    <w:link w:val="Heading2"/>
    <w:uiPriority w:val="9"/>
    <w:semiHidden/>
    <w:rsid w:val="00BC6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DefaultParagraphFont"/>
    <w:link w:val="Heading3"/>
    <w:uiPriority w:val="9"/>
    <w:semiHidden/>
    <w:rsid w:val="00BC6F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BC6F3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BC6F3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BC6F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0_normální text číslování - nadpis Char"/>
    <w:basedOn w:val="DefaultParagraphFont"/>
    <w:link w:val="Heading7"/>
    <w:uiPriority w:val="9"/>
    <w:semiHidden/>
    <w:rsid w:val="00BC6F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BC6F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BC6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zevChar"/>
    <w:uiPriority w:val="10"/>
    <w:qFormat/>
    <w:rsid w:val="00BC6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DefaultParagraphFont"/>
    <w:link w:val="Title"/>
    <w:uiPriority w:val="10"/>
    <w:rsid w:val="00BC6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BC6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DefaultParagraphFont"/>
    <w:link w:val="Subtitle"/>
    <w:uiPriority w:val="11"/>
    <w:rsid w:val="00BC6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BC6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DefaultParagraphFont"/>
    <w:link w:val="Quote"/>
    <w:uiPriority w:val="29"/>
    <w:rsid w:val="00BC6F3F"/>
    <w:rPr>
      <w:i/>
      <w:iCs/>
      <w:color w:val="404040" w:themeColor="text1" w:themeTint="BF"/>
    </w:rPr>
  </w:style>
  <w:style w:type="paragraph" w:styleId="ListParagraph">
    <w:name w:val="List Paragraph"/>
    <w:aliases w:val="Odstavec cíl se seznamem,Odstavec se seznamem1"/>
    <w:basedOn w:val="Normal"/>
    <w:link w:val="OdstavecseseznamemChar"/>
    <w:uiPriority w:val="34"/>
    <w:qFormat/>
    <w:rsid w:val="00BC6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F3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BC6F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DefaultParagraphFont"/>
    <w:link w:val="IntenseQuote"/>
    <w:uiPriority w:val="30"/>
    <w:rsid w:val="00BC6F3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F3F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BC6F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40A3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EF40A3"/>
    <w:rPr>
      <w:color w:val="605E5C"/>
      <w:shd w:val="clear" w:color="auto" w:fill="E1DFDD"/>
    </w:rPr>
  </w:style>
  <w:style w:type="paragraph" w:styleId="CommentText">
    <w:name w:val="annotation text"/>
    <w:basedOn w:val="Normal"/>
    <w:link w:val="TextkomenteChar"/>
    <w:uiPriority w:val="99"/>
    <w:unhideWhenUsed/>
    <w:rsid w:val="00791A4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791A41"/>
    <w:rPr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 cíl se seznamem Char,Odstavec se seznamem1 Char"/>
    <w:basedOn w:val="DefaultParagraphFont"/>
    <w:link w:val="ListParagraph"/>
    <w:uiPriority w:val="34"/>
    <w:qFormat/>
    <w:locked/>
    <w:rsid w:val="00791A41"/>
  </w:style>
  <w:style w:type="character" w:styleId="CommentReference">
    <w:name w:val="annotation reference"/>
    <w:basedOn w:val="DefaultParagraphFont"/>
    <w:uiPriority w:val="99"/>
    <w:semiHidden/>
    <w:unhideWhenUsed/>
    <w:rsid w:val="00791A41"/>
    <w:rPr>
      <w:sz w:val="16"/>
      <w:szCs w:val="16"/>
    </w:rPr>
  </w:style>
  <w:style w:type="paragraph" w:styleId="Header">
    <w:name w:val="header"/>
    <w:basedOn w:val="Normal"/>
    <w:link w:val="ZhlavChar"/>
    <w:uiPriority w:val="99"/>
    <w:unhideWhenUsed/>
    <w:rsid w:val="00DE2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DE23BB"/>
  </w:style>
  <w:style w:type="paragraph" w:styleId="Footer">
    <w:name w:val="footer"/>
    <w:basedOn w:val="Normal"/>
    <w:link w:val="ZpatChar"/>
    <w:uiPriority w:val="99"/>
    <w:unhideWhenUsed/>
    <w:rsid w:val="00DE2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DE23BB"/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CC37D0"/>
    <w:pPr>
      <w:spacing w:after="160"/>
    </w:pPr>
    <w:rPr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CC37D0"/>
    <w:rPr>
      <w:b/>
      <w:bCs/>
      <w:kern w:val="0"/>
      <w:sz w:val="20"/>
      <w:szCs w:val="20"/>
      <w14:ligatures w14:val="none"/>
    </w:rPr>
  </w:style>
  <w:style w:type="character" w:customStyle="1" w:styleId="UnresolvedMention">
    <w:name w:val="Unresolved Mention"/>
    <w:basedOn w:val="DefaultParagraphFont"/>
    <w:uiPriority w:val="99"/>
    <w:rsid w:val="00921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716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Jarolímková Michaela</dc:creator>
  <cp:lastModifiedBy>Vondrys Jakub</cp:lastModifiedBy>
  <cp:revision>5</cp:revision>
  <dcterms:created xsi:type="dcterms:W3CDTF">2026-01-07T14:43:00Z</dcterms:created>
  <dcterms:modified xsi:type="dcterms:W3CDTF">2026-01-22T10:51:00Z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152/26/SEP-SFPI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13/26/SEP-SFPI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22.1.2026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&lt;TABLE&gt;&lt;TR&gt;&lt;TD&gt;Č.j.:&lt;/TD&gt;&lt;TD&gt;152/26/SEP-SFPI&lt;/TD&gt;&lt;/TR&gt;&lt;TR&gt;&lt;TD&gt;&lt;/TD&gt;&lt;TD&gt;&lt;/TD&gt;&lt;/TR&gt;&lt;/TABLE&gt;</vt:lpwstr>
  </property>
  <property fmtid="{D5CDD505-2E9C-101B-9397-08002B2CF9AE}" pid="16" name="DisplayName_PoziceMa_Pisemnost">
    <vt:lpwstr>AdminVZ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Sekce provozní</vt:lpwstr>
  </property>
  <property fmtid="{D5CDD505-2E9C-101B-9397-08002B2CF9AE}" pid="19" name="DisplayName_Spis_Pisemnost">
    <vt:lpwstr>Registr smluv 2026 SERV - uveřejnění</vt:lpwstr>
  </property>
  <property fmtid="{D5CDD505-2E9C-101B-9397-08002B2CF9AE}" pid="20" name="DisplayName_UserPoriz_Pisemnost">
    <vt:lpwstr>Jakub Vondrys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8355/26-SFPI</vt:lpwstr>
  </property>
  <property fmtid="{D5CDD505-2E9C-101B-9397-08002B2CF9AE}" pid="23" name="Key_BarCode_Pisemnost">
    <vt:lpwstr>*B000945640*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1</vt:lpwstr>
  </property>
  <property fmtid="{D5CDD505-2E9C-101B-9397-08002B2CF9AE}" pid="31" name="PocetListu_Pisemnost">
    <vt:lpwstr>1</vt:lpwstr>
  </property>
  <property fmtid="{D5CDD505-2E9C-101B-9397-08002B2CF9AE}" pid="32" name="PocetPriloh_Pisemnost">
    <vt:lpwstr>0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8355/26-SFPI</vt:lpwstr>
  </property>
  <property fmtid="{D5CDD505-2E9C-101B-9397-08002B2CF9AE}" pid="37" name="RC">
    <vt:lpwstr/>
  </property>
  <property fmtid="{D5CDD505-2E9C-101B-9397-08002B2CF9AE}" pid="38" name="SkartacniZnakLhuta_PisemnostZnak">
    <vt:lpwstr>S/1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15/26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uveřejnění dodatku č. 1 ke smlouvě 19/24/IND - RRA Ústeckého kraje</vt:lpwstr>
  </property>
  <property fmtid="{D5CDD505-2E9C-101B-9397-08002B2CF9AE}" pid="46" name="Zkratka_SpisovyUzel_PoziceZodpo_Pisemnost">
    <vt:lpwstr>SEP</vt:lpwstr>
  </property>
</Properties>
</file>