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C689" w14:textId="77777777" w:rsidR="00CE279E" w:rsidRDefault="00000000">
      <w:pPr>
        <w:pStyle w:val="Zkladntext60"/>
        <w:framePr w:w="1027" w:h="418" w:wrap="none" w:hAnchor="page" w:x="412" w:y="1"/>
      </w:pPr>
      <w:r>
        <w:rPr>
          <w:rStyle w:val="Zkladntext6"/>
        </w:rPr>
        <w:t>M</w:t>
      </w:r>
      <w:r>
        <w:rPr>
          <w:rStyle w:val="Zkladntext6"/>
          <w:vertAlign w:val="superscript"/>
        </w:rPr>
        <w:t>ISD0C</w:t>
      </w:r>
    </w:p>
    <w:p w14:paraId="4AC0650A" w14:textId="77777777" w:rsidR="00CE279E" w:rsidRDefault="00000000">
      <w:pPr>
        <w:pStyle w:val="Zkladntext30"/>
        <w:framePr w:w="725" w:h="235" w:wrap="none" w:hAnchor="page" w:x="489" w:y="423"/>
        <w:spacing w:after="0" w:line="240" w:lineRule="auto"/>
      </w:pPr>
      <w:r>
        <w:rPr>
          <w:rStyle w:val="Zkladntext3"/>
        </w:rPr>
        <w:t>Luděk</w:t>
      </w:r>
    </w:p>
    <w:p w14:paraId="51F1006E" w14:textId="77777777" w:rsidR="00CE279E" w:rsidRDefault="00000000">
      <w:pPr>
        <w:pStyle w:val="Zkladntext30"/>
        <w:framePr w:w="2640" w:h="240" w:wrap="none" w:hAnchor="page" w:x="8582" w:y="423"/>
        <w:spacing w:after="0" w:line="240" w:lineRule="auto"/>
      </w:pPr>
      <w:r>
        <w:rPr>
          <w:rStyle w:val="Zkladntext3"/>
        </w:rPr>
        <w:t>FAKTURA č. 260100001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2"/>
        <w:gridCol w:w="1550"/>
      </w:tblGrid>
      <w:tr w:rsidR="00CE279E" w14:paraId="74DFC95D" w14:textId="77777777">
        <w:tblPrEx>
          <w:tblCellMar>
            <w:top w:w="0" w:type="dxa"/>
            <w:bottom w:w="0" w:type="dxa"/>
          </w:tblCellMar>
        </w:tblPrEx>
        <w:trPr>
          <w:trHeight w:hRule="exact" w:val="2957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</w:tcPr>
          <w:p w14:paraId="25AA66F6" w14:textId="77777777" w:rsidR="00CE279E" w:rsidRDefault="00000000">
            <w:pPr>
              <w:pStyle w:val="Jin0"/>
              <w:framePr w:w="5702" w:h="5549" w:wrap="none" w:hAnchor="page" w:x="489" w:y="663"/>
              <w:spacing w:before="160" w:after="100"/>
              <w:ind w:firstLine="28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Dodavatel:</w:t>
            </w:r>
          </w:p>
          <w:p w14:paraId="53D9FCCB" w14:textId="5C2A24F0" w:rsidR="00CE279E" w:rsidRDefault="00000000" w:rsidP="006C1135">
            <w:pPr>
              <w:pStyle w:val="Jin0"/>
              <w:framePr w:w="5702" w:h="5549" w:wrap="none" w:hAnchor="page" w:x="489" w:y="663"/>
              <w:ind w:left="280"/>
            </w:pPr>
            <w:r>
              <w:rPr>
                <w:rStyle w:val="Jin"/>
                <w:b/>
                <w:bCs/>
              </w:rPr>
              <w:t>Luděk Knop</w:t>
            </w:r>
          </w:p>
          <w:p w14:paraId="6CC3CF09" w14:textId="77777777" w:rsidR="00CE279E" w:rsidRDefault="00000000">
            <w:pPr>
              <w:pStyle w:val="Jin0"/>
              <w:framePr w:w="5702" w:h="5549" w:wrap="none" w:hAnchor="page" w:x="489" w:y="663"/>
              <w:spacing w:after="100"/>
              <w:ind w:left="28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IČ: 11850175</w:t>
            </w:r>
          </w:p>
        </w:tc>
        <w:tc>
          <w:tcPr>
            <w:tcW w:w="1550" w:type="dxa"/>
            <w:tcBorders>
              <w:top w:val="single" w:sz="4" w:space="0" w:color="auto"/>
              <w:right w:val="single" w:sz="4" w:space="0" w:color="auto"/>
            </w:tcBorders>
          </w:tcPr>
          <w:p w14:paraId="2EEA7D90" w14:textId="77777777" w:rsidR="00CE279E" w:rsidRDefault="00CE279E">
            <w:pPr>
              <w:framePr w:w="5702" w:h="5549" w:wrap="none" w:hAnchor="page" w:x="489" w:y="663"/>
              <w:rPr>
                <w:sz w:val="10"/>
                <w:szCs w:val="10"/>
              </w:rPr>
            </w:pPr>
          </w:p>
        </w:tc>
      </w:tr>
      <w:tr w:rsidR="00CE279E" w14:paraId="133151BC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3CDCA3" w14:textId="77777777" w:rsidR="00CE279E" w:rsidRDefault="00000000">
            <w:pPr>
              <w:pStyle w:val="Jin0"/>
              <w:framePr w:w="5702" w:h="5549" w:wrap="none" w:hAnchor="page" w:x="489" w:y="663"/>
              <w:tabs>
                <w:tab w:val="left" w:pos="1394"/>
              </w:tabs>
              <w:spacing w:after="40"/>
              <w:ind w:firstLine="280"/>
            </w:pPr>
            <w:r>
              <w:rPr>
                <w:rStyle w:val="Jin"/>
                <w:sz w:val="15"/>
                <w:szCs w:val="15"/>
              </w:rPr>
              <w:t>Banka:</w:t>
            </w:r>
            <w:r>
              <w:rPr>
                <w:rStyle w:val="Jin"/>
                <w:sz w:val="15"/>
                <w:szCs w:val="15"/>
              </w:rPr>
              <w:tab/>
            </w:r>
            <w:r>
              <w:rPr>
                <w:rStyle w:val="Jin"/>
              </w:rPr>
              <w:t>Československá obchodní banka, a.s.</w:t>
            </w:r>
          </w:p>
          <w:p w14:paraId="61E929C3" w14:textId="77777777" w:rsidR="00CE279E" w:rsidRDefault="00000000">
            <w:pPr>
              <w:pStyle w:val="Jin0"/>
              <w:framePr w:w="5702" w:h="5549" w:wrap="none" w:hAnchor="page" w:x="489" w:y="663"/>
              <w:spacing w:after="40"/>
              <w:ind w:firstLine="28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SWIFT:</w:t>
            </w:r>
          </w:p>
          <w:p w14:paraId="48F401CB" w14:textId="77777777" w:rsidR="00CE279E" w:rsidRDefault="00000000">
            <w:pPr>
              <w:pStyle w:val="Jin0"/>
              <w:framePr w:w="5702" w:h="5549" w:wrap="none" w:hAnchor="page" w:x="489" w:y="663"/>
              <w:spacing w:after="40"/>
              <w:ind w:firstLine="28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IBAN:</w:t>
            </w:r>
          </w:p>
          <w:p w14:paraId="53F5AE6C" w14:textId="0344E40C" w:rsidR="00CE279E" w:rsidRDefault="00000000">
            <w:pPr>
              <w:pStyle w:val="Jin0"/>
              <w:framePr w:w="5702" w:h="5549" w:wrap="none" w:hAnchor="page" w:x="489" w:y="663"/>
              <w:tabs>
                <w:tab w:val="left" w:pos="3813"/>
              </w:tabs>
              <w:spacing w:after="40"/>
              <w:ind w:firstLine="28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 xml:space="preserve">Číslo účtu: </w:t>
            </w:r>
          </w:p>
        </w:tc>
      </w:tr>
      <w:tr w:rsidR="00CE279E" w14:paraId="454D5176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</w:tcPr>
          <w:p w14:paraId="66194D5F" w14:textId="77777777" w:rsidR="00CE279E" w:rsidRDefault="00CE279E">
            <w:pPr>
              <w:framePr w:w="5702" w:h="5549" w:wrap="none" w:hAnchor="page" w:x="489" w:y="66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right w:val="single" w:sz="4" w:space="0" w:color="auto"/>
            </w:tcBorders>
          </w:tcPr>
          <w:p w14:paraId="73BA1890" w14:textId="77777777" w:rsidR="00CE279E" w:rsidRDefault="00CE279E">
            <w:pPr>
              <w:framePr w:w="5702" w:h="5549" w:wrap="none" w:hAnchor="page" w:x="489" w:y="663"/>
              <w:rPr>
                <w:sz w:val="10"/>
                <w:szCs w:val="10"/>
              </w:rPr>
            </w:pPr>
          </w:p>
        </w:tc>
      </w:tr>
      <w:tr w:rsidR="00CE279E" w14:paraId="1D35F17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52" w:type="dxa"/>
            <w:tcBorders>
              <w:left w:val="single" w:sz="4" w:space="0" w:color="auto"/>
            </w:tcBorders>
            <w:vAlign w:val="bottom"/>
          </w:tcPr>
          <w:p w14:paraId="423AED2A" w14:textId="77777777" w:rsidR="00CE279E" w:rsidRDefault="00000000">
            <w:pPr>
              <w:pStyle w:val="Jin0"/>
              <w:framePr w:w="5702" w:h="5549" w:wrap="none" w:hAnchor="page" w:x="489" w:y="663"/>
              <w:ind w:firstLine="280"/>
            </w:pPr>
            <w:r>
              <w:rPr>
                <w:rStyle w:val="Jin"/>
              </w:rPr>
              <w:t>Datum vystavení: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A9412B" w14:textId="77777777" w:rsidR="00CE279E" w:rsidRDefault="00000000">
            <w:pPr>
              <w:pStyle w:val="Jin0"/>
              <w:framePr w:w="5702" w:h="5549" w:wrap="none" w:hAnchor="page" w:x="489" w:y="663"/>
              <w:ind w:firstLine="280"/>
            </w:pPr>
            <w:r>
              <w:rPr>
                <w:rStyle w:val="Jin"/>
              </w:rPr>
              <w:t>08.01.2026</w:t>
            </w:r>
          </w:p>
        </w:tc>
      </w:tr>
      <w:tr w:rsidR="00CE279E" w14:paraId="32DE8E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152" w:type="dxa"/>
            <w:tcBorders>
              <w:left w:val="single" w:sz="4" w:space="0" w:color="auto"/>
            </w:tcBorders>
            <w:vAlign w:val="bottom"/>
          </w:tcPr>
          <w:p w14:paraId="397CB905" w14:textId="77777777" w:rsidR="00CE279E" w:rsidRDefault="00000000">
            <w:pPr>
              <w:pStyle w:val="Jin0"/>
              <w:framePr w:w="5702" w:h="5549" w:wrap="none" w:hAnchor="page" w:x="489" w:y="663"/>
              <w:ind w:firstLine="280"/>
            </w:pPr>
            <w:r>
              <w:rPr>
                <w:rStyle w:val="Jin"/>
              </w:rPr>
              <w:t>Datum splatnosti: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D2D268" w14:textId="77777777" w:rsidR="00CE279E" w:rsidRDefault="00000000">
            <w:pPr>
              <w:pStyle w:val="Jin0"/>
              <w:framePr w:w="5702" w:h="5549" w:wrap="none" w:hAnchor="page" w:x="489" w:y="663"/>
              <w:ind w:firstLine="280"/>
            </w:pPr>
            <w:r>
              <w:rPr>
                <w:rStyle w:val="Jin"/>
              </w:rPr>
              <w:t>22.01.2026</w:t>
            </w:r>
          </w:p>
        </w:tc>
      </w:tr>
      <w:tr w:rsidR="00CE279E" w14:paraId="53B7EA7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152" w:type="dxa"/>
            <w:tcBorders>
              <w:left w:val="single" w:sz="4" w:space="0" w:color="auto"/>
            </w:tcBorders>
            <w:vAlign w:val="bottom"/>
          </w:tcPr>
          <w:p w14:paraId="1F038551" w14:textId="77777777" w:rsidR="00CE279E" w:rsidRDefault="00000000">
            <w:pPr>
              <w:pStyle w:val="Jin0"/>
              <w:framePr w:w="5702" w:h="5549" w:wrap="none" w:hAnchor="page" w:x="489" w:y="663"/>
              <w:ind w:firstLine="280"/>
            </w:pPr>
            <w:r>
              <w:rPr>
                <w:rStyle w:val="Jin"/>
              </w:rPr>
              <w:t>Firma není plátce DPH.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E3A85" w14:textId="77777777" w:rsidR="00CE279E" w:rsidRDefault="00CE279E">
            <w:pPr>
              <w:framePr w:w="5702" w:h="5549" w:wrap="none" w:hAnchor="page" w:x="489" w:y="663"/>
              <w:rPr>
                <w:sz w:val="10"/>
                <w:szCs w:val="10"/>
              </w:rPr>
            </w:pPr>
          </w:p>
        </w:tc>
      </w:tr>
      <w:tr w:rsidR="00CE279E" w14:paraId="0EA5176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1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AA361D" w14:textId="77777777" w:rsidR="00CE279E" w:rsidRDefault="00000000">
            <w:pPr>
              <w:pStyle w:val="Jin0"/>
              <w:framePr w:w="5702" w:h="5549" w:wrap="none" w:hAnchor="page" w:x="489" w:y="663"/>
              <w:ind w:firstLine="280"/>
            </w:pPr>
            <w:r>
              <w:rPr>
                <w:rStyle w:val="Jin"/>
              </w:rPr>
              <w:t>Forma úhrady: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C570" w14:textId="77777777" w:rsidR="00CE279E" w:rsidRDefault="00000000">
            <w:pPr>
              <w:pStyle w:val="Jin0"/>
              <w:framePr w:w="5702" w:h="5549" w:wrap="none" w:hAnchor="page" w:x="489" w:y="663"/>
              <w:ind w:firstLine="440"/>
            </w:pPr>
            <w:r>
              <w:rPr>
                <w:rStyle w:val="Jin"/>
              </w:rPr>
              <w:t>Příkazem</w:t>
            </w:r>
          </w:p>
        </w:tc>
      </w:tr>
    </w:tbl>
    <w:p w14:paraId="6E80A436" w14:textId="77777777" w:rsidR="00CE279E" w:rsidRDefault="00CE279E">
      <w:pPr>
        <w:framePr w:w="5702" w:h="5549" w:wrap="none" w:hAnchor="page" w:x="489" w:y="663"/>
        <w:spacing w:line="1" w:lineRule="exact"/>
      </w:pPr>
    </w:p>
    <w:p w14:paraId="58288FDF" w14:textId="77777777" w:rsidR="00CE279E" w:rsidRDefault="00000000">
      <w:pPr>
        <w:pStyle w:val="Zkladntext40"/>
        <w:framePr w:w="1541" w:h="744" w:wrap="none" w:hAnchor="page" w:x="6402" w:y="841"/>
      </w:pPr>
      <w:r>
        <w:rPr>
          <w:rStyle w:val="Zkladntext4"/>
        </w:rPr>
        <w:t>Variabilní symbol:</w:t>
      </w:r>
    </w:p>
    <w:p w14:paraId="2724395A" w14:textId="77777777" w:rsidR="00CE279E" w:rsidRDefault="00000000">
      <w:pPr>
        <w:pStyle w:val="Zkladntext40"/>
        <w:framePr w:w="1541" w:h="744" w:wrap="none" w:hAnchor="page" w:x="6402" w:y="841"/>
      </w:pPr>
      <w:r>
        <w:rPr>
          <w:rStyle w:val="Zkladntext4"/>
        </w:rPr>
        <w:t>Konstantní symbol:</w:t>
      </w:r>
    </w:p>
    <w:p w14:paraId="33B8F548" w14:textId="77777777" w:rsidR="00CE279E" w:rsidRDefault="00000000">
      <w:pPr>
        <w:pStyle w:val="Zkladntext40"/>
        <w:framePr w:w="1541" w:h="744" w:wrap="none" w:hAnchor="page" w:x="6402" w:y="841"/>
      </w:pPr>
      <w:r>
        <w:rPr>
          <w:rStyle w:val="Zkladntext4"/>
        </w:rPr>
        <w:t>Objednávka č.:</w:t>
      </w:r>
    </w:p>
    <w:p w14:paraId="59A69EDA" w14:textId="77777777" w:rsidR="00CE279E" w:rsidRDefault="00000000">
      <w:pPr>
        <w:pStyle w:val="Zkladntext40"/>
        <w:framePr w:w="936" w:h="475" w:wrap="none" w:hAnchor="page" w:x="10041" w:y="841"/>
        <w:jc w:val="right"/>
      </w:pPr>
      <w:r>
        <w:rPr>
          <w:rStyle w:val="Zkladntext4"/>
        </w:rPr>
        <w:t>260100001</w:t>
      </w:r>
    </w:p>
    <w:p w14:paraId="6828E6E9" w14:textId="77777777" w:rsidR="00CE279E" w:rsidRDefault="00000000">
      <w:pPr>
        <w:pStyle w:val="Zkladntext40"/>
        <w:framePr w:w="936" w:h="475" w:wrap="none" w:hAnchor="page" w:x="10041" w:y="841"/>
        <w:spacing w:after="0"/>
        <w:jc w:val="right"/>
      </w:pPr>
      <w:r>
        <w:rPr>
          <w:rStyle w:val="Zkladntext4"/>
        </w:rPr>
        <w:t>0308</w:t>
      </w:r>
    </w:p>
    <w:p w14:paraId="042F710F" w14:textId="77777777" w:rsidR="00CE279E" w:rsidRDefault="00000000">
      <w:pPr>
        <w:pStyle w:val="Zkladntext50"/>
        <w:framePr w:w="773" w:h="197" w:wrap="none" w:hAnchor="page" w:x="6417" w:y="1811"/>
      </w:pPr>
      <w:r>
        <w:rPr>
          <w:rStyle w:val="Zkladntext5"/>
        </w:rPr>
        <w:t>Odběratel:</w:t>
      </w:r>
    </w:p>
    <w:p w14:paraId="2B10FBF5" w14:textId="77777777" w:rsidR="00CE279E" w:rsidRDefault="00000000">
      <w:pPr>
        <w:pStyle w:val="Zkladntext50"/>
        <w:framePr w:w="384" w:h="470" w:wrap="none" w:hAnchor="page" w:x="7953" w:y="1782"/>
      </w:pPr>
      <w:r>
        <w:rPr>
          <w:rStyle w:val="Zkladntext5"/>
        </w:rPr>
        <w:t>IČ:</w:t>
      </w:r>
    </w:p>
    <w:p w14:paraId="459E9FA0" w14:textId="77777777" w:rsidR="00CE279E" w:rsidRDefault="00000000">
      <w:pPr>
        <w:pStyle w:val="Zkladntext50"/>
        <w:framePr w:w="384" w:h="470" w:wrap="none" w:hAnchor="page" w:x="7953" w:y="1782"/>
      </w:pPr>
      <w:r>
        <w:rPr>
          <w:rStyle w:val="Zkladntext5"/>
        </w:rPr>
        <w:t>DIČ:</w:t>
      </w:r>
    </w:p>
    <w:p w14:paraId="715E8ABF" w14:textId="77777777" w:rsidR="00CE279E" w:rsidRDefault="00000000">
      <w:pPr>
        <w:pStyle w:val="Zkladntext40"/>
        <w:framePr w:w="614" w:h="216" w:wrap="none" w:hAnchor="page" w:x="9383" w:y="1364"/>
        <w:spacing w:after="0"/>
      </w:pPr>
      <w:r>
        <w:rPr>
          <w:rStyle w:val="Zkladntext4"/>
        </w:rPr>
        <w:t>ze dne:</w:t>
      </w:r>
    </w:p>
    <w:p w14:paraId="52FDC87B" w14:textId="77777777" w:rsidR="00CE279E" w:rsidRDefault="00000000">
      <w:pPr>
        <w:pStyle w:val="Zkladntext40"/>
        <w:framePr w:w="802" w:h="216" w:wrap="none" w:hAnchor="page" w:x="10151" w:y="1815"/>
        <w:spacing w:after="0"/>
        <w:jc w:val="right"/>
      </w:pPr>
      <w:r>
        <w:rPr>
          <w:rStyle w:val="Zkladntext4"/>
        </w:rPr>
        <w:t>00369021</w:t>
      </w:r>
    </w:p>
    <w:p w14:paraId="6D0103B4" w14:textId="77777777" w:rsidR="00CE279E" w:rsidRDefault="00000000">
      <w:pPr>
        <w:pStyle w:val="Zkladntext20"/>
        <w:framePr w:w="4315" w:h="720" w:wrap="none" w:hAnchor="page" w:x="6690" w:y="2459"/>
        <w:spacing w:line="252" w:lineRule="auto"/>
        <w:jc w:val="left"/>
      </w:pPr>
      <w:r>
        <w:rPr>
          <w:rStyle w:val="Zkladntext2"/>
          <w:b/>
          <w:bCs/>
        </w:rPr>
        <w:t>Galerie výtvarného umění v Chebu, příspěvko</w:t>
      </w:r>
      <w:r>
        <w:rPr>
          <w:rStyle w:val="Zkladntext2"/>
          <w:b/>
          <w:bCs/>
          <w:vertAlign w:val="superscript"/>
        </w:rPr>
        <w:t xml:space="preserve">1 </w:t>
      </w:r>
      <w:r>
        <w:rPr>
          <w:rStyle w:val="Zkladntext2"/>
          <w:b/>
          <w:bCs/>
        </w:rPr>
        <w:t>náměstí Krále Jiřího z Poděbrad 10/16</w:t>
      </w:r>
    </w:p>
    <w:p w14:paraId="5AF7F53E" w14:textId="77777777" w:rsidR="00CE279E" w:rsidRDefault="00000000">
      <w:pPr>
        <w:pStyle w:val="Zkladntext20"/>
        <w:framePr w:w="4315" w:h="720" w:wrap="none" w:hAnchor="page" w:x="6690" w:y="2459"/>
        <w:spacing w:line="252" w:lineRule="auto"/>
        <w:jc w:val="left"/>
      </w:pPr>
      <w:r>
        <w:rPr>
          <w:rStyle w:val="Zkladntext2"/>
          <w:b/>
          <w:bCs/>
        </w:rPr>
        <w:t>350 02 Cheb</w:t>
      </w:r>
    </w:p>
    <w:p w14:paraId="7588383E" w14:textId="77777777" w:rsidR="00CE279E" w:rsidRDefault="00000000">
      <w:pPr>
        <w:pStyle w:val="Zkladntext50"/>
        <w:framePr w:w="1344" w:h="211" w:wrap="none" w:hAnchor="page" w:x="6436" w:y="5027"/>
      </w:pPr>
      <w:r>
        <w:rPr>
          <w:rStyle w:val="Zkladntext5"/>
        </w:rPr>
        <w:t>Konečný příjemce: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8"/>
        <w:gridCol w:w="3466"/>
        <w:gridCol w:w="2938"/>
      </w:tblGrid>
      <w:tr w:rsidR="00CE279E" w14:paraId="65D2514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8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E291DF" w14:textId="77777777" w:rsidR="00CE279E" w:rsidRDefault="00000000">
            <w:pPr>
              <w:pStyle w:val="Jin0"/>
              <w:framePr w:w="10762" w:h="1834" w:vSpace="595" w:wrap="none" w:hAnchor="page" w:x="522" w:y="6193"/>
              <w:ind w:firstLine="2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Označení dodávky</w:t>
            </w:r>
          </w:p>
        </w:tc>
        <w:tc>
          <w:tcPr>
            <w:tcW w:w="2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02C87D" w14:textId="77777777" w:rsidR="00CE279E" w:rsidRDefault="00000000">
            <w:pPr>
              <w:pStyle w:val="Jin0"/>
              <w:framePr w:w="10762" w:h="1834" w:vSpace="595" w:wrap="none" w:hAnchor="page" w:x="522" w:y="6193"/>
              <w:ind w:right="280" w:firstLine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Kč Celkem</w:t>
            </w:r>
          </w:p>
        </w:tc>
      </w:tr>
      <w:tr w:rsidR="00CE279E" w14:paraId="6A245138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840F64" w14:textId="77777777" w:rsidR="00CE279E" w:rsidRDefault="00000000">
            <w:pPr>
              <w:pStyle w:val="Jin0"/>
              <w:framePr w:w="10762" w:h="1834" w:vSpace="595" w:wrap="none" w:hAnchor="page" w:x="522" w:y="6193"/>
              <w:ind w:firstLine="280"/>
            </w:pPr>
            <w:r>
              <w:rPr>
                <w:rStyle w:val="Jin"/>
              </w:rPr>
              <w:t>Fakturuji Vám truhlářské práce dle požadavků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vAlign w:val="bottom"/>
          </w:tcPr>
          <w:p w14:paraId="754F54EE" w14:textId="77777777" w:rsidR="00CE279E" w:rsidRDefault="00000000">
            <w:pPr>
              <w:pStyle w:val="Jin0"/>
              <w:framePr w:w="10762" w:h="1834" w:vSpace="595" w:wrap="none" w:hAnchor="page" w:x="522" w:y="6193"/>
              <w:tabs>
                <w:tab w:val="left" w:leader="dot" w:pos="106"/>
              </w:tabs>
              <w:spacing w:after="160"/>
              <w:ind w:right="540" w:firstLine="0"/>
              <w:jc w:val="right"/>
              <w:rPr>
                <w:sz w:val="8"/>
                <w:szCs w:val="8"/>
              </w:rPr>
            </w:pPr>
            <w:r>
              <w:rPr>
                <w:rStyle w:val="Jin"/>
                <w:sz w:val="8"/>
                <w:szCs w:val="8"/>
              </w:rPr>
              <w:tab/>
            </w:r>
          </w:p>
          <w:p w14:paraId="7F7A13FC" w14:textId="77777777" w:rsidR="00CE279E" w:rsidRDefault="00000000">
            <w:pPr>
              <w:pStyle w:val="Jin0"/>
              <w:framePr w:w="10762" w:h="1834" w:vSpace="595" w:wrap="none" w:hAnchor="page" w:x="522" w:y="6193"/>
              <w:ind w:firstLine="0"/>
              <w:jc w:val="center"/>
              <w:rPr>
                <w:sz w:val="8"/>
                <w:szCs w:val="8"/>
              </w:rPr>
            </w:pPr>
            <w:r>
              <w:rPr>
                <w:rStyle w:val="Jin"/>
                <w:color w:val="A9A9A9"/>
                <w:sz w:val="8"/>
                <w:szCs w:val="8"/>
              </w:rPr>
              <w:t>V</w:t>
            </w:r>
          </w:p>
        </w:tc>
        <w:tc>
          <w:tcPr>
            <w:tcW w:w="2938" w:type="dxa"/>
            <w:tcBorders>
              <w:top w:val="single" w:sz="4" w:space="0" w:color="auto"/>
              <w:right w:val="single" w:sz="4" w:space="0" w:color="auto"/>
            </w:tcBorders>
          </w:tcPr>
          <w:p w14:paraId="095DAF8C" w14:textId="77777777" w:rsidR="00CE279E" w:rsidRDefault="00CE279E">
            <w:pPr>
              <w:framePr w:w="10762" w:h="1834" w:vSpace="595" w:wrap="none" w:hAnchor="page" w:x="522" w:y="6193"/>
              <w:rPr>
                <w:sz w:val="10"/>
                <w:szCs w:val="10"/>
              </w:rPr>
            </w:pPr>
          </w:p>
        </w:tc>
      </w:tr>
      <w:tr w:rsidR="00CE279E" w14:paraId="65506A63" w14:textId="77777777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CB680" w14:textId="77777777" w:rsidR="00CE279E" w:rsidRDefault="00000000">
            <w:pPr>
              <w:pStyle w:val="Jin0"/>
              <w:framePr w:w="10762" w:h="1834" w:vSpace="595" w:wrap="none" w:hAnchor="page" w:x="522" w:y="6193"/>
              <w:spacing w:after="80"/>
              <w:ind w:firstLine="28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Celkem</w:t>
            </w:r>
          </w:p>
          <w:p w14:paraId="30020838" w14:textId="77777777" w:rsidR="00CE279E" w:rsidRDefault="00000000">
            <w:pPr>
              <w:pStyle w:val="Jin0"/>
              <w:framePr w:w="10762" w:h="1834" w:vSpace="595" w:wrap="none" w:hAnchor="page" w:x="522" w:y="6193"/>
              <w:ind w:firstLine="280"/>
            </w:pPr>
            <w:r>
              <w:rPr>
                <w:rStyle w:val="Jin"/>
                <w:b/>
                <w:bCs/>
              </w:rPr>
              <w:t>CELKEM K ÚHRADĚ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</w:tcBorders>
          </w:tcPr>
          <w:p w14:paraId="59021D44" w14:textId="77777777" w:rsidR="00CE279E" w:rsidRDefault="00CE279E">
            <w:pPr>
              <w:framePr w:w="10762" w:h="1834" w:vSpace="595" w:wrap="none" w:hAnchor="page" w:x="522" w:y="6193"/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9A23" w14:textId="77777777" w:rsidR="00CE279E" w:rsidRDefault="00000000">
            <w:pPr>
              <w:pStyle w:val="Jin0"/>
              <w:framePr w:w="10762" w:h="1834" w:vSpace="595" w:wrap="none" w:hAnchor="page" w:x="522" w:y="6193"/>
              <w:spacing w:after="80"/>
              <w:ind w:right="280" w:firstLine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56 860,00</w:t>
            </w:r>
          </w:p>
          <w:p w14:paraId="740B01C9" w14:textId="77777777" w:rsidR="00CE279E" w:rsidRDefault="00000000">
            <w:pPr>
              <w:pStyle w:val="Jin0"/>
              <w:framePr w:w="10762" w:h="1834" w:vSpace="595" w:wrap="none" w:hAnchor="page" w:x="522" w:y="6193"/>
              <w:ind w:right="280" w:firstLine="0"/>
              <w:jc w:val="right"/>
            </w:pPr>
            <w:r>
              <w:rPr>
                <w:rStyle w:val="Jin"/>
                <w:b/>
                <w:bCs/>
              </w:rPr>
              <w:t>56 860,00</w:t>
            </w:r>
          </w:p>
        </w:tc>
      </w:tr>
    </w:tbl>
    <w:p w14:paraId="590E473B" w14:textId="77777777" w:rsidR="00CE279E" w:rsidRDefault="00CE279E">
      <w:pPr>
        <w:framePr w:w="10762" w:h="1834" w:vSpace="595" w:wrap="none" w:hAnchor="page" w:x="522" w:y="6193"/>
        <w:spacing w:line="1" w:lineRule="exact"/>
      </w:pPr>
    </w:p>
    <w:p w14:paraId="13CF9886" w14:textId="77777777" w:rsidR="00CE279E" w:rsidRDefault="00000000">
      <w:pPr>
        <w:pStyle w:val="Titulektabulky0"/>
        <w:framePr w:w="763" w:h="250" w:wrap="none" w:hAnchor="page" w:x="796" w:y="8372"/>
      </w:pPr>
      <w:r>
        <w:rPr>
          <w:rStyle w:val="Titulektabulky"/>
        </w:rPr>
        <w:t>Vystavil:</w:t>
      </w:r>
    </w:p>
    <w:p w14:paraId="1E1B0A59" w14:textId="77777777" w:rsidR="00CE279E" w:rsidRDefault="00000000">
      <w:pPr>
        <w:pStyle w:val="Zkladntext1"/>
        <w:framePr w:w="9989" w:h="360" w:wrap="none" w:hAnchor="page" w:x="825" w:y="12423"/>
        <w:tabs>
          <w:tab w:val="left" w:leader="underscore" w:pos="9941"/>
        </w:tabs>
        <w:spacing w:line="233" w:lineRule="auto"/>
      </w:pPr>
      <w:r>
        <w:rPr>
          <w:rStyle w:val="Zkladntext"/>
        </w:rPr>
        <w:t xml:space="preserve">Dovolujeme si Vás upozornit, že v případě nedodržení data splatnosti uvedeného na faktuře Vám budeme účtovat úrok z prodlení v dohodnuté, resp. zákonné výši a </w:t>
      </w:r>
      <w:r>
        <w:rPr>
          <w:rStyle w:val="Zkladntext"/>
          <w:u w:val="single"/>
        </w:rPr>
        <w:t>smluvní pokutu (</w:t>
      </w:r>
      <w:proofErr w:type="spellStart"/>
      <w:r>
        <w:rPr>
          <w:rStyle w:val="Zkladntext"/>
          <w:u w:val="single"/>
        </w:rPr>
        <w:t>bvla-l</w:t>
      </w:r>
      <w:r>
        <w:rPr>
          <w:rStyle w:val="Zkladntext"/>
        </w:rPr>
        <w:t>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si</w:t>
      </w:r>
      <w:r>
        <w:rPr>
          <w:rStyle w:val="Zkladntext"/>
          <w:u w:val="single"/>
        </w:rPr>
        <w:t>ednánal</w:t>
      </w:r>
      <w:proofErr w:type="spellEnd"/>
      <w:r>
        <w:rPr>
          <w:rStyle w:val="Zkladntext"/>
          <w:u w:val="single"/>
        </w:rPr>
        <w:t>.</w:t>
      </w:r>
      <w:r>
        <w:rPr>
          <w:rStyle w:val="Zkladntext"/>
        </w:rPr>
        <w:tab/>
      </w:r>
    </w:p>
    <w:p w14:paraId="0E68BE9E" w14:textId="77777777" w:rsidR="00CE279E" w:rsidRDefault="00000000">
      <w:pPr>
        <w:pStyle w:val="Zkladntext20"/>
        <w:framePr w:w="1872" w:h="1176" w:wrap="none" w:hAnchor="page" w:x="863" w:y="13326"/>
      </w:pPr>
      <w:r>
        <w:rPr>
          <w:rStyle w:val="Zkladntext2"/>
          <w:b/>
          <w:bCs/>
        </w:rPr>
        <w:t>Pro vytvoření</w:t>
      </w:r>
      <w:r>
        <w:rPr>
          <w:rStyle w:val="Zkladntext2"/>
          <w:b/>
          <w:bCs/>
        </w:rPr>
        <w:br/>
        <w:t>platebního QR kódu</w:t>
      </w:r>
      <w:r>
        <w:rPr>
          <w:rStyle w:val="Zkladntext2"/>
          <w:b/>
          <w:bCs/>
        </w:rPr>
        <w:br/>
        <w:t>vyplňte pole IBAN v</w:t>
      </w:r>
      <w:r>
        <w:rPr>
          <w:rStyle w:val="Zkladntext2"/>
          <w:b/>
          <w:bCs/>
        </w:rPr>
        <w:br/>
        <w:t>agendě Bankovní</w:t>
      </w:r>
      <w:r>
        <w:rPr>
          <w:rStyle w:val="Zkladntext2"/>
          <w:b/>
          <w:bCs/>
        </w:rPr>
        <w:br/>
        <w:t>účty!</w:t>
      </w:r>
    </w:p>
    <w:p w14:paraId="63657569" w14:textId="77777777" w:rsidR="00CE279E" w:rsidRDefault="00000000">
      <w:pPr>
        <w:pStyle w:val="Zkladntext30"/>
        <w:framePr w:w="3989" w:h="1805" w:wrap="none" w:hAnchor="page" w:x="3158" w:y="13043"/>
        <w:tabs>
          <w:tab w:val="left" w:leader="dot" w:pos="1262"/>
        </w:tabs>
      </w:pPr>
      <w:r>
        <w:rPr>
          <w:rStyle w:val="Zkladntext3"/>
        </w:rPr>
        <w:t xml:space="preserve">Údaje faktury jsou </w:t>
      </w:r>
      <w:proofErr w:type="spellStart"/>
      <w:r>
        <w:rPr>
          <w:rStyle w:val="Zkladntext3"/>
        </w:rPr>
        <w:t>sonávne</w:t>
      </w:r>
      <w:proofErr w:type="spellEnd"/>
      <w:r>
        <w:rPr>
          <w:rStyle w:val="Zkladntext3"/>
        </w:rPr>
        <w:t>, materiál a práce byly řádné převzaty Proplaceno na vrub úctu z K8 v Chebu</w:t>
      </w:r>
      <w:r>
        <w:rPr>
          <w:rStyle w:val="Zkladntext3"/>
          <w:color w:val="272728"/>
        </w:rPr>
        <w:t xml:space="preserve">/ </w:t>
      </w:r>
      <w:r>
        <w:rPr>
          <w:rStyle w:val="Zkladntext3"/>
        </w:rPr>
        <w:t>Položka</w:t>
      </w:r>
      <w:r>
        <w:rPr>
          <w:rStyle w:val="Zkladntext3"/>
        </w:rPr>
        <w:tab/>
      </w:r>
    </w:p>
    <w:p w14:paraId="6936A0F9" w14:textId="612C736D" w:rsidR="00CE279E" w:rsidRDefault="00000000" w:rsidP="006C1135">
      <w:pPr>
        <w:pStyle w:val="Zkladntext30"/>
        <w:framePr w:w="3989" w:h="1805" w:wrap="none" w:hAnchor="page" w:x="3158" w:y="13043"/>
        <w:spacing w:line="290" w:lineRule="auto"/>
      </w:pPr>
      <w:r>
        <w:rPr>
          <w:rStyle w:val="Zkladntext3"/>
          <w:sz w:val="20"/>
          <w:szCs w:val="20"/>
        </w:rPr>
        <w:t xml:space="preserve">V Chebu </w:t>
      </w:r>
      <w:proofErr w:type="spellStart"/>
      <w:r>
        <w:rPr>
          <w:rStyle w:val="Zkladntext3"/>
          <w:sz w:val="20"/>
          <w:szCs w:val="20"/>
        </w:rPr>
        <w:t>dne.Podpis</w:t>
      </w:r>
      <w:proofErr w:type="spellEnd"/>
    </w:p>
    <w:p w14:paraId="6FCA615F" w14:textId="77777777" w:rsidR="00CE279E" w:rsidRDefault="00CE279E">
      <w:pPr>
        <w:spacing w:line="360" w:lineRule="exact"/>
      </w:pPr>
    </w:p>
    <w:p w14:paraId="42066F73" w14:textId="77777777" w:rsidR="00CE279E" w:rsidRDefault="00CE279E">
      <w:pPr>
        <w:spacing w:line="360" w:lineRule="exact"/>
      </w:pPr>
    </w:p>
    <w:p w14:paraId="0BEE6506" w14:textId="77777777" w:rsidR="00CE279E" w:rsidRDefault="00CE279E">
      <w:pPr>
        <w:spacing w:after="402" w:line="1" w:lineRule="exact"/>
      </w:pPr>
    </w:p>
    <w:p w14:paraId="53A64D47" w14:textId="77777777" w:rsidR="00CE279E" w:rsidRDefault="00CE279E">
      <w:pPr>
        <w:spacing w:line="1" w:lineRule="exact"/>
      </w:pPr>
    </w:p>
    <w:sectPr w:rsidR="00CE279E">
      <w:pgSz w:w="11900" w:h="16840"/>
      <w:pgMar w:top="46" w:right="521" w:bottom="46" w:left="41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F6EC" w14:textId="77777777" w:rsidR="00B52715" w:rsidRDefault="00B52715">
      <w:r>
        <w:separator/>
      </w:r>
    </w:p>
  </w:endnote>
  <w:endnote w:type="continuationSeparator" w:id="0">
    <w:p w14:paraId="015AC40D" w14:textId="77777777" w:rsidR="00B52715" w:rsidRDefault="00B5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36BA" w14:textId="77777777" w:rsidR="00B52715" w:rsidRDefault="00B52715"/>
  </w:footnote>
  <w:footnote w:type="continuationSeparator" w:id="0">
    <w:p w14:paraId="25EFA727" w14:textId="77777777" w:rsidR="00B52715" w:rsidRDefault="00B527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9E"/>
    <w:rsid w:val="006C1135"/>
    <w:rsid w:val="00B52715"/>
    <w:rsid w:val="00CE279E"/>
    <w:rsid w:val="00D6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CA7A"/>
  <w15:docId w15:val="{B0EF99A0-5969-4CFC-8D21-7E438A69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60">
    <w:name w:val="Základní text (6)"/>
    <w:basedOn w:val="Normln"/>
    <w:link w:val="Zkladntext6"/>
    <w:rPr>
      <w:rFonts w:ascii="Times New Roman" w:eastAsia="Times New Roman" w:hAnsi="Times New Roman" w:cs="Times New Roman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pacing w:after="40" w:line="264" w:lineRule="auto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ind w:firstLine="2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line="254" w:lineRule="auto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Karasová</cp:lastModifiedBy>
  <cp:revision>2</cp:revision>
  <dcterms:created xsi:type="dcterms:W3CDTF">2026-01-22T07:49:00Z</dcterms:created>
  <dcterms:modified xsi:type="dcterms:W3CDTF">2026-01-22T07:50:00Z</dcterms:modified>
</cp:coreProperties>
</file>