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D46946" w14:paraId="45B68A6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1C8DFAFE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0DE2B2AD" w14:textId="77777777" w:rsidR="00D46946" w:rsidRDefault="004C44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F3B38D" wp14:editId="373BC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4CED4680" w14:textId="77777777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D46946" w14:paraId="37158CE2" w14:textId="77777777">
        <w:trPr>
          <w:cantSplit/>
        </w:trPr>
        <w:tc>
          <w:tcPr>
            <w:tcW w:w="10481" w:type="dxa"/>
            <w:gridSpan w:val="16"/>
          </w:tcPr>
          <w:p w14:paraId="06E9169F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2A9639F" w14:textId="77777777">
        <w:trPr>
          <w:cantSplit/>
        </w:trPr>
        <w:tc>
          <w:tcPr>
            <w:tcW w:w="10481" w:type="dxa"/>
            <w:gridSpan w:val="16"/>
          </w:tcPr>
          <w:p w14:paraId="50CA79A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6B96A34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75F7279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3B7702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0F55D9F1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7885F4A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D01D101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9BBC57E" w14:textId="72311B3C" w:rsidR="00D46946" w:rsidRDefault="006E72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C85E08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.1.202</w:t>
            </w:r>
            <w:r w:rsidR="00C85E0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20" w:type="dxa"/>
            <w:tcMar>
              <w:left w:w="140" w:type="dxa"/>
            </w:tcMar>
          </w:tcPr>
          <w:p w14:paraId="53943A1B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782743F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6077226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26B300BC" w14:textId="4D14EBD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</w:t>
            </w:r>
            <w:r w:rsidR="004F4DCA">
              <w:rPr>
                <w:rFonts w:ascii="Arial" w:hAnsi="Arial"/>
                <w:b/>
                <w:sz w:val="18"/>
              </w:rPr>
              <w:t>(a)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  <w:tc>
          <w:tcPr>
            <w:tcW w:w="420" w:type="dxa"/>
            <w:tcMar>
              <w:left w:w="140" w:type="dxa"/>
            </w:tcMar>
          </w:tcPr>
          <w:p w14:paraId="3C2FF979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D9B433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2B24DD6" w14:textId="4A8428BB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783 91 Uničov,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D60C005" w14:textId="3862E966" w:rsidR="00D46946" w:rsidRDefault="001E58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Martin Müller</w:t>
            </w:r>
          </w:p>
        </w:tc>
        <w:tc>
          <w:tcPr>
            <w:tcW w:w="420" w:type="dxa"/>
            <w:tcMar>
              <w:left w:w="140" w:type="dxa"/>
            </w:tcMar>
          </w:tcPr>
          <w:p w14:paraId="53B338EA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04BF65C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86EAFDB" w14:textId="4B1B6779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95D4FB4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0BC7A2D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1F93B42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DB0624D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2B80A1A" w14:textId="428D0418" w:rsidR="00D46946" w:rsidRDefault="0007109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585 088 3</w:t>
            </w:r>
            <w:r w:rsidR="001E5823">
              <w:rPr>
                <w:rFonts w:ascii="Arial" w:hAnsi="Arial"/>
                <w:sz w:val="18"/>
              </w:rPr>
              <w:t>49</w:t>
            </w:r>
          </w:p>
        </w:tc>
        <w:tc>
          <w:tcPr>
            <w:tcW w:w="420" w:type="dxa"/>
            <w:tcMar>
              <w:left w:w="140" w:type="dxa"/>
            </w:tcMar>
          </w:tcPr>
          <w:p w14:paraId="59685106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145EEB0B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16311E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0B32E06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24F98B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DAD88E5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86BB69A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748EEDC" w14:textId="233CB332" w:rsidR="00D46946" w:rsidRDefault="001E582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martin.muller</w:t>
            </w:r>
            <w:r w:rsidR="00071099">
              <w:rPr>
                <w:rFonts w:ascii="Arial" w:hAnsi="Arial"/>
                <w:sz w:val="18"/>
              </w:rPr>
              <w:t>@unicov.cz</w:t>
            </w:r>
          </w:p>
        </w:tc>
        <w:tc>
          <w:tcPr>
            <w:tcW w:w="420" w:type="dxa"/>
            <w:tcMar>
              <w:left w:w="140" w:type="dxa"/>
            </w:tcMar>
          </w:tcPr>
          <w:p w14:paraId="4400619C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61ABC341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5699042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DD0105E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52109833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32B4B6E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56E6F9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8BB47DF" w14:textId="496ADEBF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3C11E50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05D553E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9D9C5EF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128B51FF" w14:textId="00AB14CF" w:rsidR="00D46946" w:rsidRDefault="00C85E0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</w:t>
            </w:r>
            <w:r w:rsidR="00071099">
              <w:rPr>
                <w:rFonts w:ascii="Arial" w:hAnsi="Arial"/>
                <w:b/>
                <w:sz w:val="21"/>
              </w:rPr>
              <w:t>/202</w:t>
            </w:r>
            <w:r>
              <w:rPr>
                <w:rFonts w:ascii="Arial" w:hAnsi="Arial"/>
                <w:b/>
                <w:sz w:val="21"/>
              </w:rPr>
              <w:t>6</w:t>
            </w:r>
          </w:p>
        </w:tc>
      </w:tr>
      <w:tr w:rsidR="00D46946" w14:paraId="75759258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4002AC4" w14:textId="77777777" w:rsidR="00D46946" w:rsidRDefault="00D4694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46946" w14:paraId="46A8EB9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3A7C1E73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46946" w14:paraId="457C8A4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96289BF" w14:textId="6BEFB03F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Sintaka</w:t>
            </w:r>
            <w:proofErr w:type="spellEnd"/>
            <w:r>
              <w:rPr>
                <w:rFonts w:ascii="Arial" w:hAnsi="Arial"/>
                <w:sz w:val="18"/>
              </w:rPr>
              <w:t xml:space="preserve"> Direct s.r.o.</w:t>
            </w:r>
          </w:p>
        </w:tc>
        <w:tc>
          <w:tcPr>
            <w:tcW w:w="5660" w:type="dxa"/>
            <w:gridSpan w:val="9"/>
          </w:tcPr>
          <w:p w14:paraId="344B3D5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1C8159A0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5D243B9" w14:textId="4072CE67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Poděbradova 1833/99</w:t>
            </w:r>
            <w:r w:rsidR="00973E9E" w:rsidRPr="00973E9E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5660" w:type="dxa"/>
            <w:gridSpan w:val="9"/>
          </w:tcPr>
          <w:p w14:paraId="7E7D004C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4F96187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295805E6" w14:textId="1747A63F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702 00</w:t>
            </w:r>
          </w:p>
        </w:tc>
        <w:tc>
          <w:tcPr>
            <w:tcW w:w="4088" w:type="dxa"/>
            <w:gridSpan w:val="3"/>
          </w:tcPr>
          <w:p w14:paraId="30E719EE" w14:textId="586B051F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Ostrava</w:t>
            </w:r>
          </w:p>
        </w:tc>
        <w:tc>
          <w:tcPr>
            <w:tcW w:w="5660" w:type="dxa"/>
            <w:gridSpan w:val="9"/>
          </w:tcPr>
          <w:p w14:paraId="2CDA7CFB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4AD6266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7E1F68A8" w14:textId="77777777" w:rsidR="00D46946" w:rsidRDefault="004C44D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15FEF576" w14:textId="1B1AECD1" w:rsidR="00D46946" w:rsidRDefault="002B75F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01702327</w:t>
            </w:r>
          </w:p>
        </w:tc>
        <w:tc>
          <w:tcPr>
            <w:tcW w:w="5660" w:type="dxa"/>
            <w:gridSpan w:val="9"/>
          </w:tcPr>
          <w:p w14:paraId="711B703A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7516D" w14:paraId="39C921C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4AA4AA50" w14:textId="77777777" w:rsidR="0037516D" w:rsidRDefault="0037516D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2A268EF0" w14:textId="1F35AC8A" w:rsidR="0037516D" w:rsidRDefault="00390F63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</w:t>
            </w:r>
            <w:r w:rsidR="002B75FE">
              <w:rPr>
                <w:rFonts w:ascii="Arial" w:hAnsi="Arial"/>
                <w:sz w:val="18"/>
              </w:rPr>
              <w:t>01702327</w:t>
            </w:r>
          </w:p>
        </w:tc>
        <w:tc>
          <w:tcPr>
            <w:tcW w:w="5660" w:type="dxa"/>
            <w:gridSpan w:val="9"/>
          </w:tcPr>
          <w:p w14:paraId="244658CB" w14:textId="77777777" w:rsidR="0037516D" w:rsidRDefault="0037516D" w:rsidP="003751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582C3036" w14:textId="77777777">
        <w:trPr>
          <w:cantSplit/>
        </w:trPr>
        <w:tc>
          <w:tcPr>
            <w:tcW w:w="10481" w:type="dxa"/>
            <w:gridSpan w:val="16"/>
          </w:tcPr>
          <w:p w14:paraId="74220524" w14:textId="77777777" w:rsidR="00D46946" w:rsidRDefault="00D469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6946" w14:paraId="47FD98FA" w14:textId="77777777" w:rsidTr="003D493B">
        <w:trPr>
          <w:cantSplit/>
          <w:trHeight w:val="406"/>
        </w:trPr>
        <w:tc>
          <w:tcPr>
            <w:tcW w:w="104" w:type="dxa"/>
            <w:tcBorders>
              <w:right w:val="single" w:sz="0" w:space="0" w:color="auto"/>
            </w:tcBorders>
          </w:tcPr>
          <w:p w14:paraId="32426474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8149201" w14:textId="77777777" w:rsidR="00D46946" w:rsidRDefault="004C44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31FE5E" w14:textId="4208096E" w:rsidR="00D46946" w:rsidRDefault="004C44D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  <w:r w:rsidR="00FD7758">
              <w:rPr>
                <w:rFonts w:ascii="Arial" w:hAnsi="Arial"/>
                <w:b/>
                <w:sz w:val="18"/>
              </w:rPr>
              <w:t xml:space="preserve"> bez DPH</w:t>
            </w:r>
          </w:p>
        </w:tc>
        <w:tc>
          <w:tcPr>
            <w:tcW w:w="420" w:type="dxa"/>
          </w:tcPr>
          <w:p w14:paraId="00F81300" w14:textId="77777777" w:rsidR="00D46946" w:rsidRDefault="00D4694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980944" w14:paraId="0A2044D9" w14:textId="77777777">
        <w:trPr>
          <w:cantSplit/>
        </w:trPr>
        <w:tc>
          <w:tcPr>
            <w:tcW w:w="104" w:type="dxa"/>
          </w:tcPr>
          <w:p w14:paraId="66E28E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1193E394" w14:textId="2F92F39B" w:rsidR="00980944" w:rsidRDefault="00C85E08" w:rsidP="002B1C9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6 ks </w:t>
            </w:r>
            <w:r w:rsidR="00AB02CB">
              <w:rPr>
                <w:rFonts w:ascii="Arial" w:hAnsi="Arial"/>
                <w:sz w:val="18"/>
              </w:rPr>
              <w:t>skříň</w:t>
            </w:r>
            <w:r w:rsidR="002B75FE">
              <w:rPr>
                <w:rFonts w:ascii="Arial" w:hAnsi="Arial"/>
                <w:sz w:val="18"/>
              </w:rPr>
              <w:t>,</w:t>
            </w:r>
            <w:r w:rsidR="006E721A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</w:t>
            </w:r>
            <w:r w:rsidR="006E721A">
              <w:rPr>
                <w:rFonts w:ascii="Arial" w:hAnsi="Arial"/>
                <w:sz w:val="18"/>
              </w:rPr>
              <w:t xml:space="preserve"> ks stůl pracovní RGO,</w:t>
            </w:r>
            <w:r w:rsidR="002B75F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6 ks kontejner, 3 ks stolová nástavba, 1 ks dělící paraván, 3 ks přísedící stůl, </w:t>
            </w:r>
            <w:r w:rsidR="002B75FE">
              <w:rPr>
                <w:rFonts w:ascii="Arial" w:hAnsi="Arial"/>
                <w:sz w:val="18"/>
              </w:rPr>
              <w:t>barva buk, úchytky USN dle cenové nabídky</w:t>
            </w:r>
          </w:p>
          <w:p w14:paraId="1C84AE51" w14:textId="1191B579" w:rsidR="00EF3733" w:rsidRPr="002B1C94" w:rsidRDefault="00EF3733" w:rsidP="002B1C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29201824" w14:textId="18ACBC04" w:rsidR="00980944" w:rsidRPr="004C44D0" w:rsidRDefault="00C85E08" w:rsidP="002C5D7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140.470,-</w:t>
            </w:r>
            <w:proofErr w:type="gramEnd"/>
          </w:p>
        </w:tc>
        <w:tc>
          <w:tcPr>
            <w:tcW w:w="420" w:type="dxa"/>
          </w:tcPr>
          <w:p w14:paraId="4F4AF83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A7DCC3C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2F5CB2B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OLE_LINK1"/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414E82" w14:textId="4F5271C7" w:rsidR="00642A3E" w:rsidRDefault="00642A3E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E6D88E5" w14:textId="1D0E311B" w:rsidR="00980944" w:rsidRDefault="00980944" w:rsidP="002B1C9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7B29B7D1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bookmarkEnd w:id="0"/>
      <w:tr w:rsidR="00980944" w14:paraId="11D36F61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12FDF288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334DF9A3" w14:textId="3B177344" w:rsidR="00980944" w:rsidRPr="003D5986" w:rsidRDefault="00980944" w:rsidP="00980944">
            <w:pPr>
              <w:spacing w:after="0" w:line="240" w:lineRule="auto"/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9B91FA" w14:textId="29C39CFB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B3BD7D3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A863788" w14:textId="77777777" w:rsidTr="004B58EF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454BB67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04A35ABC" w14:textId="0DADCE19" w:rsidR="00980944" w:rsidRPr="003D5986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9DC8291" w14:textId="506A002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6B89A4D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19EC79A4" w14:textId="77777777">
        <w:trPr>
          <w:cantSplit/>
        </w:trPr>
        <w:tc>
          <w:tcPr>
            <w:tcW w:w="104" w:type="dxa"/>
          </w:tcPr>
          <w:p w14:paraId="776498C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460180" w14:textId="5FC8591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B48B67" w14:textId="0D95CAFE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5254CA9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391B41D6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64A3EA75" w14:textId="2C026B10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Celkem bez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F667067" w14:textId="01292631" w:rsidR="00980944" w:rsidRPr="004C44D0" w:rsidRDefault="00C85E08" w:rsidP="00166E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</w:t>
            </w:r>
            <w:proofErr w:type="gramStart"/>
            <w:r>
              <w:rPr>
                <w:rFonts w:ascii="Arial" w:hAnsi="Arial"/>
                <w:b/>
                <w:sz w:val="18"/>
              </w:rPr>
              <w:t>140.470,-</w:t>
            </w:r>
            <w:proofErr w:type="gramEnd"/>
            <w:r w:rsidR="002C5D7B">
              <w:rPr>
                <w:rFonts w:ascii="Arial" w:hAnsi="Arial"/>
                <w:b/>
                <w:sz w:val="18"/>
              </w:rPr>
              <w:t xml:space="preserve">     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7F320D2" w14:textId="77777777" w:rsidR="00980944" w:rsidRDefault="00980944" w:rsidP="00166E6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653EE6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229D7B7B" w14:textId="77777777" w:rsidTr="00DE1CCF">
        <w:trPr>
          <w:cantSplit/>
          <w:trHeight w:val="46"/>
        </w:trPr>
        <w:tc>
          <w:tcPr>
            <w:tcW w:w="8175" w:type="dxa"/>
            <w:gridSpan w:val="12"/>
            <w:vAlign w:val="center"/>
          </w:tcPr>
          <w:p w14:paraId="2003554F" w14:textId="46DB6E8E" w:rsidR="00980944" w:rsidRDefault="00A85B99" w:rsidP="00A85B9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                                                                       </w:t>
            </w:r>
            <w:r w:rsidR="00CF73C0">
              <w:rPr>
                <w:rFonts w:ascii="Arial" w:hAnsi="Arial"/>
                <w:b/>
                <w:sz w:val="18"/>
              </w:rPr>
              <w:t xml:space="preserve">    </w:t>
            </w:r>
            <w:r>
              <w:rPr>
                <w:rFonts w:ascii="Arial" w:hAnsi="Arial"/>
                <w:b/>
                <w:sz w:val="18"/>
              </w:rPr>
              <w:t xml:space="preserve">Celkem </w:t>
            </w:r>
            <w:r w:rsidR="00CF73C0">
              <w:rPr>
                <w:rFonts w:ascii="Arial" w:hAnsi="Arial"/>
                <w:b/>
                <w:sz w:val="18"/>
              </w:rPr>
              <w:t>vč.</w:t>
            </w:r>
            <w:r>
              <w:rPr>
                <w:rFonts w:ascii="Arial" w:hAnsi="Arial"/>
                <w:b/>
                <w:sz w:val="18"/>
              </w:rPr>
              <w:t xml:space="preserve">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3AEC6B2D" w14:textId="22AAC7AC" w:rsidR="00980944" w:rsidRDefault="00A85B99" w:rsidP="003C6B75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</w:t>
            </w:r>
            <w:r w:rsidR="009E247B">
              <w:rPr>
                <w:rFonts w:ascii="Arial" w:hAnsi="Arial"/>
                <w:b/>
                <w:sz w:val="18"/>
              </w:rPr>
              <w:t xml:space="preserve"> </w:t>
            </w:r>
            <w:r w:rsidR="00C85E08">
              <w:rPr>
                <w:rFonts w:ascii="Arial" w:hAnsi="Arial"/>
                <w:b/>
                <w:sz w:val="18"/>
              </w:rPr>
              <w:t xml:space="preserve"> </w:t>
            </w:r>
            <w:proofErr w:type="gramStart"/>
            <w:r w:rsidR="00C85E08">
              <w:rPr>
                <w:rFonts w:ascii="Arial" w:hAnsi="Arial"/>
                <w:b/>
                <w:sz w:val="18"/>
              </w:rPr>
              <w:t>169.969,-</w:t>
            </w:r>
            <w:proofErr w:type="gramEnd"/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1AD86F06" w14:textId="77777777" w:rsidR="00980944" w:rsidRDefault="00980944" w:rsidP="003C6B75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7C27EC34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4E8639AA" w14:textId="77777777">
        <w:trPr>
          <w:cantSplit/>
        </w:trPr>
        <w:tc>
          <w:tcPr>
            <w:tcW w:w="10481" w:type="dxa"/>
            <w:gridSpan w:val="16"/>
          </w:tcPr>
          <w:p w14:paraId="0E96E970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6FE7DB18" w14:textId="77777777">
        <w:trPr>
          <w:cantSplit/>
        </w:trPr>
        <w:tc>
          <w:tcPr>
            <w:tcW w:w="10481" w:type="dxa"/>
            <w:gridSpan w:val="16"/>
          </w:tcPr>
          <w:p w14:paraId="0E5F0FA5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980944" w14:paraId="3F11D72A" w14:textId="77777777">
        <w:trPr>
          <w:cantSplit/>
        </w:trPr>
        <w:tc>
          <w:tcPr>
            <w:tcW w:w="104" w:type="dxa"/>
          </w:tcPr>
          <w:p w14:paraId="2CCD23BA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54E061B9" w14:textId="77777777" w:rsidR="00980944" w:rsidRDefault="00980944" w:rsidP="003751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20896818" w14:textId="77777777" w:rsidTr="00257799">
        <w:trPr>
          <w:cantSplit/>
          <w:trHeight w:val="521"/>
        </w:trPr>
        <w:tc>
          <w:tcPr>
            <w:tcW w:w="1991" w:type="dxa"/>
            <w:gridSpan w:val="6"/>
            <w:tcMar>
              <w:left w:w="140" w:type="dxa"/>
            </w:tcMar>
          </w:tcPr>
          <w:p w14:paraId="2A7841BF" w14:textId="3A10A338" w:rsidR="00980944" w:rsidRDefault="004F4DCA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schválil</w:t>
            </w:r>
            <w:r w:rsidR="00D11E36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0" w:type="dxa"/>
            <w:gridSpan w:val="3"/>
            <w:tcMar>
              <w:left w:w="140" w:type="dxa"/>
            </w:tcMar>
          </w:tcPr>
          <w:p w14:paraId="627F0DE8" w14:textId="2A1BC42A" w:rsidR="00980944" w:rsidRDefault="001E5823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Martin Müller</w:t>
            </w:r>
          </w:p>
        </w:tc>
        <w:tc>
          <w:tcPr>
            <w:tcW w:w="996" w:type="dxa"/>
            <w:gridSpan w:val="2"/>
          </w:tcPr>
          <w:p w14:paraId="3F456F19" w14:textId="77777777" w:rsidR="00980944" w:rsidRDefault="00980944" w:rsidP="0098094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65C3E88C" w14:textId="66C03BA6" w:rsidR="00980944" w:rsidRDefault="006E721A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C85E08">
              <w:rPr>
                <w:rFonts w:ascii="Arial" w:hAnsi="Arial"/>
                <w:sz w:val="18"/>
              </w:rPr>
              <w:t>9</w:t>
            </w:r>
            <w:r>
              <w:rPr>
                <w:rFonts w:ascii="Arial" w:hAnsi="Arial"/>
                <w:sz w:val="18"/>
              </w:rPr>
              <w:t>.1.202</w:t>
            </w:r>
            <w:r w:rsidR="00C85E0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1573" w:type="dxa"/>
            <w:gridSpan w:val="3"/>
          </w:tcPr>
          <w:p w14:paraId="27BD343A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26E02C3" w14:textId="77777777" w:rsidTr="0037516D">
        <w:trPr>
          <w:cantSplit/>
          <w:trHeight w:val="67"/>
        </w:trPr>
        <w:tc>
          <w:tcPr>
            <w:tcW w:w="10481" w:type="dxa"/>
            <w:gridSpan w:val="16"/>
            <w:tcMar>
              <w:left w:w="140" w:type="dxa"/>
            </w:tcMar>
          </w:tcPr>
          <w:p w14:paraId="526B1E16" w14:textId="5BD6E0C0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4A9B0B6B" w14:textId="77777777" w:rsidTr="0037516D">
        <w:trPr>
          <w:cantSplit/>
          <w:trHeight w:val="46"/>
        </w:trPr>
        <w:tc>
          <w:tcPr>
            <w:tcW w:w="10481" w:type="dxa"/>
            <w:gridSpan w:val="16"/>
            <w:tcMar>
              <w:left w:w="140" w:type="dxa"/>
            </w:tcMar>
          </w:tcPr>
          <w:p w14:paraId="016CEBB4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7C4F544C" w14:textId="77777777" w:rsidTr="0037516D">
        <w:trPr>
          <w:cantSplit/>
          <w:trHeight w:val="46"/>
        </w:trPr>
        <w:tc>
          <w:tcPr>
            <w:tcW w:w="10481" w:type="dxa"/>
            <w:gridSpan w:val="16"/>
            <w:tcMar>
              <w:left w:w="140" w:type="dxa"/>
            </w:tcMar>
          </w:tcPr>
          <w:p w14:paraId="3911D619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65BF8E1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A61D1F0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0944" w14:paraId="02DC315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A36FD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980944" w14:paraId="3198E2C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45DE7F7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0944" w14:paraId="1B7C59EF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513FE68C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980944" w14:paraId="7BBACD35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C92EDD5" w14:textId="77777777" w:rsidR="00980944" w:rsidRDefault="00980944" w:rsidP="0098094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14:paraId="19EF148A" w14:textId="77777777" w:rsidR="008A025D" w:rsidRDefault="008A025D" w:rsidP="00582F11"/>
    <w:sectPr w:rsidR="008A025D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116"/>
    <w:multiLevelType w:val="hybridMultilevel"/>
    <w:tmpl w:val="5EF421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C6D3A"/>
    <w:multiLevelType w:val="hybridMultilevel"/>
    <w:tmpl w:val="2E04A0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C4547"/>
    <w:multiLevelType w:val="hybridMultilevel"/>
    <w:tmpl w:val="46BE5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22328">
    <w:abstractNumId w:val="0"/>
  </w:num>
  <w:num w:numId="2" w16cid:durableId="1058867374">
    <w:abstractNumId w:val="2"/>
  </w:num>
  <w:num w:numId="3" w16cid:durableId="195417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46"/>
    <w:rsid w:val="000238F7"/>
    <w:rsid w:val="00047AE9"/>
    <w:rsid w:val="0005080D"/>
    <w:rsid w:val="00057DBC"/>
    <w:rsid w:val="00071099"/>
    <w:rsid w:val="000853EB"/>
    <w:rsid w:val="00091188"/>
    <w:rsid w:val="000A74B4"/>
    <w:rsid w:val="000B32FD"/>
    <w:rsid w:val="000E1809"/>
    <w:rsid w:val="00121848"/>
    <w:rsid w:val="00122D80"/>
    <w:rsid w:val="0014393A"/>
    <w:rsid w:val="00166E64"/>
    <w:rsid w:val="0018250F"/>
    <w:rsid w:val="001B7E20"/>
    <w:rsid w:val="001C5B97"/>
    <w:rsid w:val="001E5823"/>
    <w:rsid w:val="001F75BA"/>
    <w:rsid w:val="00234F7B"/>
    <w:rsid w:val="00257799"/>
    <w:rsid w:val="00264E88"/>
    <w:rsid w:val="0027619E"/>
    <w:rsid w:val="002B1C94"/>
    <w:rsid w:val="002B75FE"/>
    <w:rsid w:val="002C27AC"/>
    <w:rsid w:val="002C5D7B"/>
    <w:rsid w:val="00323677"/>
    <w:rsid w:val="003430A5"/>
    <w:rsid w:val="00353AC4"/>
    <w:rsid w:val="0037516D"/>
    <w:rsid w:val="00390F63"/>
    <w:rsid w:val="003C6B75"/>
    <w:rsid w:val="003D493B"/>
    <w:rsid w:val="003D5986"/>
    <w:rsid w:val="003F2251"/>
    <w:rsid w:val="004077B6"/>
    <w:rsid w:val="00410011"/>
    <w:rsid w:val="004125D6"/>
    <w:rsid w:val="004427EA"/>
    <w:rsid w:val="00442B1A"/>
    <w:rsid w:val="004447E3"/>
    <w:rsid w:val="0048272C"/>
    <w:rsid w:val="004856BA"/>
    <w:rsid w:val="004A5215"/>
    <w:rsid w:val="004C1458"/>
    <w:rsid w:val="004C3369"/>
    <w:rsid w:val="004C44D0"/>
    <w:rsid w:val="004E323A"/>
    <w:rsid w:val="004E4D09"/>
    <w:rsid w:val="004F4DCA"/>
    <w:rsid w:val="00525B23"/>
    <w:rsid w:val="00530B72"/>
    <w:rsid w:val="00550E77"/>
    <w:rsid w:val="00557B98"/>
    <w:rsid w:val="00582F11"/>
    <w:rsid w:val="00642148"/>
    <w:rsid w:val="0064252D"/>
    <w:rsid w:val="00642A3E"/>
    <w:rsid w:val="0069701F"/>
    <w:rsid w:val="006A185E"/>
    <w:rsid w:val="006B1E26"/>
    <w:rsid w:val="006E1C4F"/>
    <w:rsid w:val="006E721A"/>
    <w:rsid w:val="00705355"/>
    <w:rsid w:val="00712637"/>
    <w:rsid w:val="00744F5E"/>
    <w:rsid w:val="007A4DFB"/>
    <w:rsid w:val="007E5B25"/>
    <w:rsid w:val="00821CF7"/>
    <w:rsid w:val="00845290"/>
    <w:rsid w:val="008A025D"/>
    <w:rsid w:val="008C43A8"/>
    <w:rsid w:val="008C4DD2"/>
    <w:rsid w:val="00902DC3"/>
    <w:rsid w:val="00973E9E"/>
    <w:rsid w:val="009776C7"/>
    <w:rsid w:val="00980944"/>
    <w:rsid w:val="00995D23"/>
    <w:rsid w:val="009C15A3"/>
    <w:rsid w:val="009E247B"/>
    <w:rsid w:val="00A277EA"/>
    <w:rsid w:val="00A45079"/>
    <w:rsid w:val="00A64C61"/>
    <w:rsid w:val="00A85B99"/>
    <w:rsid w:val="00AB02CB"/>
    <w:rsid w:val="00B25597"/>
    <w:rsid w:val="00B27686"/>
    <w:rsid w:val="00B37078"/>
    <w:rsid w:val="00BD49C4"/>
    <w:rsid w:val="00BE2451"/>
    <w:rsid w:val="00C42DD7"/>
    <w:rsid w:val="00C53DE4"/>
    <w:rsid w:val="00C56212"/>
    <w:rsid w:val="00C8197A"/>
    <w:rsid w:val="00C85E08"/>
    <w:rsid w:val="00CB2BB9"/>
    <w:rsid w:val="00CB6DE3"/>
    <w:rsid w:val="00CD44D4"/>
    <w:rsid w:val="00CF73C0"/>
    <w:rsid w:val="00D02D91"/>
    <w:rsid w:val="00D11E36"/>
    <w:rsid w:val="00D46946"/>
    <w:rsid w:val="00D73307"/>
    <w:rsid w:val="00DE1CCF"/>
    <w:rsid w:val="00E65A0F"/>
    <w:rsid w:val="00E952E1"/>
    <w:rsid w:val="00EF3733"/>
    <w:rsid w:val="00F46148"/>
    <w:rsid w:val="00F876CE"/>
    <w:rsid w:val="00FC3E72"/>
    <w:rsid w:val="00FD648F"/>
    <w:rsid w:val="00F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9D5C"/>
  <w15:docId w15:val="{043E6E36-2467-4772-8AC7-2F0D05E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Štencl D. (Bc.)</dc:creator>
  <cp:lastModifiedBy>Štencl D. (Bc.)</cp:lastModifiedBy>
  <cp:revision>2</cp:revision>
  <cp:lastPrinted>2025-04-24T06:44:00Z</cp:lastPrinted>
  <dcterms:created xsi:type="dcterms:W3CDTF">2026-01-22T06:35:00Z</dcterms:created>
  <dcterms:modified xsi:type="dcterms:W3CDTF">2026-01-22T06:35:00Z</dcterms:modified>
</cp:coreProperties>
</file>