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FC8A6" w14:textId="77777777" w:rsidR="002C327A" w:rsidRDefault="00000000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4E7B140E" wp14:editId="62BD3AAB">
            <wp:simplePos x="0" y="0"/>
            <wp:positionH relativeFrom="page">
              <wp:posOffset>344805</wp:posOffset>
            </wp:positionH>
            <wp:positionV relativeFrom="paragraph">
              <wp:posOffset>24130</wp:posOffset>
            </wp:positionV>
            <wp:extent cx="658495" cy="70104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58495" cy="701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516447" w14:textId="77777777" w:rsidR="002C327A" w:rsidRDefault="00000000">
      <w:pPr>
        <w:pStyle w:val="Zkladntext20"/>
        <w:spacing w:line="290" w:lineRule="auto"/>
      </w:pPr>
      <w:r>
        <w:rPr>
          <w:rStyle w:val="Zkladntext2"/>
          <w:b/>
          <w:bCs/>
        </w:rPr>
        <w:t>ZDRAVOTNICKÁ ZÁCHRANNÁ SLUŽBA JIHOMORAVSKÉHO KRAJE příspěvková organizace, 625 00 BRNO, Kamenice 798/ld</w:t>
      </w:r>
    </w:p>
    <w:p w14:paraId="2080E364" w14:textId="77777777" w:rsidR="002C327A" w:rsidRDefault="00000000">
      <w:pPr>
        <w:pStyle w:val="Zkladntext30"/>
      </w:pPr>
      <w:r>
        <w:rPr>
          <w:rStyle w:val="Zkladntext3"/>
        </w:rPr>
        <w:t xml:space="preserve">zapsaná </w:t>
      </w:r>
      <w:r>
        <w:rPr>
          <w:rStyle w:val="Zkladntext3"/>
          <w:color w:val="666766"/>
        </w:rPr>
        <w:t xml:space="preserve">v </w:t>
      </w:r>
      <w:r>
        <w:rPr>
          <w:rStyle w:val="Zkladntext3"/>
          <w:color w:val="434544"/>
        </w:rPr>
        <w:t xml:space="preserve">Ob diod </w:t>
      </w:r>
      <w:r>
        <w:rPr>
          <w:rStyle w:val="Zkladntext3"/>
        </w:rPr>
        <w:t xml:space="preserve">ním rejstříku u rejstříkového </w:t>
      </w:r>
      <w:r>
        <w:rPr>
          <w:rStyle w:val="Zkladntext3"/>
          <w:color w:val="434544"/>
        </w:rPr>
        <w:t xml:space="preserve">soudu </w:t>
      </w:r>
      <w:r>
        <w:rPr>
          <w:rStyle w:val="Zkladntext3"/>
          <w:color w:val="666766"/>
        </w:rPr>
        <w:t xml:space="preserve">v </w:t>
      </w:r>
      <w:r>
        <w:rPr>
          <w:rStyle w:val="Zkladntext3"/>
        </w:rPr>
        <w:t xml:space="preserve">Brně </w:t>
      </w:r>
      <w:r>
        <w:rPr>
          <w:rStyle w:val="Zkladntext3"/>
          <w:color w:val="434544"/>
        </w:rPr>
        <w:t xml:space="preserve">po </w:t>
      </w:r>
      <w:r>
        <w:rPr>
          <w:rStyle w:val="Zkladntext3"/>
        </w:rPr>
        <w:t>d sn. Pr. 1245</w:t>
      </w:r>
    </w:p>
    <w:p w14:paraId="0BA046E0" w14:textId="77777777" w:rsidR="002C327A" w:rsidRDefault="00000000">
      <w:pPr>
        <w:pStyle w:val="Zkladntext20"/>
        <w:spacing w:line="240" w:lineRule="auto"/>
      </w:pPr>
      <w:r>
        <w:rPr>
          <w:rStyle w:val="Zkladntext2"/>
          <w:b/>
          <w:bCs/>
        </w:rPr>
        <w:t>[Č:00 34 62 92</w:t>
      </w:r>
    </w:p>
    <w:p w14:paraId="1ECBC729" w14:textId="77777777" w:rsidR="002C327A" w:rsidRDefault="00000000">
      <w:pPr>
        <w:pStyle w:val="Zkladntext20"/>
        <w:spacing w:line="240" w:lineRule="auto"/>
      </w:pPr>
      <w:r>
        <w:rPr>
          <w:rStyle w:val="Zkladntext2"/>
          <w:b/>
          <w:bCs/>
        </w:rPr>
        <w:t>Bankovní spojení: MONETA Money Bank. a.s.</w:t>
      </w:r>
    </w:p>
    <w:p w14:paraId="0AA423D3" w14:textId="77777777" w:rsidR="002C327A" w:rsidRDefault="00000000">
      <w:pPr>
        <w:pStyle w:val="Zkladntext20"/>
        <w:spacing w:after="280" w:line="240" w:lineRule="auto"/>
      </w:pPr>
      <w:r>
        <w:rPr>
          <w:rStyle w:val="Zkladntext2"/>
          <w:b/>
          <w:bCs/>
          <w:color w:val="434544"/>
        </w:rPr>
        <w:t xml:space="preserve">č.účtu: </w:t>
      </w:r>
      <w:r>
        <w:rPr>
          <w:rStyle w:val="Zkladntext2"/>
          <w:b/>
          <w:bCs/>
        </w:rPr>
        <w:t xml:space="preserve">117 203 </w:t>
      </w:r>
      <w:r>
        <w:rPr>
          <w:rStyle w:val="Zkladntext2"/>
          <w:b/>
          <w:bCs/>
          <w:color w:val="434544"/>
        </w:rPr>
        <w:t>514/0600</w:t>
      </w:r>
    </w:p>
    <w:p w14:paraId="55FF0468" w14:textId="77777777" w:rsidR="002C327A" w:rsidRDefault="00000000">
      <w:pPr>
        <w:pStyle w:val="Zkladntext40"/>
        <w:sectPr w:rsidR="002C327A">
          <w:pgSz w:w="11900" w:h="16840"/>
          <w:pgMar w:top="380" w:right="1196" w:bottom="1951" w:left="1575" w:header="0" w:footer="1523" w:gutter="0"/>
          <w:pgNumType w:start="1"/>
          <w:cols w:space="720"/>
          <w:noEndnote/>
          <w:docGrid w:linePitch="360"/>
        </w:sectPr>
      </w:pPr>
      <w:r>
        <w:rPr>
          <w:rStyle w:val="Zkladntext4"/>
        </w:rPr>
        <w:t>Objednávka zdravotnického materiálu</w:t>
      </w:r>
    </w:p>
    <w:p w14:paraId="3358F0CF" w14:textId="77777777" w:rsidR="002C327A" w:rsidRDefault="002C327A">
      <w:pPr>
        <w:spacing w:line="153" w:lineRule="exact"/>
        <w:rPr>
          <w:sz w:val="12"/>
          <w:szCs w:val="12"/>
        </w:rPr>
      </w:pPr>
    </w:p>
    <w:p w14:paraId="761B05AB" w14:textId="77777777" w:rsidR="002C327A" w:rsidRDefault="002C327A">
      <w:pPr>
        <w:spacing w:line="1" w:lineRule="exact"/>
        <w:sectPr w:rsidR="002C327A">
          <w:type w:val="continuous"/>
          <w:pgSz w:w="11900" w:h="16840"/>
          <w:pgMar w:top="380" w:right="0" w:bottom="1951" w:left="0" w:header="0" w:footer="3" w:gutter="0"/>
          <w:cols w:space="720"/>
          <w:noEndnote/>
          <w:docGrid w:linePitch="360"/>
        </w:sectPr>
      </w:pPr>
    </w:p>
    <w:p w14:paraId="05B57479" w14:textId="77777777" w:rsidR="002C327A" w:rsidRDefault="00000000">
      <w:pPr>
        <w:pStyle w:val="Zkladntext1"/>
        <w:spacing w:after="180"/>
      </w:pPr>
      <w:r>
        <w:rPr>
          <w:rStyle w:val="Zkladntext"/>
        </w:rPr>
        <w:t>E objednávky : 34</w:t>
      </w:r>
    </w:p>
    <w:p w14:paraId="09720D53" w14:textId="77777777" w:rsidR="002C327A" w:rsidRDefault="00000000" w:rsidP="005F3B32">
      <w:pPr>
        <w:pStyle w:val="Zkladntext1"/>
        <w:jc w:val="both"/>
      </w:pPr>
      <w:r>
        <w:rPr>
          <w:rStyle w:val="Zkladntext"/>
        </w:rPr>
        <w:t>Tel. :</w:t>
      </w:r>
    </w:p>
    <w:p w14:paraId="7775DCA0" w14:textId="77777777" w:rsidR="002C327A" w:rsidRDefault="00000000" w:rsidP="005F3B32">
      <w:pPr>
        <w:pStyle w:val="Zkladntext1"/>
      </w:pPr>
      <w:r>
        <w:rPr>
          <w:rStyle w:val="Zkladntext"/>
        </w:rPr>
        <w:t>E-mail :</w:t>
      </w:r>
    </w:p>
    <w:p w14:paraId="7F9DDE28" w14:textId="77777777" w:rsidR="002C327A" w:rsidRDefault="00000000" w:rsidP="005F3B32">
      <w:pPr>
        <w:pStyle w:val="Zkladntext1"/>
        <w:spacing w:after="0"/>
      </w:pPr>
      <w:r>
        <w:rPr>
          <w:rStyle w:val="Zkladntext"/>
        </w:rPr>
        <w:t>Datum : 15.01.2026</w:t>
      </w:r>
    </w:p>
    <w:p w14:paraId="6660A46F" w14:textId="77777777" w:rsidR="002C327A" w:rsidRDefault="00000000">
      <w:pPr>
        <w:pStyle w:val="Zkladntext1"/>
        <w:spacing w:after="180"/>
      </w:pPr>
      <w:r>
        <w:rPr>
          <w:rStyle w:val="Zkladntext"/>
        </w:rPr>
        <w:t>Health and Beauty shops s.r.o.</w:t>
      </w:r>
    </w:p>
    <w:p w14:paraId="24911290" w14:textId="77777777" w:rsidR="002C327A" w:rsidRDefault="00000000">
      <w:pPr>
        <w:pStyle w:val="Zkladntext1"/>
      </w:pPr>
      <w:r>
        <w:rPr>
          <w:rStyle w:val="Zkladntext"/>
        </w:rPr>
        <w:t>Týnská 12</w:t>
      </w:r>
    </w:p>
    <w:p w14:paraId="6C81E8CA" w14:textId="77777777" w:rsidR="002C327A" w:rsidRDefault="00000000">
      <w:pPr>
        <w:pStyle w:val="Zkladntext1"/>
      </w:pPr>
      <w:r>
        <w:rPr>
          <w:rStyle w:val="Zkladntext"/>
        </w:rPr>
        <w:t>110 00 Praha</w:t>
      </w:r>
    </w:p>
    <w:p w14:paraId="4ECC7C5A" w14:textId="77777777" w:rsidR="002C327A" w:rsidRDefault="00000000">
      <w:pPr>
        <w:pStyle w:val="Zkladntext1"/>
      </w:pPr>
      <w:r>
        <w:rPr>
          <w:rStyle w:val="Zkladntext"/>
        </w:rPr>
        <w:t>Tel./fax : +420734406743</w:t>
      </w:r>
    </w:p>
    <w:p w14:paraId="15CB62FD" w14:textId="77777777" w:rsidR="002C327A" w:rsidRDefault="00000000">
      <w:pPr>
        <w:pStyle w:val="Zkladntext1"/>
        <w:spacing w:after="0"/>
        <w:sectPr w:rsidR="002C327A">
          <w:type w:val="continuous"/>
          <w:pgSz w:w="11900" w:h="16840"/>
          <w:pgMar w:top="380" w:right="2789" w:bottom="1951" w:left="255" w:header="0" w:footer="3" w:gutter="0"/>
          <w:cols w:num="2" w:space="2779"/>
          <w:noEndnote/>
          <w:docGrid w:linePitch="360"/>
        </w:sectPr>
      </w:pPr>
      <w:hyperlink r:id="rId7" w:history="1">
        <w:r>
          <w:rPr>
            <w:rStyle w:val="Zkladntext"/>
          </w:rPr>
          <w:t>brno.obla@lekarnalemon.cz</w:t>
        </w:r>
      </w:hyperlink>
    </w:p>
    <w:p w14:paraId="449DBEDB" w14:textId="77777777" w:rsidR="005F3B32" w:rsidRPr="005F3B32" w:rsidRDefault="005F3B32" w:rsidP="005F3B32">
      <w:pPr>
        <w:pStyle w:val="Zkladntext1"/>
        <w:spacing w:after="240"/>
        <w:rPr>
          <w:sz w:val="19"/>
          <w:szCs w:val="19"/>
        </w:rPr>
      </w:pPr>
      <w:r w:rsidRPr="005F3B32">
        <w:rPr>
          <w:sz w:val="19"/>
          <w:szCs w:val="19"/>
        </w:rPr>
        <w:t>Poznámka : P25V00003784/2025009164</w:t>
      </w:r>
    </w:p>
    <w:p w14:paraId="72AFBF7B" w14:textId="77777777" w:rsidR="005F3B32" w:rsidRPr="005F3B32" w:rsidRDefault="005F3B32" w:rsidP="005F3B32">
      <w:pPr>
        <w:pStyle w:val="Zkladntext1"/>
        <w:spacing w:after="240"/>
        <w:rPr>
          <w:sz w:val="19"/>
          <w:szCs w:val="19"/>
        </w:rPr>
      </w:pPr>
      <w:r w:rsidRPr="005F3B32">
        <w:rPr>
          <w:sz w:val="19"/>
          <w:szCs w:val="19"/>
        </w:rPr>
        <w:t>Plasmalyte 500 ml - 2000ks tzn. 100 balení po 20ks</w:t>
      </w:r>
    </w:p>
    <w:p w14:paraId="5B51CF69" w14:textId="77777777" w:rsidR="005F3B32" w:rsidRPr="005F3B32" w:rsidRDefault="005F3B32" w:rsidP="005F3B32">
      <w:pPr>
        <w:pStyle w:val="Zkladntext1"/>
        <w:spacing w:after="240"/>
        <w:rPr>
          <w:sz w:val="19"/>
          <w:szCs w:val="19"/>
        </w:rPr>
      </w:pPr>
      <w:r w:rsidRPr="005F3B32">
        <w:rPr>
          <w:sz w:val="19"/>
          <w:szCs w:val="19"/>
        </w:rPr>
        <w:t>FYZIOLOGICKÝ ROZTOK VIAFLO 9G/L INF SOL - 2100 ks tzn. 35 balení po 60ks</w:t>
      </w:r>
    </w:p>
    <w:p w14:paraId="6C8EE78D" w14:textId="77777777" w:rsidR="005F3B32" w:rsidRPr="005F3B32" w:rsidRDefault="005F3B32" w:rsidP="005F3B32">
      <w:pPr>
        <w:pStyle w:val="Zkladntext1"/>
        <w:spacing w:after="240"/>
        <w:rPr>
          <w:sz w:val="19"/>
          <w:szCs w:val="19"/>
        </w:rPr>
      </w:pPr>
      <w:r w:rsidRPr="005F3B32">
        <w:rPr>
          <w:sz w:val="19"/>
          <w:szCs w:val="19"/>
        </w:rPr>
        <w:t>Lék</w:t>
      </w:r>
    </w:p>
    <w:p w14:paraId="41560874" w14:textId="77777777" w:rsidR="005F3B32" w:rsidRPr="005F3B32" w:rsidRDefault="005F3B32" w:rsidP="005F3B32">
      <w:pPr>
        <w:pStyle w:val="Zkladntext1"/>
        <w:spacing w:after="240"/>
        <w:rPr>
          <w:sz w:val="19"/>
          <w:szCs w:val="19"/>
        </w:rPr>
      </w:pPr>
      <w:r w:rsidRPr="005F3B32">
        <w:rPr>
          <w:sz w:val="19"/>
          <w:szCs w:val="19"/>
        </w:rPr>
        <w:t>PLASMALYTE 500 ml inf</w:t>
      </w:r>
    </w:p>
    <w:p w14:paraId="1C8F2A47" w14:textId="77777777" w:rsidR="005F3B32" w:rsidRPr="005F3B32" w:rsidRDefault="005F3B32" w:rsidP="005F3B32">
      <w:pPr>
        <w:pStyle w:val="Zkladntext1"/>
        <w:spacing w:after="240"/>
        <w:rPr>
          <w:sz w:val="19"/>
          <w:szCs w:val="19"/>
        </w:rPr>
      </w:pPr>
      <w:r w:rsidRPr="005F3B32">
        <w:rPr>
          <w:sz w:val="19"/>
          <w:szCs w:val="19"/>
        </w:rPr>
        <w:t>FYZIOLOGICKÝ ROZTOK VIAFLO 9G/L INF SOL</w:t>
      </w:r>
    </w:p>
    <w:p w14:paraId="3B559AFE" w14:textId="4F3B229C" w:rsidR="005F3B32" w:rsidRPr="005F3B32" w:rsidRDefault="005F3B32" w:rsidP="005F3B32">
      <w:pPr>
        <w:pStyle w:val="Zkladntext1"/>
        <w:spacing w:after="240"/>
        <w:rPr>
          <w:sz w:val="19"/>
          <w:szCs w:val="19"/>
        </w:rPr>
      </w:pPr>
      <w:r w:rsidRPr="005F3B32">
        <w:rPr>
          <w:sz w:val="19"/>
          <w:szCs w:val="19"/>
        </w:rPr>
        <w:t>Kód</w:t>
      </w:r>
      <w:r>
        <w:rPr>
          <w:sz w:val="19"/>
          <w:szCs w:val="19"/>
        </w:rPr>
        <w:t xml:space="preserve"> </w:t>
      </w:r>
      <w:r w:rsidRPr="005F3B32">
        <w:rPr>
          <w:sz w:val="19"/>
          <w:szCs w:val="19"/>
        </w:rPr>
        <w:t>Po</w:t>
      </w:r>
      <w:r>
        <w:rPr>
          <w:sz w:val="19"/>
          <w:szCs w:val="19"/>
        </w:rPr>
        <w:t>č</w:t>
      </w:r>
      <w:r w:rsidRPr="005F3B32">
        <w:rPr>
          <w:sz w:val="19"/>
          <w:szCs w:val="19"/>
        </w:rPr>
        <w:t>et</w:t>
      </w:r>
    </w:p>
    <w:p w14:paraId="5E27DAC3" w14:textId="77777777" w:rsidR="005F3B32" w:rsidRPr="005F3B32" w:rsidRDefault="005F3B32" w:rsidP="005F3B32">
      <w:pPr>
        <w:pStyle w:val="Zkladntext1"/>
        <w:spacing w:after="240"/>
        <w:rPr>
          <w:sz w:val="19"/>
          <w:szCs w:val="19"/>
        </w:rPr>
      </w:pPr>
      <w:r w:rsidRPr="005F3B32">
        <w:rPr>
          <w:sz w:val="19"/>
          <w:szCs w:val="19"/>
        </w:rPr>
        <w:t>0044100</w:t>
      </w:r>
      <w:r w:rsidRPr="005F3B32">
        <w:rPr>
          <w:sz w:val="19"/>
          <w:szCs w:val="19"/>
        </w:rPr>
        <w:tab/>
        <w:t>2000</w:t>
      </w:r>
    </w:p>
    <w:p w14:paraId="1C8741F8" w14:textId="3A005889" w:rsidR="005F3B32" w:rsidRDefault="005F3B32" w:rsidP="005F3B32">
      <w:pPr>
        <w:pStyle w:val="Zkladntext1"/>
        <w:spacing w:after="240"/>
        <w:rPr>
          <w:rFonts w:ascii="Courier New" w:eastAsia="Courier New" w:hAnsi="Courier New" w:cs="Courier New"/>
          <w:sz w:val="19"/>
          <w:szCs w:val="19"/>
        </w:rPr>
      </w:pPr>
      <w:r w:rsidRPr="005F3B32">
        <w:rPr>
          <w:rFonts w:ascii="Courier New" w:eastAsia="Courier New" w:hAnsi="Courier New" w:cs="Courier New"/>
          <w:sz w:val="19"/>
          <w:szCs w:val="19"/>
        </w:rPr>
        <w:t>0237468</w:t>
      </w:r>
      <w:r w:rsidRPr="005F3B32">
        <w:rPr>
          <w:rFonts w:ascii="Courier New" w:eastAsia="Courier New" w:hAnsi="Courier New" w:cs="Courier New"/>
          <w:sz w:val="19"/>
          <w:szCs w:val="19"/>
        </w:rPr>
        <w:tab/>
        <w:t>2100</w:t>
      </w:r>
    </w:p>
    <w:p w14:paraId="11E368FC" w14:textId="77777777" w:rsidR="005F3B32" w:rsidRDefault="005F3B32" w:rsidP="005F3B32">
      <w:pPr>
        <w:pStyle w:val="Zkladntext1"/>
        <w:spacing w:after="240"/>
        <w:rPr>
          <w:rFonts w:ascii="Courier New" w:eastAsia="Courier New" w:hAnsi="Courier New" w:cs="Courier New"/>
          <w:sz w:val="19"/>
          <w:szCs w:val="19"/>
        </w:rPr>
      </w:pPr>
    </w:p>
    <w:p w14:paraId="5115AFE0" w14:textId="77777777" w:rsidR="005F3B32" w:rsidRPr="000E04E5" w:rsidRDefault="005F3B32" w:rsidP="005F3B32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8647C3">
        <w:rPr>
          <w:rFonts w:ascii="Metropolis" w:hAnsi="Metropolis" w:cs="Tahoma"/>
          <w:iCs/>
          <w:color w:val="auto"/>
        </w:rPr>
        <w:t>Předmětnou objednávku akceptujeme za podmínek stanovených v objednávce a</w:t>
      </w:r>
      <w:r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>v</w:t>
      </w:r>
      <w:r w:rsidRPr="008647C3">
        <w:rPr>
          <w:rFonts w:ascii="Calibri" w:hAnsi="Calibri" w:cs="Calibri"/>
          <w:iCs/>
          <w:color w:val="auto"/>
        </w:rPr>
        <w:t> </w:t>
      </w:r>
      <w:r w:rsidRPr="008647C3">
        <w:rPr>
          <w:rFonts w:ascii="Metropolis" w:hAnsi="Metropolis" w:cs="Tahoma"/>
          <w:iCs/>
          <w:color w:val="auto"/>
        </w:rPr>
        <w:t>hodnotě ve </w:t>
      </w:r>
      <w:r w:rsidRPr="000E04E5">
        <w:rPr>
          <w:rFonts w:ascii="Metropolis" w:hAnsi="Metropolis" w:cs="Tahoma"/>
          <w:iCs/>
          <w:color w:val="auto"/>
        </w:rPr>
        <w:t>výši </w:t>
      </w:r>
      <w:r>
        <w:rPr>
          <w:rFonts w:ascii="Metropolis" w:hAnsi="Metropolis" w:cs="Tahoma"/>
          <w:iCs/>
          <w:color w:val="auto"/>
        </w:rPr>
        <w:t>84 468,70</w:t>
      </w:r>
      <w:r w:rsidRPr="000E04E5">
        <w:rPr>
          <w:rFonts w:ascii="Calibri" w:hAnsi="Calibri" w:cs="Calibri"/>
          <w:iCs/>
          <w:color w:val="auto"/>
        </w:rPr>
        <w:t> </w:t>
      </w:r>
      <w:r w:rsidRPr="000E04E5">
        <w:rPr>
          <w:rFonts w:ascii="Metropolis" w:hAnsi="Metropolis" w:cs="Tahoma"/>
          <w:iCs/>
          <w:color w:val="auto"/>
        </w:rPr>
        <w:t xml:space="preserve">Kč bez DPH. </w:t>
      </w:r>
    </w:p>
    <w:p w14:paraId="48090901" w14:textId="77777777" w:rsidR="005F3B32" w:rsidRPr="000E04E5" w:rsidRDefault="005F3B32" w:rsidP="005F3B32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1DAB4308" w14:textId="77777777" w:rsidR="005F3B32" w:rsidRPr="005F639F" w:rsidRDefault="005F3B32" w:rsidP="005F3B32">
      <w:pPr>
        <w:pStyle w:val="Default"/>
        <w:jc w:val="both"/>
        <w:rPr>
          <w:rFonts w:ascii="Metropolis" w:hAnsi="Metropolis" w:cs="Tahoma"/>
          <w:iCs/>
          <w:color w:val="auto"/>
        </w:rPr>
      </w:pPr>
      <w:r w:rsidRPr="00321EC9">
        <w:rPr>
          <w:rFonts w:ascii="Metropolis" w:hAnsi="Metropolis" w:cs="Tahoma"/>
          <w:iCs/>
          <w:color w:val="auto"/>
        </w:rPr>
        <w:t xml:space="preserve">Termín </w:t>
      </w:r>
      <w:bookmarkStart w:id="0" w:name="_Hlk169776308"/>
      <w:r w:rsidRPr="005F639F">
        <w:rPr>
          <w:rFonts w:ascii="Metropolis" w:hAnsi="Metropolis" w:cs="Tahoma"/>
          <w:iCs/>
          <w:color w:val="auto"/>
        </w:rPr>
        <w:t xml:space="preserve">dodání – </w:t>
      </w:r>
      <w:bookmarkEnd w:id="0"/>
      <w:r>
        <w:rPr>
          <w:rFonts w:ascii="Metropolis" w:hAnsi="Metropolis" w:cs="Tahoma"/>
          <w:iCs/>
          <w:color w:val="auto"/>
        </w:rPr>
        <w:t>úterý 20</w:t>
      </w:r>
      <w:r w:rsidRPr="005F639F">
        <w:rPr>
          <w:rFonts w:ascii="Metropolis" w:hAnsi="Metropolis" w:cs="Tahoma"/>
          <w:iCs/>
          <w:color w:val="auto"/>
        </w:rPr>
        <w:t>.1.2026.</w:t>
      </w:r>
    </w:p>
    <w:p w14:paraId="4E375150" w14:textId="77777777" w:rsidR="005F3B32" w:rsidRPr="005F639F" w:rsidRDefault="005F3B32" w:rsidP="005F3B32">
      <w:pPr>
        <w:pStyle w:val="Default"/>
        <w:jc w:val="both"/>
        <w:rPr>
          <w:rFonts w:ascii="Metropolis" w:hAnsi="Metropolis" w:cs="Tahoma"/>
          <w:iCs/>
          <w:color w:val="auto"/>
        </w:rPr>
      </w:pPr>
    </w:p>
    <w:p w14:paraId="3B3747E0" w14:textId="77777777" w:rsidR="005F3B32" w:rsidRPr="00321EC9" w:rsidRDefault="005F3B32" w:rsidP="005F3B32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Vyřizuje:</w:t>
      </w:r>
    </w:p>
    <w:p w14:paraId="22475474" w14:textId="77777777" w:rsidR="005F3B32" w:rsidRPr="00321EC9" w:rsidRDefault="005F3B32" w:rsidP="005F3B32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Lékárník</w:t>
      </w:r>
    </w:p>
    <w:p w14:paraId="257FA1DC" w14:textId="77777777" w:rsidR="005F3B32" w:rsidRPr="00321EC9" w:rsidRDefault="005F3B32" w:rsidP="005F3B32">
      <w:pPr>
        <w:pStyle w:val="Default"/>
        <w:jc w:val="both"/>
        <w:rPr>
          <w:rFonts w:ascii="Metropolis" w:hAnsi="Metropolis" w:cs="Tahoma"/>
          <w:iCs/>
        </w:rPr>
      </w:pPr>
    </w:p>
    <w:p w14:paraId="2C7145D9" w14:textId="77777777" w:rsidR="005F3B32" w:rsidRPr="00321EC9" w:rsidRDefault="005F3B32" w:rsidP="005F3B32">
      <w:pPr>
        <w:pStyle w:val="Default"/>
        <w:jc w:val="both"/>
        <w:rPr>
          <w:rFonts w:ascii="Metropolis" w:hAnsi="Metropolis" w:cs="Tahoma"/>
          <w:iCs/>
        </w:rPr>
      </w:pPr>
    </w:p>
    <w:p w14:paraId="10914FE8" w14:textId="77777777" w:rsidR="005F3B32" w:rsidRPr="00321EC9" w:rsidRDefault="005F3B32" w:rsidP="005F3B32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iCs/>
        </w:rPr>
        <w:t>Health and Beauty shops s.r.o.,</w:t>
      </w:r>
    </w:p>
    <w:p w14:paraId="31B321FE" w14:textId="77777777" w:rsidR="005F3B32" w:rsidRPr="00321EC9" w:rsidRDefault="005F3B32" w:rsidP="005F3B32">
      <w:pPr>
        <w:pStyle w:val="Default"/>
        <w:jc w:val="both"/>
        <w:rPr>
          <w:rFonts w:ascii="Metropolis" w:hAnsi="Metropolis" w:cs="Tahoma"/>
          <w:iCs/>
        </w:rPr>
      </w:pPr>
      <w:r w:rsidRPr="00321EC9">
        <w:rPr>
          <w:rFonts w:ascii="Metropolis" w:hAnsi="Metropolis" w:cs="Tahoma"/>
          <w:noProof/>
          <w:color w:val="262626"/>
          <w:lang w:eastAsia="cs-CZ"/>
        </w:rPr>
        <w:t>Lemon lékárna</w:t>
      </w:r>
    </w:p>
    <w:p w14:paraId="402BD548" w14:textId="77777777" w:rsidR="005F3B32" w:rsidRPr="00321EC9" w:rsidRDefault="005F3B32" w:rsidP="005F3B32">
      <w:pPr>
        <w:jc w:val="both"/>
        <w:rPr>
          <w:rFonts w:ascii="Metropolis" w:hAnsi="Metropolis" w:cs="Tahoma"/>
        </w:rPr>
      </w:pPr>
      <w:r w:rsidRPr="00321EC9">
        <w:rPr>
          <w:rFonts w:ascii="Metropolis" w:hAnsi="Metropolis" w:cs="Tahoma"/>
        </w:rPr>
        <w:t>Oblá 75a, Brno 63400</w:t>
      </w:r>
    </w:p>
    <w:p w14:paraId="6CA1F3FC" w14:textId="15A46D03" w:rsidR="005F3B32" w:rsidRPr="00321EC9" w:rsidRDefault="005F3B32" w:rsidP="005F3B32">
      <w:pPr>
        <w:jc w:val="both"/>
        <w:rPr>
          <w:rFonts w:ascii="Metropolis" w:hAnsi="Metropolis" w:cs="Tahoma"/>
        </w:rPr>
      </w:pPr>
      <w:r w:rsidRPr="00321EC9">
        <w:rPr>
          <w:rFonts w:ascii="Metropolis" w:hAnsi="Metropolis" w:cs="Tahoma"/>
        </w:rPr>
        <w:t>Tel.734 406</w:t>
      </w:r>
      <w:r>
        <w:rPr>
          <w:rFonts w:ascii="Calibri" w:hAnsi="Calibri" w:cs="Calibri"/>
        </w:rPr>
        <w:t> </w:t>
      </w:r>
      <w:r w:rsidRPr="00321EC9">
        <w:rPr>
          <w:rFonts w:ascii="Metropolis" w:hAnsi="Metropolis" w:cs="Tahoma"/>
        </w:rPr>
        <w:t>743</w:t>
      </w:r>
    </w:p>
    <w:p w14:paraId="7FAF8E60" w14:textId="77777777" w:rsidR="005F3B32" w:rsidRDefault="005F3B32" w:rsidP="005F3B32">
      <w:pPr>
        <w:pStyle w:val="Zkladntext1"/>
        <w:spacing w:after="240"/>
      </w:pPr>
    </w:p>
    <w:p w14:paraId="0DE50F1A" w14:textId="2AD83C19" w:rsidR="005F3B32" w:rsidRDefault="005F3B32" w:rsidP="005F3B32">
      <w:pPr>
        <w:pStyle w:val="Zkladntext1"/>
        <w:spacing w:after="80"/>
      </w:pPr>
    </w:p>
    <w:sectPr w:rsidR="005F3B32">
      <w:type w:val="continuous"/>
      <w:pgSz w:w="11900" w:h="16840"/>
      <w:pgMar w:top="380" w:right="1196" w:bottom="380" w:left="2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5EF01" w14:textId="77777777" w:rsidR="00D10818" w:rsidRDefault="00D10818">
      <w:r>
        <w:separator/>
      </w:r>
    </w:p>
  </w:endnote>
  <w:endnote w:type="continuationSeparator" w:id="0">
    <w:p w14:paraId="1F0D4374" w14:textId="77777777" w:rsidR="00D10818" w:rsidRDefault="00D1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5AC5" w14:textId="77777777" w:rsidR="00D10818" w:rsidRDefault="00D10818"/>
  </w:footnote>
  <w:footnote w:type="continuationSeparator" w:id="0">
    <w:p w14:paraId="139FEC91" w14:textId="77777777" w:rsidR="00D10818" w:rsidRDefault="00D1081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27A"/>
    <w:rsid w:val="002C327A"/>
    <w:rsid w:val="005F3B32"/>
    <w:rsid w:val="00D10818"/>
    <w:rsid w:val="00FD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FA5D7"/>
  <w15:docId w15:val="{CC1BF4C1-140E-4558-8D93-692AD37F7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42625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242625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20">
    <w:name w:val="Základní text (2)"/>
    <w:basedOn w:val="Normln"/>
    <w:link w:val="Zkladntext2"/>
    <w:pPr>
      <w:spacing w:line="264" w:lineRule="auto"/>
      <w:ind w:left="2280"/>
    </w:pPr>
    <w:rPr>
      <w:rFonts w:ascii="Times New Roman" w:eastAsia="Times New Roman" w:hAnsi="Times New Roman" w:cs="Times New Roman"/>
      <w:b/>
      <w:bCs/>
      <w:color w:val="242625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pacing w:after="120"/>
      <w:ind w:left="2280"/>
    </w:pPr>
    <w:rPr>
      <w:rFonts w:ascii="Times New Roman" w:eastAsia="Times New Roman" w:hAnsi="Times New Roman" w:cs="Times New Roman"/>
      <w:color w:val="242625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ind w:firstLine="400"/>
    </w:pPr>
    <w:rPr>
      <w:rFonts w:ascii="Tahoma" w:eastAsia="Tahoma" w:hAnsi="Tahoma" w:cs="Tahoma"/>
      <w:sz w:val="44"/>
      <w:szCs w:val="44"/>
    </w:rPr>
  </w:style>
  <w:style w:type="paragraph" w:customStyle="1" w:styleId="Zkladntext1">
    <w:name w:val="Základní text1"/>
    <w:basedOn w:val="Normln"/>
    <w:link w:val="Zkladntext"/>
    <w:pPr>
      <w:spacing w:after="120"/>
    </w:pPr>
    <w:rPr>
      <w:rFonts w:ascii="Tahoma" w:eastAsia="Tahoma" w:hAnsi="Tahoma" w:cs="Tahoma"/>
      <w:sz w:val="22"/>
      <w:szCs w:val="22"/>
    </w:rPr>
  </w:style>
  <w:style w:type="character" w:styleId="Hypertextovodkaz">
    <w:name w:val="Hyperlink"/>
    <w:basedOn w:val="Standardnpsmoodstavce"/>
    <w:uiPriority w:val="99"/>
    <w:unhideWhenUsed/>
    <w:rsid w:val="005F3B3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F3B32"/>
    <w:rPr>
      <w:color w:val="605E5C"/>
      <w:shd w:val="clear" w:color="auto" w:fill="E1DFDD"/>
    </w:rPr>
  </w:style>
  <w:style w:type="paragraph" w:customStyle="1" w:styleId="Default">
    <w:name w:val="Default"/>
    <w:basedOn w:val="Normln"/>
    <w:rsid w:val="005F3B32"/>
    <w:pPr>
      <w:widowControl/>
      <w:autoSpaceDE w:val="0"/>
      <w:autoSpaceDN w:val="0"/>
    </w:pPr>
    <w:rPr>
      <w:rFonts w:ascii="Arial" w:eastAsiaTheme="minorHAnsi" w:hAnsi="Arial" w:cs="Arial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rno.obla@lekarnalemon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148</Words>
  <Characters>880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NOVOTNÝ Jan, Ing.</cp:lastModifiedBy>
  <cp:revision>2</cp:revision>
  <dcterms:created xsi:type="dcterms:W3CDTF">2026-01-21T09:31:00Z</dcterms:created>
  <dcterms:modified xsi:type="dcterms:W3CDTF">2026-01-21T09:38:00Z</dcterms:modified>
</cp:coreProperties>
</file>