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408FB" w14:textId="77777777" w:rsidR="00D65DC3" w:rsidRPr="00F4208E" w:rsidRDefault="000960B4" w:rsidP="00C64647">
      <w:pPr>
        <w:widowControl w:val="0"/>
        <w:suppressAutoHyphens/>
        <w:jc w:val="center"/>
        <w:rPr>
          <w:rFonts w:ascii="Arial" w:hAnsi="Arial" w:cs="Arial"/>
          <w:b/>
          <w:sz w:val="22"/>
          <w:szCs w:val="22"/>
        </w:rPr>
      </w:pPr>
      <w:r w:rsidRPr="00F4208E">
        <w:rPr>
          <w:rFonts w:ascii="Arial" w:eastAsia="HG Mincho Light J" w:hAnsi="Arial" w:cs="Arial"/>
          <w:b/>
          <w:caps/>
          <w:position w:val="6"/>
          <w:sz w:val="22"/>
          <w:szCs w:val="22"/>
          <w:lang w:eastAsia="zh-TW"/>
        </w:rPr>
        <w:t xml:space="preserve">Smlouva o poskytování </w:t>
      </w:r>
      <w:r w:rsidR="004A7DFC" w:rsidRPr="00F4208E">
        <w:rPr>
          <w:rFonts w:ascii="Arial" w:eastAsia="HG Mincho Light J" w:hAnsi="Arial" w:cs="Arial"/>
          <w:b/>
          <w:caps/>
          <w:position w:val="6"/>
          <w:sz w:val="22"/>
          <w:szCs w:val="22"/>
          <w:lang w:eastAsia="zh-TW"/>
        </w:rPr>
        <w:t xml:space="preserve">servisních </w:t>
      </w:r>
      <w:r w:rsidRPr="00F4208E">
        <w:rPr>
          <w:rFonts w:ascii="Arial" w:eastAsia="HG Mincho Light J" w:hAnsi="Arial" w:cs="Arial"/>
          <w:b/>
          <w:caps/>
          <w:position w:val="6"/>
          <w:sz w:val="22"/>
          <w:szCs w:val="22"/>
          <w:lang w:eastAsia="zh-TW"/>
        </w:rPr>
        <w:t>služeb</w:t>
      </w:r>
    </w:p>
    <w:p w14:paraId="07A97D99" w14:textId="77777777" w:rsidR="004A7DFC" w:rsidRPr="00F4208E" w:rsidRDefault="000960B4" w:rsidP="00D65DC3">
      <w:pPr>
        <w:pStyle w:val="Parnadpis"/>
        <w:numPr>
          <w:ilvl w:val="0"/>
          <w:numId w:val="0"/>
        </w:numPr>
        <w:rPr>
          <w:rFonts w:cs="Arial"/>
          <w:b w:val="0"/>
          <w:smallCaps w:val="0"/>
          <w:sz w:val="22"/>
          <w:szCs w:val="22"/>
        </w:rPr>
      </w:pPr>
      <w:r w:rsidRPr="00F4208E">
        <w:rPr>
          <w:rFonts w:cs="Arial"/>
          <w:b w:val="0"/>
          <w:smallCaps w:val="0"/>
          <w:sz w:val="22"/>
          <w:szCs w:val="22"/>
        </w:rPr>
        <w:t>Smluvní strany</w:t>
      </w:r>
    </w:p>
    <w:p w14:paraId="0C440617" w14:textId="77777777" w:rsidR="00D65DC3" w:rsidRPr="00F4208E" w:rsidRDefault="00D65DC3" w:rsidP="00D65DC3">
      <w:pPr>
        <w:pStyle w:val="Parnadpis"/>
        <w:numPr>
          <w:ilvl w:val="0"/>
          <w:numId w:val="0"/>
        </w:numPr>
        <w:rPr>
          <w:rFonts w:cs="Arial"/>
          <w:b w:val="0"/>
          <w:sz w:val="22"/>
          <w:szCs w:val="22"/>
        </w:rPr>
      </w:pPr>
    </w:p>
    <w:p w14:paraId="28AA59FA" w14:textId="77777777" w:rsidR="004A7DFC" w:rsidRPr="00F4208E" w:rsidRDefault="004A7DFC" w:rsidP="004A7DFC">
      <w:pPr>
        <w:pStyle w:val="Parodstavec"/>
        <w:numPr>
          <w:ilvl w:val="0"/>
          <w:numId w:val="0"/>
        </w:numPr>
        <w:ind w:left="567" w:hanging="567"/>
        <w:jc w:val="both"/>
        <w:rPr>
          <w:rFonts w:cs="Arial"/>
          <w:b/>
          <w:sz w:val="22"/>
          <w:szCs w:val="22"/>
          <w:lang w:val="cs-CZ"/>
        </w:rPr>
      </w:pPr>
      <w:r w:rsidRPr="00F4208E">
        <w:rPr>
          <w:rFonts w:cs="Arial"/>
          <w:b/>
          <w:sz w:val="22"/>
          <w:szCs w:val="22"/>
        </w:rPr>
        <w:t>Objednatel:</w:t>
      </w:r>
      <w:r w:rsidRPr="00F4208E">
        <w:rPr>
          <w:rFonts w:cs="Arial"/>
          <w:sz w:val="22"/>
          <w:szCs w:val="22"/>
        </w:rPr>
        <w:tab/>
      </w:r>
      <w:r w:rsidRPr="00F4208E">
        <w:rPr>
          <w:rFonts w:cs="Arial"/>
          <w:sz w:val="22"/>
          <w:szCs w:val="22"/>
        </w:rPr>
        <w:tab/>
      </w:r>
      <w:r w:rsidRPr="00F4208E">
        <w:rPr>
          <w:rFonts w:cs="Arial"/>
          <w:sz w:val="22"/>
          <w:szCs w:val="22"/>
        </w:rPr>
        <w:tab/>
      </w:r>
      <w:r w:rsidR="00DE40B5" w:rsidRPr="00F4208E">
        <w:rPr>
          <w:rFonts w:cs="Arial"/>
          <w:sz w:val="22"/>
          <w:szCs w:val="22"/>
          <w:lang w:val="cs-CZ"/>
        </w:rPr>
        <w:t>Národní technická knihovna</w:t>
      </w:r>
    </w:p>
    <w:p w14:paraId="2A4A9973" w14:textId="3DEB339B" w:rsidR="004A7DFC" w:rsidRPr="00F4208E" w:rsidRDefault="004A7DFC" w:rsidP="004A7DFC">
      <w:pPr>
        <w:pStyle w:val="Parodstavec"/>
        <w:numPr>
          <w:ilvl w:val="0"/>
          <w:numId w:val="0"/>
        </w:numPr>
        <w:ind w:left="567" w:hanging="567"/>
        <w:jc w:val="both"/>
        <w:rPr>
          <w:rFonts w:cs="Arial"/>
          <w:b/>
          <w:sz w:val="22"/>
          <w:szCs w:val="22"/>
        </w:rPr>
      </w:pPr>
      <w:r w:rsidRPr="00F4208E">
        <w:rPr>
          <w:rFonts w:cs="Arial"/>
          <w:b/>
          <w:sz w:val="22"/>
          <w:szCs w:val="22"/>
        </w:rPr>
        <w:t>sídlo:</w:t>
      </w:r>
      <w:r w:rsidRPr="00F4208E">
        <w:rPr>
          <w:rFonts w:cs="Arial"/>
          <w:b/>
          <w:sz w:val="22"/>
          <w:szCs w:val="22"/>
        </w:rPr>
        <w:tab/>
      </w:r>
      <w:r w:rsidRPr="00F4208E">
        <w:rPr>
          <w:rFonts w:cs="Arial"/>
          <w:b/>
          <w:sz w:val="22"/>
          <w:szCs w:val="22"/>
        </w:rPr>
        <w:tab/>
      </w:r>
      <w:r w:rsidRPr="00F4208E">
        <w:rPr>
          <w:rFonts w:cs="Arial"/>
          <w:b/>
          <w:sz w:val="22"/>
          <w:szCs w:val="22"/>
        </w:rPr>
        <w:tab/>
      </w:r>
      <w:r w:rsidR="00230EBB" w:rsidRPr="00F4208E">
        <w:rPr>
          <w:rFonts w:cs="Arial"/>
          <w:b/>
          <w:sz w:val="22"/>
          <w:szCs w:val="22"/>
        </w:rPr>
        <w:tab/>
      </w:r>
      <w:r w:rsidR="00DE40B5" w:rsidRPr="00F4208E">
        <w:rPr>
          <w:rFonts w:cs="Arial"/>
          <w:color w:val="000000"/>
          <w:sz w:val="22"/>
          <w:szCs w:val="22"/>
        </w:rPr>
        <w:t>Technická 6/2710, 160 80 Praha 6 - Dejvice</w:t>
      </w:r>
    </w:p>
    <w:p w14:paraId="0AED8B26" w14:textId="68C4219B" w:rsidR="004A7DFC" w:rsidRPr="00F4208E" w:rsidRDefault="004A7DFC" w:rsidP="004A7DFC">
      <w:pPr>
        <w:pStyle w:val="Parodstavec"/>
        <w:numPr>
          <w:ilvl w:val="0"/>
          <w:numId w:val="0"/>
        </w:numPr>
        <w:ind w:left="567" w:hanging="567"/>
        <w:jc w:val="both"/>
        <w:rPr>
          <w:rFonts w:cs="Arial"/>
          <w:b/>
          <w:sz w:val="22"/>
          <w:szCs w:val="22"/>
          <w:lang w:val="cs-CZ"/>
        </w:rPr>
      </w:pPr>
      <w:r w:rsidRPr="00F4208E">
        <w:rPr>
          <w:rFonts w:cs="Arial"/>
          <w:b/>
          <w:sz w:val="22"/>
          <w:szCs w:val="22"/>
        </w:rPr>
        <w:t>zastoupen:</w:t>
      </w:r>
      <w:r w:rsidRPr="00F4208E">
        <w:rPr>
          <w:rFonts w:cs="Arial"/>
          <w:b/>
          <w:sz w:val="22"/>
          <w:szCs w:val="22"/>
        </w:rPr>
        <w:tab/>
      </w:r>
      <w:r w:rsidRPr="00F4208E">
        <w:rPr>
          <w:rFonts w:cs="Arial"/>
          <w:b/>
          <w:sz w:val="22"/>
          <w:szCs w:val="22"/>
        </w:rPr>
        <w:tab/>
      </w:r>
      <w:r w:rsidRPr="00F4208E">
        <w:rPr>
          <w:rFonts w:cs="Arial"/>
          <w:b/>
          <w:sz w:val="22"/>
          <w:szCs w:val="22"/>
        </w:rPr>
        <w:tab/>
      </w:r>
      <w:r w:rsidR="00B56FD9">
        <w:rPr>
          <w:rFonts w:cs="Arial"/>
          <w:i/>
          <w:sz w:val="22"/>
          <w:szCs w:val="22"/>
          <w:lang w:val="cs-CZ"/>
        </w:rPr>
        <w:t>redigováno</w:t>
      </w:r>
    </w:p>
    <w:p w14:paraId="55FFF763" w14:textId="77777777" w:rsidR="004A7DFC" w:rsidRPr="00F4208E" w:rsidRDefault="004A7DFC" w:rsidP="004A7DFC">
      <w:pPr>
        <w:pStyle w:val="Parodstavec"/>
        <w:numPr>
          <w:ilvl w:val="0"/>
          <w:numId w:val="0"/>
        </w:numPr>
        <w:ind w:left="567" w:hanging="567"/>
        <w:jc w:val="both"/>
        <w:rPr>
          <w:rFonts w:cs="Arial"/>
          <w:b/>
          <w:sz w:val="22"/>
          <w:szCs w:val="22"/>
        </w:rPr>
      </w:pPr>
      <w:r w:rsidRPr="00F4208E">
        <w:rPr>
          <w:rFonts w:cs="Arial"/>
          <w:b/>
          <w:sz w:val="22"/>
          <w:szCs w:val="22"/>
        </w:rPr>
        <w:t>IČ:</w:t>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00DE40B5" w:rsidRPr="00F4208E">
        <w:rPr>
          <w:rFonts w:cs="Arial"/>
          <w:color w:val="000000"/>
          <w:sz w:val="22"/>
          <w:szCs w:val="22"/>
        </w:rPr>
        <w:t>61387142</w:t>
      </w:r>
    </w:p>
    <w:p w14:paraId="57C26ED9" w14:textId="27A25FFD" w:rsidR="004A7DFC" w:rsidRPr="00F4208E" w:rsidRDefault="004A7DFC" w:rsidP="004A7DFC">
      <w:pPr>
        <w:pStyle w:val="Parodstavec"/>
        <w:numPr>
          <w:ilvl w:val="0"/>
          <w:numId w:val="0"/>
        </w:numPr>
        <w:ind w:left="567" w:hanging="567"/>
        <w:jc w:val="both"/>
        <w:rPr>
          <w:rFonts w:cs="Arial"/>
          <w:color w:val="000000"/>
          <w:sz w:val="22"/>
          <w:szCs w:val="22"/>
        </w:rPr>
      </w:pPr>
      <w:r w:rsidRPr="00F4208E">
        <w:rPr>
          <w:rFonts w:cs="Arial"/>
          <w:b/>
          <w:sz w:val="22"/>
          <w:szCs w:val="22"/>
        </w:rPr>
        <w:t>DIČ:</w:t>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00DE40B5" w:rsidRPr="00F4208E">
        <w:rPr>
          <w:rFonts w:cs="Arial"/>
          <w:color w:val="000000"/>
          <w:sz w:val="22"/>
          <w:szCs w:val="22"/>
        </w:rPr>
        <w:t>CZ61387142</w:t>
      </w:r>
    </w:p>
    <w:p w14:paraId="1B493538" w14:textId="6EFB58EF" w:rsidR="0015096C" w:rsidRPr="00F4208E" w:rsidRDefault="0015096C" w:rsidP="004A7DFC">
      <w:pPr>
        <w:pStyle w:val="Parodstavec"/>
        <w:numPr>
          <w:ilvl w:val="0"/>
          <w:numId w:val="0"/>
        </w:numPr>
        <w:ind w:left="567" w:hanging="567"/>
        <w:jc w:val="both"/>
        <w:rPr>
          <w:rFonts w:cs="Arial"/>
          <w:bCs/>
          <w:sz w:val="22"/>
          <w:szCs w:val="22"/>
          <w:lang w:val="cs-CZ"/>
        </w:rPr>
      </w:pPr>
      <w:bookmarkStart w:id="0" w:name="_Hlk106897727"/>
      <w:r w:rsidRPr="00F4208E">
        <w:rPr>
          <w:rFonts w:cs="Arial"/>
          <w:bCs/>
          <w:sz w:val="22"/>
          <w:szCs w:val="22"/>
          <w:lang w:val="cs-CZ"/>
        </w:rPr>
        <w:t>(dále také jako „Objednatel“)</w:t>
      </w:r>
    </w:p>
    <w:bookmarkEnd w:id="0"/>
    <w:p w14:paraId="59236B86" w14:textId="77777777" w:rsidR="000960B4" w:rsidRPr="00F4208E" w:rsidRDefault="000960B4" w:rsidP="000960B4">
      <w:pPr>
        <w:pStyle w:val="Zhlav"/>
        <w:tabs>
          <w:tab w:val="clear" w:pos="4536"/>
          <w:tab w:val="clear" w:pos="9072"/>
          <w:tab w:val="left" w:pos="2127"/>
        </w:tabs>
        <w:rPr>
          <w:rFonts w:ascii="Arial" w:hAnsi="Arial" w:cs="Arial"/>
          <w:szCs w:val="22"/>
        </w:rPr>
      </w:pPr>
    </w:p>
    <w:p w14:paraId="3EE0D4B6" w14:textId="77777777" w:rsidR="000960B4" w:rsidRPr="00F4208E" w:rsidRDefault="000960B4" w:rsidP="000960B4">
      <w:pPr>
        <w:tabs>
          <w:tab w:val="left" w:pos="2127"/>
        </w:tabs>
        <w:rPr>
          <w:rFonts w:ascii="Arial" w:hAnsi="Arial" w:cs="Arial"/>
          <w:sz w:val="22"/>
          <w:szCs w:val="22"/>
        </w:rPr>
      </w:pPr>
      <w:r w:rsidRPr="00F4208E">
        <w:rPr>
          <w:rFonts w:ascii="Arial" w:hAnsi="Arial" w:cs="Arial"/>
          <w:sz w:val="22"/>
          <w:szCs w:val="22"/>
        </w:rPr>
        <w:t>a</w:t>
      </w:r>
    </w:p>
    <w:p w14:paraId="524D2C92" w14:textId="77777777" w:rsidR="000960B4" w:rsidRPr="00F4208E" w:rsidRDefault="000960B4" w:rsidP="000960B4">
      <w:pPr>
        <w:tabs>
          <w:tab w:val="left" w:pos="2127"/>
        </w:tabs>
        <w:rPr>
          <w:rFonts w:ascii="Arial" w:hAnsi="Arial" w:cs="Arial"/>
          <w:sz w:val="22"/>
          <w:szCs w:val="22"/>
        </w:rPr>
      </w:pPr>
    </w:p>
    <w:p w14:paraId="75B3D0CD" w14:textId="4FE35B54" w:rsidR="004A7DFC" w:rsidRPr="00F4208E" w:rsidRDefault="00A5413E" w:rsidP="004A7DFC">
      <w:pPr>
        <w:pStyle w:val="Parodstavec"/>
        <w:numPr>
          <w:ilvl w:val="0"/>
          <w:numId w:val="0"/>
        </w:numPr>
        <w:ind w:left="567" w:hanging="567"/>
        <w:jc w:val="both"/>
        <w:rPr>
          <w:rFonts w:cs="Arial"/>
          <w:b/>
          <w:sz w:val="22"/>
          <w:szCs w:val="22"/>
        </w:rPr>
      </w:pPr>
      <w:r w:rsidRPr="00F4208E">
        <w:rPr>
          <w:rFonts w:cs="Arial"/>
          <w:b/>
          <w:sz w:val="22"/>
          <w:szCs w:val="22"/>
          <w:lang w:val="cs-CZ"/>
        </w:rPr>
        <w:t>Poskytovatel</w:t>
      </w:r>
      <w:r w:rsidR="004A7DFC" w:rsidRPr="00F4208E">
        <w:rPr>
          <w:rFonts w:cs="Arial"/>
          <w:b/>
          <w:sz w:val="22"/>
          <w:szCs w:val="22"/>
        </w:rPr>
        <w:t>:</w:t>
      </w:r>
      <w:r w:rsidR="004A7DFC" w:rsidRPr="00F4208E">
        <w:rPr>
          <w:rFonts w:cs="Arial"/>
          <w:b/>
          <w:sz w:val="22"/>
          <w:szCs w:val="22"/>
        </w:rPr>
        <w:tab/>
      </w:r>
      <w:r w:rsidR="004A7DFC" w:rsidRPr="00F4208E">
        <w:rPr>
          <w:rFonts w:cs="Arial"/>
          <w:b/>
          <w:sz w:val="22"/>
          <w:szCs w:val="22"/>
        </w:rPr>
        <w:tab/>
      </w:r>
      <w:proofErr w:type="spellStart"/>
      <w:r w:rsidR="00FD7715" w:rsidRPr="00FD7715">
        <w:rPr>
          <w:rFonts w:cs="Arial"/>
          <w:bCs/>
          <w:snapToGrid w:val="0"/>
          <w:sz w:val="22"/>
          <w:szCs w:val="22"/>
          <w:lang w:val="cs-CZ"/>
        </w:rPr>
        <w:t>Trade</w:t>
      </w:r>
      <w:proofErr w:type="spellEnd"/>
      <w:r w:rsidR="00FD7715" w:rsidRPr="00FD7715">
        <w:rPr>
          <w:rFonts w:cs="Arial"/>
          <w:bCs/>
          <w:snapToGrid w:val="0"/>
          <w:sz w:val="22"/>
          <w:szCs w:val="22"/>
          <w:lang w:val="cs-CZ"/>
        </w:rPr>
        <w:t xml:space="preserve"> </w:t>
      </w:r>
      <w:proofErr w:type="spellStart"/>
      <w:r w:rsidR="00FD7715" w:rsidRPr="00FD7715">
        <w:rPr>
          <w:rFonts w:cs="Arial"/>
          <w:bCs/>
          <w:snapToGrid w:val="0"/>
          <w:sz w:val="22"/>
          <w:szCs w:val="22"/>
          <w:lang w:val="cs-CZ"/>
        </w:rPr>
        <w:t>FIDES</w:t>
      </w:r>
      <w:proofErr w:type="spellEnd"/>
      <w:r w:rsidR="00FD7715" w:rsidRPr="00FD7715">
        <w:rPr>
          <w:rFonts w:cs="Arial"/>
          <w:bCs/>
          <w:snapToGrid w:val="0"/>
          <w:sz w:val="22"/>
          <w:szCs w:val="22"/>
          <w:lang w:val="cs-CZ"/>
        </w:rPr>
        <w:t>, a.s.</w:t>
      </w:r>
      <w:r w:rsidR="004A7DFC" w:rsidRPr="00F4208E">
        <w:rPr>
          <w:rFonts w:cs="Arial"/>
          <w:b/>
          <w:sz w:val="22"/>
          <w:szCs w:val="22"/>
        </w:rPr>
        <w:tab/>
      </w:r>
    </w:p>
    <w:p w14:paraId="0E5E3AAB" w14:textId="799689FC" w:rsidR="004A7DFC" w:rsidRPr="00F4208E" w:rsidRDefault="004A7DFC" w:rsidP="004A7DFC">
      <w:pPr>
        <w:pStyle w:val="Parodstavec"/>
        <w:numPr>
          <w:ilvl w:val="0"/>
          <w:numId w:val="0"/>
        </w:numPr>
        <w:ind w:left="567" w:hanging="567"/>
        <w:jc w:val="both"/>
        <w:rPr>
          <w:rFonts w:cs="Arial"/>
          <w:b/>
          <w:sz w:val="22"/>
          <w:szCs w:val="22"/>
          <w:lang w:val="cs-CZ"/>
        </w:rPr>
      </w:pPr>
      <w:r w:rsidRPr="00F4208E">
        <w:rPr>
          <w:rFonts w:cs="Arial"/>
          <w:b/>
          <w:sz w:val="22"/>
          <w:szCs w:val="22"/>
        </w:rPr>
        <w:t>sídlo:</w:t>
      </w:r>
      <w:r w:rsidRPr="00F4208E">
        <w:rPr>
          <w:rFonts w:cs="Arial"/>
          <w:b/>
          <w:sz w:val="22"/>
          <w:szCs w:val="22"/>
        </w:rPr>
        <w:tab/>
      </w:r>
      <w:r w:rsidRPr="00F4208E">
        <w:rPr>
          <w:rFonts w:cs="Arial"/>
          <w:b/>
          <w:sz w:val="22"/>
          <w:szCs w:val="22"/>
        </w:rPr>
        <w:tab/>
      </w:r>
      <w:r w:rsidRPr="00F4208E">
        <w:rPr>
          <w:rFonts w:cs="Arial"/>
          <w:b/>
          <w:sz w:val="22"/>
          <w:szCs w:val="22"/>
        </w:rPr>
        <w:tab/>
        <w:t xml:space="preserve"> </w:t>
      </w:r>
      <w:r w:rsidR="00095A3A" w:rsidRPr="00F4208E">
        <w:rPr>
          <w:rFonts w:cs="Arial"/>
          <w:b/>
          <w:sz w:val="22"/>
          <w:szCs w:val="22"/>
        </w:rPr>
        <w:tab/>
      </w:r>
      <w:r w:rsidR="00FD7715" w:rsidRPr="00FD7715">
        <w:rPr>
          <w:rFonts w:cs="Arial"/>
          <w:snapToGrid w:val="0"/>
          <w:sz w:val="22"/>
          <w:szCs w:val="22"/>
        </w:rPr>
        <w:t>Dornych 129/57, Trnitá, 617 00 Brno</w:t>
      </w:r>
    </w:p>
    <w:p w14:paraId="4FFD5EB4" w14:textId="1DFCCCDB" w:rsidR="004A7DFC" w:rsidRPr="00B56FD9" w:rsidRDefault="004A7DFC" w:rsidP="004A7DFC">
      <w:pPr>
        <w:pStyle w:val="Parodstavec"/>
        <w:numPr>
          <w:ilvl w:val="0"/>
          <w:numId w:val="0"/>
        </w:numPr>
        <w:ind w:left="567" w:hanging="567"/>
        <w:jc w:val="both"/>
        <w:rPr>
          <w:rFonts w:cs="Arial"/>
          <w:b/>
          <w:sz w:val="22"/>
          <w:szCs w:val="22"/>
          <w:lang w:val="cs-CZ"/>
        </w:rPr>
      </w:pPr>
      <w:r w:rsidRPr="00F4208E">
        <w:rPr>
          <w:rFonts w:cs="Arial"/>
          <w:b/>
          <w:sz w:val="22"/>
          <w:szCs w:val="22"/>
        </w:rPr>
        <w:t>zastoupen:</w:t>
      </w:r>
      <w:r w:rsidRPr="00F4208E">
        <w:rPr>
          <w:rFonts w:cs="Arial"/>
          <w:b/>
          <w:sz w:val="22"/>
          <w:szCs w:val="22"/>
        </w:rPr>
        <w:tab/>
      </w:r>
      <w:r w:rsidRPr="00F4208E">
        <w:rPr>
          <w:rFonts w:cs="Arial"/>
          <w:b/>
          <w:sz w:val="22"/>
          <w:szCs w:val="22"/>
        </w:rPr>
        <w:tab/>
      </w:r>
      <w:r w:rsidRPr="00F4208E">
        <w:rPr>
          <w:rFonts w:cs="Arial"/>
          <w:b/>
          <w:sz w:val="22"/>
          <w:szCs w:val="22"/>
        </w:rPr>
        <w:tab/>
      </w:r>
      <w:r w:rsidR="00B56FD9">
        <w:rPr>
          <w:rFonts w:cs="Arial"/>
          <w:i/>
          <w:snapToGrid w:val="0"/>
          <w:sz w:val="22"/>
          <w:szCs w:val="22"/>
          <w:lang w:val="cs-CZ"/>
        </w:rPr>
        <w:t>redigováno</w:t>
      </w:r>
    </w:p>
    <w:p w14:paraId="4626FC27" w14:textId="22A0F3CC" w:rsidR="004A7DFC" w:rsidRPr="00F4208E" w:rsidRDefault="004A7DFC" w:rsidP="004A7DFC">
      <w:pPr>
        <w:pStyle w:val="Parodstavec"/>
        <w:numPr>
          <w:ilvl w:val="0"/>
          <w:numId w:val="0"/>
        </w:numPr>
        <w:ind w:left="567" w:hanging="567"/>
        <w:jc w:val="both"/>
        <w:rPr>
          <w:rFonts w:cs="Arial"/>
          <w:b/>
          <w:sz w:val="22"/>
          <w:szCs w:val="22"/>
          <w:lang w:val="cs-CZ"/>
        </w:rPr>
      </w:pPr>
      <w:r w:rsidRPr="00F4208E">
        <w:rPr>
          <w:rFonts w:cs="Arial"/>
          <w:b/>
          <w:sz w:val="22"/>
          <w:szCs w:val="22"/>
        </w:rPr>
        <w:t>IČ:</w:t>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00FD7715" w:rsidRPr="00FD7715">
        <w:rPr>
          <w:rFonts w:cs="Arial"/>
          <w:snapToGrid w:val="0"/>
          <w:sz w:val="22"/>
          <w:szCs w:val="22"/>
        </w:rPr>
        <w:t>61974731</w:t>
      </w:r>
    </w:p>
    <w:p w14:paraId="60A4390F" w14:textId="7C007D6B" w:rsidR="004A7DFC" w:rsidRPr="00F4208E" w:rsidRDefault="004A7DFC" w:rsidP="004A7DFC">
      <w:pPr>
        <w:pStyle w:val="Parodstavec"/>
        <w:numPr>
          <w:ilvl w:val="0"/>
          <w:numId w:val="0"/>
        </w:numPr>
        <w:ind w:left="567" w:hanging="567"/>
        <w:jc w:val="both"/>
        <w:rPr>
          <w:rFonts w:cs="Arial"/>
          <w:b/>
          <w:sz w:val="22"/>
          <w:szCs w:val="22"/>
          <w:lang w:val="cs-CZ"/>
        </w:rPr>
      </w:pPr>
      <w:r w:rsidRPr="00F4208E">
        <w:rPr>
          <w:rFonts w:cs="Arial"/>
          <w:b/>
          <w:sz w:val="22"/>
          <w:szCs w:val="22"/>
        </w:rPr>
        <w:t xml:space="preserve">DIČ: </w:t>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Pr="00F4208E">
        <w:rPr>
          <w:rFonts w:cs="Arial"/>
          <w:b/>
          <w:sz w:val="22"/>
          <w:szCs w:val="22"/>
        </w:rPr>
        <w:tab/>
      </w:r>
      <w:r w:rsidR="00FD7715" w:rsidRPr="00FD7715">
        <w:rPr>
          <w:rFonts w:cs="Arial"/>
          <w:snapToGrid w:val="0"/>
          <w:sz w:val="22"/>
          <w:szCs w:val="22"/>
        </w:rPr>
        <w:t>CZ61974731</w:t>
      </w:r>
    </w:p>
    <w:p w14:paraId="172DECF0" w14:textId="11484B1C" w:rsidR="004A7DFC" w:rsidRPr="00F4208E" w:rsidRDefault="004A7DFC" w:rsidP="004A7DFC">
      <w:pPr>
        <w:pStyle w:val="Parodstavec"/>
        <w:numPr>
          <w:ilvl w:val="0"/>
          <w:numId w:val="0"/>
        </w:numPr>
        <w:ind w:left="2835" w:hanging="2835"/>
        <w:jc w:val="both"/>
        <w:rPr>
          <w:rFonts w:cs="Arial"/>
          <w:b/>
          <w:sz w:val="22"/>
          <w:szCs w:val="22"/>
        </w:rPr>
      </w:pPr>
      <w:r w:rsidRPr="00F4208E">
        <w:rPr>
          <w:rFonts w:cs="Arial"/>
          <w:b/>
          <w:sz w:val="22"/>
          <w:szCs w:val="22"/>
        </w:rPr>
        <w:t>zapsán:</w:t>
      </w:r>
      <w:r w:rsidRPr="00F4208E">
        <w:rPr>
          <w:rFonts w:cs="Arial"/>
          <w:b/>
          <w:sz w:val="22"/>
          <w:szCs w:val="22"/>
        </w:rPr>
        <w:tab/>
      </w:r>
      <w:r w:rsidR="00FD7715" w:rsidRPr="00FD7715">
        <w:rPr>
          <w:rFonts w:cs="Arial"/>
          <w:snapToGrid w:val="0"/>
          <w:sz w:val="22"/>
          <w:szCs w:val="22"/>
        </w:rPr>
        <w:tab/>
        <w:t>v obchodním rejstříku vedeném u Krajského soudu v Brně, oddíl                                     B, vložka 2988</w:t>
      </w:r>
    </w:p>
    <w:p w14:paraId="3525F555" w14:textId="7FA4FCB1" w:rsidR="00FD7715" w:rsidRPr="00B56FD9" w:rsidRDefault="004A7DFC" w:rsidP="00FD7715">
      <w:pPr>
        <w:pStyle w:val="Parodstavec"/>
        <w:numPr>
          <w:ilvl w:val="0"/>
          <w:numId w:val="0"/>
        </w:numPr>
        <w:ind w:left="567" w:hanging="567"/>
        <w:jc w:val="both"/>
        <w:rPr>
          <w:rFonts w:cs="Arial"/>
          <w:snapToGrid w:val="0"/>
          <w:sz w:val="22"/>
          <w:szCs w:val="22"/>
          <w:lang w:val="cs-CZ"/>
        </w:rPr>
      </w:pPr>
      <w:r w:rsidRPr="00F4208E">
        <w:rPr>
          <w:rFonts w:cs="Arial"/>
          <w:b/>
          <w:sz w:val="22"/>
          <w:szCs w:val="22"/>
        </w:rPr>
        <w:t xml:space="preserve">bankovní spojení: </w:t>
      </w:r>
      <w:r w:rsidRPr="00F4208E">
        <w:rPr>
          <w:rFonts w:cs="Arial"/>
          <w:b/>
          <w:sz w:val="22"/>
          <w:szCs w:val="22"/>
        </w:rPr>
        <w:tab/>
      </w:r>
      <w:r w:rsidRPr="00F4208E">
        <w:rPr>
          <w:rFonts w:cs="Arial"/>
          <w:b/>
          <w:sz w:val="22"/>
          <w:szCs w:val="22"/>
        </w:rPr>
        <w:tab/>
      </w:r>
      <w:r w:rsidR="00B56FD9">
        <w:rPr>
          <w:rFonts w:cs="Arial"/>
          <w:i/>
          <w:snapToGrid w:val="0"/>
          <w:sz w:val="22"/>
          <w:szCs w:val="22"/>
          <w:lang w:val="cs-CZ"/>
        </w:rPr>
        <w:t>redigováno</w:t>
      </w:r>
    </w:p>
    <w:p w14:paraId="7A5C676B" w14:textId="77777777" w:rsidR="00B56FD9" w:rsidRDefault="00B56FD9" w:rsidP="004A7DFC">
      <w:pPr>
        <w:pStyle w:val="Parodstavec"/>
        <w:numPr>
          <w:ilvl w:val="0"/>
          <w:numId w:val="0"/>
        </w:numPr>
        <w:ind w:left="567" w:hanging="567"/>
        <w:jc w:val="both"/>
        <w:rPr>
          <w:rFonts w:cs="Arial"/>
          <w:bCs/>
          <w:sz w:val="22"/>
          <w:szCs w:val="22"/>
          <w:lang w:val="cs-CZ"/>
        </w:rPr>
      </w:pPr>
    </w:p>
    <w:p w14:paraId="2F3003C3" w14:textId="1E330EEF" w:rsidR="0015096C" w:rsidRPr="00F4208E" w:rsidRDefault="0015096C" w:rsidP="004A7DFC">
      <w:pPr>
        <w:pStyle w:val="Parodstavec"/>
        <w:numPr>
          <w:ilvl w:val="0"/>
          <w:numId w:val="0"/>
        </w:numPr>
        <w:ind w:left="567" w:hanging="567"/>
        <w:jc w:val="both"/>
        <w:rPr>
          <w:rFonts w:cs="Arial"/>
          <w:bCs/>
          <w:sz w:val="22"/>
          <w:szCs w:val="22"/>
          <w:lang w:val="cs-CZ"/>
        </w:rPr>
      </w:pPr>
      <w:r w:rsidRPr="00F4208E">
        <w:rPr>
          <w:rFonts w:cs="Arial"/>
          <w:bCs/>
          <w:sz w:val="22"/>
          <w:szCs w:val="22"/>
          <w:lang w:val="cs-CZ"/>
        </w:rPr>
        <w:t>(dále také jako „Poskytovatel“)</w:t>
      </w:r>
    </w:p>
    <w:p w14:paraId="63CD5441" w14:textId="77777777" w:rsidR="004A7DFC" w:rsidRPr="00F4208E" w:rsidRDefault="004A7DFC" w:rsidP="00D85303">
      <w:pPr>
        <w:jc w:val="both"/>
        <w:rPr>
          <w:rFonts w:ascii="Arial" w:hAnsi="Arial" w:cs="Arial"/>
          <w:b/>
          <w:sz w:val="22"/>
          <w:szCs w:val="22"/>
        </w:rPr>
      </w:pPr>
    </w:p>
    <w:p w14:paraId="6FF19507" w14:textId="4F6E6C14" w:rsidR="00C23CA7" w:rsidRPr="00F4208E" w:rsidRDefault="00C23CA7" w:rsidP="00D85303">
      <w:pPr>
        <w:widowControl w:val="0"/>
        <w:suppressAutoHyphens/>
        <w:jc w:val="both"/>
        <w:rPr>
          <w:rFonts w:ascii="Arial" w:eastAsia="HG Mincho Light J" w:hAnsi="Arial" w:cs="Arial"/>
          <w:i/>
          <w:color w:val="000000"/>
          <w:sz w:val="22"/>
          <w:szCs w:val="22"/>
          <w:lang w:eastAsia="zh-TW"/>
        </w:rPr>
      </w:pPr>
      <w:r w:rsidRPr="00F4208E">
        <w:rPr>
          <w:rFonts w:ascii="Arial" w:eastAsia="HG Mincho Light J" w:hAnsi="Arial" w:cs="Arial"/>
          <w:i/>
          <w:color w:val="000000"/>
          <w:sz w:val="22"/>
          <w:szCs w:val="22"/>
          <w:lang w:eastAsia="zh-TW"/>
        </w:rPr>
        <w:t>uzavírají dle § 2586 a násl. zákona č. 89/2012 Sb., občanského zákoníku, v</w:t>
      </w:r>
      <w:r w:rsidR="00D85303">
        <w:rPr>
          <w:rFonts w:ascii="Arial" w:eastAsia="HG Mincho Light J" w:hAnsi="Arial" w:cs="Arial"/>
          <w:i/>
          <w:color w:val="000000"/>
          <w:sz w:val="22"/>
          <w:szCs w:val="22"/>
          <w:lang w:eastAsia="zh-TW"/>
        </w:rPr>
        <w:t>e znění pozdějších předpisů</w:t>
      </w:r>
      <w:r w:rsidRPr="00F4208E">
        <w:rPr>
          <w:rFonts w:ascii="Arial" w:eastAsia="HG Mincho Light J" w:hAnsi="Arial" w:cs="Arial"/>
          <w:i/>
          <w:color w:val="000000"/>
          <w:sz w:val="22"/>
          <w:szCs w:val="22"/>
          <w:lang w:eastAsia="zh-TW"/>
        </w:rPr>
        <w:t xml:space="preserve"> tuto smlouvu o poskytování servisu bezpečnostního systému (dále jen „smlouva“)</w:t>
      </w:r>
    </w:p>
    <w:p w14:paraId="6F814CB8" w14:textId="77777777" w:rsidR="00DE40B5" w:rsidRPr="00F4208E" w:rsidRDefault="00DE40B5" w:rsidP="00D85303">
      <w:pPr>
        <w:widowControl w:val="0"/>
        <w:suppressAutoHyphens/>
        <w:jc w:val="both"/>
        <w:rPr>
          <w:rFonts w:ascii="Arial" w:eastAsia="HG Mincho Light J" w:hAnsi="Arial" w:cs="Arial"/>
          <w:i/>
          <w:color w:val="000000"/>
          <w:sz w:val="22"/>
          <w:szCs w:val="22"/>
          <w:lang w:eastAsia="zh-TW"/>
        </w:rPr>
      </w:pPr>
    </w:p>
    <w:p w14:paraId="4E6914E5" w14:textId="77777777" w:rsidR="000960B4" w:rsidRPr="00F4208E" w:rsidRDefault="00A50240" w:rsidP="00D85303">
      <w:pPr>
        <w:pStyle w:val="Styl1"/>
        <w:jc w:val="both"/>
        <w:rPr>
          <w:rFonts w:cs="Arial"/>
          <w:sz w:val="22"/>
          <w:szCs w:val="22"/>
        </w:rPr>
      </w:pPr>
      <w:r w:rsidRPr="00F4208E">
        <w:rPr>
          <w:rFonts w:cs="Arial"/>
          <w:sz w:val="22"/>
          <w:szCs w:val="22"/>
          <w:lang w:val="cs-CZ"/>
        </w:rPr>
        <w:t>ÚVODNÍ USTANOVENÍ</w:t>
      </w:r>
    </w:p>
    <w:p w14:paraId="30537E51" w14:textId="77777777" w:rsidR="000960B4" w:rsidRPr="00F4208E" w:rsidRDefault="000960B4" w:rsidP="00D85303">
      <w:pPr>
        <w:pStyle w:val="Parodstavec"/>
        <w:numPr>
          <w:ilvl w:val="1"/>
          <w:numId w:val="18"/>
        </w:numPr>
        <w:ind w:left="567" w:hanging="567"/>
        <w:jc w:val="both"/>
        <w:rPr>
          <w:rFonts w:cs="Arial"/>
          <w:sz w:val="22"/>
          <w:szCs w:val="22"/>
        </w:rPr>
      </w:pPr>
      <w:r w:rsidRPr="00F4208E">
        <w:rPr>
          <w:rFonts w:cs="Arial"/>
          <w:sz w:val="22"/>
          <w:szCs w:val="22"/>
        </w:rPr>
        <w:t>Smluvní strany uzavírají tuto smlouvu za účelem zajištění funkčnosti a provozuschopnosti bezpečnostního systému a v zájmu splnění všech požadavků kladených na uvedený bezpečnostní systém dle platných obecně závazných právních předpisů a technických norem, pokynů výrobce, příslušné projektové dokumentace a dle požadavků objednatele.</w:t>
      </w:r>
    </w:p>
    <w:p w14:paraId="0E21BD33" w14:textId="77777777" w:rsidR="00DE4F9C" w:rsidRPr="00F4208E" w:rsidRDefault="00DE4F9C" w:rsidP="00D85303">
      <w:pPr>
        <w:pStyle w:val="Parodstavec"/>
        <w:numPr>
          <w:ilvl w:val="1"/>
          <w:numId w:val="18"/>
        </w:numPr>
        <w:ind w:left="567" w:hanging="567"/>
        <w:jc w:val="both"/>
        <w:rPr>
          <w:rFonts w:cs="Arial"/>
          <w:sz w:val="22"/>
          <w:szCs w:val="22"/>
        </w:rPr>
      </w:pPr>
      <w:r w:rsidRPr="00F4208E">
        <w:rPr>
          <w:rFonts w:cs="Arial"/>
          <w:sz w:val="22"/>
          <w:szCs w:val="22"/>
        </w:rPr>
        <w:t>Bezpečnostním systémem dle této smlouvy se rozumí</w:t>
      </w:r>
      <w:r w:rsidRPr="00F4208E">
        <w:rPr>
          <w:rFonts w:cs="Arial"/>
          <w:sz w:val="22"/>
          <w:szCs w:val="22"/>
          <w:lang w:val="cs-CZ"/>
        </w:rPr>
        <w:t>:</w:t>
      </w:r>
    </w:p>
    <w:p w14:paraId="3F6403DA" w14:textId="7FFCDC76" w:rsidR="00DE4F9C" w:rsidRPr="00F4208E" w:rsidRDefault="00DE4F9C" w:rsidP="00D85303">
      <w:pPr>
        <w:pStyle w:val="Parodstavec"/>
        <w:numPr>
          <w:ilvl w:val="0"/>
          <w:numId w:val="27"/>
        </w:numPr>
        <w:jc w:val="both"/>
        <w:rPr>
          <w:rFonts w:cs="Arial"/>
          <w:sz w:val="22"/>
          <w:szCs w:val="22"/>
        </w:rPr>
      </w:pPr>
      <w:proofErr w:type="spellStart"/>
      <w:r w:rsidRPr="00F4208E">
        <w:rPr>
          <w:rFonts w:cs="Arial"/>
          <w:sz w:val="22"/>
          <w:szCs w:val="22"/>
          <w:lang w:val="cs-CZ"/>
        </w:rPr>
        <w:t>PZTS</w:t>
      </w:r>
      <w:proofErr w:type="spellEnd"/>
      <w:r w:rsidRPr="00F4208E">
        <w:rPr>
          <w:rFonts w:cs="Arial"/>
          <w:sz w:val="22"/>
          <w:szCs w:val="22"/>
          <w:lang w:val="cs-CZ"/>
        </w:rPr>
        <w:t xml:space="preserve"> (poplachový, zabezpečovací a tísňový systém)</w:t>
      </w:r>
    </w:p>
    <w:p w14:paraId="7AF4901E" w14:textId="77777777" w:rsidR="00DE4F9C" w:rsidRPr="00F4208E" w:rsidRDefault="00DE4F9C" w:rsidP="00D85303">
      <w:pPr>
        <w:pStyle w:val="Parodstavec"/>
        <w:numPr>
          <w:ilvl w:val="0"/>
          <w:numId w:val="27"/>
        </w:numPr>
        <w:jc w:val="both"/>
        <w:rPr>
          <w:rFonts w:cs="Arial"/>
          <w:sz w:val="22"/>
          <w:szCs w:val="22"/>
        </w:rPr>
      </w:pPr>
      <w:proofErr w:type="spellStart"/>
      <w:r w:rsidRPr="00F4208E">
        <w:rPr>
          <w:rFonts w:cs="Arial"/>
          <w:sz w:val="22"/>
          <w:szCs w:val="22"/>
          <w:lang w:val="cs-CZ"/>
        </w:rPr>
        <w:t>EKV</w:t>
      </w:r>
      <w:proofErr w:type="spellEnd"/>
      <w:r w:rsidRPr="00F4208E">
        <w:rPr>
          <w:rFonts w:cs="Arial"/>
          <w:sz w:val="22"/>
          <w:szCs w:val="22"/>
          <w:lang w:val="cs-CZ"/>
        </w:rPr>
        <w:t xml:space="preserve"> (elektronická kontrola vstupu)</w:t>
      </w:r>
    </w:p>
    <w:p w14:paraId="1349CB82" w14:textId="77777777" w:rsidR="00DE4F9C" w:rsidRPr="00F4208E" w:rsidRDefault="00DE4F9C" w:rsidP="00D85303">
      <w:pPr>
        <w:pStyle w:val="Parodstavec"/>
        <w:numPr>
          <w:ilvl w:val="0"/>
          <w:numId w:val="27"/>
        </w:numPr>
        <w:jc w:val="both"/>
        <w:rPr>
          <w:rFonts w:cs="Arial"/>
          <w:sz w:val="22"/>
          <w:szCs w:val="22"/>
        </w:rPr>
      </w:pPr>
      <w:proofErr w:type="spellStart"/>
      <w:r w:rsidRPr="00F4208E">
        <w:rPr>
          <w:rFonts w:cs="Arial"/>
          <w:sz w:val="22"/>
          <w:szCs w:val="22"/>
          <w:lang w:val="cs-CZ"/>
        </w:rPr>
        <w:t>EPS</w:t>
      </w:r>
      <w:proofErr w:type="spellEnd"/>
      <w:r w:rsidRPr="00F4208E">
        <w:rPr>
          <w:rFonts w:cs="Arial"/>
          <w:sz w:val="22"/>
          <w:szCs w:val="22"/>
          <w:lang w:val="cs-CZ"/>
        </w:rPr>
        <w:t xml:space="preserve"> (elektrická požární signalizace)</w:t>
      </w:r>
    </w:p>
    <w:p w14:paraId="1110F067" w14:textId="77777777" w:rsidR="00DE4F9C" w:rsidRPr="00F4208E" w:rsidRDefault="00DE4F9C" w:rsidP="00D85303">
      <w:pPr>
        <w:pStyle w:val="Parodstavec"/>
        <w:numPr>
          <w:ilvl w:val="0"/>
          <w:numId w:val="27"/>
        </w:numPr>
        <w:jc w:val="both"/>
        <w:rPr>
          <w:rFonts w:cs="Arial"/>
          <w:sz w:val="22"/>
          <w:szCs w:val="22"/>
        </w:rPr>
      </w:pPr>
      <w:r w:rsidRPr="00F4208E">
        <w:rPr>
          <w:rFonts w:cs="Arial"/>
          <w:sz w:val="22"/>
          <w:szCs w:val="22"/>
          <w:lang w:val="cs-CZ"/>
        </w:rPr>
        <w:t>ER (evakuační rozhlas)</w:t>
      </w:r>
    </w:p>
    <w:p w14:paraId="51E35F68" w14:textId="77777777" w:rsidR="00DE4F9C" w:rsidRPr="00F4208E" w:rsidRDefault="003B78A0" w:rsidP="00D85303">
      <w:pPr>
        <w:pStyle w:val="Parodstavec"/>
        <w:numPr>
          <w:ilvl w:val="0"/>
          <w:numId w:val="27"/>
        </w:numPr>
        <w:jc w:val="both"/>
        <w:rPr>
          <w:rFonts w:cs="Arial"/>
          <w:sz w:val="22"/>
          <w:szCs w:val="22"/>
        </w:rPr>
      </w:pPr>
      <w:r w:rsidRPr="00F4208E">
        <w:rPr>
          <w:rFonts w:cs="Arial"/>
          <w:sz w:val="22"/>
          <w:szCs w:val="22"/>
          <w:lang w:val="cs-CZ"/>
        </w:rPr>
        <w:t>CCTV (uzavřený televizní okruh)</w:t>
      </w:r>
    </w:p>
    <w:p w14:paraId="1ACFF745" w14:textId="77777777" w:rsidR="003B78A0" w:rsidRPr="00F4208E" w:rsidRDefault="003B78A0" w:rsidP="00D85303">
      <w:pPr>
        <w:pStyle w:val="Parodstavec"/>
        <w:numPr>
          <w:ilvl w:val="0"/>
          <w:numId w:val="27"/>
        </w:numPr>
        <w:jc w:val="both"/>
        <w:rPr>
          <w:rFonts w:cs="Arial"/>
          <w:sz w:val="22"/>
          <w:szCs w:val="22"/>
        </w:rPr>
      </w:pPr>
      <w:proofErr w:type="gramStart"/>
      <w:r w:rsidRPr="00F4208E">
        <w:rPr>
          <w:rFonts w:cs="Arial"/>
          <w:sz w:val="22"/>
          <w:szCs w:val="22"/>
          <w:lang w:val="cs-CZ"/>
        </w:rPr>
        <w:t>Ř</w:t>
      </w:r>
      <w:r w:rsidR="006243C3" w:rsidRPr="00F4208E">
        <w:rPr>
          <w:rFonts w:cs="Arial"/>
          <w:sz w:val="22"/>
          <w:szCs w:val="22"/>
          <w:lang w:val="cs-CZ"/>
        </w:rPr>
        <w:t>í</w:t>
      </w:r>
      <w:r w:rsidRPr="00F4208E">
        <w:rPr>
          <w:rFonts w:cs="Arial"/>
          <w:sz w:val="22"/>
          <w:szCs w:val="22"/>
          <w:lang w:val="cs-CZ"/>
        </w:rPr>
        <w:t>dící</w:t>
      </w:r>
      <w:proofErr w:type="gramEnd"/>
      <w:r w:rsidRPr="00F4208E">
        <w:rPr>
          <w:rFonts w:cs="Arial"/>
          <w:sz w:val="22"/>
          <w:szCs w:val="22"/>
          <w:lang w:val="cs-CZ"/>
        </w:rPr>
        <w:t xml:space="preserve"> systém </w:t>
      </w:r>
      <w:proofErr w:type="spellStart"/>
      <w:r w:rsidRPr="00F4208E">
        <w:rPr>
          <w:rFonts w:cs="Arial"/>
          <w:sz w:val="22"/>
          <w:szCs w:val="22"/>
          <w:lang w:val="cs-CZ"/>
        </w:rPr>
        <w:t>LATIS®SQL</w:t>
      </w:r>
      <w:proofErr w:type="spellEnd"/>
    </w:p>
    <w:p w14:paraId="374DC76B" w14:textId="77777777" w:rsidR="006243C3" w:rsidRPr="00F6697B" w:rsidRDefault="006243C3" w:rsidP="00D85303">
      <w:pPr>
        <w:pStyle w:val="Parodstavec"/>
        <w:numPr>
          <w:ilvl w:val="0"/>
          <w:numId w:val="27"/>
        </w:numPr>
        <w:jc w:val="both"/>
        <w:rPr>
          <w:rFonts w:cs="Arial"/>
          <w:sz w:val="22"/>
          <w:szCs w:val="22"/>
        </w:rPr>
      </w:pPr>
      <w:proofErr w:type="gramStart"/>
      <w:r w:rsidRPr="00F4208E">
        <w:rPr>
          <w:rFonts w:cs="Arial"/>
          <w:sz w:val="22"/>
          <w:szCs w:val="22"/>
          <w:lang w:val="cs-CZ"/>
        </w:rPr>
        <w:t>Řídící</w:t>
      </w:r>
      <w:proofErr w:type="gramEnd"/>
      <w:r w:rsidRPr="00F4208E">
        <w:rPr>
          <w:rFonts w:cs="Arial"/>
          <w:sz w:val="22"/>
          <w:szCs w:val="22"/>
          <w:lang w:val="cs-CZ"/>
        </w:rPr>
        <w:t xml:space="preserve"> systém </w:t>
      </w:r>
      <w:proofErr w:type="spellStart"/>
      <w:r w:rsidRPr="00F4208E">
        <w:rPr>
          <w:rFonts w:cs="Arial"/>
          <w:sz w:val="22"/>
          <w:szCs w:val="22"/>
          <w:lang w:val="cs-CZ"/>
        </w:rPr>
        <w:t>ASSET</w:t>
      </w:r>
      <w:proofErr w:type="spellEnd"/>
    </w:p>
    <w:p w14:paraId="654A28FC" w14:textId="59CE213D" w:rsidR="00F6697B" w:rsidRPr="00F4208E" w:rsidRDefault="00F6697B" w:rsidP="00F6697B">
      <w:pPr>
        <w:pStyle w:val="Parodstavec"/>
        <w:numPr>
          <w:ilvl w:val="1"/>
          <w:numId w:val="18"/>
        </w:numPr>
        <w:ind w:left="567" w:hanging="567"/>
        <w:jc w:val="both"/>
        <w:rPr>
          <w:rFonts w:cs="Arial"/>
          <w:sz w:val="22"/>
          <w:szCs w:val="22"/>
        </w:rPr>
      </w:pPr>
      <w:r w:rsidRPr="00F6697B">
        <w:rPr>
          <w:rFonts w:cs="Arial"/>
          <w:sz w:val="22"/>
          <w:szCs w:val="22"/>
        </w:rPr>
        <w:lastRenderedPageBreak/>
        <w:t xml:space="preserve">Pro vyloučení pochybností se uvádí, </w:t>
      </w:r>
      <w:r>
        <w:rPr>
          <w:rFonts w:cs="Arial"/>
          <w:sz w:val="22"/>
          <w:szCs w:val="22"/>
        </w:rPr>
        <w:t>že s ohledem na stáří jednotlivých komponent bezpečnostního systému se součástí bezpečnostního systému podle této smlouvy rozumí i případná náhrada jedné či více výše uvedených částí systému či nová komponenta bezpečnostního systému, pokud k ní dojde v průběhu</w:t>
      </w:r>
      <w:r w:rsidR="00EA7BBF">
        <w:rPr>
          <w:rFonts w:cs="Arial"/>
          <w:sz w:val="22"/>
          <w:szCs w:val="22"/>
        </w:rPr>
        <w:t xml:space="preserve"> platnosti</w:t>
      </w:r>
      <w:r>
        <w:rPr>
          <w:rFonts w:cs="Arial"/>
          <w:sz w:val="22"/>
          <w:szCs w:val="22"/>
        </w:rPr>
        <w:t xml:space="preserve"> této smlouvy</w:t>
      </w:r>
      <w:r w:rsidRPr="00F6697B">
        <w:rPr>
          <w:rFonts w:cs="Arial"/>
          <w:sz w:val="22"/>
          <w:szCs w:val="22"/>
        </w:rPr>
        <w:t>, neurčí-li zadavatel jinak (např. s ohledem na záruční servis nového systému apod.).</w:t>
      </w:r>
      <w:r>
        <w:rPr>
          <w:rFonts w:cs="Arial"/>
          <w:sz w:val="22"/>
          <w:szCs w:val="22"/>
        </w:rPr>
        <w:t xml:space="preserve"> </w:t>
      </w:r>
    </w:p>
    <w:p w14:paraId="0B519D48" w14:textId="77777777" w:rsidR="000960B4" w:rsidRPr="00F4208E" w:rsidRDefault="000960B4" w:rsidP="00D85303">
      <w:pPr>
        <w:pStyle w:val="Parnadpis"/>
        <w:numPr>
          <w:ilvl w:val="0"/>
          <w:numId w:val="18"/>
        </w:numPr>
        <w:ind w:left="567" w:hanging="567"/>
        <w:jc w:val="both"/>
        <w:rPr>
          <w:rFonts w:cs="Arial"/>
          <w:sz w:val="22"/>
          <w:szCs w:val="22"/>
        </w:rPr>
      </w:pPr>
      <w:r w:rsidRPr="00F4208E">
        <w:rPr>
          <w:rFonts w:cs="Arial"/>
          <w:sz w:val="22"/>
          <w:szCs w:val="22"/>
        </w:rPr>
        <w:t>Předmět smlouvy</w:t>
      </w:r>
    </w:p>
    <w:p w14:paraId="550B8462" w14:textId="5A02730D" w:rsidR="000960B4" w:rsidRPr="00F4208E" w:rsidRDefault="000960B4" w:rsidP="00D85303">
      <w:pPr>
        <w:pStyle w:val="Parodstavec"/>
        <w:numPr>
          <w:ilvl w:val="1"/>
          <w:numId w:val="18"/>
        </w:numPr>
        <w:ind w:left="567" w:hanging="567"/>
        <w:jc w:val="both"/>
        <w:rPr>
          <w:rFonts w:cs="Arial"/>
          <w:sz w:val="22"/>
          <w:szCs w:val="22"/>
        </w:rPr>
      </w:pPr>
      <w:r w:rsidRPr="00F4208E">
        <w:rPr>
          <w:rFonts w:cs="Arial"/>
          <w:sz w:val="22"/>
          <w:szCs w:val="22"/>
        </w:rPr>
        <w:t xml:space="preserve">Touto smlouvou se </w:t>
      </w:r>
      <w:r w:rsidR="00A5413E" w:rsidRPr="00F4208E">
        <w:rPr>
          <w:rFonts w:cs="Arial"/>
          <w:sz w:val="22"/>
          <w:szCs w:val="22"/>
        </w:rPr>
        <w:t>poskytovatel</w:t>
      </w:r>
      <w:r w:rsidRPr="00F4208E">
        <w:rPr>
          <w:rFonts w:cs="Arial"/>
          <w:sz w:val="22"/>
          <w:szCs w:val="22"/>
        </w:rPr>
        <w:t xml:space="preserve"> zavazuje poskytovat servis bezpečnostního systému instalovaného v objektech objednatele a specifikovaného v Příloze č. 1</w:t>
      </w:r>
      <w:r w:rsidR="0050689F" w:rsidRPr="00F4208E">
        <w:rPr>
          <w:rFonts w:cs="Arial"/>
          <w:i/>
          <w:sz w:val="22"/>
          <w:szCs w:val="22"/>
          <w:lang w:val="cs-CZ"/>
        </w:rPr>
        <w:t xml:space="preserve"> </w:t>
      </w:r>
      <w:r w:rsidRPr="00F4208E">
        <w:rPr>
          <w:rFonts w:cs="Arial"/>
          <w:sz w:val="22"/>
          <w:szCs w:val="22"/>
        </w:rPr>
        <w:t>a zajišťovat tak jeho provoz</w:t>
      </w:r>
      <w:r w:rsidR="009233F0" w:rsidRPr="00F4208E">
        <w:rPr>
          <w:rFonts w:cs="Arial"/>
          <w:sz w:val="22"/>
          <w:szCs w:val="22"/>
        </w:rPr>
        <w:t>uschopnost (dále jen „servis“) za podmínek stanovených touto smlouvou.</w:t>
      </w:r>
      <w:r w:rsidRPr="00F4208E">
        <w:rPr>
          <w:rFonts w:cs="Arial"/>
          <w:sz w:val="22"/>
          <w:szCs w:val="22"/>
        </w:rPr>
        <w:t xml:space="preserve"> Objednatel se zavazuje zaplatit za poskytnuté plnění cenu dle příslušných ustanovení této smlouvy.</w:t>
      </w:r>
    </w:p>
    <w:p w14:paraId="35E28A67" w14:textId="77CCFB51" w:rsidR="000960B4" w:rsidRPr="00F4208E" w:rsidRDefault="000960B4" w:rsidP="00D85303">
      <w:pPr>
        <w:pStyle w:val="Parodstavec"/>
        <w:numPr>
          <w:ilvl w:val="1"/>
          <w:numId w:val="18"/>
        </w:numPr>
        <w:ind w:left="567" w:hanging="567"/>
        <w:jc w:val="both"/>
        <w:rPr>
          <w:rFonts w:cs="Arial"/>
          <w:sz w:val="22"/>
          <w:szCs w:val="22"/>
        </w:rPr>
      </w:pPr>
      <w:r w:rsidRPr="00F4208E">
        <w:rPr>
          <w:rFonts w:cs="Arial"/>
          <w:sz w:val="22"/>
          <w:szCs w:val="22"/>
        </w:rPr>
        <w:t xml:space="preserve">Servis </w:t>
      </w:r>
      <w:r w:rsidR="007F403E" w:rsidRPr="00F4208E">
        <w:rPr>
          <w:rFonts w:cs="Arial"/>
          <w:sz w:val="22"/>
          <w:szCs w:val="22"/>
          <w:lang w:val="cs-CZ"/>
        </w:rPr>
        <w:t>a údržba</w:t>
      </w:r>
      <w:r w:rsidRPr="00F4208E">
        <w:rPr>
          <w:rFonts w:cs="Arial"/>
          <w:sz w:val="22"/>
          <w:szCs w:val="22"/>
          <w:lang w:val="cs-CZ"/>
        </w:rPr>
        <w:t xml:space="preserve"> </w:t>
      </w:r>
      <w:r w:rsidRPr="00F4208E">
        <w:rPr>
          <w:rFonts w:cs="Arial"/>
          <w:sz w:val="22"/>
          <w:szCs w:val="22"/>
        </w:rPr>
        <w:t>bezpečnostního systému, který je předmětem této smlouvy, zahrnuje veškeré činnosti potřebné k ověření a zajištění stálosti předepsaných parametrů bezpečnostního systému tak, aby objednatel mohl příslušný bezpečnostní systém spolehlivě provozovat a obsluhovat v plném rozsahu podle požadavků vyplývajících z příslušných technických norem a obecně závazných předpisů. Uvedené činnosti budou prováděny v termínech dohodnutých touto smlouvou.</w:t>
      </w:r>
      <w:r w:rsidR="007F403E" w:rsidRPr="00F4208E">
        <w:rPr>
          <w:rFonts w:cs="Arial"/>
          <w:sz w:val="22"/>
          <w:szCs w:val="22"/>
          <w:lang w:val="cs-CZ"/>
        </w:rPr>
        <w:t xml:space="preserve"> </w:t>
      </w:r>
    </w:p>
    <w:p w14:paraId="2D2A06AF" w14:textId="61BAAFF3" w:rsidR="00643CFC" w:rsidRPr="00F4208E" w:rsidRDefault="000960B4" w:rsidP="00D85303">
      <w:pPr>
        <w:pStyle w:val="Parodstavec"/>
        <w:numPr>
          <w:ilvl w:val="1"/>
          <w:numId w:val="18"/>
        </w:numPr>
        <w:ind w:left="567" w:hanging="567"/>
        <w:jc w:val="both"/>
        <w:rPr>
          <w:rFonts w:cs="Arial"/>
          <w:sz w:val="22"/>
          <w:szCs w:val="22"/>
        </w:rPr>
      </w:pPr>
      <w:r w:rsidRPr="00F4208E">
        <w:rPr>
          <w:rFonts w:cs="Arial"/>
          <w:sz w:val="22"/>
          <w:szCs w:val="22"/>
        </w:rPr>
        <w:t>Místem plnění dle této smlouvy se rozumí</w:t>
      </w:r>
      <w:r w:rsidR="0012341C" w:rsidRPr="00F4208E">
        <w:rPr>
          <w:rFonts w:cs="Arial"/>
          <w:sz w:val="22"/>
          <w:szCs w:val="22"/>
        </w:rPr>
        <w:t>:</w:t>
      </w:r>
      <w:r w:rsidR="0012341C" w:rsidRPr="00F4208E">
        <w:rPr>
          <w:rFonts w:cs="Arial"/>
          <w:sz w:val="22"/>
          <w:szCs w:val="22"/>
          <w:lang w:val="cs-CZ"/>
        </w:rPr>
        <w:t xml:space="preserve"> Národní technická knihovna, Technická 2710/6,</w:t>
      </w:r>
      <w:r w:rsidR="00196159" w:rsidRPr="00F4208E">
        <w:rPr>
          <w:rFonts w:cs="Arial"/>
          <w:sz w:val="22"/>
          <w:szCs w:val="22"/>
          <w:lang w:val="cs-CZ"/>
        </w:rPr>
        <w:br/>
      </w:r>
      <w:r w:rsidR="0012341C" w:rsidRPr="00F4208E">
        <w:rPr>
          <w:rFonts w:cs="Arial"/>
          <w:sz w:val="22"/>
          <w:szCs w:val="22"/>
          <w:lang w:val="cs-CZ"/>
        </w:rPr>
        <w:t>Praha 6</w:t>
      </w:r>
      <w:r w:rsidR="00A258FF" w:rsidRPr="00F4208E">
        <w:rPr>
          <w:rFonts w:cs="Arial"/>
          <w:sz w:val="22"/>
          <w:szCs w:val="22"/>
          <w:lang w:val="cs-CZ"/>
        </w:rPr>
        <w:t>.</w:t>
      </w:r>
    </w:p>
    <w:p w14:paraId="404F29E3" w14:textId="77777777" w:rsidR="000960B4" w:rsidRPr="00F4208E" w:rsidRDefault="000960B4" w:rsidP="00D85303">
      <w:pPr>
        <w:pStyle w:val="Parnadpis"/>
        <w:numPr>
          <w:ilvl w:val="0"/>
          <w:numId w:val="18"/>
        </w:numPr>
        <w:ind w:left="567" w:hanging="567"/>
        <w:jc w:val="both"/>
        <w:rPr>
          <w:rFonts w:cs="Arial"/>
          <w:sz w:val="22"/>
          <w:szCs w:val="22"/>
        </w:rPr>
      </w:pPr>
      <w:r w:rsidRPr="00F4208E">
        <w:rPr>
          <w:rFonts w:cs="Arial"/>
          <w:sz w:val="22"/>
          <w:szCs w:val="22"/>
        </w:rPr>
        <w:t>Rozsah a termíny plnění</w:t>
      </w:r>
    </w:p>
    <w:p w14:paraId="3806B9CA" w14:textId="5C0FF5EE" w:rsidR="000960B4" w:rsidRPr="00F4208E" w:rsidRDefault="000960B4" w:rsidP="00D85303">
      <w:pPr>
        <w:pStyle w:val="Parodstavec"/>
        <w:numPr>
          <w:ilvl w:val="0"/>
          <w:numId w:val="0"/>
        </w:numPr>
        <w:ind w:left="567"/>
        <w:jc w:val="both"/>
        <w:rPr>
          <w:rFonts w:cs="Arial"/>
          <w:sz w:val="22"/>
          <w:szCs w:val="22"/>
          <w:lang w:val="cs-CZ"/>
        </w:rPr>
      </w:pPr>
      <w:r w:rsidRPr="00F4208E">
        <w:rPr>
          <w:rFonts w:cs="Arial"/>
          <w:sz w:val="22"/>
          <w:szCs w:val="22"/>
        </w:rPr>
        <w:t xml:space="preserve">Dohodou mezi </w:t>
      </w:r>
      <w:r w:rsidR="00A5413E" w:rsidRPr="00F4208E">
        <w:rPr>
          <w:rFonts w:cs="Arial"/>
          <w:sz w:val="22"/>
          <w:szCs w:val="22"/>
        </w:rPr>
        <w:t>poskytovatel</w:t>
      </w:r>
      <w:r w:rsidRPr="00F4208E">
        <w:rPr>
          <w:rFonts w:cs="Arial"/>
          <w:sz w:val="22"/>
          <w:szCs w:val="22"/>
        </w:rPr>
        <w:t>em a objednatelem je sjednán následující rozsah poskytování servisu bezpečnostního systému (dále také jako „servisních služeb“)</w:t>
      </w:r>
      <w:r w:rsidR="007E0442" w:rsidRPr="00F4208E">
        <w:rPr>
          <w:rFonts w:cs="Arial"/>
          <w:sz w:val="22"/>
          <w:szCs w:val="22"/>
          <w:lang w:val="cs-CZ"/>
        </w:rPr>
        <w:t>, podrobnosti viz příloha č. 1</w:t>
      </w:r>
      <w:r w:rsidRPr="00F4208E">
        <w:rPr>
          <w:rFonts w:cs="Arial"/>
          <w:sz w:val="22"/>
          <w:szCs w:val="22"/>
        </w:rPr>
        <w:t>.</w:t>
      </w:r>
      <w:r w:rsidR="00BE66F3">
        <w:rPr>
          <w:rFonts w:cs="Arial"/>
          <w:sz w:val="22"/>
          <w:szCs w:val="22"/>
          <w:lang w:val="cs-CZ"/>
        </w:rPr>
        <w:t xml:space="preserve"> </w:t>
      </w:r>
      <w:r w:rsidR="00DC2BCA" w:rsidRPr="00F4208E">
        <w:rPr>
          <w:rFonts w:cs="Arial"/>
          <w:sz w:val="22"/>
          <w:szCs w:val="22"/>
          <w:lang w:val="cs-CZ"/>
        </w:rPr>
        <w:t xml:space="preserve">O každém poskytnutí služby dle této smlouvy bude sepsán servisní protokol, který bude podepsán objednatelem i poskytovatelem. Tento servisní protokol bude přiložen jako nedílná součást každé faktury vystavené poskytovatelem.  </w:t>
      </w:r>
    </w:p>
    <w:p w14:paraId="7512496E" w14:textId="77777777" w:rsidR="000960B4" w:rsidRPr="00F4208E" w:rsidRDefault="000960B4" w:rsidP="00D85303">
      <w:pPr>
        <w:pStyle w:val="Parodstavec"/>
        <w:numPr>
          <w:ilvl w:val="1"/>
          <w:numId w:val="18"/>
        </w:numPr>
        <w:ind w:left="567" w:hanging="567"/>
        <w:jc w:val="both"/>
        <w:rPr>
          <w:rFonts w:cs="Arial"/>
          <w:sz w:val="22"/>
          <w:szCs w:val="22"/>
        </w:rPr>
      </w:pPr>
      <w:r w:rsidRPr="00F4208E">
        <w:rPr>
          <w:rFonts w:cs="Arial"/>
          <w:b/>
          <w:sz w:val="22"/>
          <w:szCs w:val="22"/>
        </w:rPr>
        <w:t>Revize</w:t>
      </w:r>
      <w:r w:rsidRPr="00F4208E">
        <w:rPr>
          <w:rFonts w:cs="Arial"/>
          <w:sz w:val="22"/>
          <w:szCs w:val="22"/>
        </w:rPr>
        <w:t xml:space="preserve"> </w:t>
      </w:r>
      <w:r w:rsidRPr="00F4208E">
        <w:rPr>
          <w:rFonts w:cs="Arial"/>
          <w:b/>
          <w:sz w:val="22"/>
          <w:szCs w:val="22"/>
        </w:rPr>
        <w:t>bezpečnostního systému</w:t>
      </w:r>
    </w:p>
    <w:p w14:paraId="5997F300" w14:textId="77777777" w:rsidR="00CE701E"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 xml:space="preserve">Revize bezpečnostního systému zahrnuje všechny činnosti potřebné k posouzení technického stavu bezpečnostního systému včetně jeho funkční zkoušky. </w:t>
      </w:r>
      <w:r w:rsidR="00B143CF" w:rsidRPr="00F4208E">
        <w:rPr>
          <w:rFonts w:cs="Arial"/>
          <w:sz w:val="22"/>
          <w:szCs w:val="22"/>
          <w:lang w:val="cs-CZ"/>
        </w:rPr>
        <w:t>Revize dále zahrnuje činnosti:</w:t>
      </w:r>
    </w:p>
    <w:p w14:paraId="35523286" w14:textId="77777777" w:rsidR="006E18C3" w:rsidRPr="00F4208E" w:rsidRDefault="006E18C3" w:rsidP="00D85303">
      <w:pPr>
        <w:pStyle w:val="Parodstavec"/>
        <w:numPr>
          <w:ilvl w:val="0"/>
          <w:numId w:val="29"/>
        </w:numPr>
        <w:jc w:val="both"/>
        <w:rPr>
          <w:rFonts w:cs="Arial"/>
          <w:sz w:val="22"/>
          <w:szCs w:val="22"/>
        </w:rPr>
      </w:pPr>
      <w:r w:rsidRPr="00F4208E">
        <w:rPr>
          <w:rFonts w:cs="Arial"/>
          <w:sz w:val="22"/>
          <w:szCs w:val="22"/>
          <w:lang w:val="cs-CZ"/>
        </w:rPr>
        <w:t>Kontrola funkce systému</w:t>
      </w:r>
    </w:p>
    <w:p w14:paraId="2D690B42" w14:textId="77777777" w:rsidR="006E18C3" w:rsidRPr="00F4208E" w:rsidRDefault="006E18C3" w:rsidP="00D85303">
      <w:pPr>
        <w:pStyle w:val="Parodstavec"/>
        <w:numPr>
          <w:ilvl w:val="0"/>
          <w:numId w:val="29"/>
        </w:numPr>
        <w:jc w:val="both"/>
        <w:rPr>
          <w:rFonts w:cs="Arial"/>
          <w:sz w:val="22"/>
          <w:szCs w:val="22"/>
        </w:rPr>
      </w:pPr>
      <w:r w:rsidRPr="00F4208E">
        <w:rPr>
          <w:rFonts w:cs="Arial"/>
          <w:sz w:val="22"/>
          <w:szCs w:val="22"/>
          <w:lang w:val="cs-CZ"/>
        </w:rPr>
        <w:t>Identifikace závad a jejich příčin</w:t>
      </w:r>
    </w:p>
    <w:p w14:paraId="31E1AEE1" w14:textId="77777777" w:rsidR="00E36F10" w:rsidRPr="00F4208E" w:rsidRDefault="00E36F10" w:rsidP="00D85303">
      <w:pPr>
        <w:pStyle w:val="Parodstavec"/>
        <w:numPr>
          <w:ilvl w:val="0"/>
          <w:numId w:val="29"/>
        </w:numPr>
        <w:jc w:val="both"/>
        <w:rPr>
          <w:rFonts w:cs="Arial"/>
          <w:sz w:val="22"/>
          <w:szCs w:val="22"/>
        </w:rPr>
      </w:pPr>
      <w:r w:rsidRPr="00F4208E">
        <w:rPr>
          <w:rFonts w:cs="Arial"/>
          <w:sz w:val="22"/>
          <w:szCs w:val="22"/>
          <w:lang w:val="cs-CZ"/>
        </w:rPr>
        <w:t>Sledování funkčního technického stavu systému</w:t>
      </w:r>
    </w:p>
    <w:p w14:paraId="39FEC7A7" w14:textId="77777777" w:rsidR="00E36F10" w:rsidRPr="00F4208E" w:rsidRDefault="00E36F10" w:rsidP="00D85303">
      <w:pPr>
        <w:pStyle w:val="Parodstavec"/>
        <w:numPr>
          <w:ilvl w:val="0"/>
          <w:numId w:val="29"/>
        </w:numPr>
        <w:jc w:val="both"/>
        <w:rPr>
          <w:rFonts w:cs="Arial"/>
          <w:sz w:val="22"/>
          <w:szCs w:val="22"/>
        </w:rPr>
      </w:pPr>
      <w:r w:rsidRPr="00F4208E">
        <w:rPr>
          <w:rFonts w:cs="Arial"/>
          <w:sz w:val="22"/>
          <w:szCs w:val="22"/>
          <w:lang w:val="cs-CZ"/>
        </w:rPr>
        <w:t xml:space="preserve">Výměnu spotřebního materiálu (např. filtrů), </w:t>
      </w:r>
      <w:r w:rsidR="00D5736B" w:rsidRPr="00F4208E">
        <w:rPr>
          <w:rFonts w:cs="Arial"/>
          <w:sz w:val="22"/>
          <w:szCs w:val="22"/>
          <w:lang w:val="cs-CZ"/>
        </w:rPr>
        <w:t>čištění</w:t>
      </w:r>
    </w:p>
    <w:p w14:paraId="7E3E2A4E" w14:textId="77777777" w:rsidR="006E18C3" w:rsidRPr="00F4208E" w:rsidRDefault="00E36F10" w:rsidP="00D85303">
      <w:pPr>
        <w:pStyle w:val="Parodstavec"/>
        <w:numPr>
          <w:ilvl w:val="0"/>
          <w:numId w:val="29"/>
        </w:numPr>
        <w:jc w:val="both"/>
        <w:rPr>
          <w:rFonts w:cs="Arial"/>
          <w:sz w:val="22"/>
          <w:szCs w:val="22"/>
        </w:rPr>
      </w:pPr>
      <w:r w:rsidRPr="00F4208E">
        <w:rPr>
          <w:rFonts w:cs="Arial"/>
          <w:sz w:val="22"/>
          <w:szCs w:val="22"/>
          <w:lang w:val="cs-CZ"/>
        </w:rPr>
        <w:t>Kontrola technického stavu jednotlivých mechanických a elektronických dílů či funkčních uzlů, jejich případné seřízení nebo nastavení</w:t>
      </w:r>
    </w:p>
    <w:p w14:paraId="31E9EDF8" w14:textId="77777777" w:rsidR="00E36F10" w:rsidRPr="00F4208E" w:rsidRDefault="00E36F10" w:rsidP="00D85303">
      <w:pPr>
        <w:pStyle w:val="Parodstavec"/>
        <w:numPr>
          <w:ilvl w:val="0"/>
          <w:numId w:val="29"/>
        </w:numPr>
        <w:jc w:val="both"/>
        <w:rPr>
          <w:rFonts w:cs="Arial"/>
          <w:sz w:val="22"/>
          <w:szCs w:val="22"/>
        </w:rPr>
      </w:pPr>
      <w:r w:rsidRPr="00F4208E">
        <w:rPr>
          <w:rFonts w:cs="Arial"/>
          <w:sz w:val="22"/>
          <w:szCs w:val="22"/>
          <w:lang w:val="cs-CZ"/>
        </w:rPr>
        <w:t>Výměnu funkčních dílů před uplynutím jejich životnosti dle doporuč</w:t>
      </w:r>
      <w:r w:rsidR="00D5736B" w:rsidRPr="00F4208E">
        <w:rPr>
          <w:rFonts w:cs="Arial"/>
          <w:sz w:val="22"/>
          <w:szCs w:val="22"/>
          <w:lang w:val="cs-CZ"/>
        </w:rPr>
        <w:t>e</w:t>
      </w:r>
      <w:r w:rsidRPr="00F4208E">
        <w:rPr>
          <w:rFonts w:cs="Arial"/>
          <w:sz w:val="22"/>
          <w:szCs w:val="22"/>
          <w:lang w:val="cs-CZ"/>
        </w:rPr>
        <w:t>ní výrobce či požadavku objedn</w:t>
      </w:r>
      <w:r w:rsidR="00D5736B" w:rsidRPr="00F4208E">
        <w:rPr>
          <w:rFonts w:cs="Arial"/>
          <w:sz w:val="22"/>
          <w:szCs w:val="22"/>
          <w:lang w:val="cs-CZ"/>
        </w:rPr>
        <w:t>a</w:t>
      </w:r>
      <w:r w:rsidRPr="00F4208E">
        <w:rPr>
          <w:rFonts w:cs="Arial"/>
          <w:sz w:val="22"/>
          <w:szCs w:val="22"/>
          <w:lang w:val="cs-CZ"/>
        </w:rPr>
        <w:t>t</w:t>
      </w:r>
      <w:r w:rsidR="00D5736B" w:rsidRPr="00F4208E">
        <w:rPr>
          <w:rFonts w:cs="Arial"/>
          <w:sz w:val="22"/>
          <w:szCs w:val="22"/>
          <w:lang w:val="cs-CZ"/>
        </w:rPr>
        <w:t>e</w:t>
      </w:r>
      <w:r w:rsidRPr="00F4208E">
        <w:rPr>
          <w:rFonts w:cs="Arial"/>
          <w:sz w:val="22"/>
          <w:szCs w:val="22"/>
          <w:lang w:val="cs-CZ"/>
        </w:rPr>
        <w:t>le</w:t>
      </w:r>
    </w:p>
    <w:p w14:paraId="765B11D7" w14:textId="77777777" w:rsidR="00562A25" w:rsidRPr="00F4208E" w:rsidRDefault="00562A25" w:rsidP="00D85303">
      <w:pPr>
        <w:pStyle w:val="Parodstavec"/>
        <w:numPr>
          <w:ilvl w:val="0"/>
          <w:numId w:val="29"/>
        </w:numPr>
        <w:jc w:val="both"/>
        <w:rPr>
          <w:rFonts w:cs="Arial"/>
          <w:sz w:val="22"/>
          <w:szCs w:val="22"/>
        </w:rPr>
      </w:pPr>
      <w:r w:rsidRPr="00F4208E">
        <w:rPr>
          <w:rFonts w:cs="Arial"/>
          <w:sz w:val="22"/>
          <w:szCs w:val="22"/>
          <w:lang w:val="cs-CZ"/>
        </w:rPr>
        <w:t>Funkční přezkoušení systému</w:t>
      </w:r>
      <w:r w:rsidR="00D5736B" w:rsidRPr="00F4208E">
        <w:rPr>
          <w:rFonts w:cs="Arial"/>
          <w:sz w:val="22"/>
          <w:szCs w:val="22"/>
          <w:lang w:val="cs-CZ"/>
        </w:rPr>
        <w:t xml:space="preserve"> </w:t>
      </w:r>
      <w:r w:rsidRPr="00F4208E">
        <w:rPr>
          <w:rFonts w:cs="Arial"/>
          <w:sz w:val="22"/>
          <w:szCs w:val="22"/>
          <w:lang w:val="cs-CZ"/>
        </w:rPr>
        <w:t>tak, aby uživatel</w:t>
      </w:r>
      <w:r w:rsidR="00D5736B" w:rsidRPr="00F4208E">
        <w:rPr>
          <w:rFonts w:cs="Arial"/>
          <w:sz w:val="22"/>
          <w:szCs w:val="22"/>
          <w:lang w:val="cs-CZ"/>
        </w:rPr>
        <w:t xml:space="preserve"> </w:t>
      </w:r>
      <w:r w:rsidRPr="00F4208E">
        <w:rPr>
          <w:rFonts w:cs="Arial"/>
          <w:sz w:val="22"/>
          <w:szCs w:val="22"/>
          <w:lang w:val="cs-CZ"/>
        </w:rPr>
        <w:t>mohl příslušná zařízení provozovat v plném rozsahu podle projektovaných a provozních parametrů</w:t>
      </w:r>
    </w:p>
    <w:p w14:paraId="1EC861A3" w14:textId="77777777" w:rsidR="00562A25" w:rsidRPr="00F4208E" w:rsidRDefault="00562A25" w:rsidP="00D85303">
      <w:pPr>
        <w:pStyle w:val="Parodstavec"/>
        <w:numPr>
          <w:ilvl w:val="0"/>
          <w:numId w:val="29"/>
        </w:numPr>
        <w:jc w:val="both"/>
        <w:rPr>
          <w:rFonts w:cs="Arial"/>
          <w:sz w:val="22"/>
          <w:szCs w:val="22"/>
        </w:rPr>
      </w:pPr>
      <w:r w:rsidRPr="00F4208E">
        <w:rPr>
          <w:rFonts w:cs="Arial"/>
          <w:sz w:val="22"/>
          <w:szCs w:val="22"/>
          <w:lang w:val="cs-CZ"/>
        </w:rPr>
        <w:t>Převzetí a vyhodnocení provozních zkušeností a potřeb uživatele</w:t>
      </w:r>
    </w:p>
    <w:p w14:paraId="08567FDD" w14:textId="77777777" w:rsidR="00562A25" w:rsidRPr="00F4208E" w:rsidRDefault="00562A25" w:rsidP="00D85303">
      <w:pPr>
        <w:pStyle w:val="Parodstavec"/>
        <w:numPr>
          <w:ilvl w:val="0"/>
          <w:numId w:val="29"/>
        </w:numPr>
        <w:jc w:val="both"/>
        <w:rPr>
          <w:rFonts w:cs="Arial"/>
          <w:sz w:val="22"/>
          <w:szCs w:val="22"/>
        </w:rPr>
      </w:pPr>
      <w:r w:rsidRPr="00F4208E">
        <w:rPr>
          <w:rFonts w:cs="Arial"/>
          <w:sz w:val="22"/>
          <w:szCs w:val="22"/>
          <w:lang w:val="cs-CZ"/>
        </w:rPr>
        <w:t>Předběžná doporučení pro uživatele a objednatele</w:t>
      </w:r>
    </w:p>
    <w:p w14:paraId="7973E5FF" w14:textId="77777777" w:rsidR="000960B4" w:rsidRPr="00F4208E" w:rsidRDefault="00CE701E" w:rsidP="00D85303">
      <w:pPr>
        <w:pStyle w:val="Parodstavec"/>
        <w:numPr>
          <w:ilvl w:val="0"/>
          <w:numId w:val="29"/>
        </w:numPr>
        <w:jc w:val="both"/>
        <w:rPr>
          <w:rFonts w:cs="Arial"/>
          <w:sz w:val="22"/>
          <w:szCs w:val="22"/>
        </w:rPr>
      </w:pPr>
      <w:r w:rsidRPr="00F4208E">
        <w:rPr>
          <w:rFonts w:cs="Arial"/>
          <w:sz w:val="22"/>
          <w:szCs w:val="22"/>
        </w:rPr>
        <w:t>Měření akumulátorů (proudové odběry, zbytková kapacita)</w:t>
      </w:r>
    </w:p>
    <w:p w14:paraId="6E4B67FD" w14:textId="77777777" w:rsidR="009D04F7" w:rsidRPr="00F4208E" w:rsidRDefault="009D04F7" w:rsidP="00D85303">
      <w:pPr>
        <w:pStyle w:val="Parodstavec"/>
        <w:numPr>
          <w:ilvl w:val="0"/>
          <w:numId w:val="29"/>
        </w:numPr>
        <w:jc w:val="both"/>
        <w:rPr>
          <w:rFonts w:cs="Arial"/>
          <w:sz w:val="22"/>
          <w:szCs w:val="22"/>
        </w:rPr>
      </w:pPr>
      <w:r w:rsidRPr="00F4208E">
        <w:rPr>
          <w:rFonts w:cs="Arial"/>
          <w:sz w:val="22"/>
          <w:szCs w:val="22"/>
        </w:rPr>
        <w:t>Měření impedance smyčky</w:t>
      </w:r>
      <w:r w:rsidRPr="00F4208E">
        <w:rPr>
          <w:rFonts w:cs="Arial"/>
          <w:sz w:val="22"/>
          <w:szCs w:val="22"/>
          <w:lang w:val="cs-CZ"/>
        </w:rPr>
        <w:t xml:space="preserve">, </w:t>
      </w:r>
      <w:r w:rsidRPr="00F4208E">
        <w:rPr>
          <w:rFonts w:cs="Arial"/>
          <w:sz w:val="22"/>
          <w:szCs w:val="22"/>
        </w:rPr>
        <w:t>proudových chráničů</w:t>
      </w:r>
      <w:r w:rsidRPr="00F4208E">
        <w:rPr>
          <w:rFonts w:cs="Arial"/>
          <w:sz w:val="22"/>
          <w:szCs w:val="22"/>
          <w:lang w:val="cs-CZ"/>
        </w:rPr>
        <w:t xml:space="preserve">, </w:t>
      </w:r>
      <w:r w:rsidRPr="00F4208E">
        <w:rPr>
          <w:rFonts w:cs="Arial"/>
          <w:sz w:val="22"/>
          <w:szCs w:val="22"/>
        </w:rPr>
        <w:t>kontrola přechodových odporů</w:t>
      </w:r>
      <w:r w:rsidRPr="00F4208E">
        <w:rPr>
          <w:rFonts w:cs="Arial"/>
          <w:sz w:val="22"/>
          <w:szCs w:val="22"/>
          <w:lang w:val="cs-CZ"/>
        </w:rPr>
        <w:t xml:space="preserve"> a </w:t>
      </w:r>
      <w:r w:rsidRPr="00F4208E">
        <w:rPr>
          <w:rFonts w:cs="Arial"/>
          <w:sz w:val="22"/>
          <w:szCs w:val="22"/>
        </w:rPr>
        <w:t>izolačního stavu</w:t>
      </w:r>
      <w:r w:rsidRPr="00F4208E">
        <w:rPr>
          <w:rFonts w:cs="Arial"/>
          <w:sz w:val="22"/>
          <w:szCs w:val="22"/>
        </w:rPr>
        <w:tab/>
      </w:r>
    </w:p>
    <w:p w14:paraId="5DE13498"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 xml:space="preserve">Kontrola nastavení ústředny </w:t>
      </w:r>
    </w:p>
    <w:p w14:paraId="23AB8369" w14:textId="77777777" w:rsidR="00B423F8" w:rsidRPr="00F4208E" w:rsidRDefault="00B423F8" w:rsidP="00D85303">
      <w:pPr>
        <w:pStyle w:val="Parodstavec"/>
        <w:numPr>
          <w:ilvl w:val="0"/>
          <w:numId w:val="29"/>
        </w:numPr>
        <w:jc w:val="both"/>
        <w:rPr>
          <w:rFonts w:cs="Arial"/>
          <w:sz w:val="22"/>
          <w:szCs w:val="22"/>
        </w:rPr>
      </w:pPr>
      <w:r w:rsidRPr="00F4208E">
        <w:rPr>
          <w:rFonts w:cs="Arial"/>
          <w:sz w:val="22"/>
          <w:szCs w:val="22"/>
          <w:lang w:val="cs-CZ"/>
        </w:rPr>
        <w:lastRenderedPageBreak/>
        <w:t>Kontrola všech hlásičů, koncových prvků a čidel</w:t>
      </w:r>
    </w:p>
    <w:p w14:paraId="05DD24F8"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Kontrola projektové dokumentace</w:t>
      </w:r>
    </w:p>
    <w:p w14:paraId="0FDFFF0F"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 xml:space="preserve">Zkouška všech vstupních i výstupních prvků                                                                  </w:t>
      </w:r>
    </w:p>
    <w:p w14:paraId="1F48A86F" w14:textId="77777777" w:rsidR="009D04F7" w:rsidRPr="00F4208E" w:rsidRDefault="00B143CF" w:rsidP="00D85303">
      <w:pPr>
        <w:pStyle w:val="Parodstavec"/>
        <w:numPr>
          <w:ilvl w:val="0"/>
          <w:numId w:val="29"/>
        </w:numPr>
        <w:jc w:val="both"/>
        <w:rPr>
          <w:rFonts w:cs="Arial"/>
          <w:sz w:val="22"/>
          <w:szCs w:val="22"/>
        </w:rPr>
      </w:pPr>
      <w:r w:rsidRPr="00F4208E">
        <w:rPr>
          <w:rFonts w:cs="Arial"/>
          <w:sz w:val="22"/>
          <w:szCs w:val="22"/>
        </w:rPr>
        <w:t xml:space="preserve">Zkouška dálkového i místního přenosu  </w:t>
      </w:r>
    </w:p>
    <w:p w14:paraId="417276D4" w14:textId="77777777" w:rsidR="00B143CF" w:rsidRPr="00F4208E" w:rsidRDefault="009D04F7" w:rsidP="00D85303">
      <w:pPr>
        <w:pStyle w:val="Parodstavec"/>
        <w:numPr>
          <w:ilvl w:val="0"/>
          <w:numId w:val="29"/>
        </w:numPr>
        <w:jc w:val="both"/>
        <w:rPr>
          <w:rFonts w:cs="Arial"/>
          <w:sz w:val="22"/>
          <w:szCs w:val="22"/>
        </w:rPr>
      </w:pPr>
      <w:r w:rsidRPr="00F4208E">
        <w:rPr>
          <w:rFonts w:cs="Arial"/>
          <w:sz w:val="22"/>
          <w:szCs w:val="22"/>
          <w:lang w:val="cs-CZ"/>
        </w:rPr>
        <w:t>Kontrola spojových míst a zakončení kabeláže a koncových prvků</w:t>
      </w:r>
      <w:r w:rsidR="00B143CF" w:rsidRPr="00F4208E">
        <w:rPr>
          <w:rFonts w:cs="Arial"/>
          <w:sz w:val="22"/>
          <w:szCs w:val="22"/>
        </w:rPr>
        <w:t xml:space="preserve">                                                                               </w:t>
      </w:r>
    </w:p>
    <w:p w14:paraId="5F4567F3"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 xml:space="preserve">Porovnání zadaných parametrů s PC nadstavbou  </w:t>
      </w:r>
    </w:p>
    <w:p w14:paraId="04B1B351"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 xml:space="preserve">Kontrola náhradního zdroje </w:t>
      </w:r>
      <w:r w:rsidRPr="00F4208E">
        <w:rPr>
          <w:rFonts w:cs="Arial"/>
          <w:sz w:val="22"/>
          <w:szCs w:val="22"/>
          <w:lang w:val="cs-CZ"/>
        </w:rPr>
        <w:t xml:space="preserve">- </w:t>
      </w:r>
      <w:r w:rsidRPr="00F4208E">
        <w:rPr>
          <w:rFonts w:cs="Arial"/>
          <w:sz w:val="22"/>
          <w:szCs w:val="22"/>
        </w:rPr>
        <w:t xml:space="preserve">UPS   </w:t>
      </w:r>
    </w:p>
    <w:p w14:paraId="3038DC54" w14:textId="77777777" w:rsidR="00562A25" w:rsidRPr="00F4208E" w:rsidRDefault="00B143CF" w:rsidP="00D85303">
      <w:pPr>
        <w:pStyle w:val="Parodstavec"/>
        <w:numPr>
          <w:ilvl w:val="0"/>
          <w:numId w:val="29"/>
        </w:numPr>
        <w:jc w:val="both"/>
        <w:rPr>
          <w:rFonts w:cs="Arial"/>
          <w:sz w:val="22"/>
          <w:szCs w:val="22"/>
        </w:rPr>
      </w:pPr>
      <w:r w:rsidRPr="00F4208E">
        <w:rPr>
          <w:rFonts w:cs="Arial"/>
          <w:sz w:val="22"/>
          <w:szCs w:val="22"/>
        </w:rPr>
        <w:t>Kontrola záznamu a kvality snímků</w:t>
      </w:r>
      <w:r w:rsidR="00821DA0" w:rsidRPr="00F4208E">
        <w:rPr>
          <w:rFonts w:cs="Arial"/>
          <w:sz w:val="22"/>
          <w:szCs w:val="22"/>
          <w:lang w:val="cs-CZ"/>
        </w:rPr>
        <w:t xml:space="preserve"> systému CCTV</w:t>
      </w:r>
    </w:p>
    <w:p w14:paraId="10695B4F" w14:textId="77777777" w:rsidR="00B143CF" w:rsidRPr="00F4208E" w:rsidRDefault="00562A25" w:rsidP="00D85303">
      <w:pPr>
        <w:pStyle w:val="Parodstavec"/>
        <w:numPr>
          <w:ilvl w:val="0"/>
          <w:numId w:val="29"/>
        </w:numPr>
        <w:jc w:val="both"/>
        <w:rPr>
          <w:rFonts w:cs="Arial"/>
          <w:sz w:val="22"/>
          <w:szCs w:val="22"/>
        </w:rPr>
      </w:pPr>
      <w:r w:rsidRPr="00F4208E">
        <w:rPr>
          <w:rFonts w:cs="Arial"/>
          <w:sz w:val="22"/>
          <w:szCs w:val="22"/>
          <w:lang w:val="cs-CZ"/>
        </w:rPr>
        <w:t xml:space="preserve">U systému CCTV </w:t>
      </w:r>
      <w:r w:rsidR="00D5736B" w:rsidRPr="00F4208E">
        <w:rPr>
          <w:rFonts w:cs="Arial"/>
          <w:sz w:val="22"/>
          <w:szCs w:val="22"/>
          <w:lang w:val="cs-CZ"/>
        </w:rPr>
        <w:t>s digitálním záznamem vyhotovení obrazového výstupu jednotlivých kamer v požadované formě a jeho porovnání s minulým záznamem</w:t>
      </w:r>
      <w:r w:rsidR="00B143CF" w:rsidRPr="00F4208E">
        <w:rPr>
          <w:rFonts w:cs="Arial"/>
          <w:sz w:val="22"/>
          <w:szCs w:val="22"/>
        </w:rPr>
        <w:t xml:space="preserve">   </w:t>
      </w:r>
    </w:p>
    <w:p w14:paraId="34E0A28B"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Kontrola všech kamer</w:t>
      </w:r>
      <w:r w:rsidRPr="00F4208E">
        <w:rPr>
          <w:rFonts w:cs="Arial"/>
          <w:sz w:val="22"/>
          <w:szCs w:val="22"/>
          <w:lang w:val="cs-CZ"/>
        </w:rPr>
        <w:t xml:space="preserve"> systému CCTV</w:t>
      </w:r>
    </w:p>
    <w:p w14:paraId="28C874DB" w14:textId="77777777" w:rsidR="00B143CF" w:rsidRPr="00F4208E" w:rsidRDefault="00B143CF" w:rsidP="00D85303">
      <w:pPr>
        <w:pStyle w:val="Parodstavec"/>
        <w:numPr>
          <w:ilvl w:val="0"/>
          <w:numId w:val="29"/>
        </w:numPr>
        <w:jc w:val="both"/>
        <w:rPr>
          <w:rFonts w:cs="Arial"/>
          <w:sz w:val="22"/>
          <w:szCs w:val="22"/>
        </w:rPr>
      </w:pPr>
      <w:r w:rsidRPr="00F4208E">
        <w:rPr>
          <w:rFonts w:cs="Arial"/>
          <w:sz w:val="22"/>
          <w:szCs w:val="22"/>
        </w:rPr>
        <w:t xml:space="preserve">Kontrola zobrazení na monitorech včetně čištění                                                                                                                                                                                    </w:t>
      </w:r>
    </w:p>
    <w:p w14:paraId="2D37BE8A" w14:textId="77777777" w:rsidR="00B143CF" w:rsidRPr="00F4208E" w:rsidRDefault="00B143CF" w:rsidP="00D85303">
      <w:pPr>
        <w:pStyle w:val="Parodstavec"/>
        <w:numPr>
          <w:ilvl w:val="0"/>
          <w:numId w:val="0"/>
        </w:numPr>
        <w:jc w:val="both"/>
        <w:rPr>
          <w:rFonts w:cs="Arial"/>
          <w:sz w:val="22"/>
          <w:szCs w:val="22"/>
        </w:rPr>
      </w:pPr>
      <w:r w:rsidRPr="00F4208E">
        <w:rPr>
          <w:rFonts w:cs="Arial"/>
          <w:sz w:val="22"/>
          <w:szCs w:val="22"/>
        </w:rPr>
        <w:t xml:space="preserve">                         </w:t>
      </w:r>
    </w:p>
    <w:p w14:paraId="4E958AD3" w14:textId="72F14CFC" w:rsidR="000960B4"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0960B4" w:rsidRPr="00F4208E">
        <w:rPr>
          <w:rFonts w:cs="Arial"/>
          <w:sz w:val="22"/>
          <w:szCs w:val="22"/>
        </w:rPr>
        <w:t xml:space="preserve"> provede revizi bezpečnostního systému 1x ročně vždy v termínu během posledního měsíce platnosti předchozí revize dle příslušné revizní zprávy. </w:t>
      </w:r>
    </w:p>
    <w:p w14:paraId="59FBA08F" w14:textId="51A4C5AA" w:rsidR="000960B4"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0960B4" w:rsidRPr="00F4208E">
        <w:rPr>
          <w:rFonts w:cs="Arial"/>
          <w:sz w:val="22"/>
          <w:szCs w:val="22"/>
        </w:rPr>
        <w:t xml:space="preserve"> se zavazuje vypracovat revizní zprávu a předat ji objednateli ve dvou vyhotoveních do </w:t>
      </w:r>
      <w:r w:rsidR="00087BEC" w:rsidRPr="00F4208E">
        <w:rPr>
          <w:rFonts w:cs="Arial"/>
          <w:sz w:val="22"/>
          <w:szCs w:val="22"/>
          <w:lang w:val="cs-CZ"/>
        </w:rPr>
        <w:t>14</w:t>
      </w:r>
      <w:r w:rsidR="0012341C" w:rsidRPr="00F4208E">
        <w:rPr>
          <w:rFonts w:cs="Arial"/>
          <w:sz w:val="22"/>
          <w:szCs w:val="22"/>
          <w:lang w:val="cs-CZ"/>
        </w:rPr>
        <w:t xml:space="preserve">-ti </w:t>
      </w:r>
      <w:r w:rsidR="000960B4" w:rsidRPr="00F4208E">
        <w:rPr>
          <w:rFonts w:cs="Arial"/>
          <w:sz w:val="22"/>
          <w:szCs w:val="22"/>
        </w:rPr>
        <w:t xml:space="preserve">dnů ode dne provedení revize. </w:t>
      </w:r>
    </w:p>
    <w:p w14:paraId="254B7AF9" w14:textId="77777777"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O každé revizi a funkční zkoušce bude proveden zápis v provozní knize, která bude uložena v místě, kde je instalován bezpečnostní systém, či jeho část, které se revize týká.</w:t>
      </w:r>
    </w:p>
    <w:p w14:paraId="5BB960F2" w14:textId="77777777" w:rsidR="000960B4" w:rsidRPr="00F4208E" w:rsidRDefault="000960B4" w:rsidP="00D85303">
      <w:pPr>
        <w:pStyle w:val="Parodstavec"/>
        <w:numPr>
          <w:ilvl w:val="1"/>
          <w:numId w:val="18"/>
        </w:numPr>
        <w:ind w:left="567" w:hanging="567"/>
        <w:jc w:val="both"/>
        <w:rPr>
          <w:rFonts w:cs="Arial"/>
          <w:sz w:val="22"/>
          <w:szCs w:val="22"/>
        </w:rPr>
      </w:pPr>
      <w:r w:rsidRPr="00F4208E">
        <w:rPr>
          <w:rFonts w:cs="Arial"/>
          <w:b/>
          <w:sz w:val="22"/>
          <w:szCs w:val="22"/>
        </w:rPr>
        <w:t>Pravidelné prohlídky bezpečnostního systému</w:t>
      </w:r>
    </w:p>
    <w:p w14:paraId="71C9107C" w14:textId="77777777" w:rsidR="006243C3" w:rsidRPr="00F4208E" w:rsidRDefault="006243C3" w:rsidP="00D85303">
      <w:pPr>
        <w:pStyle w:val="Parodstavec"/>
        <w:numPr>
          <w:ilvl w:val="2"/>
          <w:numId w:val="18"/>
        </w:numPr>
        <w:ind w:left="1276" w:hanging="709"/>
        <w:jc w:val="both"/>
        <w:rPr>
          <w:rFonts w:cs="Arial"/>
          <w:sz w:val="22"/>
          <w:szCs w:val="22"/>
        </w:rPr>
      </w:pPr>
      <w:r w:rsidRPr="00F4208E">
        <w:rPr>
          <w:rFonts w:cs="Arial"/>
          <w:sz w:val="22"/>
          <w:szCs w:val="22"/>
        </w:rPr>
        <w:t>Pravidelná prohlídka zahrnuje veškeré činnosti potřebné ke zjištění stavu bezpečnostního systému na základě předepsaných parametrů stanovených příslušnými technickými normami a obecně závaznými právními předpisy.</w:t>
      </w:r>
      <w:r w:rsidRPr="00F4208E">
        <w:rPr>
          <w:rFonts w:cs="Arial"/>
          <w:sz w:val="22"/>
          <w:szCs w:val="22"/>
          <w:lang w:val="cs-CZ"/>
        </w:rPr>
        <w:t xml:space="preserve"> Prohlídkou se rozumí zejména:</w:t>
      </w:r>
    </w:p>
    <w:p w14:paraId="498A4674" w14:textId="77777777" w:rsidR="00D5736B" w:rsidRPr="00F4208E" w:rsidRDefault="00D5736B" w:rsidP="00D85303">
      <w:pPr>
        <w:pStyle w:val="Parodstavec"/>
        <w:numPr>
          <w:ilvl w:val="0"/>
          <w:numId w:val="31"/>
        </w:numPr>
        <w:jc w:val="both"/>
        <w:rPr>
          <w:rFonts w:cs="Arial"/>
          <w:sz w:val="22"/>
          <w:szCs w:val="22"/>
        </w:rPr>
      </w:pPr>
      <w:r w:rsidRPr="00F4208E">
        <w:rPr>
          <w:rFonts w:cs="Arial"/>
          <w:sz w:val="22"/>
          <w:szCs w:val="22"/>
          <w:lang w:val="cs-CZ"/>
        </w:rPr>
        <w:t>Kontrola funkce systému</w:t>
      </w:r>
    </w:p>
    <w:p w14:paraId="58BDAF13" w14:textId="77777777" w:rsidR="00D5736B" w:rsidRPr="00F4208E" w:rsidRDefault="00D5736B" w:rsidP="00D85303">
      <w:pPr>
        <w:pStyle w:val="Parodstavec"/>
        <w:numPr>
          <w:ilvl w:val="0"/>
          <w:numId w:val="31"/>
        </w:numPr>
        <w:jc w:val="both"/>
        <w:rPr>
          <w:rFonts w:cs="Arial"/>
          <w:sz w:val="22"/>
          <w:szCs w:val="22"/>
        </w:rPr>
      </w:pPr>
      <w:r w:rsidRPr="00F4208E">
        <w:rPr>
          <w:rFonts w:cs="Arial"/>
          <w:sz w:val="22"/>
          <w:szCs w:val="22"/>
          <w:lang w:val="cs-CZ"/>
        </w:rPr>
        <w:t>Identifikace závad a jejich příčin</w:t>
      </w:r>
    </w:p>
    <w:p w14:paraId="7FF24B0F" w14:textId="77777777" w:rsidR="00D5736B" w:rsidRPr="00F4208E" w:rsidRDefault="00D5736B" w:rsidP="00D85303">
      <w:pPr>
        <w:pStyle w:val="Parodstavec"/>
        <w:numPr>
          <w:ilvl w:val="0"/>
          <w:numId w:val="31"/>
        </w:numPr>
        <w:jc w:val="both"/>
        <w:rPr>
          <w:rFonts w:cs="Arial"/>
          <w:sz w:val="22"/>
          <w:szCs w:val="22"/>
        </w:rPr>
      </w:pPr>
      <w:r w:rsidRPr="00F4208E">
        <w:rPr>
          <w:rFonts w:cs="Arial"/>
          <w:sz w:val="22"/>
          <w:szCs w:val="22"/>
          <w:lang w:val="cs-CZ"/>
        </w:rPr>
        <w:t>Sledování funkčního technického stavu systému</w:t>
      </w:r>
    </w:p>
    <w:p w14:paraId="0D367284" w14:textId="77777777" w:rsidR="00D5736B" w:rsidRPr="00F4208E" w:rsidRDefault="00D5736B" w:rsidP="00D85303">
      <w:pPr>
        <w:pStyle w:val="Parodstavec"/>
        <w:numPr>
          <w:ilvl w:val="0"/>
          <w:numId w:val="31"/>
        </w:numPr>
        <w:jc w:val="both"/>
        <w:rPr>
          <w:rFonts w:cs="Arial"/>
          <w:sz w:val="22"/>
          <w:szCs w:val="22"/>
        </w:rPr>
      </w:pPr>
      <w:r w:rsidRPr="00F4208E">
        <w:rPr>
          <w:rFonts w:cs="Arial"/>
          <w:sz w:val="22"/>
          <w:szCs w:val="22"/>
          <w:lang w:val="cs-CZ"/>
        </w:rPr>
        <w:t>Výměnu spotřebního materiálu (např. filtrů), čištění</w:t>
      </w:r>
    </w:p>
    <w:p w14:paraId="7CD3F35D" w14:textId="77777777" w:rsidR="00D5736B" w:rsidRPr="00F4208E" w:rsidRDefault="00D5736B" w:rsidP="00D85303">
      <w:pPr>
        <w:pStyle w:val="Parodstavec"/>
        <w:numPr>
          <w:ilvl w:val="0"/>
          <w:numId w:val="31"/>
        </w:numPr>
        <w:jc w:val="both"/>
        <w:rPr>
          <w:rFonts w:cs="Arial"/>
          <w:sz w:val="22"/>
          <w:szCs w:val="22"/>
        </w:rPr>
      </w:pPr>
      <w:r w:rsidRPr="00F4208E">
        <w:rPr>
          <w:rFonts w:cs="Arial"/>
          <w:sz w:val="22"/>
          <w:szCs w:val="22"/>
          <w:lang w:val="cs-CZ"/>
        </w:rPr>
        <w:t>Kontrola technického stavu jednotlivých mechanických a elektronických dílů či funkčních uzlů, jejich případné seřízení nebo nastavení</w:t>
      </w:r>
    </w:p>
    <w:p w14:paraId="3AD0D5E8" w14:textId="77777777" w:rsidR="001807B3" w:rsidRPr="00F4208E" w:rsidRDefault="001807B3" w:rsidP="00D85303">
      <w:pPr>
        <w:pStyle w:val="Parodstavec"/>
        <w:numPr>
          <w:ilvl w:val="0"/>
          <w:numId w:val="31"/>
        </w:numPr>
        <w:jc w:val="both"/>
        <w:rPr>
          <w:rFonts w:cs="Arial"/>
          <w:sz w:val="22"/>
          <w:szCs w:val="22"/>
        </w:rPr>
      </w:pPr>
      <w:r w:rsidRPr="00F4208E">
        <w:rPr>
          <w:rFonts w:cs="Arial"/>
          <w:sz w:val="22"/>
          <w:szCs w:val="22"/>
          <w:lang w:val="cs-CZ"/>
        </w:rPr>
        <w:t>Funkční přezkoušení systému tak, aby uživatel mohl příslušná zařízení provozovat v plném rozsahu podle projektovaných a provozních parametrů</w:t>
      </w:r>
    </w:p>
    <w:p w14:paraId="78AAEC76" w14:textId="77777777" w:rsidR="001807B3" w:rsidRPr="00F4208E" w:rsidRDefault="001807B3" w:rsidP="00D85303">
      <w:pPr>
        <w:pStyle w:val="Parodstavec"/>
        <w:numPr>
          <w:ilvl w:val="0"/>
          <w:numId w:val="31"/>
        </w:numPr>
        <w:jc w:val="both"/>
        <w:rPr>
          <w:rFonts w:cs="Arial"/>
          <w:sz w:val="22"/>
          <w:szCs w:val="22"/>
        </w:rPr>
      </w:pPr>
      <w:r w:rsidRPr="00F4208E">
        <w:rPr>
          <w:rFonts w:cs="Arial"/>
          <w:sz w:val="22"/>
          <w:szCs w:val="22"/>
          <w:lang w:val="cs-CZ"/>
        </w:rPr>
        <w:t>Převzetí a vyhodnocení provozních zkušeností a potřeb uživatele</w:t>
      </w:r>
    </w:p>
    <w:p w14:paraId="503E5A23" w14:textId="77777777" w:rsidR="001807B3" w:rsidRPr="00F4208E" w:rsidRDefault="001807B3" w:rsidP="00D85303">
      <w:pPr>
        <w:pStyle w:val="Parodstavec"/>
        <w:numPr>
          <w:ilvl w:val="0"/>
          <w:numId w:val="31"/>
        </w:numPr>
        <w:jc w:val="both"/>
        <w:rPr>
          <w:rFonts w:cs="Arial"/>
          <w:sz w:val="22"/>
          <w:szCs w:val="22"/>
        </w:rPr>
      </w:pPr>
      <w:r w:rsidRPr="00F4208E">
        <w:rPr>
          <w:rFonts w:cs="Arial"/>
          <w:sz w:val="22"/>
          <w:szCs w:val="22"/>
          <w:lang w:val="cs-CZ"/>
        </w:rPr>
        <w:t>Předběžná doporučení pro uživatele a objednatele</w:t>
      </w:r>
    </w:p>
    <w:p w14:paraId="0314C084" w14:textId="77777777" w:rsidR="001807B3" w:rsidRPr="00F4208E" w:rsidRDefault="002A03B4" w:rsidP="00D85303">
      <w:pPr>
        <w:pStyle w:val="Parodstavec"/>
        <w:numPr>
          <w:ilvl w:val="0"/>
          <w:numId w:val="31"/>
        </w:numPr>
        <w:jc w:val="both"/>
        <w:rPr>
          <w:rFonts w:cs="Arial"/>
          <w:sz w:val="22"/>
          <w:szCs w:val="22"/>
        </w:rPr>
      </w:pPr>
      <w:r w:rsidRPr="00F4208E">
        <w:rPr>
          <w:rFonts w:cs="Arial"/>
          <w:sz w:val="22"/>
          <w:szCs w:val="22"/>
        </w:rPr>
        <w:t>Kontrola nastavení ústředny</w:t>
      </w:r>
    </w:p>
    <w:p w14:paraId="4E2A4C96" w14:textId="77777777" w:rsidR="001807B3" w:rsidRPr="00F4208E" w:rsidRDefault="001807B3" w:rsidP="00D85303">
      <w:pPr>
        <w:pStyle w:val="Parodstavec"/>
        <w:numPr>
          <w:ilvl w:val="0"/>
          <w:numId w:val="31"/>
        </w:numPr>
        <w:jc w:val="both"/>
        <w:rPr>
          <w:rFonts w:cs="Arial"/>
          <w:sz w:val="22"/>
          <w:szCs w:val="22"/>
        </w:rPr>
      </w:pPr>
      <w:r w:rsidRPr="00F4208E">
        <w:rPr>
          <w:rFonts w:cs="Arial"/>
          <w:sz w:val="22"/>
          <w:szCs w:val="22"/>
          <w:lang w:val="cs-CZ"/>
        </w:rPr>
        <w:t>Měření akumulátorů (proudové odběry, zbytková kapacita)</w:t>
      </w:r>
    </w:p>
    <w:p w14:paraId="47C8FF05" w14:textId="77777777" w:rsidR="002A03B4" w:rsidRPr="00F4208E" w:rsidRDefault="001807B3" w:rsidP="00D85303">
      <w:pPr>
        <w:pStyle w:val="Parodstavec"/>
        <w:numPr>
          <w:ilvl w:val="0"/>
          <w:numId w:val="31"/>
        </w:numPr>
        <w:jc w:val="both"/>
        <w:rPr>
          <w:rFonts w:cs="Arial"/>
          <w:sz w:val="22"/>
          <w:szCs w:val="22"/>
        </w:rPr>
      </w:pPr>
      <w:r w:rsidRPr="00F4208E">
        <w:rPr>
          <w:rFonts w:cs="Arial"/>
          <w:sz w:val="22"/>
          <w:szCs w:val="22"/>
        </w:rPr>
        <w:t>Měření impedance smyčky</w:t>
      </w:r>
      <w:r w:rsidRPr="00F4208E">
        <w:rPr>
          <w:rFonts w:cs="Arial"/>
          <w:sz w:val="22"/>
          <w:szCs w:val="22"/>
          <w:lang w:val="cs-CZ"/>
        </w:rPr>
        <w:t xml:space="preserve">, </w:t>
      </w:r>
      <w:r w:rsidRPr="00F4208E">
        <w:rPr>
          <w:rFonts w:cs="Arial"/>
          <w:sz w:val="22"/>
          <w:szCs w:val="22"/>
        </w:rPr>
        <w:t>proudových chráničů</w:t>
      </w:r>
      <w:r w:rsidRPr="00F4208E">
        <w:rPr>
          <w:rFonts w:cs="Arial"/>
          <w:sz w:val="22"/>
          <w:szCs w:val="22"/>
          <w:lang w:val="cs-CZ"/>
        </w:rPr>
        <w:t xml:space="preserve">, </w:t>
      </w:r>
      <w:r w:rsidRPr="00F4208E">
        <w:rPr>
          <w:rFonts w:cs="Arial"/>
          <w:sz w:val="22"/>
          <w:szCs w:val="22"/>
        </w:rPr>
        <w:t>kontrola přechodových odporů</w:t>
      </w:r>
      <w:r w:rsidRPr="00F4208E">
        <w:rPr>
          <w:rFonts w:cs="Arial"/>
          <w:sz w:val="22"/>
          <w:szCs w:val="22"/>
          <w:lang w:val="cs-CZ"/>
        </w:rPr>
        <w:t xml:space="preserve"> a </w:t>
      </w:r>
      <w:r w:rsidRPr="00F4208E">
        <w:rPr>
          <w:rFonts w:cs="Arial"/>
          <w:sz w:val="22"/>
          <w:szCs w:val="22"/>
        </w:rPr>
        <w:t>izolačního stavu</w:t>
      </w:r>
    </w:p>
    <w:p w14:paraId="04EC3C36"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Kontrola projektové dokumentace</w:t>
      </w:r>
    </w:p>
    <w:p w14:paraId="75CE8B7A" w14:textId="77777777" w:rsidR="00B423F8" w:rsidRPr="00F4208E" w:rsidRDefault="00B423F8" w:rsidP="00D85303">
      <w:pPr>
        <w:pStyle w:val="Parodstavec"/>
        <w:numPr>
          <w:ilvl w:val="0"/>
          <w:numId w:val="31"/>
        </w:numPr>
        <w:jc w:val="both"/>
        <w:rPr>
          <w:rFonts w:cs="Arial"/>
          <w:sz w:val="22"/>
          <w:szCs w:val="22"/>
        </w:rPr>
      </w:pPr>
      <w:r w:rsidRPr="00F4208E">
        <w:rPr>
          <w:rFonts w:cs="Arial"/>
          <w:sz w:val="22"/>
          <w:szCs w:val="22"/>
          <w:lang w:val="cs-CZ"/>
        </w:rPr>
        <w:lastRenderedPageBreak/>
        <w:t>Kontrola všech hlásičů, koncových prvků a čidel</w:t>
      </w:r>
    </w:p>
    <w:p w14:paraId="0FC9B970"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 xml:space="preserve">Zkouška všech vstupních i výstupních prvků                                                                  </w:t>
      </w:r>
    </w:p>
    <w:p w14:paraId="48DBC9BD"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 xml:space="preserve">Zkouška dálkového i místního přenosu  </w:t>
      </w:r>
    </w:p>
    <w:p w14:paraId="32D73F83"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lang w:val="cs-CZ"/>
        </w:rPr>
        <w:t>Kontrola spojových míst a zakončení kabeláže a koncových prvků</w:t>
      </w:r>
      <w:r w:rsidRPr="00F4208E">
        <w:rPr>
          <w:rFonts w:cs="Arial"/>
          <w:sz w:val="22"/>
          <w:szCs w:val="22"/>
        </w:rPr>
        <w:t xml:space="preserve">                                                                               </w:t>
      </w:r>
    </w:p>
    <w:p w14:paraId="06AC54FE"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 xml:space="preserve">Porovnání zadaných parametrů s PC nadstavbou  </w:t>
      </w:r>
    </w:p>
    <w:p w14:paraId="1C4543EE"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 xml:space="preserve">Kontrola náhradního zdroje </w:t>
      </w:r>
      <w:r w:rsidRPr="00F4208E">
        <w:rPr>
          <w:rFonts w:cs="Arial"/>
          <w:sz w:val="22"/>
          <w:szCs w:val="22"/>
          <w:lang w:val="cs-CZ"/>
        </w:rPr>
        <w:t xml:space="preserve">- </w:t>
      </w:r>
      <w:r w:rsidRPr="00F4208E">
        <w:rPr>
          <w:rFonts w:cs="Arial"/>
          <w:sz w:val="22"/>
          <w:szCs w:val="22"/>
        </w:rPr>
        <w:t xml:space="preserve">UPS   </w:t>
      </w:r>
    </w:p>
    <w:p w14:paraId="284BC905"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Kontrola záznamu a kvality snímků</w:t>
      </w:r>
      <w:r w:rsidRPr="00F4208E">
        <w:rPr>
          <w:rFonts w:cs="Arial"/>
          <w:sz w:val="22"/>
          <w:szCs w:val="22"/>
          <w:lang w:val="cs-CZ"/>
        </w:rPr>
        <w:t xml:space="preserve"> systému CCTV</w:t>
      </w:r>
      <w:r w:rsidRPr="00F4208E">
        <w:rPr>
          <w:rFonts w:cs="Arial"/>
          <w:sz w:val="22"/>
          <w:szCs w:val="22"/>
        </w:rPr>
        <w:t xml:space="preserve">   </w:t>
      </w:r>
    </w:p>
    <w:p w14:paraId="7E6B8A32" w14:textId="77777777" w:rsidR="002A03B4" w:rsidRPr="00F4208E" w:rsidRDefault="002A03B4" w:rsidP="00D85303">
      <w:pPr>
        <w:pStyle w:val="Parodstavec"/>
        <w:numPr>
          <w:ilvl w:val="0"/>
          <w:numId w:val="31"/>
        </w:numPr>
        <w:jc w:val="both"/>
        <w:rPr>
          <w:rFonts w:cs="Arial"/>
          <w:sz w:val="22"/>
          <w:szCs w:val="22"/>
        </w:rPr>
      </w:pPr>
      <w:r w:rsidRPr="00F4208E">
        <w:rPr>
          <w:rFonts w:cs="Arial"/>
          <w:sz w:val="22"/>
          <w:szCs w:val="22"/>
        </w:rPr>
        <w:t>Kontrola všech kamer</w:t>
      </w:r>
      <w:r w:rsidRPr="00F4208E">
        <w:rPr>
          <w:rFonts w:cs="Arial"/>
          <w:sz w:val="22"/>
          <w:szCs w:val="22"/>
          <w:lang w:val="cs-CZ"/>
        </w:rPr>
        <w:t xml:space="preserve"> systému CCTV</w:t>
      </w:r>
    </w:p>
    <w:p w14:paraId="7EA1A801" w14:textId="77777777" w:rsidR="00D5736B" w:rsidRPr="00F4208E" w:rsidRDefault="00D5736B" w:rsidP="00D85303">
      <w:pPr>
        <w:pStyle w:val="Parodstavec"/>
        <w:numPr>
          <w:ilvl w:val="0"/>
          <w:numId w:val="31"/>
        </w:numPr>
        <w:jc w:val="both"/>
        <w:rPr>
          <w:rFonts w:cs="Arial"/>
          <w:sz w:val="22"/>
          <w:szCs w:val="22"/>
        </w:rPr>
      </w:pPr>
      <w:r w:rsidRPr="00F4208E">
        <w:rPr>
          <w:rFonts w:cs="Arial"/>
          <w:sz w:val="22"/>
          <w:szCs w:val="22"/>
          <w:lang w:val="cs-CZ"/>
        </w:rPr>
        <w:t>U systému CCTV s digitálním záznamem vyhotovení obrazového výstupu jednotlivých kamer v požadované formě a jeho porovnání s minulým záznamem</w:t>
      </w:r>
      <w:r w:rsidRPr="00F4208E">
        <w:rPr>
          <w:rFonts w:cs="Arial"/>
          <w:sz w:val="22"/>
          <w:szCs w:val="22"/>
        </w:rPr>
        <w:t xml:space="preserve">   </w:t>
      </w:r>
    </w:p>
    <w:p w14:paraId="1AB73AB5" w14:textId="77777777" w:rsidR="00B423F8" w:rsidRPr="00F4208E" w:rsidRDefault="00B423F8" w:rsidP="00D85303">
      <w:pPr>
        <w:pStyle w:val="Parodstavec"/>
        <w:numPr>
          <w:ilvl w:val="0"/>
          <w:numId w:val="31"/>
        </w:numPr>
        <w:jc w:val="both"/>
        <w:rPr>
          <w:rFonts w:cs="Arial"/>
          <w:sz w:val="22"/>
          <w:szCs w:val="22"/>
        </w:rPr>
      </w:pPr>
      <w:r w:rsidRPr="00F4208E">
        <w:rPr>
          <w:rFonts w:cs="Arial"/>
          <w:sz w:val="22"/>
          <w:szCs w:val="22"/>
        </w:rPr>
        <w:t xml:space="preserve">Kontrola zobrazení na monitorech včetně čištění                                                                                                                                                                                    </w:t>
      </w:r>
    </w:p>
    <w:p w14:paraId="0253ED7A" w14:textId="77777777" w:rsidR="000960B4" w:rsidRPr="00F4208E" w:rsidRDefault="000960B4" w:rsidP="00D85303">
      <w:pPr>
        <w:pStyle w:val="Parodstavec"/>
        <w:numPr>
          <w:ilvl w:val="0"/>
          <w:numId w:val="0"/>
        </w:numPr>
        <w:ind w:left="567" w:hanging="567"/>
        <w:jc w:val="both"/>
        <w:rPr>
          <w:rFonts w:cs="Arial"/>
          <w:sz w:val="22"/>
          <w:szCs w:val="22"/>
        </w:rPr>
      </w:pPr>
    </w:p>
    <w:p w14:paraId="68CA0BE1" w14:textId="40155907" w:rsidR="000960B4"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0960B4" w:rsidRPr="00F4208E">
        <w:rPr>
          <w:rFonts w:cs="Arial"/>
          <w:sz w:val="22"/>
          <w:szCs w:val="22"/>
        </w:rPr>
        <w:t xml:space="preserve"> provede pravidelnou prohlídku bezpečnostního systému 1x ročně vždy v termínu během posledního měsíce předchozí provedené prohlídky s tím, že termín první prohlídky bude stanoven dohodou smluvních stran při podpisu této smlouvy.</w:t>
      </w:r>
    </w:p>
    <w:p w14:paraId="2A36972D" w14:textId="44AC382A" w:rsidR="000960B4"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0960B4" w:rsidRPr="00F4208E">
        <w:rPr>
          <w:rFonts w:cs="Arial"/>
          <w:sz w:val="22"/>
          <w:szCs w:val="22"/>
        </w:rPr>
        <w:t xml:space="preserve"> se zavazuje vypracovat zprávu o pravidelné prohlídce a předat ji objednateli ve dvou vyhotoveních do </w:t>
      </w:r>
      <w:r w:rsidR="00087BEC" w:rsidRPr="00F4208E">
        <w:rPr>
          <w:rFonts w:cs="Arial"/>
          <w:sz w:val="22"/>
          <w:szCs w:val="22"/>
          <w:lang w:val="cs-CZ"/>
        </w:rPr>
        <w:t>14</w:t>
      </w:r>
      <w:r w:rsidR="0012341C" w:rsidRPr="00F4208E">
        <w:rPr>
          <w:rFonts w:cs="Arial"/>
          <w:sz w:val="22"/>
          <w:szCs w:val="22"/>
          <w:lang w:val="cs-CZ"/>
        </w:rPr>
        <w:t>-ti</w:t>
      </w:r>
      <w:r w:rsidR="000960B4" w:rsidRPr="00F4208E">
        <w:rPr>
          <w:rFonts w:cs="Arial"/>
          <w:sz w:val="22"/>
          <w:szCs w:val="22"/>
        </w:rPr>
        <w:t xml:space="preserve"> dnů ode dne provedení pravidelné prohlídky.  </w:t>
      </w:r>
    </w:p>
    <w:p w14:paraId="0B525B10" w14:textId="77777777"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O každé pravidelné prohlídce bude proveden zápis v provozní knize, která bude uložena v místě, kde je instalován bezpečnostní systém či jeho část, které se prohlídka týká. O provedení pravidelné prohlídky bude sepsán servisní protokol, který bezodkladně po provedení prací potvrdí obě smluvní strany.</w:t>
      </w:r>
    </w:p>
    <w:p w14:paraId="717C33C0" w14:textId="77777777" w:rsidR="0012152E" w:rsidRPr="00F4208E" w:rsidRDefault="0012152E" w:rsidP="00D85303">
      <w:pPr>
        <w:pStyle w:val="Parodstavec"/>
        <w:numPr>
          <w:ilvl w:val="1"/>
          <w:numId w:val="18"/>
        </w:numPr>
        <w:ind w:left="567" w:hanging="567"/>
        <w:jc w:val="both"/>
        <w:rPr>
          <w:rFonts w:cs="Arial"/>
          <w:sz w:val="22"/>
          <w:szCs w:val="22"/>
        </w:rPr>
      </w:pPr>
      <w:r w:rsidRPr="00F4208E">
        <w:rPr>
          <w:rFonts w:cs="Arial"/>
          <w:b/>
          <w:sz w:val="22"/>
          <w:szCs w:val="22"/>
          <w:lang w:val="cs-CZ"/>
        </w:rPr>
        <w:t>Koordinační zkouška</w:t>
      </w:r>
    </w:p>
    <w:p w14:paraId="44DA3CC5" w14:textId="76ECB0FD" w:rsidR="00034915" w:rsidRPr="00F4208E" w:rsidRDefault="00034915" w:rsidP="00D85303">
      <w:pPr>
        <w:pStyle w:val="Parodstavec"/>
        <w:numPr>
          <w:ilvl w:val="0"/>
          <w:numId w:val="0"/>
        </w:numPr>
        <w:ind w:left="1416" w:hanging="849"/>
        <w:jc w:val="both"/>
        <w:rPr>
          <w:rFonts w:cs="Arial"/>
          <w:sz w:val="22"/>
          <w:szCs w:val="22"/>
        </w:rPr>
      </w:pPr>
      <w:r w:rsidRPr="00F4208E">
        <w:rPr>
          <w:rFonts w:cs="Arial"/>
          <w:sz w:val="22"/>
          <w:szCs w:val="22"/>
          <w:lang w:val="cs-CZ"/>
        </w:rPr>
        <w:t>3.3.1.</w:t>
      </w:r>
      <w:r w:rsidRPr="00F4208E">
        <w:rPr>
          <w:rFonts w:cs="Arial"/>
          <w:sz w:val="22"/>
          <w:szCs w:val="22"/>
          <w:lang w:val="cs-CZ"/>
        </w:rPr>
        <w:tab/>
      </w:r>
      <w:r w:rsidR="00A5413E" w:rsidRPr="00F4208E">
        <w:rPr>
          <w:rFonts w:cs="Arial"/>
          <w:sz w:val="22"/>
          <w:szCs w:val="22"/>
        </w:rPr>
        <w:t>Poskytovatel</w:t>
      </w:r>
      <w:r w:rsidRPr="00F4208E">
        <w:rPr>
          <w:rFonts w:cs="Arial"/>
          <w:sz w:val="22"/>
          <w:szCs w:val="22"/>
        </w:rPr>
        <w:t xml:space="preserve"> provede </w:t>
      </w:r>
      <w:r w:rsidRPr="00F4208E">
        <w:rPr>
          <w:rFonts w:cs="Arial"/>
          <w:sz w:val="22"/>
          <w:szCs w:val="22"/>
          <w:lang w:val="cs-CZ"/>
        </w:rPr>
        <w:t xml:space="preserve">koordinační zkoušku </w:t>
      </w:r>
      <w:r w:rsidRPr="00F4208E">
        <w:rPr>
          <w:rFonts w:cs="Arial"/>
          <w:sz w:val="22"/>
          <w:szCs w:val="22"/>
        </w:rPr>
        <w:t xml:space="preserve">1x ročně vždy v termínu během posledního měsíce platnosti předchozí revize dle příslušné revizní zprávy. </w:t>
      </w:r>
    </w:p>
    <w:p w14:paraId="035A1A53" w14:textId="51D1F98C" w:rsidR="00034915" w:rsidRPr="00F4208E" w:rsidRDefault="00034915" w:rsidP="00D85303">
      <w:pPr>
        <w:pStyle w:val="Parodstavec"/>
        <w:numPr>
          <w:ilvl w:val="0"/>
          <w:numId w:val="0"/>
        </w:numPr>
        <w:ind w:left="1416" w:hanging="849"/>
        <w:jc w:val="both"/>
        <w:rPr>
          <w:rFonts w:cs="Arial"/>
          <w:sz w:val="22"/>
          <w:szCs w:val="22"/>
        </w:rPr>
      </w:pPr>
      <w:r w:rsidRPr="00F4208E">
        <w:rPr>
          <w:rFonts w:cs="Arial"/>
          <w:sz w:val="22"/>
          <w:szCs w:val="22"/>
          <w:lang w:val="cs-CZ"/>
        </w:rPr>
        <w:t>3.3.2.</w:t>
      </w:r>
      <w:r w:rsidRPr="00F4208E">
        <w:rPr>
          <w:rFonts w:cs="Arial"/>
          <w:sz w:val="22"/>
          <w:szCs w:val="22"/>
          <w:lang w:val="cs-CZ"/>
        </w:rPr>
        <w:tab/>
      </w:r>
      <w:r w:rsidR="00A5413E" w:rsidRPr="00F4208E">
        <w:rPr>
          <w:rFonts w:cs="Arial"/>
          <w:sz w:val="22"/>
          <w:szCs w:val="22"/>
        </w:rPr>
        <w:t>Poskytovatel</w:t>
      </w:r>
      <w:r w:rsidRPr="00F4208E">
        <w:rPr>
          <w:rFonts w:cs="Arial"/>
          <w:sz w:val="22"/>
          <w:szCs w:val="22"/>
        </w:rPr>
        <w:t xml:space="preserve"> se zavazuje vypracovat </w:t>
      </w:r>
      <w:r w:rsidRPr="00F4208E">
        <w:rPr>
          <w:rFonts w:cs="Arial"/>
          <w:sz w:val="22"/>
          <w:szCs w:val="22"/>
          <w:lang w:val="cs-CZ"/>
        </w:rPr>
        <w:t xml:space="preserve">Zápis </w:t>
      </w:r>
      <w:r w:rsidRPr="00F4208E">
        <w:rPr>
          <w:rFonts w:cs="Arial"/>
          <w:sz w:val="22"/>
          <w:szCs w:val="22"/>
        </w:rPr>
        <w:t xml:space="preserve">o </w:t>
      </w:r>
      <w:r w:rsidRPr="00F4208E">
        <w:rPr>
          <w:rFonts w:cs="Arial"/>
          <w:sz w:val="22"/>
          <w:szCs w:val="22"/>
          <w:lang w:val="cs-CZ"/>
        </w:rPr>
        <w:t>provedení koordinační zkouš</w:t>
      </w:r>
      <w:r w:rsidR="00A04D35" w:rsidRPr="00F4208E">
        <w:rPr>
          <w:rFonts w:cs="Arial"/>
          <w:sz w:val="22"/>
          <w:szCs w:val="22"/>
          <w:lang w:val="cs-CZ"/>
        </w:rPr>
        <w:t>ky</w:t>
      </w:r>
      <w:r w:rsidRPr="00F4208E">
        <w:rPr>
          <w:rFonts w:cs="Arial"/>
          <w:sz w:val="22"/>
          <w:szCs w:val="22"/>
          <w:lang w:val="cs-CZ"/>
        </w:rPr>
        <w:t xml:space="preserve"> </w:t>
      </w:r>
      <w:r w:rsidRPr="00F4208E">
        <w:rPr>
          <w:rFonts w:cs="Arial"/>
          <w:sz w:val="22"/>
          <w:szCs w:val="22"/>
        </w:rPr>
        <w:t xml:space="preserve">a předat ji objednateli ve dvou vyhotoveních do </w:t>
      </w:r>
      <w:r w:rsidR="00A04D35" w:rsidRPr="00F4208E">
        <w:rPr>
          <w:rFonts w:cs="Arial"/>
          <w:sz w:val="22"/>
          <w:szCs w:val="22"/>
          <w:lang w:val="cs-CZ"/>
        </w:rPr>
        <w:t>14</w:t>
      </w:r>
      <w:r w:rsidR="00887E23" w:rsidRPr="00F4208E">
        <w:rPr>
          <w:rFonts w:cs="Arial"/>
          <w:sz w:val="22"/>
          <w:szCs w:val="22"/>
          <w:lang w:val="cs-CZ"/>
        </w:rPr>
        <w:t xml:space="preserve">-ti </w:t>
      </w:r>
      <w:r w:rsidRPr="00F4208E">
        <w:rPr>
          <w:rFonts w:cs="Arial"/>
          <w:sz w:val="22"/>
          <w:szCs w:val="22"/>
        </w:rPr>
        <w:t>dnů</w:t>
      </w:r>
      <w:r w:rsidR="006243C3" w:rsidRPr="00F4208E">
        <w:rPr>
          <w:rFonts w:cs="Arial"/>
          <w:sz w:val="22"/>
          <w:szCs w:val="22"/>
          <w:lang w:val="cs-CZ"/>
        </w:rPr>
        <w:t>,</w:t>
      </w:r>
      <w:r w:rsidRPr="00F4208E">
        <w:rPr>
          <w:rFonts w:cs="Arial"/>
          <w:sz w:val="22"/>
          <w:szCs w:val="22"/>
        </w:rPr>
        <w:t xml:space="preserve"> ode dne provedení pravidelné prohlídky.  </w:t>
      </w:r>
    </w:p>
    <w:p w14:paraId="32B0A3F1" w14:textId="77777777" w:rsidR="00A04D35" w:rsidRPr="00F4208E" w:rsidRDefault="00A04D35" w:rsidP="00D85303">
      <w:pPr>
        <w:pStyle w:val="Parodstavec"/>
        <w:numPr>
          <w:ilvl w:val="0"/>
          <w:numId w:val="0"/>
        </w:numPr>
        <w:ind w:left="1416" w:hanging="849"/>
        <w:jc w:val="both"/>
        <w:rPr>
          <w:rFonts w:cs="Arial"/>
          <w:sz w:val="22"/>
          <w:szCs w:val="22"/>
        </w:rPr>
      </w:pPr>
      <w:r w:rsidRPr="00F4208E">
        <w:rPr>
          <w:rFonts w:cs="Arial"/>
          <w:sz w:val="22"/>
          <w:szCs w:val="22"/>
          <w:lang w:val="cs-CZ"/>
        </w:rPr>
        <w:t>3.3.3.</w:t>
      </w:r>
      <w:r w:rsidRPr="00F4208E">
        <w:rPr>
          <w:rFonts w:cs="Arial"/>
          <w:sz w:val="22"/>
          <w:szCs w:val="22"/>
          <w:lang w:val="cs-CZ"/>
        </w:rPr>
        <w:tab/>
        <w:t xml:space="preserve">Koordinační zkouška </w:t>
      </w:r>
      <w:r w:rsidRPr="00F4208E">
        <w:rPr>
          <w:rFonts w:cs="Arial"/>
          <w:sz w:val="22"/>
          <w:szCs w:val="22"/>
        </w:rPr>
        <w:t xml:space="preserve">zahrnuje veškeré činnosti potřebné ke zjištění stavu </w:t>
      </w:r>
      <w:r w:rsidRPr="00F4208E">
        <w:rPr>
          <w:rFonts w:cs="Arial"/>
          <w:sz w:val="22"/>
          <w:szCs w:val="22"/>
          <w:lang w:val="cs-CZ"/>
        </w:rPr>
        <w:t xml:space="preserve">elektrické požární signalizace včetně všech návazností, návazných zařízení </w:t>
      </w:r>
      <w:r w:rsidRPr="00F4208E">
        <w:rPr>
          <w:rFonts w:cs="Arial"/>
          <w:sz w:val="22"/>
          <w:szCs w:val="22"/>
        </w:rPr>
        <w:t>na základě předepsaných parametrů stanovených příslušnými technickými normami a obecně závaznými právními předpisy.</w:t>
      </w:r>
    </w:p>
    <w:p w14:paraId="3D8E1A76" w14:textId="5C44A751" w:rsidR="00385B2C" w:rsidRPr="00F4208E" w:rsidRDefault="006243C3" w:rsidP="00D85303">
      <w:pPr>
        <w:pStyle w:val="Parodstavec"/>
        <w:numPr>
          <w:ilvl w:val="1"/>
          <w:numId w:val="18"/>
        </w:numPr>
        <w:ind w:left="567" w:hanging="567"/>
        <w:jc w:val="both"/>
        <w:rPr>
          <w:rFonts w:cs="Arial"/>
          <w:sz w:val="22"/>
          <w:szCs w:val="22"/>
        </w:rPr>
      </w:pPr>
      <w:r w:rsidRPr="00F4208E">
        <w:rPr>
          <w:rFonts w:cs="Arial"/>
          <w:b/>
          <w:sz w:val="22"/>
          <w:szCs w:val="22"/>
          <w:lang w:val="cs-CZ"/>
        </w:rPr>
        <w:t>Softwarová podpora</w:t>
      </w:r>
      <w:r w:rsidR="00385B2C" w:rsidRPr="00F4208E">
        <w:rPr>
          <w:rFonts w:cs="Arial"/>
          <w:b/>
          <w:sz w:val="22"/>
          <w:szCs w:val="22"/>
          <w:lang w:val="cs-CZ"/>
        </w:rPr>
        <w:t xml:space="preserve"> bezpečnostních systémů</w:t>
      </w:r>
      <w:r w:rsidR="00A208FB" w:rsidRPr="00F4208E">
        <w:rPr>
          <w:rFonts w:cs="Arial"/>
          <w:b/>
          <w:sz w:val="22"/>
          <w:szCs w:val="22"/>
          <w:lang w:val="cs-CZ"/>
        </w:rPr>
        <w:t xml:space="preserve"> (</w:t>
      </w:r>
      <w:proofErr w:type="spellStart"/>
      <w:r w:rsidR="00A208FB" w:rsidRPr="00F4208E">
        <w:rPr>
          <w:rFonts w:cs="Arial"/>
          <w:b/>
          <w:sz w:val="22"/>
          <w:szCs w:val="22"/>
          <w:lang w:val="cs-CZ"/>
        </w:rPr>
        <w:t>Maintenance</w:t>
      </w:r>
      <w:proofErr w:type="spellEnd"/>
      <w:r w:rsidR="00A208FB" w:rsidRPr="00F4208E">
        <w:rPr>
          <w:rFonts w:cs="Arial"/>
          <w:b/>
          <w:sz w:val="22"/>
          <w:szCs w:val="22"/>
          <w:lang w:val="cs-CZ"/>
        </w:rPr>
        <w:t>)</w:t>
      </w:r>
    </w:p>
    <w:p w14:paraId="54F827E4" w14:textId="77777777" w:rsidR="00282F70" w:rsidRDefault="00385B2C" w:rsidP="00D85303">
      <w:pPr>
        <w:pStyle w:val="Parodstavec"/>
        <w:numPr>
          <w:ilvl w:val="0"/>
          <w:numId w:val="0"/>
        </w:numPr>
        <w:ind w:left="1416" w:hanging="849"/>
        <w:jc w:val="both"/>
        <w:rPr>
          <w:rFonts w:cs="Arial"/>
          <w:sz w:val="22"/>
          <w:szCs w:val="22"/>
        </w:rPr>
      </w:pPr>
      <w:r w:rsidRPr="00F4208E">
        <w:rPr>
          <w:rFonts w:cs="Arial"/>
          <w:sz w:val="22"/>
          <w:szCs w:val="22"/>
          <w:lang w:val="cs-CZ"/>
        </w:rPr>
        <w:t>3.</w:t>
      </w:r>
      <w:r w:rsidR="000D0D9B" w:rsidRPr="00F4208E">
        <w:rPr>
          <w:rFonts w:cs="Arial"/>
          <w:sz w:val="22"/>
          <w:szCs w:val="22"/>
          <w:lang w:val="cs-CZ"/>
        </w:rPr>
        <w:t>4</w:t>
      </w:r>
      <w:r w:rsidRPr="00F4208E">
        <w:rPr>
          <w:rFonts w:cs="Arial"/>
          <w:sz w:val="22"/>
          <w:szCs w:val="22"/>
          <w:lang w:val="cs-CZ"/>
        </w:rPr>
        <w:t>.1.</w:t>
      </w:r>
      <w:r w:rsidRPr="00F4208E">
        <w:rPr>
          <w:rFonts w:cs="Arial"/>
          <w:sz w:val="22"/>
          <w:szCs w:val="22"/>
          <w:lang w:val="cs-CZ"/>
        </w:rPr>
        <w:tab/>
      </w:r>
      <w:r w:rsidR="00A5413E" w:rsidRPr="00F4208E">
        <w:rPr>
          <w:rFonts w:cs="Arial"/>
          <w:sz w:val="22"/>
          <w:szCs w:val="22"/>
        </w:rPr>
        <w:t>Poskytovatel</w:t>
      </w:r>
      <w:r w:rsidRPr="00F4208E">
        <w:rPr>
          <w:rFonts w:cs="Arial"/>
          <w:sz w:val="22"/>
          <w:szCs w:val="22"/>
        </w:rPr>
        <w:t xml:space="preserve"> provede </w:t>
      </w:r>
      <w:proofErr w:type="spellStart"/>
      <w:r w:rsidRPr="00F4208E">
        <w:rPr>
          <w:rFonts w:cs="Arial"/>
          <w:sz w:val="22"/>
          <w:szCs w:val="22"/>
          <w:lang w:val="cs-CZ"/>
        </w:rPr>
        <w:t>maintenance</w:t>
      </w:r>
      <w:proofErr w:type="spellEnd"/>
      <w:r w:rsidRPr="00F4208E">
        <w:rPr>
          <w:rFonts w:cs="Arial"/>
          <w:sz w:val="22"/>
          <w:szCs w:val="22"/>
          <w:lang w:val="cs-CZ"/>
        </w:rPr>
        <w:t xml:space="preserve"> </w:t>
      </w:r>
      <w:r w:rsidR="00E5626E">
        <w:rPr>
          <w:rFonts w:cs="Arial"/>
          <w:sz w:val="22"/>
          <w:szCs w:val="22"/>
          <w:lang w:val="cs-CZ"/>
        </w:rPr>
        <w:t xml:space="preserve">minimálně </w:t>
      </w:r>
      <w:r w:rsidRPr="00F4208E">
        <w:rPr>
          <w:rFonts w:cs="Arial"/>
          <w:sz w:val="22"/>
          <w:szCs w:val="22"/>
        </w:rPr>
        <w:t xml:space="preserve">1x ročně vždy v termínu </w:t>
      </w:r>
      <w:r w:rsidRPr="00F4208E">
        <w:rPr>
          <w:rFonts w:cs="Arial"/>
          <w:sz w:val="22"/>
          <w:szCs w:val="22"/>
          <w:lang w:val="cs-CZ"/>
        </w:rPr>
        <w:t>provedení revize bezpečnostního systému</w:t>
      </w:r>
      <w:r w:rsidR="001357B7" w:rsidRPr="00F4208E">
        <w:rPr>
          <w:rFonts w:cs="Arial"/>
          <w:sz w:val="22"/>
          <w:szCs w:val="22"/>
          <w:lang w:val="cs-CZ"/>
        </w:rPr>
        <w:t xml:space="preserve"> na aktuálně nejnovější verzi SW</w:t>
      </w:r>
      <w:r w:rsidR="00E5626E">
        <w:rPr>
          <w:rFonts w:cs="Arial"/>
          <w:sz w:val="22"/>
          <w:szCs w:val="22"/>
          <w:lang w:val="cs-CZ"/>
        </w:rPr>
        <w:t xml:space="preserve">, a to tak, aby byly plněny požadavky vyplývající ze zvláštních předpisů (např. </w:t>
      </w:r>
      <w:proofErr w:type="spellStart"/>
      <w:r w:rsidR="00E5626E">
        <w:rPr>
          <w:rFonts w:cs="Arial"/>
          <w:sz w:val="22"/>
          <w:szCs w:val="22"/>
          <w:lang w:val="cs-CZ"/>
        </w:rPr>
        <w:t>kyberbezpečnost</w:t>
      </w:r>
      <w:proofErr w:type="spellEnd"/>
      <w:r w:rsidR="00E5626E">
        <w:rPr>
          <w:rFonts w:cs="Arial"/>
          <w:sz w:val="22"/>
          <w:szCs w:val="22"/>
          <w:lang w:val="cs-CZ"/>
        </w:rPr>
        <w:t xml:space="preserve"> apod.)</w:t>
      </w:r>
      <w:r w:rsidR="00EA7BBF">
        <w:rPr>
          <w:rFonts w:cs="Arial"/>
          <w:sz w:val="22"/>
          <w:szCs w:val="22"/>
        </w:rPr>
        <w:t>.</w:t>
      </w:r>
    </w:p>
    <w:p w14:paraId="1E28C67A" w14:textId="273C7242" w:rsidR="000D0D9B" w:rsidRPr="00F4208E" w:rsidRDefault="00385B2C" w:rsidP="00D85303">
      <w:pPr>
        <w:pStyle w:val="Parodstavec"/>
        <w:numPr>
          <w:ilvl w:val="0"/>
          <w:numId w:val="0"/>
        </w:numPr>
        <w:ind w:left="1416" w:hanging="849"/>
        <w:jc w:val="both"/>
        <w:rPr>
          <w:rFonts w:cs="Arial"/>
          <w:sz w:val="22"/>
          <w:szCs w:val="22"/>
          <w:lang w:val="cs-CZ"/>
        </w:rPr>
      </w:pPr>
      <w:r w:rsidRPr="00F4208E">
        <w:rPr>
          <w:rFonts w:cs="Arial"/>
          <w:sz w:val="22"/>
          <w:szCs w:val="22"/>
          <w:lang w:val="cs-CZ"/>
        </w:rPr>
        <w:t>3.</w:t>
      </w:r>
      <w:r w:rsidR="000D0D9B" w:rsidRPr="00F4208E">
        <w:rPr>
          <w:rFonts w:cs="Arial"/>
          <w:sz w:val="22"/>
          <w:szCs w:val="22"/>
          <w:lang w:val="cs-CZ"/>
        </w:rPr>
        <w:t>4</w:t>
      </w:r>
      <w:r w:rsidRPr="00F4208E">
        <w:rPr>
          <w:rFonts w:cs="Arial"/>
          <w:sz w:val="22"/>
          <w:szCs w:val="22"/>
          <w:lang w:val="cs-CZ"/>
        </w:rPr>
        <w:t>.2.</w:t>
      </w:r>
      <w:r w:rsidRPr="00F4208E">
        <w:rPr>
          <w:rFonts w:cs="Arial"/>
          <w:sz w:val="22"/>
          <w:szCs w:val="22"/>
          <w:lang w:val="cs-CZ"/>
        </w:rPr>
        <w:tab/>
      </w:r>
      <w:proofErr w:type="spellStart"/>
      <w:r w:rsidRPr="00F4208E">
        <w:rPr>
          <w:rFonts w:cs="Arial"/>
          <w:sz w:val="22"/>
          <w:szCs w:val="22"/>
        </w:rPr>
        <w:t>Maintenance</w:t>
      </w:r>
      <w:proofErr w:type="spellEnd"/>
      <w:r w:rsidRPr="00F4208E">
        <w:rPr>
          <w:rFonts w:cs="Arial"/>
          <w:sz w:val="22"/>
          <w:szCs w:val="22"/>
          <w:lang w:val="cs-CZ"/>
        </w:rPr>
        <w:t xml:space="preserve"> se provádí u </w:t>
      </w:r>
      <w:r w:rsidR="000D0D9B" w:rsidRPr="00F4208E">
        <w:rPr>
          <w:rFonts w:cs="Arial"/>
          <w:sz w:val="22"/>
          <w:szCs w:val="22"/>
          <w:lang w:val="cs-CZ"/>
        </w:rPr>
        <w:t xml:space="preserve">bezpečnostních </w:t>
      </w:r>
      <w:r w:rsidRPr="00F4208E">
        <w:rPr>
          <w:rFonts w:cs="Arial"/>
          <w:sz w:val="22"/>
          <w:szCs w:val="22"/>
          <w:lang w:val="cs-CZ"/>
        </w:rPr>
        <w:t>systémů</w:t>
      </w:r>
      <w:r w:rsidR="000D0D9B" w:rsidRPr="00F4208E">
        <w:rPr>
          <w:rFonts w:cs="Arial"/>
          <w:sz w:val="22"/>
          <w:szCs w:val="22"/>
          <w:lang w:val="cs-CZ"/>
        </w:rPr>
        <w:t>:</w:t>
      </w:r>
    </w:p>
    <w:p w14:paraId="1D52ED9F" w14:textId="77777777" w:rsidR="000D0D9B" w:rsidRPr="00F4208E" w:rsidRDefault="000D0D9B" w:rsidP="00D85303">
      <w:pPr>
        <w:pStyle w:val="Parodstavec"/>
        <w:numPr>
          <w:ilvl w:val="1"/>
          <w:numId w:val="27"/>
        </w:numPr>
        <w:jc w:val="both"/>
        <w:rPr>
          <w:rFonts w:cs="Arial"/>
          <w:sz w:val="22"/>
          <w:szCs w:val="22"/>
        </w:rPr>
      </w:pPr>
      <w:proofErr w:type="spellStart"/>
      <w:r w:rsidRPr="00F4208E">
        <w:rPr>
          <w:rFonts w:cs="Arial"/>
          <w:sz w:val="22"/>
          <w:szCs w:val="22"/>
          <w:lang w:val="cs-CZ"/>
        </w:rPr>
        <w:t>PZTS</w:t>
      </w:r>
      <w:proofErr w:type="spellEnd"/>
      <w:r w:rsidRPr="00F4208E">
        <w:rPr>
          <w:rFonts w:cs="Arial"/>
          <w:sz w:val="22"/>
          <w:szCs w:val="22"/>
          <w:lang w:val="cs-CZ"/>
        </w:rPr>
        <w:t xml:space="preserve"> (poplachový, zabezpečovací a tísňový systém)</w:t>
      </w:r>
    </w:p>
    <w:p w14:paraId="1172A230" w14:textId="77777777" w:rsidR="000D0D9B" w:rsidRPr="00F4208E" w:rsidRDefault="000D0D9B" w:rsidP="00D85303">
      <w:pPr>
        <w:pStyle w:val="Parodstavec"/>
        <w:numPr>
          <w:ilvl w:val="1"/>
          <w:numId w:val="27"/>
        </w:numPr>
        <w:jc w:val="both"/>
        <w:rPr>
          <w:rFonts w:cs="Arial"/>
          <w:sz w:val="22"/>
          <w:szCs w:val="22"/>
        </w:rPr>
      </w:pPr>
      <w:proofErr w:type="spellStart"/>
      <w:r w:rsidRPr="00F4208E">
        <w:rPr>
          <w:rFonts w:cs="Arial"/>
          <w:sz w:val="22"/>
          <w:szCs w:val="22"/>
          <w:lang w:val="cs-CZ"/>
        </w:rPr>
        <w:t>EKV</w:t>
      </w:r>
      <w:proofErr w:type="spellEnd"/>
      <w:r w:rsidRPr="00F4208E">
        <w:rPr>
          <w:rFonts w:cs="Arial"/>
          <w:sz w:val="22"/>
          <w:szCs w:val="22"/>
          <w:lang w:val="cs-CZ"/>
        </w:rPr>
        <w:t xml:space="preserve"> (elektronická kontrola vstupu)</w:t>
      </w:r>
    </w:p>
    <w:p w14:paraId="75C4D277" w14:textId="77777777" w:rsidR="000D0D9B" w:rsidRPr="00F4208E" w:rsidRDefault="000D0D9B" w:rsidP="00D85303">
      <w:pPr>
        <w:pStyle w:val="Parodstavec"/>
        <w:numPr>
          <w:ilvl w:val="1"/>
          <w:numId w:val="27"/>
        </w:numPr>
        <w:jc w:val="both"/>
        <w:rPr>
          <w:rFonts w:cs="Arial"/>
          <w:sz w:val="22"/>
          <w:szCs w:val="22"/>
        </w:rPr>
      </w:pPr>
      <w:proofErr w:type="spellStart"/>
      <w:r w:rsidRPr="00F4208E">
        <w:rPr>
          <w:rFonts w:cs="Arial"/>
          <w:sz w:val="22"/>
          <w:szCs w:val="22"/>
          <w:lang w:val="cs-CZ"/>
        </w:rPr>
        <w:t>EPS</w:t>
      </w:r>
      <w:proofErr w:type="spellEnd"/>
      <w:r w:rsidRPr="00F4208E">
        <w:rPr>
          <w:rFonts w:cs="Arial"/>
          <w:sz w:val="22"/>
          <w:szCs w:val="22"/>
          <w:lang w:val="cs-CZ"/>
        </w:rPr>
        <w:t xml:space="preserve"> (elektrická požární signalizace)</w:t>
      </w:r>
    </w:p>
    <w:p w14:paraId="1ACB26EE" w14:textId="77777777" w:rsidR="000D0D9B" w:rsidRPr="00F4208E" w:rsidRDefault="000D0D9B" w:rsidP="00D85303">
      <w:pPr>
        <w:pStyle w:val="Parodstavec"/>
        <w:numPr>
          <w:ilvl w:val="1"/>
          <w:numId w:val="27"/>
        </w:numPr>
        <w:jc w:val="both"/>
        <w:rPr>
          <w:rFonts w:cs="Arial"/>
          <w:sz w:val="22"/>
          <w:szCs w:val="22"/>
        </w:rPr>
      </w:pPr>
      <w:r w:rsidRPr="00F4208E">
        <w:rPr>
          <w:rFonts w:cs="Arial"/>
          <w:sz w:val="22"/>
          <w:szCs w:val="22"/>
          <w:lang w:val="cs-CZ"/>
        </w:rPr>
        <w:t>CCTV (uzavřený televizní okruh)</w:t>
      </w:r>
    </w:p>
    <w:p w14:paraId="7EA12A23" w14:textId="77777777" w:rsidR="000D0D9B" w:rsidRPr="00F4208E" w:rsidRDefault="000D0D9B" w:rsidP="00D85303">
      <w:pPr>
        <w:pStyle w:val="Parodstavec"/>
        <w:numPr>
          <w:ilvl w:val="1"/>
          <w:numId w:val="27"/>
        </w:numPr>
        <w:jc w:val="both"/>
        <w:rPr>
          <w:rFonts w:cs="Arial"/>
          <w:sz w:val="22"/>
          <w:szCs w:val="22"/>
        </w:rPr>
      </w:pPr>
      <w:proofErr w:type="gramStart"/>
      <w:r w:rsidRPr="00F4208E">
        <w:rPr>
          <w:rFonts w:cs="Arial"/>
          <w:sz w:val="22"/>
          <w:szCs w:val="22"/>
          <w:lang w:val="cs-CZ"/>
        </w:rPr>
        <w:t>Řídící</w:t>
      </w:r>
      <w:proofErr w:type="gramEnd"/>
      <w:r w:rsidRPr="00F4208E">
        <w:rPr>
          <w:rFonts w:cs="Arial"/>
          <w:sz w:val="22"/>
          <w:szCs w:val="22"/>
          <w:lang w:val="cs-CZ"/>
        </w:rPr>
        <w:t xml:space="preserve"> systém </w:t>
      </w:r>
      <w:proofErr w:type="spellStart"/>
      <w:r w:rsidRPr="00F4208E">
        <w:rPr>
          <w:rFonts w:cs="Arial"/>
          <w:sz w:val="22"/>
          <w:szCs w:val="22"/>
          <w:lang w:val="cs-CZ"/>
        </w:rPr>
        <w:t>LATIS®SQL</w:t>
      </w:r>
      <w:proofErr w:type="spellEnd"/>
    </w:p>
    <w:p w14:paraId="07DA6AF8" w14:textId="0C829321" w:rsidR="006243C3" w:rsidRPr="00F4208E" w:rsidRDefault="006243C3" w:rsidP="00D85303">
      <w:pPr>
        <w:pStyle w:val="Parodstavec"/>
        <w:numPr>
          <w:ilvl w:val="1"/>
          <w:numId w:val="27"/>
        </w:numPr>
        <w:jc w:val="both"/>
        <w:rPr>
          <w:rFonts w:cs="Arial"/>
          <w:sz w:val="22"/>
          <w:szCs w:val="22"/>
        </w:rPr>
      </w:pPr>
      <w:proofErr w:type="gramStart"/>
      <w:r w:rsidRPr="00F4208E">
        <w:rPr>
          <w:rFonts w:cs="Arial"/>
          <w:sz w:val="22"/>
          <w:szCs w:val="22"/>
          <w:lang w:val="cs-CZ"/>
        </w:rPr>
        <w:t>Řídící</w:t>
      </w:r>
      <w:proofErr w:type="gramEnd"/>
      <w:r w:rsidRPr="00F4208E">
        <w:rPr>
          <w:rFonts w:cs="Arial"/>
          <w:sz w:val="22"/>
          <w:szCs w:val="22"/>
          <w:lang w:val="cs-CZ"/>
        </w:rPr>
        <w:t xml:space="preserve"> systém </w:t>
      </w:r>
      <w:proofErr w:type="spellStart"/>
      <w:r w:rsidRPr="00F4208E">
        <w:rPr>
          <w:rFonts w:cs="Arial"/>
          <w:sz w:val="22"/>
          <w:szCs w:val="22"/>
          <w:lang w:val="cs-CZ"/>
        </w:rPr>
        <w:t>ASSET</w:t>
      </w:r>
      <w:proofErr w:type="spellEnd"/>
    </w:p>
    <w:p w14:paraId="61464F15" w14:textId="77777777" w:rsidR="000960B4" w:rsidRPr="00F4208E" w:rsidRDefault="000960B4" w:rsidP="00D85303">
      <w:pPr>
        <w:pStyle w:val="Parodstavec"/>
        <w:numPr>
          <w:ilvl w:val="1"/>
          <w:numId w:val="18"/>
        </w:numPr>
        <w:ind w:left="567" w:hanging="567"/>
        <w:jc w:val="both"/>
        <w:rPr>
          <w:rFonts w:cs="Arial"/>
          <w:sz w:val="22"/>
          <w:szCs w:val="22"/>
        </w:rPr>
      </w:pPr>
      <w:r w:rsidRPr="00F4208E">
        <w:rPr>
          <w:rFonts w:cs="Arial"/>
          <w:b/>
          <w:sz w:val="22"/>
          <w:szCs w:val="22"/>
        </w:rPr>
        <w:lastRenderedPageBreak/>
        <w:t>Opravy a údržba bezpečnostního systému</w:t>
      </w:r>
    </w:p>
    <w:p w14:paraId="6154D229" w14:textId="77777777"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 xml:space="preserve">Opravy a údržba bezpečnostního systému zahrnuje veškeré činnosti potřebné k diagnostice závady bezpečnostního systému či jeho části a její následné opravě či </w:t>
      </w:r>
      <w:r w:rsidR="009E4BC4" w:rsidRPr="00F4208E">
        <w:rPr>
          <w:rFonts w:cs="Arial"/>
          <w:sz w:val="22"/>
          <w:szCs w:val="22"/>
        </w:rPr>
        <w:t>údržbě</w:t>
      </w:r>
      <w:r w:rsidRPr="00F4208E">
        <w:rPr>
          <w:rFonts w:cs="Arial"/>
          <w:sz w:val="22"/>
          <w:szCs w:val="22"/>
        </w:rPr>
        <w:t xml:space="preserve"> v souladu s předepsanými technickými parametry platnými pro tento bezpečnostní systém, event. další úpravy vyžádané objednatelem. </w:t>
      </w:r>
      <w:bookmarkStart w:id="1" w:name="_Ref528488506"/>
    </w:p>
    <w:p w14:paraId="21B41A96" w14:textId="282F0F0A" w:rsidR="00BD381C"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 xml:space="preserve">Opravy a údržba bezpečnostního systému budou </w:t>
      </w:r>
      <w:r w:rsidR="00A5413E" w:rsidRPr="00F4208E">
        <w:rPr>
          <w:rFonts w:cs="Arial"/>
          <w:sz w:val="22"/>
          <w:szCs w:val="22"/>
        </w:rPr>
        <w:t>poskytovatel</w:t>
      </w:r>
      <w:r w:rsidRPr="00F4208E">
        <w:rPr>
          <w:rFonts w:cs="Arial"/>
          <w:sz w:val="22"/>
          <w:szCs w:val="22"/>
        </w:rPr>
        <w:t xml:space="preserve">em poskytovány na základě požadavku objednatele oznámeného </w:t>
      </w:r>
      <w:r w:rsidR="00A5413E" w:rsidRPr="00F4208E">
        <w:rPr>
          <w:rFonts w:cs="Arial"/>
          <w:sz w:val="22"/>
          <w:szCs w:val="22"/>
        </w:rPr>
        <w:t>poskytovatel</w:t>
      </w:r>
      <w:r w:rsidRPr="00F4208E">
        <w:rPr>
          <w:rFonts w:cs="Arial"/>
          <w:sz w:val="22"/>
          <w:szCs w:val="22"/>
        </w:rPr>
        <w:t>i</w:t>
      </w:r>
      <w:r w:rsidR="00A5413E" w:rsidRPr="00F4208E">
        <w:rPr>
          <w:rFonts w:cs="Arial"/>
          <w:sz w:val="22"/>
          <w:szCs w:val="22"/>
          <w:lang w:val="cs-CZ"/>
        </w:rPr>
        <w:t xml:space="preserve"> na těchto kontaktech</w:t>
      </w:r>
      <w:r w:rsidRPr="00F4208E">
        <w:rPr>
          <w:rFonts w:cs="Arial"/>
          <w:sz w:val="22"/>
          <w:szCs w:val="22"/>
        </w:rPr>
        <w:t>:</w:t>
      </w:r>
    </w:p>
    <w:p w14:paraId="156CAD4F" w14:textId="5E199550" w:rsidR="00A003D2" w:rsidRPr="00F4208E" w:rsidRDefault="00BD381C" w:rsidP="00D85303">
      <w:pPr>
        <w:pStyle w:val="Parodstavec"/>
        <w:numPr>
          <w:ilvl w:val="0"/>
          <w:numId w:val="0"/>
        </w:numPr>
        <w:ind w:left="1276"/>
        <w:jc w:val="both"/>
        <w:rPr>
          <w:rFonts w:cs="Arial"/>
          <w:sz w:val="22"/>
          <w:szCs w:val="22"/>
        </w:rPr>
      </w:pPr>
      <w:proofErr w:type="spellStart"/>
      <w:r w:rsidRPr="00F4208E">
        <w:rPr>
          <w:rFonts w:cs="Arial"/>
          <w:sz w:val="22"/>
          <w:szCs w:val="22"/>
          <w:lang w:val="cs-CZ"/>
        </w:rPr>
        <w:t>HelpDesk</w:t>
      </w:r>
      <w:proofErr w:type="spellEnd"/>
      <w:r w:rsidRPr="00F4208E">
        <w:rPr>
          <w:rFonts w:cs="Arial"/>
          <w:sz w:val="22"/>
          <w:szCs w:val="22"/>
          <w:lang w:val="cs-CZ"/>
        </w:rPr>
        <w:t>:</w:t>
      </w:r>
      <w:r w:rsidRPr="00F4208E">
        <w:rPr>
          <w:rFonts w:cs="Arial"/>
          <w:sz w:val="22"/>
          <w:szCs w:val="22"/>
          <w:lang w:val="cs-CZ"/>
        </w:rPr>
        <w:tab/>
      </w:r>
      <w:r w:rsidR="00A5413E" w:rsidRPr="00F4208E">
        <w:rPr>
          <w:rFonts w:cs="Arial"/>
          <w:sz w:val="22"/>
          <w:szCs w:val="22"/>
          <w:lang w:val="cs-CZ"/>
        </w:rPr>
        <w:tab/>
      </w:r>
      <w:r w:rsidR="00FD7715" w:rsidRPr="00FD7715">
        <w:rPr>
          <w:rFonts w:cs="Arial"/>
          <w:sz w:val="22"/>
          <w:szCs w:val="22"/>
          <w:lang w:val="cs-CZ"/>
        </w:rPr>
        <w:t>https://helpdesk.fides.cz</w:t>
      </w:r>
      <w:r w:rsidR="000960B4" w:rsidRPr="00F4208E">
        <w:rPr>
          <w:rFonts w:cs="Arial"/>
          <w:sz w:val="22"/>
          <w:szCs w:val="22"/>
        </w:rPr>
        <w:tab/>
        <w:t xml:space="preserve"> </w:t>
      </w:r>
    </w:p>
    <w:p w14:paraId="054167C0" w14:textId="1B8811C5" w:rsidR="000960B4" w:rsidRPr="00F4208E" w:rsidRDefault="00060AF4" w:rsidP="00D85303">
      <w:pPr>
        <w:pStyle w:val="Parodstavec"/>
        <w:numPr>
          <w:ilvl w:val="0"/>
          <w:numId w:val="0"/>
        </w:numPr>
        <w:ind w:left="1276"/>
        <w:jc w:val="both"/>
        <w:rPr>
          <w:rFonts w:cs="Arial"/>
          <w:sz w:val="22"/>
          <w:szCs w:val="22"/>
        </w:rPr>
      </w:pPr>
      <w:r w:rsidRPr="00F4208E">
        <w:rPr>
          <w:rFonts w:cs="Arial"/>
          <w:sz w:val="22"/>
          <w:szCs w:val="22"/>
        </w:rPr>
        <w:t>e-mailem na adresu:</w:t>
      </w:r>
      <w:r w:rsidR="00A5413E" w:rsidRPr="00F4208E">
        <w:rPr>
          <w:rFonts w:cs="Arial"/>
          <w:sz w:val="22"/>
          <w:szCs w:val="22"/>
          <w:lang w:val="cs-CZ"/>
        </w:rPr>
        <w:tab/>
      </w:r>
      <w:r w:rsidR="00FD7715" w:rsidRPr="00FD7715">
        <w:rPr>
          <w:rFonts w:cs="Arial"/>
          <w:sz w:val="22"/>
          <w:szCs w:val="22"/>
          <w:lang w:val="cs-CZ"/>
        </w:rPr>
        <w:t>praha@fides.cz</w:t>
      </w:r>
    </w:p>
    <w:p w14:paraId="3935DF22" w14:textId="7644D74E" w:rsidR="000960B4" w:rsidRPr="00F4208E" w:rsidRDefault="00095A3A" w:rsidP="00D85303">
      <w:pPr>
        <w:pStyle w:val="Parodstavec"/>
        <w:numPr>
          <w:ilvl w:val="0"/>
          <w:numId w:val="0"/>
        </w:numPr>
        <w:jc w:val="both"/>
        <w:rPr>
          <w:rFonts w:cs="Arial"/>
          <w:sz w:val="22"/>
          <w:szCs w:val="22"/>
          <w:lang w:val="cs-CZ"/>
        </w:rPr>
      </w:pPr>
      <w:r w:rsidRPr="00F4208E">
        <w:rPr>
          <w:rFonts w:cs="Arial"/>
          <w:sz w:val="22"/>
          <w:szCs w:val="22"/>
          <w:lang w:val="cs-CZ"/>
        </w:rPr>
        <w:t xml:space="preserve"> </w:t>
      </w:r>
      <w:r w:rsidR="00060AF4" w:rsidRPr="00F4208E">
        <w:rPr>
          <w:rFonts w:cs="Arial"/>
          <w:sz w:val="22"/>
          <w:szCs w:val="22"/>
          <w:lang w:val="cs-CZ"/>
        </w:rPr>
        <w:t xml:space="preserve">                    </w:t>
      </w:r>
      <w:r w:rsidR="00060AF4" w:rsidRPr="00F4208E">
        <w:rPr>
          <w:rFonts w:cs="Arial"/>
          <w:sz w:val="22"/>
          <w:szCs w:val="22"/>
        </w:rPr>
        <w:t>telefonicky na tel. čísle</w:t>
      </w:r>
      <w:r w:rsidR="00060AF4" w:rsidRPr="00F4208E">
        <w:rPr>
          <w:rFonts w:cs="Arial"/>
          <w:sz w:val="22"/>
          <w:szCs w:val="22"/>
          <w:lang w:val="cs-CZ"/>
        </w:rPr>
        <w:t xml:space="preserve">:   </w:t>
      </w:r>
      <w:r w:rsidR="00FD7715" w:rsidRPr="00FD7715">
        <w:rPr>
          <w:rFonts w:cs="Arial"/>
          <w:sz w:val="22"/>
          <w:szCs w:val="22"/>
          <w:lang w:val="cs-CZ"/>
        </w:rPr>
        <w:t>+420 602 214 777</w:t>
      </w:r>
    </w:p>
    <w:p w14:paraId="62BDDF89" w14:textId="44E7858A" w:rsidR="00CC77B5" w:rsidRPr="00F4208E" w:rsidRDefault="00CC77B5" w:rsidP="00D85303">
      <w:pPr>
        <w:pStyle w:val="Parodstavec"/>
        <w:numPr>
          <w:ilvl w:val="0"/>
          <w:numId w:val="0"/>
        </w:numPr>
        <w:ind w:left="1276"/>
        <w:jc w:val="both"/>
        <w:rPr>
          <w:rFonts w:cs="Arial"/>
          <w:sz w:val="22"/>
          <w:szCs w:val="22"/>
          <w:lang w:val="cs-CZ"/>
        </w:rPr>
      </w:pPr>
      <w:r w:rsidRPr="00F4208E">
        <w:rPr>
          <w:rFonts w:cs="Arial"/>
          <w:sz w:val="22"/>
          <w:szCs w:val="22"/>
          <w:lang w:val="cs-CZ"/>
        </w:rPr>
        <w:t xml:space="preserve">Požadavek objednatele zaslaný e-mailem se považuje za doručený </w:t>
      </w:r>
      <w:r w:rsidR="00A5413E" w:rsidRPr="00F4208E">
        <w:rPr>
          <w:rFonts w:cs="Arial"/>
          <w:sz w:val="22"/>
          <w:szCs w:val="22"/>
          <w:lang w:val="cs-CZ"/>
        </w:rPr>
        <w:t>poskytovatel</w:t>
      </w:r>
      <w:r w:rsidRPr="00F4208E">
        <w:rPr>
          <w:rFonts w:cs="Arial"/>
          <w:sz w:val="22"/>
          <w:szCs w:val="22"/>
          <w:lang w:val="cs-CZ"/>
        </w:rPr>
        <w:t xml:space="preserve">i uplynutím nejpozději </w:t>
      </w:r>
      <w:r w:rsidR="00570ED3" w:rsidRPr="00F4208E">
        <w:rPr>
          <w:rFonts w:cs="Arial"/>
          <w:sz w:val="22"/>
          <w:szCs w:val="22"/>
          <w:lang w:val="cs-CZ"/>
        </w:rPr>
        <w:t>6</w:t>
      </w:r>
      <w:r w:rsidRPr="00F4208E">
        <w:rPr>
          <w:rFonts w:cs="Arial"/>
          <w:sz w:val="22"/>
          <w:szCs w:val="22"/>
          <w:lang w:val="cs-CZ"/>
        </w:rPr>
        <w:t>0 min. od odeslání e-mailu.</w:t>
      </w:r>
    </w:p>
    <w:p w14:paraId="29356FD9" w14:textId="7C1751E5"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 xml:space="preserve">Objednatel je povinen v oznámení požadavku na provedení oprav a údržby uvést specifikaci bezpečnostního systému či jeho části, na němž objednatel vyžaduje provedení oprav a údržby, popis závady nebo specifikaci požadavku na </w:t>
      </w:r>
      <w:r w:rsidR="00AE2A90" w:rsidRPr="00F4208E">
        <w:rPr>
          <w:rFonts w:cs="Arial"/>
          <w:sz w:val="22"/>
          <w:szCs w:val="22"/>
          <w:lang w:val="cs-CZ"/>
        </w:rPr>
        <w:t xml:space="preserve">opravu </w:t>
      </w:r>
      <w:r w:rsidR="00AE2A90" w:rsidRPr="00F4208E">
        <w:rPr>
          <w:rFonts w:cs="Arial"/>
          <w:sz w:val="22"/>
          <w:szCs w:val="22"/>
        </w:rPr>
        <w:t>bezpečnostního systému</w:t>
      </w:r>
      <w:r w:rsidRPr="00F4208E">
        <w:rPr>
          <w:rFonts w:cs="Arial"/>
          <w:sz w:val="22"/>
          <w:szCs w:val="22"/>
        </w:rPr>
        <w:t>.</w:t>
      </w:r>
    </w:p>
    <w:p w14:paraId="0210B2F3" w14:textId="3B528C5F" w:rsidR="000960B4"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0960B4" w:rsidRPr="00F4208E">
        <w:rPr>
          <w:rFonts w:cs="Arial"/>
          <w:sz w:val="22"/>
          <w:szCs w:val="22"/>
        </w:rPr>
        <w:t xml:space="preserve"> se zavazuje zahájit </w:t>
      </w:r>
      <w:r w:rsidR="0003326D" w:rsidRPr="00F4208E">
        <w:rPr>
          <w:rFonts w:cs="Arial"/>
          <w:sz w:val="22"/>
          <w:szCs w:val="22"/>
          <w:lang w:val="cs-CZ"/>
        </w:rPr>
        <w:t xml:space="preserve">jakékoli </w:t>
      </w:r>
      <w:r w:rsidR="000960B4" w:rsidRPr="00F4208E">
        <w:rPr>
          <w:rFonts w:cs="Arial"/>
          <w:sz w:val="22"/>
          <w:szCs w:val="22"/>
        </w:rPr>
        <w:t xml:space="preserve">servisní služby nejpozději </w:t>
      </w:r>
      <w:r w:rsidR="001D019E" w:rsidRPr="00F4208E">
        <w:rPr>
          <w:rFonts w:cs="Arial"/>
          <w:sz w:val="22"/>
          <w:szCs w:val="22"/>
        </w:rPr>
        <w:t xml:space="preserve">do </w:t>
      </w:r>
      <w:r w:rsidR="00AE2A90" w:rsidRPr="00F4208E">
        <w:rPr>
          <w:rFonts w:cs="Arial"/>
          <w:sz w:val="22"/>
          <w:szCs w:val="22"/>
          <w:lang w:val="cs-CZ"/>
        </w:rPr>
        <w:t>4</w:t>
      </w:r>
      <w:r w:rsidR="00A15A65" w:rsidRPr="00F4208E">
        <w:rPr>
          <w:rFonts w:cs="Arial"/>
          <w:sz w:val="22"/>
          <w:szCs w:val="22"/>
          <w:lang w:val="cs-CZ"/>
        </w:rPr>
        <w:t>8</w:t>
      </w:r>
      <w:r w:rsidR="000960B4" w:rsidRPr="00F4208E">
        <w:rPr>
          <w:rFonts w:cs="Arial"/>
          <w:sz w:val="22"/>
          <w:szCs w:val="22"/>
        </w:rPr>
        <w:t xml:space="preserve"> hodin od řádného ohlášení závady objednatelem. </w:t>
      </w:r>
      <w:r w:rsidRPr="00F4208E">
        <w:rPr>
          <w:rFonts w:cs="Arial"/>
          <w:sz w:val="22"/>
          <w:szCs w:val="22"/>
        </w:rPr>
        <w:t>Poskytovatel</w:t>
      </w:r>
      <w:r w:rsidR="000960B4" w:rsidRPr="00F4208E">
        <w:rPr>
          <w:rFonts w:cs="Arial"/>
          <w:sz w:val="22"/>
          <w:szCs w:val="22"/>
        </w:rPr>
        <w:t xml:space="preserve"> se zavazuje za účelem provádění činnosti potřebné k diagnostice závady bezpečnostního systému či jeho části a její následné opravě či úpravě ve sjednaném termínu zajišťovat nepřetržitou servisní pohotovost.</w:t>
      </w:r>
    </w:p>
    <w:p w14:paraId="55ADC2F5" w14:textId="6A9398D5"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O každém poskytnutí servisní služby dle článku 3.</w:t>
      </w:r>
      <w:r w:rsidR="001D7B5C" w:rsidRPr="00F4208E">
        <w:rPr>
          <w:rFonts w:cs="Arial"/>
          <w:sz w:val="22"/>
          <w:szCs w:val="22"/>
          <w:lang w:val="cs-CZ"/>
        </w:rPr>
        <w:t>5</w:t>
      </w:r>
      <w:r w:rsidRPr="00F4208E">
        <w:rPr>
          <w:rFonts w:cs="Arial"/>
          <w:sz w:val="22"/>
          <w:szCs w:val="22"/>
        </w:rPr>
        <w:t xml:space="preserve">. </w:t>
      </w:r>
      <w:r w:rsidR="00AE2A90" w:rsidRPr="00F4208E">
        <w:rPr>
          <w:rFonts w:cs="Arial"/>
          <w:sz w:val="22"/>
          <w:szCs w:val="22"/>
          <w:lang w:val="cs-CZ"/>
        </w:rPr>
        <w:t xml:space="preserve">a </w:t>
      </w:r>
      <w:proofErr w:type="gramStart"/>
      <w:r w:rsidR="00AE2A90" w:rsidRPr="00F4208E">
        <w:rPr>
          <w:rFonts w:cs="Arial"/>
          <w:sz w:val="22"/>
          <w:szCs w:val="22"/>
          <w:lang w:val="cs-CZ"/>
        </w:rPr>
        <w:t xml:space="preserve">3.6. </w:t>
      </w:r>
      <w:r w:rsidRPr="00F4208E">
        <w:rPr>
          <w:rFonts w:cs="Arial"/>
          <w:sz w:val="22"/>
          <w:szCs w:val="22"/>
        </w:rPr>
        <w:t>této</w:t>
      </w:r>
      <w:proofErr w:type="gramEnd"/>
      <w:r w:rsidRPr="00F4208E">
        <w:rPr>
          <w:rFonts w:cs="Arial"/>
          <w:sz w:val="22"/>
          <w:szCs w:val="22"/>
        </w:rPr>
        <w:t xml:space="preserve"> smlouvy bude proveden zápis do provozní knihy, uložené v místě, kde je instalován bezpečnostní systém, či jeho část, které se oprava, čí údržba týká. O provedení opravy a údržby bude sepsán servisní protokol jako doklad o poskytnuté servisní službě a spotřebovaném materiálu</w:t>
      </w:r>
      <w:r w:rsidR="00AE2A90" w:rsidRPr="00F4208E">
        <w:rPr>
          <w:rFonts w:cs="Arial"/>
          <w:sz w:val="22"/>
          <w:szCs w:val="22"/>
        </w:rPr>
        <w:t>,</w:t>
      </w:r>
      <w:r w:rsidRPr="00F4208E">
        <w:rPr>
          <w:rFonts w:cs="Arial"/>
          <w:sz w:val="22"/>
          <w:szCs w:val="22"/>
        </w:rPr>
        <w:t xml:space="preserve"> který bezodkladně po provedení prací potvrdí obě smluvní strany.</w:t>
      </w:r>
    </w:p>
    <w:p w14:paraId="061D1111" w14:textId="41B9F4AA" w:rsidR="009F4A10"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9F4A10" w:rsidRPr="00F4208E">
        <w:rPr>
          <w:rFonts w:cs="Arial"/>
          <w:sz w:val="22"/>
          <w:szCs w:val="22"/>
        </w:rPr>
        <w:t xml:space="preserve"> není v prodlení se zahájením oprav a údržby dle předchozího odstavce v případech prodlení objednatele s poskytnutím potřebné součinnosti či v případě vzniku okolností vylučujících odpovědnost ve smyslu </w:t>
      </w:r>
      <w:proofErr w:type="spellStart"/>
      <w:r w:rsidR="009F4A10" w:rsidRPr="00F4208E">
        <w:rPr>
          <w:rFonts w:cs="Arial"/>
          <w:sz w:val="22"/>
          <w:szCs w:val="22"/>
        </w:rPr>
        <w:t>ust</w:t>
      </w:r>
      <w:proofErr w:type="spellEnd"/>
      <w:r w:rsidR="009F4A10" w:rsidRPr="00F4208E">
        <w:rPr>
          <w:rFonts w:cs="Arial"/>
          <w:sz w:val="22"/>
          <w:szCs w:val="22"/>
        </w:rPr>
        <w:t xml:space="preserve">. § 2913 odst. 2 občanského zákoníku. </w:t>
      </w:r>
    </w:p>
    <w:p w14:paraId="24247E69" w14:textId="26EBC7CE" w:rsidR="000960B4" w:rsidRPr="00F4208E" w:rsidRDefault="00A5413E" w:rsidP="00D85303">
      <w:pPr>
        <w:pStyle w:val="Parodstavec"/>
        <w:numPr>
          <w:ilvl w:val="2"/>
          <w:numId w:val="18"/>
        </w:numPr>
        <w:ind w:left="1276" w:hanging="709"/>
        <w:jc w:val="both"/>
        <w:rPr>
          <w:rFonts w:cs="Arial"/>
          <w:sz w:val="22"/>
          <w:szCs w:val="22"/>
        </w:rPr>
      </w:pPr>
      <w:r w:rsidRPr="00F4208E">
        <w:rPr>
          <w:rFonts w:cs="Arial"/>
          <w:sz w:val="22"/>
          <w:szCs w:val="22"/>
        </w:rPr>
        <w:t>Poskytovatel</w:t>
      </w:r>
      <w:r w:rsidR="000960B4" w:rsidRPr="00F4208E">
        <w:rPr>
          <w:rFonts w:cs="Arial"/>
          <w:sz w:val="22"/>
          <w:szCs w:val="22"/>
        </w:rPr>
        <w:t xml:space="preserve"> poskytuje objednateli záruku v délce 24 kalendářních měsíců na každý nový hardwarový prvek, či jeho dílčí část, který do bezpečnostního</w:t>
      </w:r>
      <w:r w:rsidR="000960B4" w:rsidRPr="00F4208E">
        <w:rPr>
          <w:rFonts w:eastAsia="HG Mincho Light J" w:cs="Arial"/>
          <w:color w:val="000000"/>
          <w:sz w:val="22"/>
          <w:szCs w:val="22"/>
          <w:lang w:eastAsia="zh-TW"/>
        </w:rPr>
        <w:t xml:space="preserve"> systému</w:t>
      </w:r>
      <w:r w:rsidR="000960B4" w:rsidRPr="00F4208E">
        <w:rPr>
          <w:rFonts w:cs="Arial"/>
          <w:sz w:val="22"/>
          <w:szCs w:val="22"/>
        </w:rPr>
        <w:t xml:space="preserve"> při poskytování oprav a údržby instaloval, resp. který měnil za nový a v délce 36 měsíců na dodávku a montáž kabelových rozvodů. Záruka počíná běžet dnem instalace tohoto prvku do bezpečnostního</w:t>
      </w:r>
      <w:r w:rsidR="000960B4" w:rsidRPr="00F4208E">
        <w:rPr>
          <w:rFonts w:eastAsia="HG Mincho Light J" w:cs="Arial"/>
          <w:color w:val="000000"/>
          <w:sz w:val="22"/>
          <w:szCs w:val="22"/>
          <w:lang w:eastAsia="zh-TW"/>
        </w:rPr>
        <w:t xml:space="preserve"> systému</w:t>
      </w:r>
      <w:r w:rsidR="000960B4" w:rsidRPr="00F4208E">
        <w:rPr>
          <w:rFonts w:cs="Arial"/>
          <w:sz w:val="22"/>
          <w:szCs w:val="22"/>
        </w:rPr>
        <w:t>, či jeho dílčí části.</w:t>
      </w:r>
    </w:p>
    <w:p w14:paraId="271255B1" w14:textId="37B1E9E4"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 xml:space="preserve">O každé opravě bude proveden zápis v provozní knize. </w:t>
      </w:r>
    </w:p>
    <w:p w14:paraId="056E2F16" w14:textId="77777777" w:rsidR="000960B4" w:rsidRPr="00F4208E" w:rsidRDefault="000960B4" w:rsidP="00D85303">
      <w:pPr>
        <w:pStyle w:val="Parodstavec"/>
        <w:numPr>
          <w:ilvl w:val="2"/>
          <w:numId w:val="18"/>
        </w:numPr>
        <w:ind w:left="1276" w:hanging="709"/>
        <w:jc w:val="both"/>
        <w:rPr>
          <w:rFonts w:cs="Arial"/>
          <w:sz w:val="22"/>
          <w:szCs w:val="22"/>
        </w:rPr>
      </w:pPr>
      <w:r w:rsidRPr="00F4208E">
        <w:rPr>
          <w:rFonts w:cs="Arial"/>
          <w:sz w:val="22"/>
          <w:szCs w:val="22"/>
        </w:rPr>
        <w:t xml:space="preserve">Záruka se nevztahuje na vady, pokud jejich příčina spočívá v: </w:t>
      </w:r>
    </w:p>
    <w:p w14:paraId="6F1112EA" w14:textId="77777777" w:rsidR="000960B4" w:rsidRPr="00F4208E" w:rsidRDefault="000960B4" w:rsidP="00D85303">
      <w:pPr>
        <w:widowControl w:val="0"/>
        <w:numPr>
          <w:ilvl w:val="0"/>
          <w:numId w:val="23"/>
        </w:numPr>
        <w:suppressAutoHyphens/>
        <w:ind w:left="1560" w:hanging="284"/>
        <w:jc w:val="both"/>
        <w:rPr>
          <w:rFonts w:ascii="Arial" w:eastAsia="HG Mincho Light J" w:hAnsi="Arial" w:cs="Arial"/>
          <w:color w:val="000000"/>
          <w:sz w:val="22"/>
          <w:szCs w:val="22"/>
          <w:lang w:eastAsia="zh-TW"/>
        </w:rPr>
      </w:pPr>
      <w:proofErr w:type="gramStart"/>
      <w:r w:rsidRPr="00F4208E">
        <w:rPr>
          <w:rFonts w:ascii="Arial" w:eastAsia="HG Mincho Light J" w:hAnsi="Arial" w:cs="Arial"/>
          <w:color w:val="000000"/>
          <w:sz w:val="22"/>
          <w:szCs w:val="22"/>
          <w:lang w:eastAsia="zh-TW"/>
        </w:rPr>
        <w:t>neodborném</w:t>
      </w:r>
      <w:proofErr w:type="gramEnd"/>
      <w:r w:rsidRPr="00F4208E">
        <w:rPr>
          <w:rFonts w:ascii="Arial" w:eastAsia="HG Mincho Light J" w:hAnsi="Arial" w:cs="Arial"/>
          <w:color w:val="000000"/>
          <w:sz w:val="22"/>
          <w:szCs w:val="22"/>
          <w:lang w:eastAsia="zh-TW"/>
        </w:rPr>
        <w:t xml:space="preserve"> zásahu nebo neodborně prováděné obsluze bezpečnostního systému osobami na straně objednatele,</w:t>
      </w:r>
    </w:p>
    <w:p w14:paraId="7D0F967C" w14:textId="77777777" w:rsidR="000960B4" w:rsidRPr="00F4208E" w:rsidRDefault="000960B4" w:rsidP="00D85303">
      <w:pPr>
        <w:widowControl w:val="0"/>
        <w:numPr>
          <w:ilvl w:val="0"/>
          <w:numId w:val="23"/>
        </w:numPr>
        <w:suppressAutoHyphens/>
        <w:ind w:left="1560" w:hanging="284"/>
        <w:jc w:val="both"/>
        <w:rPr>
          <w:rFonts w:ascii="Arial" w:eastAsia="HG Mincho Light J" w:hAnsi="Arial" w:cs="Arial"/>
          <w:color w:val="000000"/>
          <w:sz w:val="22"/>
          <w:szCs w:val="22"/>
          <w:lang w:eastAsia="zh-TW"/>
        </w:rPr>
      </w:pPr>
      <w:proofErr w:type="gramStart"/>
      <w:r w:rsidRPr="00F4208E">
        <w:rPr>
          <w:rFonts w:ascii="Arial" w:eastAsia="HG Mincho Light J" w:hAnsi="Arial" w:cs="Arial"/>
          <w:color w:val="000000"/>
          <w:sz w:val="22"/>
          <w:szCs w:val="22"/>
          <w:lang w:eastAsia="zh-TW"/>
        </w:rPr>
        <w:t>neoprávněném</w:t>
      </w:r>
      <w:proofErr w:type="gramEnd"/>
      <w:r w:rsidRPr="00F4208E">
        <w:rPr>
          <w:rFonts w:ascii="Arial" w:eastAsia="HG Mincho Light J" w:hAnsi="Arial" w:cs="Arial"/>
          <w:color w:val="000000"/>
          <w:sz w:val="22"/>
          <w:szCs w:val="22"/>
          <w:lang w:eastAsia="zh-TW"/>
        </w:rPr>
        <w:t xml:space="preserve"> zásahu třetí osoby nebo ve vnějších vlivech včetně živelních událostí a v nedodržení podmínek provozu bezpečnostního systému,</w:t>
      </w:r>
    </w:p>
    <w:p w14:paraId="5A0D206F" w14:textId="77777777" w:rsidR="000960B4" w:rsidRDefault="000960B4" w:rsidP="00D85303">
      <w:pPr>
        <w:widowControl w:val="0"/>
        <w:numPr>
          <w:ilvl w:val="0"/>
          <w:numId w:val="23"/>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spotřebním charakteru dodaného materiálu, respektive rychle opotřebitelných dílů (např. žárovky, pojistky apod.).</w:t>
      </w:r>
    </w:p>
    <w:p w14:paraId="4CE51040" w14:textId="77777777" w:rsidR="00FD7715" w:rsidRDefault="00FD7715" w:rsidP="00FD7715">
      <w:pPr>
        <w:widowControl w:val="0"/>
        <w:suppressAutoHyphens/>
        <w:ind w:left="1560"/>
        <w:jc w:val="both"/>
        <w:rPr>
          <w:rFonts w:ascii="Arial" w:eastAsia="HG Mincho Light J" w:hAnsi="Arial" w:cs="Arial"/>
          <w:color w:val="000000"/>
          <w:sz w:val="22"/>
          <w:szCs w:val="22"/>
          <w:lang w:eastAsia="zh-TW"/>
        </w:rPr>
      </w:pPr>
    </w:p>
    <w:p w14:paraId="6D1BB9CA" w14:textId="77777777" w:rsidR="00FD7715" w:rsidRPr="00F4208E" w:rsidRDefault="00FD7715" w:rsidP="00FD7715">
      <w:pPr>
        <w:widowControl w:val="0"/>
        <w:suppressAutoHyphens/>
        <w:ind w:left="1560"/>
        <w:jc w:val="both"/>
        <w:rPr>
          <w:rFonts w:ascii="Arial" w:eastAsia="HG Mincho Light J" w:hAnsi="Arial" w:cs="Arial"/>
          <w:color w:val="000000"/>
          <w:sz w:val="22"/>
          <w:szCs w:val="22"/>
          <w:lang w:eastAsia="zh-TW"/>
        </w:rPr>
      </w:pPr>
    </w:p>
    <w:p w14:paraId="44A2393C" w14:textId="77777777" w:rsidR="000960B4" w:rsidRPr="00F4208E" w:rsidRDefault="000960B4" w:rsidP="00D85303">
      <w:pPr>
        <w:pStyle w:val="Parodstavec"/>
        <w:numPr>
          <w:ilvl w:val="1"/>
          <w:numId w:val="18"/>
        </w:numPr>
        <w:ind w:left="567" w:hanging="567"/>
        <w:jc w:val="both"/>
        <w:rPr>
          <w:rFonts w:cs="Arial"/>
          <w:b/>
          <w:sz w:val="22"/>
          <w:szCs w:val="22"/>
        </w:rPr>
      </w:pPr>
      <w:r w:rsidRPr="00F4208E">
        <w:rPr>
          <w:rFonts w:cs="Arial"/>
          <w:b/>
          <w:sz w:val="22"/>
          <w:szCs w:val="22"/>
        </w:rPr>
        <w:t>Ostatní servisní služby</w:t>
      </w:r>
    </w:p>
    <w:p w14:paraId="1E7A96C1" w14:textId="77777777" w:rsidR="000960B4" w:rsidRPr="00F4208E" w:rsidRDefault="000960B4" w:rsidP="00D85303">
      <w:pPr>
        <w:pStyle w:val="Parodstavec"/>
        <w:numPr>
          <w:ilvl w:val="2"/>
          <w:numId w:val="18"/>
        </w:numPr>
        <w:ind w:left="1276"/>
        <w:jc w:val="both"/>
        <w:rPr>
          <w:rFonts w:cs="Arial"/>
          <w:sz w:val="22"/>
          <w:szCs w:val="22"/>
        </w:rPr>
      </w:pPr>
      <w:r w:rsidRPr="00F4208E">
        <w:rPr>
          <w:rFonts w:cs="Arial"/>
          <w:sz w:val="22"/>
          <w:szCs w:val="22"/>
        </w:rPr>
        <w:t>Ostatními servisními službami se pro účely této smlouvy rozumí zejména:</w:t>
      </w:r>
    </w:p>
    <w:p w14:paraId="5FF6296D" w14:textId="77777777" w:rsidR="000960B4" w:rsidRPr="00F4208E" w:rsidRDefault="000960B4" w:rsidP="00D85303">
      <w:pPr>
        <w:widowControl w:val="0"/>
        <w:numPr>
          <w:ilvl w:val="0"/>
          <w:numId w:val="22"/>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preventivní kontroly bezpečnostního systému dle požadavku objednatele,</w:t>
      </w:r>
    </w:p>
    <w:p w14:paraId="01A02719" w14:textId="77777777" w:rsidR="00D871B5" w:rsidRPr="00F4208E" w:rsidRDefault="00D871B5" w:rsidP="00D85303">
      <w:pPr>
        <w:widowControl w:val="0"/>
        <w:numPr>
          <w:ilvl w:val="0"/>
          <w:numId w:val="22"/>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lastRenderedPageBreak/>
        <w:t>vzdálený monitoring bezpečnostních systému</w:t>
      </w:r>
      <w:r w:rsidR="00267CFF" w:rsidRPr="00F4208E">
        <w:rPr>
          <w:rFonts w:ascii="Arial" w:eastAsia="HG Mincho Light J" w:hAnsi="Arial" w:cs="Arial"/>
          <w:color w:val="000000"/>
          <w:sz w:val="22"/>
          <w:szCs w:val="22"/>
          <w:lang w:eastAsia="zh-TW"/>
        </w:rPr>
        <w:t xml:space="preserve"> a jejich pravidelná kontrola,</w:t>
      </w:r>
    </w:p>
    <w:p w14:paraId="3BCF2FD1" w14:textId="77777777" w:rsidR="000960B4" w:rsidRPr="00F4208E" w:rsidRDefault="000960B4" w:rsidP="00D85303">
      <w:pPr>
        <w:widowControl w:val="0"/>
        <w:numPr>
          <w:ilvl w:val="0"/>
          <w:numId w:val="22"/>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konzultace týkající se požadavku objednatele na úpravy, rozšíření, nebo modernizaci stávajícího bezpečnostního systému,</w:t>
      </w:r>
    </w:p>
    <w:p w14:paraId="0386C76F" w14:textId="5447E41A" w:rsidR="000960B4" w:rsidRPr="00F4208E" w:rsidRDefault="00AE2A90" w:rsidP="00D85303">
      <w:pPr>
        <w:widowControl w:val="0"/>
        <w:numPr>
          <w:ilvl w:val="0"/>
          <w:numId w:val="22"/>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 </w:t>
      </w:r>
      <w:r w:rsidR="000960B4" w:rsidRPr="00F4208E">
        <w:rPr>
          <w:rFonts w:ascii="Arial" w:eastAsia="HG Mincho Light J" w:hAnsi="Arial" w:cs="Arial"/>
          <w:color w:val="000000"/>
          <w:sz w:val="22"/>
          <w:szCs w:val="22"/>
          <w:lang w:eastAsia="zh-TW"/>
        </w:rPr>
        <w:t>programátorské práce při úpravách, rozšíření, nebo modernizaci stávajícího bezpečnostního systému,</w:t>
      </w:r>
    </w:p>
    <w:p w14:paraId="649D96C2" w14:textId="6506A0FF" w:rsidR="000960B4" w:rsidRPr="00F4208E" w:rsidRDefault="000960B4" w:rsidP="00D85303">
      <w:pPr>
        <w:widowControl w:val="0"/>
        <w:numPr>
          <w:ilvl w:val="0"/>
          <w:numId w:val="22"/>
        </w:numPr>
        <w:suppressAutoHyphens/>
        <w:ind w:left="1560" w:hanging="284"/>
        <w:jc w:val="both"/>
        <w:rPr>
          <w:rFonts w:ascii="Arial" w:eastAsia="HG Mincho Light J" w:hAnsi="Arial" w:cs="Arial"/>
          <w:color w:val="000000"/>
          <w:sz w:val="22"/>
          <w:szCs w:val="22"/>
        </w:rPr>
      </w:pPr>
      <w:r w:rsidRPr="00F4208E">
        <w:rPr>
          <w:rFonts w:ascii="Arial" w:eastAsia="HG Mincho Light J" w:hAnsi="Arial" w:cs="Arial"/>
          <w:color w:val="000000"/>
          <w:sz w:val="22"/>
          <w:szCs w:val="22"/>
        </w:rPr>
        <w:t>implementace úprav, rozšíření, nebo modernizace stávajícího bezpečnostního systému</w:t>
      </w:r>
      <w:r w:rsidR="00AE2A90" w:rsidRPr="00F4208E">
        <w:rPr>
          <w:rFonts w:ascii="Arial" w:eastAsia="HG Mincho Light J" w:hAnsi="Arial" w:cs="Arial"/>
          <w:color w:val="000000"/>
          <w:sz w:val="22"/>
          <w:szCs w:val="22"/>
          <w:lang w:eastAsia="zh-TW"/>
        </w:rPr>
        <w:t xml:space="preserve"> dle požadavku objednatele</w:t>
      </w:r>
    </w:p>
    <w:p w14:paraId="0B402F4F" w14:textId="117385A2" w:rsidR="006E18C3" w:rsidRPr="00F4208E" w:rsidRDefault="00AE2A90" w:rsidP="00D85303">
      <w:pPr>
        <w:widowControl w:val="0"/>
        <w:numPr>
          <w:ilvl w:val="0"/>
          <w:numId w:val="22"/>
        </w:numPr>
        <w:suppressAutoHyphens/>
        <w:ind w:left="1560" w:hanging="284"/>
        <w:jc w:val="both"/>
        <w:rPr>
          <w:rFonts w:ascii="Arial" w:eastAsia="HG Mincho Light J" w:hAnsi="Arial" w:cs="Arial"/>
          <w:color w:val="000000"/>
          <w:sz w:val="22"/>
          <w:szCs w:val="22"/>
        </w:rPr>
      </w:pPr>
      <w:r w:rsidRPr="00F4208E">
        <w:rPr>
          <w:rFonts w:ascii="Arial" w:eastAsia="HG Mincho Light J" w:hAnsi="Arial" w:cs="Arial"/>
          <w:color w:val="000000"/>
          <w:sz w:val="22"/>
          <w:szCs w:val="22"/>
          <w:lang w:eastAsia="zh-TW"/>
        </w:rPr>
        <w:t xml:space="preserve"> </w:t>
      </w:r>
      <w:r w:rsidR="006E18C3" w:rsidRPr="00F4208E">
        <w:rPr>
          <w:rFonts w:ascii="Arial" w:eastAsia="HG Mincho Light J" w:hAnsi="Arial" w:cs="Arial"/>
          <w:color w:val="000000"/>
          <w:sz w:val="22"/>
          <w:szCs w:val="22"/>
        </w:rPr>
        <w:t>úpravy a doplňov</w:t>
      </w:r>
      <w:r w:rsidR="00E36F10" w:rsidRPr="00F4208E">
        <w:rPr>
          <w:rFonts w:ascii="Arial" w:eastAsia="HG Mincho Light J" w:hAnsi="Arial" w:cs="Arial"/>
          <w:color w:val="000000"/>
          <w:sz w:val="22"/>
          <w:szCs w:val="22"/>
        </w:rPr>
        <w:t>ání systému podle požadavků objednatele,</w:t>
      </w:r>
    </w:p>
    <w:p w14:paraId="75FC684A" w14:textId="750B5E41" w:rsidR="00AE2A90" w:rsidRPr="00F4208E" w:rsidRDefault="00AE2A90" w:rsidP="00D85303">
      <w:pPr>
        <w:widowControl w:val="0"/>
        <w:numPr>
          <w:ilvl w:val="0"/>
          <w:numId w:val="22"/>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oprava závady bezpečnostního systému,</w:t>
      </w:r>
    </w:p>
    <w:p w14:paraId="6F39D0FF" w14:textId="77777777" w:rsidR="00AE2A90" w:rsidRPr="00F4208E" w:rsidRDefault="00AE2A90" w:rsidP="00D85303">
      <w:pPr>
        <w:widowControl w:val="0"/>
        <w:numPr>
          <w:ilvl w:val="0"/>
          <w:numId w:val="22"/>
        </w:numPr>
        <w:suppressAutoHyphens/>
        <w:ind w:left="1560" w:hanging="284"/>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další činnosti vyžádané objednatelem.</w:t>
      </w:r>
    </w:p>
    <w:p w14:paraId="0CAD7B7A" w14:textId="5FF8EDAE" w:rsidR="000960B4" w:rsidRPr="00F4208E" w:rsidRDefault="001812AC" w:rsidP="00D85303">
      <w:pPr>
        <w:pStyle w:val="Parodstavec"/>
        <w:numPr>
          <w:ilvl w:val="2"/>
          <w:numId w:val="18"/>
        </w:numPr>
        <w:ind w:left="1276"/>
        <w:jc w:val="both"/>
        <w:rPr>
          <w:rFonts w:cs="Arial"/>
          <w:sz w:val="22"/>
          <w:szCs w:val="22"/>
        </w:rPr>
      </w:pPr>
      <w:r w:rsidRPr="00F4208E">
        <w:rPr>
          <w:rFonts w:cs="Arial"/>
          <w:sz w:val="22"/>
          <w:szCs w:val="22"/>
          <w:lang w:val="cs-CZ"/>
        </w:rPr>
        <w:t>Poskytovatel</w:t>
      </w:r>
      <w:r w:rsidR="000960B4" w:rsidRPr="00F4208E">
        <w:rPr>
          <w:rFonts w:cs="Arial"/>
          <w:sz w:val="22"/>
          <w:szCs w:val="22"/>
        </w:rPr>
        <w:t xml:space="preserve"> na základě písemné žádosti objednatele posoudí a navrhne objednateli vhodné technické řešení </w:t>
      </w:r>
      <w:r w:rsidR="000960B4" w:rsidRPr="00F4208E">
        <w:rPr>
          <w:rFonts w:eastAsia="HG Mincho Light J" w:cs="Arial"/>
          <w:color w:val="000000"/>
          <w:sz w:val="22"/>
          <w:szCs w:val="22"/>
          <w:lang w:eastAsia="zh-TW"/>
        </w:rPr>
        <w:t>úprav, rozšíření, nebo modernizace stávajícího bezpečnostního systému.</w:t>
      </w:r>
    </w:p>
    <w:p w14:paraId="7666B97B" w14:textId="77777777" w:rsidR="000960B4" w:rsidRPr="00F4208E" w:rsidRDefault="000960B4" w:rsidP="00D85303">
      <w:pPr>
        <w:pStyle w:val="Parodstavec"/>
        <w:numPr>
          <w:ilvl w:val="2"/>
          <w:numId w:val="18"/>
        </w:numPr>
        <w:ind w:left="1276"/>
        <w:jc w:val="both"/>
        <w:rPr>
          <w:rFonts w:cs="Arial"/>
          <w:sz w:val="22"/>
          <w:szCs w:val="22"/>
        </w:rPr>
      </w:pPr>
      <w:r w:rsidRPr="00F4208E">
        <w:rPr>
          <w:rFonts w:cs="Arial"/>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1"/>
    <w:p w14:paraId="5DE68C6F" w14:textId="77777777" w:rsidR="000960B4" w:rsidRPr="00F4208E" w:rsidRDefault="000960B4" w:rsidP="00D85303">
      <w:pPr>
        <w:pStyle w:val="Parnadpis"/>
        <w:numPr>
          <w:ilvl w:val="0"/>
          <w:numId w:val="18"/>
        </w:numPr>
        <w:ind w:left="567" w:hanging="567"/>
        <w:jc w:val="both"/>
        <w:rPr>
          <w:rFonts w:cs="Arial"/>
          <w:sz w:val="22"/>
          <w:szCs w:val="22"/>
        </w:rPr>
      </w:pPr>
      <w:r w:rsidRPr="00F4208E">
        <w:rPr>
          <w:rFonts w:cs="Arial"/>
          <w:sz w:val="22"/>
          <w:szCs w:val="22"/>
        </w:rPr>
        <w:t>Cena a platební podmínky</w:t>
      </w:r>
    </w:p>
    <w:p w14:paraId="70A655C3" w14:textId="6A758BC3" w:rsidR="000960B4" w:rsidRPr="00F4208E" w:rsidRDefault="000960B4" w:rsidP="00D85303">
      <w:pPr>
        <w:pStyle w:val="Parodstavec"/>
        <w:numPr>
          <w:ilvl w:val="0"/>
          <w:numId w:val="0"/>
        </w:numPr>
        <w:ind w:left="567"/>
        <w:jc w:val="both"/>
        <w:rPr>
          <w:rFonts w:cs="Arial"/>
          <w:sz w:val="22"/>
          <w:szCs w:val="22"/>
          <w:lang w:val="cs-CZ"/>
        </w:rPr>
      </w:pPr>
      <w:r w:rsidRPr="00F4208E">
        <w:rPr>
          <w:rFonts w:cs="Arial"/>
          <w:sz w:val="22"/>
          <w:szCs w:val="22"/>
        </w:rPr>
        <w:t xml:space="preserve">Dohodou mezi objednatelem a </w:t>
      </w:r>
      <w:r w:rsidR="00A5413E" w:rsidRPr="00F4208E">
        <w:rPr>
          <w:rFonts w:cs="Arial"/>
          <w:sz w:val="22"/>
          <w:szCs w:val="22"/>
        </w:rPr>
        <w:t>poskytovatel</w:t>
      </w:r>
      <w:r w:rsidRPr="00F4208E">
        <w:rPr>
          <w:rFonts w:cs="Arial"/>
          <w:sz w:val="22"/>
          <w:szCs w:val="22"/>
        </w:rPr>
        <w:t xml:space="preserve">em se sjednávají následující cenové podmínky za plnění poskytovaná </w:t>
      </w:r>
      <w:r w:rsidR="00A5413E" w:rsidRPr="00F4208E">
        <w:rPr>
          <w:rFonts w:cs="Arial"/>
          <w:sz w:val="22"/>
          <w:szCs w:val="22"/>
        </w:rPr>
        <w:t>poskytovatel</w:t>
      </w:r>
      <w:r w:rsidRPr="00F4208E">
        <w:rPr>
          <w:rFonts w:cs="Arial"/>
          <w:sz w:val="22"/>
          <w:szCs w:val="22"/>
        </w:rPr>
        <w:t>em dle této smlouvy</w:t>
      </w:r>
      <w:r w:rsidR="00286454" w:rsidRPr="00F4208E">
        <w:rPr>
          <w:rFonts w:cs="Arial"/>
          <w:sz w:val="22"/>
          <w:szCs w:val="22"/>
          <w:lang w:val="cs-CZ"/>
        </w:rPr>
        <w:t>:</w:t>
      </w:r>
    </w:p>
    <w:p w14:paraId="38351912" w14:textId="0E264D1A" w:rsidR="00286454" w:rsidRPr="00F4208E" w:rsidRDefault="00286454" w:rsidP="00D85303">
      <w:pPr>
        <w:pStyle w:val="Parodstavec"/>
        <w:numPr>
          <w:ilvl w:val="0"/>
          <w:numId w:val="0"/>
        </w:numPr>
        <w:ind w:left="567"/>
        <w:jc w:val="both"/>
        <w:rPr>
          <w:rFonts w:cs="Arial"/>
          <w:sz w:val="22"/>
          <w:szCs w:val="22"/>
        </w:rPr>
      </w:pPr>
      <w:r w:rsidRPr="00F4208E">
        <w:rPr>
          <w:rFonts w:cs="Arial"/>
          <w:sz w:val="22"/>
          <w:szCs w:val="22"/>
        </w:rPr>
        <w:t xml:space="preserve">Cena celkem </w:t>
      </w:r>
      <w:r w:rsidRPr="00F4208E">
        <w:rPr>
          <w:rFonts w:cs="Arial"/>
          <w:sz w:val="22"/>
          <w:szCs w:val="22"/>
          <w:lang w:val="cs-CZ"/>
        </w:rPr>
        <w:t xml:space="preserve">za </w:t>
      </w:r>
      <w:r w:rsidR="005665F8" w:rsidRPr="00F4208E">
        <w:rPr>
          <w:rFonts w:cs="Arial"/>
          <w:sz w:val="22"/>
          <w:szCs w:val="22"/>
          <w:lang w:val="cs-CZ"/>
        </w:rPr>
        <w:t>3</w:t>
      </w:r>
      <w:r w:rsidRPr="00F4208E">
        <w:rPr>
          <w:rFonts w:cs="Arial"/>
          <w:sz w:val="22"/>
          <w:szCs w:val="22"/>
          <w:lang w:val="cs-CZ"/>
        </w:rPr>
        <w:t xml:space="preserve"> </w:t>
      </w:r>
      <w:r w:rsidR="005665F8" w:rsidRPr="00F4208E">
        <w:rPr>
          <w:rFonts w:cs="Arial"/>
          <w:sz w:val="22"/>
          <w:szCs w:val="22"/>
          <w:lang w:val="cs-CZ"/>
        </w:rPr>
        <w:t>roky</w:t>
      </w:r>
      <w:r w:rsidRPr="00F4208E">
        <w:rPr>
          <w:rFonts w:cs="Arial"/>
          <w:sz w:val="22"/>
          <w:szCs w:val="22"/>
          <w:lang w:val="cs-CZ"/>
        </w:rPr>
        <w:t xml:space="preserve"> plnění </w:t>
      </w:r>
      <w:r w:rsidRPr="00F4208E">
        <w:rPr>
          <w:rFonts w:cs="Arial"/>
          <w:sz w:val="22"/>
          <w:szCs w:val="22"/>
        </w:rPr>
        <w:t>bez DPH:</w:t>
      </w:r>
      <w:r w:rsidR="00230EBB" w:rsidRPr="00F4208E">
        <w:rPr>
          <w:rFonts w:cs="Arial"/>
          <w:sz w:val="22"/>
          <w:szCs w:val="22"/>
        </w:rPr>
        <w:tab/>
      </w:r>
      <w:r w:rsidR="00C15313" w:rsidRPr="00F4208E">
        <w:rPr>
          <w:rFonts w:cs="Arial"/>
          <w:sz w:val="22"/>
          <w:szCs w:val="22"/>
        </w:rPr>
        <w:tab/>
      </w:r>
      <w:r w:rsidR="00FD7715" w:rsidRPr="00FD7715">
        <w:rPr>
          <w:rFonts w:cs="Arial"/>
          <w:sz w:val="22"/>
          <w:szCs w:val="22"/>
        </w:rPr>
        <w:t>3 997 470,00</w:t>
      </w:r>
      <w:r w:rsidR="00230EBB" w:rsidRPr="00F4208E">
        <w:rPr>
          <w:rFonts w:cs="Arial"/>
          <w:sz w:val="22"/>
          <w:szCs w:val="22"/>
        </w:rPr>
        <w:tab/>
      </w:r>
      <w:r w:rsidRPr="00F4208E">
        <w:rPr>
          <w:rFonts w:cs="Arial"/>
          <w:sz w:val="22"/>
          <w:szCs w:val="22"/>
        </w:rPr>
        <w:t xml:space="preserve">Kč,  </w:t>
      </w:r>
    </w:p>
    <w:p w14:paraId="680F8B7F" w14:textId="38040AFD" w:rsidR="00286454" w:rsidRPr="00F4208E" w:rsidRDefault="00286454" w:rsidP="00D85303">
      <w:pPr>
        <w:pStyle w:val="Parodstavec"/>
        <w:numPr>
          <w:ilvl w:val="0"/>
          <w:numId w:val="0"/>
        </w:numPr>
        <w:ind w:left="567"/>
        <w:jc w:val="both"/>
        <w:rPr>
          <w:rFonts w:cs="Arial"/>
          <w:sz w:val="22"/>
          <w:szCs w:val="22"/>
        </w:rPr>
      </w:pPr>
      <w:r w:rsidRPr="00F4208E">
        <w:rPr>
          <w:rFonts w:cs="Arial"/>
          <w:sz w:val="22"/>
          <w:szCs w:val="22"/>
        </w:rPr>
        <w:t>DPH celkem</w:t>
      </w:r>
      <w:r w:rsidRPr="00F4208E">
        <w:rPr>
          <w:rFonts w:cs="Arial"/>
          <w:sz w:val="22"/>
          <w:szCs w:val="22"/>
          <w:lang w:val="cs-CZ"/>
        </w:rPr>
        <w:t xml:space="preserve"> za </w:t>
      </w:r>
      <w:r w:rsidR="005665F8" w:rsidRPr="00F4208E">
        <w:rPr>
          <w:rFonts w:cs="Arial"/>
          <w:sz w:val="22"/>
          <w:szCs w:val="22"/>
          <w:lang w:val="cs-CZ"/>
        </w:rPr>
        <w:t>3</w:t>
      </w:r>
      <w:r w:rsidRPr="00F4208E">
        <w:rPr>
          <w:rFonts w:cs="Arial"/>
          <w:sz w:val="22"/>
          <w:szCs w:val="22"/>
          <w:lang w:val="cs-CZ"/>
        </w:rPr>
        <w:t xml:space="preserve"> </w:t>
      </w:r>
      <w:r w:rsidR="005665F8" w:rsidRPr="00F4208E">
        <w:rPr>
          <w:rFonts w:cs="Arial"/>
          <w:sz w:val="22"/>
          <w:szCs w:val="22"/>
          <w:lang w:val="cs-CZ"/>
        </w:rPr>
        <w:t>roky</w:t>
      </w:r>
      <w:r w:rsidRPr="00F4208E">
        <w:rPr>
          <w:rFonts w:cs="Arial"/>
          <w:sz w:val="22"/>
          <w:szCs w:val="22"/>
          <w:lang w:val="cs-CZ"/>
        </w:rPr>
        <w:t xml:space="preserve"> plnění</w:t>
      </w:r>
      <w:r w:rsidRPr="00F4208E">
        <w:rPr>
          <w:rFonts w:cs="Arial"/>
          <w:sz w:val="22"/>
          <w:szCs w:val="22"/>
        </w:rPr>
        <w:t>:</w:t>
      </w:r>
      <w:r w:rsidR="00230EBB" w:rsidRPr="00F4208E">
        <w:rPr>
          <w:rFonts w:cs="Arial"/>
          <w:sz w:val="22"/>
          <w:szCs w:val="22"/>
        </w:rPr>
        <w:tab/>
      </w:r>
      <w:r w:rsidR="00C15313" w:rsidRPr="00F4208E">
        <w:rPr>
          <w:rFonts w:cs="Arial"/>
          <w:sz w:val="22"/>
          <w:szCs w:val="22"/>
        </w:rPr>
        <w:tab/>
      </w:r>
      <w:r w:rsidR="00C15313" w:rsidRPr="00F4208E">
        <w:rPr>
          <w:rFonts w:cs="Arial"/>
          <w:sz w:val="22"/>
          <w:szCs w:val="22"/>
        </w:rPr>
        <w:tab/>
      </w:r>
      <w:r w:rsidR="003859A7">
        <w:rPr>
          <w:rFonts w:cs="Arial"/>
          <w:sz w:val="22"/>
          <w:szCs w:val="22"/>
        </w:rPr>
        <w:tab/>
      </w:r>
      <w:r w:rsidR="00FD7715" w:rsidRPr="00FD7715">
        <w:rPr>
          <w:rFonts w:cs="Arial"/>
          <w:sz w:val="22"/>
          <w:szCs w:val="22"/>
          <w:lang w:val="cs-CZ"/>
        </w:rPr>
        <w:t>839 468,70</w:t>
      </w:r>
      <w:r w:rsidR="00230EBB" w:rsidRPr="00F4208E">
        <w:rPr>
          <w:rFonts w:cs="Arial"/>
          <w:sz w:val="22"/>
          <w:szCs w:val="22"/>
        </w:rPr>
        <w:tab/>
      </w:r>
      <w:r w:rsidRPr="00F4208E">
        <w:rPr>
          <w:rFonts w:cs="Arial"/>
          <w:sz w:val="22"/>
          <w:szCs w:val="22"/>
        </w:rPr>
        <w:t xml:space="preserve">Kč, </w:t>
      </w:r>
    </w:p>
    <w:p w14:paraId="37677DAD" w14:textId="756271B7" w:rsidR="00286454" w:rsidRPr="00F4208E" w:rsidRDefault="00286454" w:rsidP="00D85303">
      <w:pPr>
        <w:pStyle w:val="Parodstavec"/>
        <w:numPr>
          <w:ilvl w:val="0"/>
          <w:numId w:val="0"/>
        </w:numPr>
        <w:ind w:left="567"/>
        <w:jc w:val="both"/>
        <w:rPr>
          <w:rFonts w:cs="Arial"/>
          <w:sz w:val="22"/>
          <w:szCs w:val="22"/>
        </w:rPr>
      </w:pPr>
      <w:r w:rsidRPr="00F4208E">
        <w:rPr>
          <w:rFonts w:cs="Arial"/>
          <w:sz w:val="22"/>
          <w:szCs w:val="22"/>
        </w:rPr>
        <w:t>Cena celkem vč. DPH</w:t>
      </w:r>
      <w:r w:rsidRPr="00F4208E">
        <w:rPr>
          <w:rFonts w:cs="Arial"/>
          <w:sz w:val="22"/>
          <w:szCs w:val="22"/>
          <w:lang w:val="cs-CZ"/>
        </w:rPr>
        <w:t xml:space="preserve"> za </w:t>
      </w:r>
      <w:r w:rsidR="005665F8" w:rsidRPr="00F4208E">
        <w:rPr>
          <w:rFonts w:cs="Arial"/>
          <w:sz w:val="22"/>
          <w:szCs w:val="22"/>
          <w:lang w:val="cs-CZ"/>
        </w:rPr>
        <w:t>3</w:t>
      </w:r>
      <w:r w:rsidRPr="00F4208E">
        <w:rPr>
          <w:rFonts w:cs="Arial"/>
          <w:sz w:val="22"/>
          <w:szCs w:val="22"/>
          <w:lang w:val="cs-CZ"/>
        </w:rPr>
        <w:t xml:space="preserve"> </w:t>
      </w:r>
      <w:r w:rsidR="005665F8" w:rsidRPr="00F4208E">
        <w:rPr>
          <w:rFonts w:cs="Arial"/>
          <w:sz w:val="22"/>
          <w:szCs w:val="22"/>
          <w:lang w:val="cs-CZ"/>
        </w:rPr>
        <w:t>roky</w:t>
      </w:r>
      <w:r w:rsidRPr="00F4208E">
        <w:rPr>
          <w:rFonts w:cs="Arial"/>
          <w:sz w:val="22"/>
          <w:szCs w:val="22"/>
          <w:lang w:val="cs-CZ"/>
        </w:rPr>
        <w:t xml:space="preserve"> plnění</w:t>
      </w:r>
      <w:r w:rsidRPr="00F4208E">
        <w:rPr>
          <w:rFonts w:cs="Arial"/>
          <w:sz w:val="22"/>
          <w:szCs w:val="22"/>
        </w:rPr>
        <w:t>:</w:t>
      </w:r>
      <w:r w:rsidR="00230EBB" w:rsidRPr="00F4208E">
        <w:rPr>
          <w:rFonts w:cs="Arial"/>
          <w:sz w:val="22"/>
          <w:szCs w:val="22"/>
        </w:rPr>
        <w:tab/>
      </w:r>
      <w:r w:rsidR="00C15313" w:rsidRPr="00F4208E">
        <w:rPr>
          <w:rFonts w:cs="Arial"/>
          <w:sz w:val="22"/>
          <w:szCs w:val="22"/>
        </w:rPr>
        <w:tab/>
      </w:r>
      <w:r w:rsidR="00FD7715" w:rsidRPr="00FD7715">
        <w:rPr>
          <w:rFonts w:cs="Arial"/>
          <w:sz w:val="22"/>
          <w:szCs w:val="22"/>
        </w:rPr>
        <w:t>4 836 938,70</w:t>
      </w:r>
      <w:r w:rsidR="00230EBB" w:rsidRPr="00F4208E">
        <w:rPr>
          <w:rFonts w:cs="Arial"/>
          <w:sz w:val="22"/>
          <w:szCs w:val="22"/>
        </w:rPr>
        <w:tab/>
      </w:r>
      <w:r w:rsidRPr="00F4208E">
        <w:rPr>
          <w:rFonts w:cs="Arial"/>
          <w:sz w:val="22"/>
          <w:szCs w:val="22"/>
        </w:rPr>
        <w:t>Kč.</w:t>
      </w:r>
    </w:p>
    <w:p w14:paraId="184D16F7" w14:textId="5E74423F" w:rsidR="005B09E5" w:rsidRPr="00F4208E" w:rsidRDefault="00286454" w:rsidP="00D85303">
      <w:pPr>
        <w:pStyle w:val="Parodstavec"/>
        <w:numPr>
          <w:ilvl w:val="0"/>
          <w:numId w:val="0"/>
        </w:numPr>
        <w:ind w:left="567"/>
        <w:jc w:val="both"/>
        <w:rPr>
          <w:rFonts w:cs="Arial"/>
          <w:sz w:val="22"/>
          <w:szCs w:val="22"/>
          <w:lang w:val="cs-CZ"/>
        </w:rPr>
      </w:pPr>
      <w:r w:rsidRPr="00F4208E">
        <w:rPr>
          <w:rFonts w:cs="Arial"/>
          <w:sz w:val="22"/>
          <w:szCs w:val="22"/>
          <w:lang w:val="cs-CZ"/>
        </w:rPr>
        <w:t>Podrobné rozčlenění ceny je uvedeno v </w:t>
      </w:r>
      <w:r w:rsidR="005665F8" w:rsidRPr="00F4208E">
        <w:rPr>
          <w:rFonts w:cs="Arial"/>
          <w:sz w:val="22"/>
          <w:szCs w:val="22"/>
          <w:lang w:val="cs-CZ"/>
        </w:rPr>
        <w:t>Příloze č.</w:t>
      </w:r>
      <w:r w:rsidR="00230EBB" w:rsidRPr="00F4208E">
        <w:rPr>
          <w:rFonts w:cs="Arial"/>
          <w:sz w:val="22"/>
          <w:szCs w:val="22"/>
          <w:lang w:val="cs-CZ"/>
        </w:rPr>
        <w:t xml:space="preserve"> </w:t>
      </w:r>
      <w:r w:rsidRPr="00F4208E">
        <w:rPr>
          <w:rFonts w:cs="Arial"/>
          <w:sz w:val="22"/>
          <w:szCs w:val="22"/>
          <w:lang w:val="cs-CZ"/>
        </w:rPr>
        <w:t>1</w:t>
      </w:r>
      <w:r w:rsidR="005665F8" w:rsidRPr="00F4208E">
        <w:rPr>
          <w:rFonts w:cs="Arial"/>
          <w:sz w:val="22"/>
          <w:szCs w:val="22"/>
          <w:lang w:val="cs-CZ"/>
        </w:rPr>
        <w:t xml:space="preserve"> </w:t>
      </w:r>
      <w:r w:rsidRPr="00F4208E">
        <w:rPr>
          <w:rFonts w:cs="Arial"/>
          <w:sz w:val="22"/>
          <w:szCs w:val="22"/>
          <w:lang w:val="cs-CZ"/>
        </w:rPr>
        <w:t>této smlouvy.</w:t>
      </w:r>
    </w:p>
    <w:p w14:paraId="6076AF49" w14:textId="6487E1A5" w:rsidR="000960B4" w:rsidRPr="00F4208E" w:rsidRDefault="000960B4" w:rsidP="00230EBB">
      <w:pPr>
        <w:pStyle w:val="Parodstavec"/>
        <w:numPr>
          <w:ilvl w:val="1"/>
          <w:numId w:val="18"/>
        </w:numPr>
        <w:ind w:left="567" w:hanging="567"/>
        <w:rPr>
          <w:rFonts w:cs="Arial"/>
          <w:sz w:val="22"/>
          <w:szCs w:val="22"/>
        </w:rPr>
      </w:pPr>
      <w:r w:rsidRPr="00F4208E">
        <w:rPr>
          <w:rFonts w:cs="Arial"/>
          <w:b/>
          <w:sz w:val="22"/>
          <w:szCs w:val="22"/>
        </w:rPr>
        <w:t>Cena</w:t>
      </w:r>
      <w:r w:rsidRPr="00F4208E">
        <w:rPr>
          <w:rFonts w:cs="Arial"/>
          <w:sz w:val="22"/>
          <w:szCs w:val="22"/>
        </w:rPr>
        <w:t xml:space="preserve"> </w:t>
      </w:r>
      <w:r w:rsidRPr="00F4208E">
        <w:rPr>
          <w:rFonts w:cs="Arial"/>
          <w:b/>
          <w:sz w:val="22"/>
          <w:szCs w:val="22"/>
        </w:rPr>
        <w:t xml:space="preserve">za </w:t>
      </w:r>
      <w:r w:rsidR="002B2145" w:rsidRPr="00F4208E">
        <w:rPr>
          <w:rFonts w:cs="Arial"/>
          <w:b/>
          <w:sz w:val="22"/>
          <w:szCs w:val="22"/>
          <w:lang w:val="cs-CZ"/>
        </w:rPr>
        <w:t>služby</w:t>
      </w:r>
      <w:r w:rsidRPr="00F4208E">
        <w:rPr>
          <w:rFonts w:cs="Arial"/>
          <w:b/>
          <w:sz w:val="22"/>
          <w:szCs w:val="22"/>
        </w:rPr>
        <w:t xml:space="preserve"> </w:t>
      </w:r>
    </w:p>
    <w:p w14:paraId="442F6E24" w14:textId="3556DA41" w:rsidR="000960B4" w:rsidRPr="00F4208E" w:rsidRDefault="000960B4" w:rsidP="006D058F">
      <w:pPr>
        <w:pStyle w:val="Parodstavec"/>
        <w:numPr>
          <w:ilvl w:val="2"/>
          <w:numId w:val="18"/>
        </w:numPr>
        <w:ind w:left="1276" w:hanging="709"/>
        <w:jc w:val="both"/>
        <w:rPr>
          <w:rFonts w:cs="Arial"/>
          <w:sz w:val="22"/>
          <w:szCs w:val="22"/>
        </w:rPr>
      </w:pPr>
      <w:r w:rsidRPr="00F4208E">
        <w:rPr>
          <w:rFonts w:cs="Arial"/>
          <w:sz w:val="22"/>
          <w:szCs w:val="22"/>
        </w:rPr>
        <w:t xml:space="preserve">Cena za provedení </w:t>
      </w:r>
      <w:r w:rsidR="00173E8E" w:rsidRPr="00F4208E">
        <w:rPr>
          <w:rFonts w:cs="Arial"/>
          <w:sz w:val="22"/>
          <w:szCs w:val="22"/>
          <w:lang w:val="cs-CZ"/>
        </w:rPr>
        <w:t>služeb ve vztahu k</w:t>
      </w:r>
      <w:r w:rsidRPr="00F4208E">
        <w:rPr>
          <w:rFonts w:cs="Arial"/>
          <w:sz w:val="22"/>
          <w:szCs w:val="22"/>
        </w:rPr>
        <w:t xml:space="preserve"> bezpečnostní</w:t>
      </w:r>
      <w:r w:rsidR="00173E8E" w:rsidRPr="00F4208E">
        <w:rPr>
          <w:rFonts w:cs="Arial"/>
          <w:sz w:val="22"/>
          <w:szCs w:val="22"/>
          <w:lang w:val="cs-CZ"/>
        </w:rPr>
        <w:t>mu</w:t>
      </w:r>
      <w:r w:rsidRPr="00F4208E">
        <w:rPr>
          <w:rFonts w:cs="Arial"/>
          <w:sz w:val="22"/>
          <w:szCs w:val="22"/>
        </w:rPr>
        <w:t xml:space="preserve"> systému dle článku 3.1.</w:t>
      </w:r>
      <w:r w:rsidR="002B2145" w:rsidRPr="00F4208E">
        <w:rPr>
          <w:rFonts w:cs="Arial"/>
          <w:sz w:val="22"/>
          <w:szCs w:val="22"/>
          <w:lang w:val="cs-CZ"/>
        </w:rPr>
        <w:t xml:space="preserve">, 3.2, </w:t>
      </w:r>
      <w:proofErr w:type="gramStart"/>
      <w:r w:rsidR="002B2145" w:rsidRPr="00F4208E">
        <w:rPr>
          <w:rFonts w:cs="Arial"/>
          <w:sz w:val="22"/>
          <w:szCs w:val="22"/>
          <w:lang w:val="cs-CZ"/>
        </w:rPr>
        <w:t>3.3., 3.4</w:t>
      </w:r>
      <w:proofErr w:type="gramEnd"/>
      <w:r w:rsidR="002B2145" w:rsidRPr="00F4208E">
        <w:rPr>
          <w:rFonts w:cs="Arial"/>
          <w:sz w:val="22"/>
          <w:szCs w:val="22"/>
          <w:lang w:val="cs-CZ"/>
        </w:rPr>
        <w:t>, 3.5</w:t>
      </w:r>
      <w:r w:rsidRPr="00F4208E">
        <w:rPr>
          <w:rFonts w:cs="Arial"/>
          <w:sz w:val="22"/>
          <w:szCs w:val="22"/>
        </w:rPr>
        <w:t xml:space="preserve"> této smlouvy se sjednává ve výši dle </w:t>
      </w:r>
      <w:r w:rsidR="00173E8E" w:rsidRPr="00F4208E">
        <w:rPr>
          <w:rFonts w:cs="Arial"/>
          <w:sz w:val="22"/>
          <w:szCs w:val="22"/>
          <w:lang w:val="cs-CZ"/>
        </w:rPr>
        <w:t>Ceníku služeb (</w:t>
      </w:r>
      <w:r w:rsidRPr="00F4208E">
        <w:rPr>
          <w:rFonts w:cs="Arial"/>
          <w:sz w:val="22"/>
          <w:szCs w:val="22"/>
        </w:rPr>
        <w:t>Příloh</w:t>
      </w:r>
      <w:r w:rsidR="00173E8E" w:rsidRPr="00F4208E">
        <w:rPr>
          <w:rFonts w:cs="Arial"/>
          <w:sz w:val="22"/>
          <w:szCs w:val="22"/>
          <w:lang w:val="cs-CZ"/>
        </w:rPr>
        <w:t>a č.</w:t>
      </w:r>
      <w:r w:rsidRPr="00F4208E">
        <w:rPr>
          <w:rFonts w:cs="Arial"/>
          <w:sz w:val="22"/>
          <w:szCs w:val="22"/>
        </w:rPr>
        <w:t xml:space="preserve"> </w:t>
      </w:r>
      <w:r w:rsidR="005A2B1F" w:rsidRPr="00F4208E">
        <w:rPr>
          <w:rFonts w:cs="Arial"/>
          <w:sz w:val="22"/>
          <w:szCs w:val="22"/>
          <w:lang w:val="cs-CZ"/>
        </w:rPr>
        <w:t>1</w:t>
      </w:r>
      <w:r w:rsidR="002B2145" w:rsidRPr="00F4208E">
        <w:rPr>
          <w:rFonts w:cs="Arial"/>
          <w:sz w:val="22"/>
          <w:szCs w:val="22"/>
          <w:lang w:val="cs-CZ"/>
        </w:rPr>
        <w:t xml:space="preserve"> list 1</w:t>
      </w:r>
      <w:r w:rsidR="00173E8E" w:rsidRPr="00F4208E">
        <w:rPr>
          <w:rFonts w:cs="Arial"/>
          <w:sz w:val="22"/>
          <w:szCs w:val="22"/>
          <w:lang w:val="cs-CZ"/>
        </w:rPr>
        <w:t>)</w:t>
      </w:r>
      <w:r w:rsidRPr="00F4208E">
        <w:rPr>
          <w:rFonts w:eastAsia="HG Mincho Light J" w:cs="Arial"/>
          <w:color w:val="000000"/>
          <w:sz w:val="22"/>
          <w:szCs w:val="22"/>
          <w:lang w:eastAsia="zh-TW"/>
        </w:rPr>
        <w:t>, která je nedílnou součástí této smlouvy.</w:t>
      </w:r>
    </w:p>
    <w:p w14:paraId="6AA1471F" w14:textId="30199E6D" w:rsidR="000960B4" w:rsidRPr="00F4208E" w:rsidRDefault="000960B4" w:rsidP="006D058F">
      <w:pPr>
        <w:pStyle w:val="Parodstavec"/>
        <w:numPr>
          <w:ilvl w:val="2"/>
          <w:numId w:val="18"/>
        </w:numPr>
        <w:ind w:left="1276" w:hanging="709"/>
        <w:jc w:val="both"/>
        <w:rPr>
          <w:rFonts w:cs="Arial"/>
          <w:sz w:val="22"/>
          <w:szCs w:val="22"/>
        </w:rPr>
      </w:pPr>
      <w:r w:rsidRPr="00F4208E">
        <w:rPr>
          <w:rFonts w:cs="Arial"/>
          <w:sz w:val="22"/>
          <w:szCs w:val="22"/>
        </w:rPr>
        <w:t xml:space="preserve">Sjednanou cenu </w:t>
      </w:r>
      <w:r w:rsidR="00A5413E" w:rsidRPr="00F4208E">
        <w:rPr>
          <w:rFonts w:cs="Arial"/>
          <w:sz w:val="22"/>
          <w:szCs w:val="22"/>
        </w:rPr>
        <w:t>poskytovatel</w:t>
      </w:r>
      <w:r w:rsidRPr="00F4208E">
        <w:rPr>
          <w:rFonts w:cs="Arial"/>
          <w:sz w:val="22"/>
          <w:szCs w:val="22"/>
        </w:rPr>
        <w:t xml:space="preserve"> vyúčtuje objednateli po provedení </w:t>
      </w:r>
      <w:r w:rsidR="00CF23D5" w:rsidRPr="00F4208E">
        <w:rPr>
          <w:rFonts w:cs="Arial"/>
          <w:sz w:val="22"/>
          <w:szCs w:val="22"/>
          <w:lang w:val="cs-CZ"/>
        </w:rPr>
        <w:t>prací</w:t>
      </w:r>
      <w:r w:rsidRPr="00F4208E">
        <w:rPr>
          <w:rFonts w:cs="Arial"/>
          <w:sz w:val="22"/>
          <w:szCs w:val="22"/>
        </w:rPr>
        <w:t xml:space="preserve">. </w:t>
      </w:r>
      <w:r w:rsidR="007E0BC0" w:rsidRPr="00F4208E">
        <w:rPr>
          <w:rFonts w:cs="Arial"/>
          <w:sz w:val="22"/>
          <w:szCs w:val="22"/>
          <w:lang w:val="cs-CZ"/>
        </w:rPr>
        <w:t xml:space="preserve">Nedílnou součástí faktury musí být příslušný servisní protokol, obsahující popis fakturovaných činností a podepsaný zástupcem objednatele.  </w:t>
      </w:r>
      <w:r w:rsidRPr="00F4208E">
        <w:rPr>
          <w:rFonts w:cs="Arial"/>
          <w:sz w:val="22"/>
          <w:szCs w:val="22"/>
        </w:rPr>
        <w:t>Příslušnou fakturu předá objednateli nebo ji</w:t>
      </w:r>
      <w:r w:rsidR="00582ED4" w:rsidRPr="00F4208E">
        <w:rPr>
          <w:rFonts w:cs="Arial"/>
          <w:sz w:val="22"/>
          <w:szCs w:val="22"/>
          <w:lang w:val="cs-CZ"/>
        </w:rPr>
        <w:t xml:space="preserve"> zašle</w:t>
      </w:r>
      <w:r w:rsidR="00087BEC" w:rsidRPr="00F4208E">
        <w:rPr>
          <w:rFonts w:cs="Arial"/>
          <w:sz w:val="22"/>
          <w:szCs w:val="22"/>
          <w:lang w:val="cs-CZ"/>
        </w:rPr>
        <w:t xml:space="preserve"> </w:t>
      </w:r>
      <w:r w:rsidR="00582ED4" w:rsidRPr="00F4208E">
        <w:rPr>
          <w:rFonts w:cs="Arial"/>
          <w:sz w:val="22"/>
          <w:szCs w:val="22"/>
          <w:lang w:val="cs-CZ"/>
        </w:rPr>
        <w:t>na</w:t>
      </w:r>
      <w:r w:rsidR="00087BEC" w:rsidRPr="00F4208E">
        <w:rPr>
          <w:rFonts w:cs="Arial"/>
          <w:sz w:val="22"/>
          <w:szCs w:val="22"/>
          <w:lang w:val="cs-CZ"/>
        </w:rPr>
        <w:t xml:space="preserve"> e-mailovou adresu faktury@techlib.cz. S</w:t>
      </w:r>
      <w:r w:rsidR="00E84F73" w:rsidRPr="00F4208E">
        <w:rPr>
          <w:rFonts w:cs="Arial"/>
          <w:sz w:val="22"/>
          <w:szCs w:val="22"/>
          <w:lang w:val="cs-CZ"/>
        </w:rPr>
        <w:t>platnost faktury činí 20 kalendářních dní od doručení faktury objednateli.</w:t>
      </w:r>
    </w:p>
    <w:p w14:paraId="239AFC6B" w14:textId="77777777" w:rsidR="007E0BC0" w:rsidRPr="00F4208E" w:rsidRDefault="007E0BC0" w:rsidP="007E0BC0">
      <w:pPr>
        <w:pStyle w:val="Parodstavec"/>
        <w:numPr>
          <w:ilvl w:val="2"/>
          <w:numId w:val="18"/>
        </w:numPr>
        <w:ind w:left="1276"/>
        <w:jc w:val="both"/>
        <w:rPr>
          <w:rFonts w:cs="Arial"/>
          <w:sz w:val="22"/>
          <w:szCs w:val="22"/>
        </w:rPr>
      </w:pPr>
      <w:r w:rsidRPr="00F4208E">
        <w:rPr>
          <w:rFonts w:cs="Arial"/>
          <w:sz w:val="22"/>
          <w:szCs w:val="22"/>
        </w:rPr>
        <w:t>V případě, že daňový doklad nebude obsahovat veškeré zákonem stanovené náležitosti, je objednatel oprávněn takový daňový doklad vrátit poskytovateli k provedení opravy. V takovém případě se přeruší běh lhůty splatnosti a nová lhůta splatnosti začne plynout doručením opraveného daňového dokladu objednateli.</w:t>
      </w:r>
    </w:p>
    <w:p w14:paraId="0BD25311" w14:textId="77777777" w:rsidR="007E0BC0" w:rsidRPr="00F4208E" w:rsidRDefault="007E0BC0" w:rsidP="007E0BC0">
      <w:pPr>
        <w:pStyle w:val="Parodstavec"/>
        <w:numPr>
          <w:ilvl w:val="2"/>
          <w:numId w:val="18"/>
        </w:numPr>
        <w:ind w:left="1276"/>
        <w:jc w:val="both"/>
        <w:rPr>
          <w:rFonts w:cs="Arial"/>
          <w:sz w:val="22"/>
          <w:szCs w:val="22"/>
        </w:rPr>
      </w:pPr>
      <w:r w:rsidRPr="00F4208E">
        <w:rPr>
          <w:rFonts w:cs="Arial"/>
          <w:sz w:val="22"/>
          <w:szCs w:val="22"/>
        </w:rPr>
        <w:t>Faktura je považována za uhrazenou dnem připsání fakturované částky na účet poskytovatele.</w:t>
      </w:r>
    </w:p>
    <w:p w14:paraId="48326D9E" w14:textId="7CCBF153" w:rsidR="000960B4" w:rsidRDefault="000960B4" w:rsidP="006D058F">
      <w:pPr>
        <w:pStyle w:val="Parodstavec"/>
        <w:numPr>
          <w:ilvl w:val="2"/>
          <w:numId w:val="18"/>
        </w:numPr>
        <w:ind w:left="1276" w:hanging="709"/>
        <w:jc w:val="both"/>
        <w:rPr>
          <w:rFonts w:cs="Arial"/>
          <w:sz w:val="22"/>
          <w:szCs w:val="22"/>
        </w:rPr>
      </w:pPr>
      <w:r w:rsidRPr="00F4208E">
        <w:rPr>
          <w:rFonts w:cs="Arial"/>
          <w:sz w:val="22"/>
          <w:szCs w:val="22"/>
        </w:rPr>
        <w:t xml:space="preserve">Pokud dojde ke změně v počtu prvků bezpečnostního systému, bude dohodou smluvních stran upravena cena za provedení </w:t>
      </w:r>
      <w:r w:rsidR="00CF23D5" w:rsidRPr="00F4208E">
        <w:rPr>
          <w:rFonts w:cs="Arial"/>
          <w:sz w:val="22"/>
          <w:szCs w:val="22"/>
          <w:lang w:val="cs-CZ"/>
        </w:rPr>
        <w:t>prací</w:t>
      </w:r>
      <w:r w:rsidRPr="00F4208E">
        <w:rPr>
          <w:rFonts w:cs="Arial"/>
          <w:sz w:val="22"/>
          <w:szCs w:val="22"/>
        </w:rPr>
        <w:t xml:space="preserve"> v návaznosti na jednotkový ceník uvedený v </w:t>
      </w:r>
      <w:r w:rsidR="00230EBB" w:rsidRPr="00F4208E">
        <w:rPr>
          <w:rFonts w:cs="Arial"/>
          <w:sz w:val="22"/>
          <w:szCs w:val="22"/>
        </w:rPr>
        <w:t>Přílo</w:t>
      </w:r>
      <w:r w:rsidRPr="00F4208E">
        <w:rPr>
          <w:rFonts w:cs="Arial"/>
          <w:sz w:val="22"/>
          <w:szCs w:val="22"/>
        </w:rPr>
        <w:t xml:space="preserve">ze </w:t>
      </w:r>
      <w:r w:rsidR="005A2B1F" w:rsidRPr="00F4208E">
        <w:rPr>
          <w:rFonts w:cs="Arial"/>
          <w:sz w:val="22"/>
          <w:szCs w:val="22"/>
          <w:lang w:val="cs-CZ"/>
        </w:rPr>
        <w:t>1</w:t>
      </w:r>
      <w:r w:rsidRPr="00F4208E">
        <w:rPr>
          <w:rFonts w:cs="Arial"/>
          <w:sz w:val="22"/>
          <w:szCs w:val="22"/>
        </w:rPr>
        <w:t xml:space="preserve"> k této smlouvě.</w:t>
      </w:r>
    </w:p>
    <w:p w14:paraId="0C873FDE" w14:textId="77777777" w:rsidR="00FD7715" w:rsidRDefault="00FD7715" w:rsidP="00FD7715">
      <w:pPr>
        <w:pStyle w:val="Parodstavec"/>
        <w:numPr>
          <w:ilvl w:val="0"/>
          <w:numId w:val="0"/>
        </w:numPr>
        <w:ind w:left="1276"/>
        <w:jc w:val="both"/>
        <w:rPr>
          <w:rFonts w:cs="Arial"/>
          <w:sz w:val="22"/>
          <w:szCs w:val="22"/>
        </w:rPr>
      </w:pPr>
    </w:p>
    <w:p w14:paraId="7EDAC5B3" w14:textId="77777777" w:rsidR="00FD7715" w:rsidRDefault="00FD7715" w:rsidP="00FD7715">
      <w:pPr>
        <w:pStyle w:val="Parodstavec"/>
        <w:numPr>
          <w:ilvl w:val="0"/>
          <w:numId w:val="0"/>
        </w:numPr>
        <w:ind w:left="1276"/>
        <w:jc w:val="both"/>
        <w:rPr>
          <w:rFonts w:cs="Arial"/>
          <w:sz w:val="22"/>
          <w:szCs w:val="22"/>
        </w:rPr>
      </w:pPr>
    </w:p>
    <w:p w14:paraId="77437D90" w14:textId="77777777" w:rsidR="00FD7715" w:rsidRPr="00F4208E" w:rsidRDefault="00FD7715" w:rsidP="00FD7715">
      <w:pPr>
        <w:pStyle w:val="Parodstavec"/>
        <w:numPr>
          <w:ilvl w:val="0"/>
          <w:numId w:val="0"/>
        </w:numPr>
        <w:ind w:left="1276"/>
        <w:jc w:val="both"/>
        <w:rPr>
          <w:rFonts w:cs="Arial"/>
          <w:sz w:val="22"/>
          <w:szCs w:val="22"/>
        </w:rPr>
      </w:pPr>
    </w:p>
    <w:p w14:paraId="4C891B26" w14:textId="77777777" w:rsidR="000960B4" w:rsidRPr="00F4208E" w:rsidRDefault="000960B4" w:rsidP="00230EBB">
      <w:pPr>
        <w:pStyle w:val="Parodstavec"/>
        <w:numPr>
          <w:ilvl w:val="1"/>
          <w:numId w:val="18"/>
        </w:numPr>
        <w:ind w:left="567" w:hanging="567"/>
        <w:rPr>
          <w:rFonts w:cs="Arial"/>
          <w:b/>
          <w:sz w:val="22"/>
          <w:szCs w:val="22"/>
        </w:rPr>
      </w:pPr>
      <w:r w:rsidRPr="00F4208E">
        <w:rPr>
          <w:rFonts w:cs="Arial"/>
          <w:b/>
          <w:sz w:val="22"/>
          <w:szCs w:val="22"/>
        </w:rPr>
        <w:t>Cena za ostatní servisní služby</w:t>
      </w:r>
    </w:p>
    <w:p w14:paraId="42E3643C" w14:textId="5A782C1B" w:rsidR="000960B4" w:rsidRPr="00F4208E" w:rsidRDefault="000960B4" w:rsidP="006D058F">
      <w:pPr>
        <w:pStyle w:val="Parodstavec"/>
        <w:numPr>
          <w:ilvl w:val="2"/>
          <w:numId w:val="18"/>
        </w:numPr>
        <w:ind w:left="1276" w:hanging="709"/>
        <w:jc w:val="both"/>
        <w:rPr>
          <w:rFonts w:cs="Arial"/>
          <w:sz w:val="22"/>
          <w:szCs w:val="22"/>
        </w:rPr>
      </w:pPr>
      <w:r w:rsidRPr="00F4208E">
        <w:rPr>
          <w:rFonts w:cs="Arial"/>
          <w:sz w:val="22"/>
          <w:szCs w:val="22"/>
        </w:rPr>
        <w:lastRenderedPageBreak/>
        <w:t>Cena za ostatní servisní služby bezpečnostního systému dle</w:t>
      </w:r>
      <w:r w:rsidR="00FE0AEE" w:rsidRPr="00F4208E">
        <w:rPr>
          <w:rFonts w:cs="Arial"/>
          <w:sz w:val="22"/>
          <w:szCs w:val="22"/>
          <w:lang w:val="cs-CZ"/>
        </w:rPr>
        <w:t xml:space="preserve"> přímého</w:t>
      </w:r>
      <w:r w:rsidRPr="00F4208E">
        <w:rPr>
          <w:rFonts w:cs="Arial"/>
          <w:sz w:val="22"/>
          <w:szCs w:val="22"/>
        </w:rPr>
        <w:t xml:space="preserve"> požadavku objednatele</w:t>
      </w:r>
      <w:r w:rsidR="007F403E" w:rsidRPr="00F4208E">
        <w:rPr>
          <w:rFonts w:cs="Arial"/>
          <w:sz w:val="22"/>
          <w:szCs w:val="22"/>
          <w:lang w:val="cs-CZ"/>
        </w:rPr>
        <w:t>,</w:t>
      </w:r>
      <w:r w:rsidRPr="00F4208E">
        <w:rPr>
          <w:rFonts w:cs="Arial"/>
          <w:sz w:val="22"/>
          <w:szCs w:val="22"/>
        </w:rPr>
        <w:t xml:space="preserve"> dle čl. 3.</w:t>
      </w:r>
      <w:r w:rsidR="005665F8" w:rsidRPr="00F4208E">
        <w:rPr>
          <w:rFonts w:cs="Arial"/>
          <w:sz w:val="22"/>
          <w:szCs w:val="22"/>
          <w:lang w:val="cs-CZ"/>
        </w:rPr>
        <w:t>6</w:t>
      </w:r>
      <w:r w:rsidRPr="00F4208E">
        <w:rPr>
          <w:rFonts w:cs="Arial"/>
          <w:sz w:val="22"/>
          <w:szCs w:val="22"/>
        </w:rPr>
        <w:t xml:space="preserve">. této smlouvy se sjednává ve výši dle Přílohy </w:t>
      </w:r>
      <w:r w:rsidR="002E38C0" w:rsidRPr="00F4208E">
        <w:rPr>
          <w:rFonts w:cs="Arial"/>
          <w:sz w:val="22"/>
          <w:szCs w:val="22"/>
          <w:lang w:val="cs-CZ"/>
        </w:rPr>
        <w:t>1</w:t>
      </w:r>
      <w:r w:rsidRPr="00F4208E">
        <w:rPr>
          <w:rFonts w:cs="Arial"/>
          <w:sz w:val="22"/>
          <w:szCs w:val="22"/>
        </w:rPr>
        <w:t>,</w:t>
      </w:r>
      <w:r w:rsidR="00E84F73" w:rsidRPr="00F4208E">
        <w:rPr>
          <w:rFonts w:cs="Arial"/>
          <w:sz w:val="22"/>
          <w:szCs w:val="22"/>
          <w:lang w:val="cs-CZ"/>
        </w:rPr>
        <w:t xml:space="preserve"> list 2,</w:t>
      </w:r>
      <w:r w:rsidRPr="00F4208E">
        <w:rPr>
          <w:rFonts w:cs="Arial"/>
          <w:sz w:val="22"/>
          <w:szCs w:val="22"/>
        </w:rPr>
        <w:t xml:space="preserve"> která je nedílnou součástí této smlouvy.</w:t>
      </w:r>
      <w:r w:rsidR="00FE0AEE" w:rsidRPr="00F4208E">
        <w:rPr>
          <w:rFonts w:cs="Arial"/>
          <w:sz w:val="22"/>
          <w:szCs w:val="22"/>
          <w:lang w:val="cs-CZ"/>
        </w:rPr>
        <w:t xml:space="preserve"> </w:t>
      </w:r>
    </w:p>
    <w:p w14:paraId="28892D10" w14:textId="7DD72B5B" w:rsidR="000960B4" w:rsidRPr="00F4208E" w:rsidRDefault="000960B4" w:rsidP="006D058F">
      <w:pPr>
        <w:pStyle w:val="Parodstavec"/>
        <w:numPr>
          <w:ilvl w:val="2"/>
          <w:numId w:val="18"/>
        </w:numPr>
        <w:ind w:left="1276" w:hanging="709"/>
        <w:jc w:val="both"/>
        <w:rPr>
          <w:rFonts w:cs="Arial"/>
          <w:sz w:val="22"/>
          <w:szCs w:val="22"/>
        </w:rPr>
      </w:pPr>
      <w:r w:rsidRPr="00F4208E">
        <w:rPr>
          <w:rFonts w:cs="Arial"/>
          <w:sz w:val="22"/>
          <w:szCs w:val="22"/>
        </w:rPr>
        <w:t xml:space="preserve">Sjednanou cenu </w:t>
      </w:r>
      <w:r w:rsidR="00A5413E" w:rsidRPr="00F4208E">
        <w:rPr>
          <w:rFonts w:cs="Arial"/>
          <w:sz w:val="22"/>
          <w:szCs w:val="22"/>
        </w:rPr>
        <w:t>poskytovatel</w:t>
      </w:r>
      <w:r w:rsidRPr="00F4208E">
        <w:rPr>
          <w:rFonts w:cs="Arial"/>
          <w:sz w:val="22"/>
          <w:szCs w:val="22"/>
        </w:rPr>
        <w:t xml:space="preserve"> vyúčtuje na základě  servisního protokolu bezodkladně po provedení prací dle čl. 3.</w:t>
      </w:r>
      <w:r w:rsidR="005665F8" w:rsidRPr="00F4208E">
        <w:rPr>
          <w:rFonts w:cs="Arial"/>
          <w:sz w:val="22"/>
          <w:szCs w:val="22"/>
          <w:lang w:val="cs-CZ"/>
        </w:rPr>
        <w:t>6</w:t>
      </w:r>
      <w:r w:rsidRPr="00F4208E">
        <w:rPr>
          <w:rFonts w:cs="Arial"/>
          <w:sz w:val="22"/>
          <w:szCs w:val="22"/>
        </w:rPr>
        <w:t xml:space="preserve">. této smlouvy. Příslušnou fakturu předá objednateli nebo ji zašle </w:t>
      </w:r>
      <w:r w:rsidR="003C3514" w:rsidRPr="00F4208E">
        <w:rPr>
          <w:rFonts w:cs="Arial"/>
          <w:sz w:val="22"/>
          <w:szCs w:val="22"/>
          <w:lang w:val="cs-CZ"/>
        </w:rPr>
        <w:t>na e</w:t>
      </w:r>
      <w:r w:rsidR="00E44EFB" w:rsidRPr="00F4208E">
        <w:rPr>
          <w:rFonts w:cs="Arial"/>
          <w:sz w:val="22"/>
          <w:szCs w:val="22"/>
          <w:lang w:val="cs-CZ"/>
        </w:rPr>
        <w:t>-</w:t>
      </w:r>
      <w:r w:rsidR="003C3514" w:rsidRPr="00F4208E">
        <w:rPr>
          <w:rFonts w:cs="Arial"/>
          <w:sz w:val="22"/>
          <w:szCs w:val="22"/>
          <w:lang w:val="cs-CZ"/>
        </w:rPr>
        <w:t>mai</w:t>
      </w:r>
      <w:r w:rsidR="00E44EFB" w:rsidRPr="00F4208E">
        <w:rPr>
          <w:rFonts w:cs="Arial"/>
          <w:sz w:val="22"/>
          <w:szCs w:val="22"/>
          <w:lang w:val="cs-CZ"/>
        </w:rPr>
        <w:t xml:space="preserve">lovou adresu </w:t>
      </w:r>
      <w:r w:rsidR="003C3514" w:rsidRPr="00F4208E">
        <w:rPr>
          <w:rFonts w:cs="Arial"/>
          <w:sz w:val="22"/>
          <w:szCs w:val="22"/>
          <w:lang w:val="cs-CZ"/>
        </w:rPr>
        <w:t>faktury@tech</w:t>
      </w:r>
      <w:r w:rsidR="001450B8" w:rsidRPr="00F4208E">
        <w:rPr>
          <w:rFonts w:cs="Arial"/>
          <w:sz w:val="22"/>
          <w:szCs w:val="22"/>
          <w:lang w:val="cs-CZ"/>
        </w:rPr>
        <w:t>lib.cz</w:t>
      </w:r>
      <w:r w:rsidRPr="00F4208E">
        <w:rPr>
          <w:rFonts w:cs="Arial"/>
          <w:sz w:val="22"/>
          <w:szCs w:val="22"/>
        </w:rPr>
        <w:t>.</w:t>
      </w:r>
    </w:p>
    <w:p w14:paraId="31927B6E" w14:textId="77777777" w:rsidR="000960B4" w:rsidRPr="00F4208E" w:rsidRDefault="000960B4" w:rsidP="006D058F">
      <w:pPr>
        <w:pStyle w:val="Parodstavec"/>
        <w:numPr>
          <w:ilvl w:val="2"/>
          <w:numId w:val="18"/>
        </w:numPr>
        <w:ind w:left="1276" w:hanging="709"/>
        <w:jc w:val="both"/>
        <w:rPr>
          <w:rFonts w:cs="Arial"/>
          <w:sz w:val="22"/>
          <w:szCs w:val="22"/>
        </w:rPr>
      </w:pPr>
      <w:r w:rsidRPr="00F4208E">
        <w:rPr>
          <w:rFonts w:cs="Arial"/>
          <w:sz w:val="22"/>
          <w:szCs w:val="22"/>
        </w:rPr>
        <w:t>Pokud dojde ke změně v počtu prvků bezpečnostního systému, bude dohodou smluvních stran upravena cena za provedení preventivní kontroly v návaznosti na jednotkový ceník uvedený v </w:t>
      </w:r>
      <w:r w:rsidR="00230EBB" w:rsidRPr="00F4208E">
        <w:rPr>
          <w:rFonts w:cs="Arial"/>
          <w:sz w:val="22"/>
          <w:szCs w:val="22"/>
        </w:rPr>
        <w:t>Přílo</w:t>
      </w:r>
      <w:r w:rsidRPr="00F4208E">
        <w:rPr>
          <w:rFonts w:cs="Arial"/>
          <w:sz w:val="22"/>
          <w:szCs w:val="22"/>
        </w:rPr>
        <w:t xml:space="preserve">ze </w:t>
      </w:r>
      <w:r w:rsidR="002E38C0" w:rsidRPr="00F4208E">
        <w:rPr>
          <w:rFonts w:cs="Arial"/>
          <w:sz w:val="22"/>
          <w:szCs w:val="22"/>
          <w:lang w:val="cs-CZ"/>
        </w:rPr>
        <w:t>1</w:t>
      </w:r>
      <w:r w:rsidRPr="00F4208E">
        <w:rPr>
          <w:rFonts w:cs="Arial"/>
          <w:sz w:val="22"/>
          <w:szCs w:val="22"/>
        </w:rPr>
        <w:t xml:space="preserve"> k této smlouvě.</w:t>
      </w:r>
    </w:p>
    <w:p w14:paraId="5B9602C7" w14:textId="77777777" w:rsidR="00095A3A" w:rsidRPr="00F4208E" w:rsidRDefault="00095A3A" w:rsidP="006D058F">
      <w:pPr>
        <w:pStyle w:val="Parodstavec"/>
        <w:numPr>
          <w:ilvl w:val="2"/>
          <w:numId w:val="18"/>
        </w:numPr>
        <w:ind w:left="1276" w:hanging="709"/>
        <w:jc w:val="both"/>
        <w:rPr>
          <w:rFonts w:cs="Arial"/>
          <w:sz w:val="22"/>
          <w:szCs w:val="22"/>
        </w:rPr>
      </w:pPr>
      <w:r w:rsidRPr="00F4208E">
        <w:rPr>
          <w:rFonts w:cs="Arial"/>
          <w:sz w:val="22"/>
          <w:szCs w:val="22"/>
        </w:rPr>
        <w:t xml:space="preserve">K cenám sjednaným za poskytování servisu bezpečnostního systému bude připočtena cena použitého materiálu, náhrada nákladů na cestovné a čas strávený cestou ve výši uvedené v Příloze </w:t>
      </w:r>
      <w:r w:rsidRPr="00F4208E">
        <w:rPr>
          <w:rFonts w:cs="Arial"/>
          <w:sz w:val="22"/>
          <w:szCs w:val="22"/>
          <w:lang w:val="cs-CZ"/>
        </w:rPr>
        <w:t>1</w:t>
      </w:r>
      <w:r w:rsidRPr="00F4208E">
        <w:rPr>
          <w:rFonts w:cs="Arial"/>
          <w:sz w:val="22"/>
          <w:szCs w:val="22"/>
        </w:rPr>
        <w:t xml:space="preserve"> této smlouvy.</w:t>
      </w:r>
    </w:p>
    <w:p w14:paraId="24F561A3" w14:textId="095D6454" w:rsidR="00095A3A" w:rsidRPr="00F4208E" w:rsidRDefault="00095A3A" w:rsidP="006D058F">
      <w:pPr>
        <w:pStyle w:val="Parodstavec"/>
        <w:numPr>
          <w:ilvl w:val="2"/>
          <w:numId w:val="18"/>
        </w:numPr>
        <w:ind w:left="1276" w:hanging="709"/>
        <w:jc w:val="both"/>
        <w:rPr>
          <w:rFonts w:cs="Arial"/>
          <w:sz w:val="22"/>
          <w:szCs w:val="22"/>
        </w:rPr>
      </w:pPr>
      <w:r w:rsidRPr="00F4208E">
        <w:rPr>
          <w:rFonts w:cs="Arial"/>
          <w:sz w:val="22"/>
          <w:szCs w:val="22"/>
        </w:rPr>
        <w:t>Splatnost faktur</w:t>
      </w:r>
      <w:r w:rsidR="007E0BC0" w:rsidRPr="00F4208E">
        <w:rPr>
          <w:rFonts w:cs="Arial"/>
          <w:sz w:val="22"/>
          <w:szCs w:val="22"/>
          <w:lang w:val="cs-CZ"/>
        </w:rPr>
        <w:t xml:space="preserve">y za činnosti dle čl. 3.6 této smlouvy </w:t>
      </w:r>
      <w:r w:rsidRPr="00F4208E">
        <w:rPr>
          <w:rFonts w:cs="Arial"/>
          <w:sz w:val="22"/>
          <w:szCs w:val="22"/>
        </w:rPr>
        <w:t xml:space="preserve">je stanovena na </w:t>
      </w:r>
      <w:r w:rsidRPr="00F4208E">
        <w:rPr>
          <w:rFonts w:cs="Arial"/>
          <w:sz w:val="22"/>
          <w:szCs w:val="22"/>
          <w:lang w:val="cs-CZ"/>
        </w:rPr>
        <w:t>20</w:t>
      </w:r>
      <w:r w:rsidRPr="00F4208E">
        <w:rPr>
          <w:rFonts w:cs="Arial"/>
          <w:sz w:val="22"/>
          <w:szCs w:val="22"/>
        </w:rPr>
        <w:t xml:space="preserve"> kalendářních dnů ode dne</w:t>
      </w:r>
      <w:r w:rsidR="0015096C" w:rsidRPr="00F4208E">
        <w:rPr>
          <w:rFonts w:cs="Arial"/>
          <w:sz w:val="22"/>
          <w:szCs w:val="22"/>
          <w:lang w:val="cs-CZ"/>
        </w:rPr>
        <w:t xml:space="preserve"> jejich doručení Objednateli</w:t>
      </w:r>
      <w:r w:rsidRPr="00F4208E">
        <w:rPr>
          <w:rFonts w:cs="Arial"/>
          <w:sz w:val="22"/>
          <w:szCs w:val="22"/>
        </w:rPr>
        <w:t xml:space="preserve">. Objednatel se zavazuje uhradit vyúčtovanou cenu bezhotovostním převodem na účet </w:t>
      </w:r>
      <w:r w:rsidR="00A5413E" w:rsidRPr="00F4208E">
        <w:rPr>
          <w:rFonts w:cs="Arial"/>
          <w:sz w:val="22"/>
          <w:szCs w:val="22"/>
        </w:rPr>
        <w:t>poskytovatel</w:t>
      </w:r>
      <w:r w:rsidRPr="00F4208E">
        <w:rPr>
          <w:rFonts w:cs="Arial"/>
          <w:sz w:val="22"/>
          <w:szCs w:val="22"/>
        </w:rPr>
        <w:t>e uvedený v záhlaví této smlouvy.</w:t>
      </w:r>
    </w:p>
    <w:p w14:paraId="46E5FE2C" w14:textId="77777777" w:rsidR="000960B4" w:rsidRPr="00F4208E" w:rsidRDefault="000960B4" w:rsidP="00230EBB">
      <w:pPr>
        <w:pStyle w:val="Parnadpis"/>
        <w:numPr>
          <w:ilvl w:val="0"/>
          <w:numId w:val="18"/>
        </w:numPr>
        <w:ind w:left="567" w:hanging="567"/>
        <w:rPr>
          <w:rFonts w:cs="Arial"/>
          <w:sz w:val="22"/>
          <w:szCs w:val="22"/>
        </w:rPr>
      </w:pPr>
      <w:r w:rsidRPr="00F4208E">
        <w:rPr>
          <w:rFonts w:cs="Arial"/>
          <w:sz w:val="22"/>
          <w:szCs w:val="22"/>
        </w:rPr>
        <w:t>Povinnosti objednatele</w:t>
      </w:r>
    </w:p>
    <w:p w14:paraId="0054C431" w14:textId="77777777" w:rsidR="000960B4" w:rsidRPr="00F4208E" w:rsidRDefault="000960B4" w:rsidP="00230EBB">
      <w:pPr>
        <w:pStyle w:val="Parodstavec"/>
        <w:numPr>
          <w:ilvl w:val="1"/>
          <w:numId w:val="18"/>
        </w:numPr>
        <w:ind w:left="567" w:hanging="567"/>
        <w:rPr>
          <w:rFonts w:cs="Arial"/>
          <w:sz w:val="22"/>
          <w:szCs w:val="22"/>
        </w:rPr>
      </w:pPr>
      <w:r w:rsidRPr="00F4208E">
        <w:rPr>
          <w:rFonts w:cs="Arial"/>
          <w:sz w:val="22"/>
          <w:szCs w:val="22"/>
        </w:rPr>
        <w:t>Objednatel je z této smlouvy povinen zejména:</w:t>
      </w:r>
    </w:p>
    <w:p w14:paraId="4EF735FC" w14:textId="0524177E"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umožnit pracovníkům </w:t>
      </w:r>
      <w:r w:rsidR="00A5413E" w:rsidRPr="00F4208E">
        <w:rPr>
          <w:rFonts w:ascii="Arial" w:eastAsia="HG Mincho Light J" w:hAnsi="Arial" w:cs="Arial"/>
          <w:color w:val="000000"/>
          <w:sz w:val="22"/>
          <w:szCs w:val="22"/>
          <w:lang w:eastAsia="zh-TW"/>
        </w:rPr>
        <w:t>poskytovatel</w:t>
      </w:r>
      <w:r w:rsidRPr="00F4208E">
        <w:rPr>
          <w:rFonts w:ascii="Arial" w:eastAsia="HG Mincho Light J" w:hAnsi="Arial" w:cs="Arial"/>
          <w:color w:val="000000"/>
          <w:sz w:val="22"/>
          <w:szCs w:val="22"/>
          <w:lang w:eastAsia="zh-TW"/>
        </w:rPr>
        <w:t>e přístup k místu, kde je instalován bezpečnostní systém a umožnit jim napojení na zdroj elektrické energie,</w:t>
      </w:r>
    </w:p>
    <w:p w14:paraId="7CDEE880" w14:textId="08DB9BBD"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umožnit pracovníkům </w:t>
      </w:r>
      <w:r w:rsidR="00A5413E" w:rsidRPr="00F4208E">
        <w:rPr>
          <w:rFonts w:ascii="Arial" w:eastAsia="HG Mincho Light J" w:hAnsi="Arial" w:cs="Arial"/>
          <w:color w:val="000000"/>
          <w:sz w:val="22"/>
          <w:szCs w:val="22"/>
          <w:lang w:eastAsia="zh-TW"/>
        </w:rPr>
        <w:t>poskytovatel</w:t>
      </w:r>
      <w:r w:rsidRPr="00F4208E">
        <w:rPr>
          <w:rFonts w:ascii="Arial" w:eastAsia="HG Mincho Light J" w:hAnsi="Arial" w:cs="Arial"/>
          <w:color w:val="000000"/>
          <w:sz w:val="22"/>
          <w:szCs w:val="22"/>
          <w:lang w:eastAsia="zh-TW"/>
        </w:rPr>
        <w:t>e nerušené provádění servisu a vytvořit tak podmínky umožňující včasné splnění předmětu smlouvy a dohodnutých termínů,</w:t>
      </w:r>
    </w:p>
    <w:p w14:paraId="0E8A6A91" w14:textId="39D20DE5"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v případě zjištění závady bezpečnostního systému ji neprodleně nahlásit </w:t>
      </w:r>
      <w:r w:rsidR="00A5413E" w:rsidRPr="00F4208E">
        <w:rPr>
          <w:rFonts w:ascii="Arial" w:eastAsia="HG Mincho Light J" w:hAnsi="Arial" w:cs="Arial"/>
          <w:color w:val="000000"/>
          <w:sz w:val="22"/>
          <w:szCs w:val="22"/>
          <w:lang w:eastAsia="zh-TW"/>
        </w:rPr>
        <w:t>poskytovatel</w:t>
      </w:r>
      <w:r w:rsidRPr="00F4208E">
        <w:rPr>
          <w:rFonts w:ascii="Arial" w:eastAsia="HG Mincho Light J" w:hAnsi="Arial" w:cs="Arial"/>
          <w:color w:val="000000"/>
          <w:sz w:val="22"/>
          <w:szCs w:val="22"/>
          <w:lang w:eastAsia="zh-TW"/>
        </w:rPr>
        <w:t>i dle podmínek stanovených touto smlouvou,</w:t>
      </w:r>
    </w:p>
    <w:p w14:paraId="6F26FE16" w14:textId="77777777"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činit opatření znemožňující zásah třetích osob či osob nepovolaných do bezpečnostního systému a zajistit pouze odbornou manipulaci s tímto systémem,</w:t>
      </w:r>
    </w:p>
    <w:p w14:paraId="45EE81C9" w14:textId="77777777"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zajistit seznámení uživatelů bezpečnostního systému se zásadami jeho správného ovládání,</w:t>
      </w:r>
    </w:p>
    <w:p w14:paraId="69F5D628" w14:textId="517B2943"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zdržet se všech zásahů do bezpečnostního systému, které nejsou uvedeny v poučení o manipulaci (pokud bylo k bezpečnostnímu systému, či jeho části </w:t>
      </w:r>
      <w:r w:rsidR="00A5413E" w:rsidRPr="00F4208E">
        <w:rPr>
          <w:rFonts w:ascii="Arial" w:eastAsia="HG Mincho Light J" w:hAnsi="Arial" w:cs="Arial"/>
          <w:color w:val="000000"/>
          <w:sz w:val="22"/>
          <w:szCs w:val="22"/>
          <w:lang w:eastAsia="zh-TW"/>
        </w:rPr>
        <w:t>poskytovatel</w:t>
      </w:r>
      <w:r w:rsidRPr="00F4208E">
        <w:rPr>
          <w:rFonts w:ascii="Arial" w:eastAsia="HG Mincho Light J" w:hAnsi="Arial" w:cs="Arial"/>
          <w:color w:val="000000"/>
          <w:sz w:val="22"/>
          <w:szCs w:val="22"/>
          <w:lang w:eastAsia="zh-TW"/>
        </w:rPr>
        <w:t>em dodáno),</w:t>
      </w:r>
    </w:p>
    <w:p w14:paraId="1725AA14" w14:textId="3CBF998E"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neprodleně uvědomit osoby určené </w:t>
      </w:r>
      <w:r w:rsidR="00A5413E" w:rsidRPr="00F4208E">
        <w:rPr>
          <w:rFonts w:ascii="Arial" w:eastAsia="HG Mincho Light J" w:hAnsi="Arial" w:cs="Arial"/>
          <w:color w:val="000000"/>
          <w:sz w:val="22"/>
          <w:szCs w:val="22"/>
          <w:lang w:eastAsia="zh-TW"/>
        </w:rPr>
        <w:t>poskytovatel</w:t>
      </w:r>
      <w:r w:rsidRPr="00F4208E">
        <w:rPr>
          <w:rFonts w:ascii="Arial" w:eastAsia="HG Mincho Light J" w:hAnsi="Arial" w:cs="Arial"/>
          <w:color w:val="000000"/>
          <w:sz w:val="22"/>
          <w:szCs w:val="22"/>
          <w:lang w:eastAsia="zh-TW"/>
        </w:rPr>
        <w:t>em o všech okolnostech, které se vymykají z běžného provozu bezpečnostního systému a které by mohly ovlivnit jeho funkci,</w:t>
      </w:r>
    </w:p>
    <w:p w14:paraId="1AFA8A2C" w14:textId="77777777" w:rsidR="000960B4" w:rsidRPr="00F4208E" w:rsidRDefault="000960B4" w:rsidP="001812AC">
      <w:pPr>
        <w:widowControl w:val="0"/>
        <w:numPr>
          <w:ilvl w:val="0"/>
          <w:numId w:val="21"/>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řádně a včas hradit sjednanou cenu za poskytovaný servis.</w:t>
      </w:r>
    </w:p>
    <w:p w14:paraId="189389B6" w14:textId="1284B1B4" w:rsidR="00A003D2" w:rsidRPr="00F4208E" w:rsidRDefault="000960B4" w:rsidP="001812AC">
      <w:pPr>
        <w:pStyle w:val="Parodstavec"/>
        <w:numPr>
          <w:ilvl w:val="1"/>
          <w:numId w:val="18"/>
        </w:numPr>
        <w:ind w:left="567" w:hanging="567"/>
        <w:jc w:val="both"/>
        <w:rPr>
          <w:rFonts w:cs="Arial"/>
          <w:sz w:val="22"/>
          <w:szCs w:val="22"/>
        </w:rPr>
      </w:pPr>
      <w:r w:rsidRPr="00F4208E">
        <w:rPr>
          <w:rFonts w:cs="Arial"/>
          <w:sz w:val="22"/>
          <w:szCs w:val="22"/>
        </w:rPr>
        <w:t xml:space="preserve">V případě prodlení objednatele s plněním kterékoliv povinnosti uvedené v článku </w:t>
      </w:r>
      <w:r w:rsidR="000F3C8C">
        <w:rPr>
          <w:rFonts w:cs="Arial"/>
          <w:sz w:val="22"/>
          <w:szCs w:val="22"/>
          <w:lang w:val="cs-CZ"/>
        </w:rPr>
        <w:t>5</w:t>
      </w:r>
      <w:r w:rsidRPr="00F4208E">
        <w:rPr>
          <w:rFonts w:cs="Arial"/>
          <w:sz w:val="22"/>
          <w:szCs w:val="22"/>
        </w:rPr>
        <w:t xml:space="preserve">.1. této smlouvy není </w:t>
      </w:r>
      <w:r w:rsidR="00A5413E" w:rsidRPr="00F4208E">
        <w:rPr>
          <w:rFonts w:cs="Arial"/>
          <w:sz w:val="22"/>
          <w:szCs w:val="22"/>
        </w:rPr>
        <w:t>poskytovatel</w:t>
      </w:r>
      <w:r w:rsidRPr="00F4208E">
        <w:rPr>
          <w:rFonts w:cs="Arial"/>
          <w:sz w:val="22"/>
          <w:szCs w:val="22"/>
        </w:rPr>
        <w:t xml:space="preserve"> v prodlení s prováděním servisu bezpečnostního systému dle čl. 3 této smlouvy. Nemohl-li </w:t>
      </w:r>
      <w:r w:rsidR="00A5413E" w:rsidRPr="00F4208E">
        <w:rPr>
          <w:rFonts w:cs="Arial"/>
          <w:sz w:val="22"/>
          <w:szCs w:val="22"/>
        </w:rPr>
        <w:t>poskytovatel</w:t>
      </w:r>
      <w:r w:rsidRPr="00F4208E">
        <w:rPr>
          <w:rFonts w:cs="Arial"/>
          <w:sz w:val="22"/>
          <w:szCs w:val="22"/>
        </w:rPr>
        <w:t xml:space="preserve"> provést servis ve stanovené lhůtě v důsledku nedostatku součinnosti ze strany objednatele, je oprávněn požadovat náhradu marně vynaložených nákladů.</w:t>
      </w:r>
    </w:p>
    <w:p w14:paraId="6F16C8C8" w14:textId="75682FDC" w:rsidR="000960B4" w:rsidRPr="00F4208E" w:rsidRDefault="000960B4" w:rsidP="00230EBB">
      <w:pPr>
        <w:pStyle w:val="Parnadpis"/>
        <w:numPr>
          <w:ilvl w:val="0"/>
          <w:numId w:val="18"/>
        </w:numPr>
        <w:ind w:left="567" w:hanging="567"/>
        <w:rPr>
          <w:rFonts w:cs="Arial"/>
          <w:sz w:val="22"/>
          <w:szCs w:val="22"/>
        </w:rPr>
      </w:pPr>
      <w:r w:rsidRPr="00F4208E">
        <w:rPr>
          <w:rFonts w:cs="Arial"/>
          <w:sz w:val="22"/>
          <w:szCs w:val="22"/>
        </w:rPr>
        <w:t xml:space="preserve">Povinnosti </w:t>
      </w:r>
      <w:r w:rsidR="00A5413E" w:rsidRPr="00F4208E">
        <w:rPr>
          <w:rFonts w:cs="Arial"/>
          <w:sz w:val="22"/>
          <w:szCs w:val="22"/>
        </w:rPr>
        <w:t>poskytovatel</w:t>
      </w:r>
      <w:r w:rsidRPr="00F4208E">
        <w:rPr>
          <w:rFonts w:cs="Arial"/>
          <w:sz w:val="22"/>
          <w:szCs w:val="22"/>
        </w:rPr>
        <w:t>e</w:t>
      </w:r>
    </w:p>
    <w:p w14:paraId="58218D4D" w14:textId="75F13D98" w:rsidR="000960B4" w:rsidRPr="00F4208E" w:rsidRDefault="00A5413E" w:rsidP="00230EBB">
      <w:pPr>
        <w:pStyle w:val="Parodstavec"/>
        <w:numPr>
          <w:ilvl w:val="1"/>
          <w:numId w:val="18"/>
        </w:numPr>
        <w:ind w:left="567" w:hanging="567"/>
        <w:rPr>
          <w:rFonts w:cs="Arial"/>
          <w:sz w:val="22"/>
          <w:szCs w:val="22"/>
        </w:rPr>
      </w:pPr>
      <w:r w:rsidRPr="00F4208E">
        <w:rPr>
          <w:rFonts w:cs="Arial"/>
          <w:sz w:val="22"/>
          <w:szCs w:val="22"/>
        </w:rPr>
        <w:t>Poskytovatel</w:t>
      </w:r>
      <w:r w:rsidR="000960B4" w:rsidRPr="00F4208E">
        <w:rPr>
          <w:rFonts w:cs="Arial"/>
          <w:sz w:val="22"/>
          <w:szCs w:val="22"/>
        </w:rPr>
        <w:t xml:space="preserve"> je z této smlouvy povinen zejména:</w:t>
      </w:r>
    </w:p>
    <w:p w14:paraId="1A36AB80" w14:textId="6F8669CA" w:rsidR="000960B4" w:rsidRPr="00F4208E"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zachovávat mlčenlivost o všech skutečnostech týkajících se provozu a funkčnosti bezpečnostního systému, nezveřejňovat žádné informace týkající se monitoringu (zejména čísel objektů), bezpečnostních kódů pro obsluhu zařízení, dokumentace a režimu objektů,</w:t>
      </w:r>
      <w:r w:rsidR="00B4142E" w:rsidRPr="00F4208E">
        <w:rPr>
          <w:rFonts w:ascii="Arial" w:eastAsia="HG Mincho Light J" w:hAnsi="Arial" w:cs="Arial"/>
          <w:color w:val="000000"/>
          <w:sz w:val="22"/>
          <w:szCs w:val="22"/>
          <w:lang w:eastAsia="zh-TW"/>
        </w:rPr>
        <w:t xml:space="preserve"> a to včetně povinnosti zajistit dodržování této mlčenlivosti ze strany osob, jejichž prostřednictvím bude poskytovatel služby dle této smlouvy zajišťovat</w:t>
      </w:r>
      <w:r w:rsidR="00162BB1" w:rsidRPr="00F4208E">
        <w:rPr>
          <w:rFonts w:ascii="Arial" w:eastAsia="HG Mincho Light J" w:hAnsi="Arial" w:cs="Arial"/>
          <w:color w:val="000000"/>
          <w:sz w:val="22"/>
          <w:szCs w:val="22"/>
          <w:lang w:eastAsia="zh-TW"/>
        </w:rPr>
        <w:t>,</w:t>
      </w:r>
      <w:r w:rsidR="00B4142E" w:rsidRPr="00F4208E">
        <w:rPr>
          <w:rFonts w:ascii="Arial" w:eastAsia="HG Mincho Light J" w:hAnsi="Arial" w:cs="Arial"/>
          <w:color w:val="000000"/>
          <w:sz w:val="22"/>
          <w:szCs w:val="22"/>
          <w:lang w:eastAsia="zh-TW"/>
        </w:rPr>
        <w:t xml:space="preserve">   </w:t>
      </w:r>
    </w:p>
    <w:p w14:paraId="3E5E0FE3" w14:textId="77777777" w:rsidR="000960B4" w:rsidRPr="00F4208E"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v případě, že objekt bude napojen na pult centralizované ochrany, nahlásit (odhlásit) stav bezpečnostního systému na pult centralizované ochrany ve spolupráci s odpovědným pracovníkem objednatele před započetím a po ukončení prací na bezpečnostním systému,</w:t>
      </w:r>
    </w:p>
    <w:p w14:paraId="39944EC2" w14:textId="33C286CC" w:rsidR="000960B4" w:rsidRPr="00F4208E"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 xml:space="preserve">poskytovat plnění dle této smlouvy prostřednictvím svých zaměstnanců nebo dodavatelů, </w:t>
      </w:r>
      <w:r w:rsidRPr="00F4208E">
        <w:rPr>
          <w:rFonts w:ascii="Arial" w:eastAsia="HG Mincho Light J" w:hAnsi="Arial" w:cs="Arial"/>
          <w:color w:val="000000"/>
          <w:sz w:val="22"/>
          <w:szCs w:val="22"/>
          <w:lang w:eastAsia="zh-TW"/>
        </w:rPr>
        <w:lastRenderedPageBreak/>
        <w:t>vybavených pro plnění předmětu této smlouvy příslušným průkazem či zplnomocněním</w:t>
      </w:r>
      <w:r w:rsidR="00B4142E" w:rsidRPr="00F4208E">
        <w:rPr>
          <w:rFonts w:ascii="Arial" w:eastAsia="HG Mincho Light J" w:hAnsi="Arial" w:cs="Arial"/>
          <w:color w:val="000000"/>
          <w:sz w:val="22"/>
          <w:szCs w:val="22"/>
          <w:lang w:eastAsia="zh-TW"/>
        </w:rPr>
        <w:t>.</w:t>
      </w:r>
      <w:r w:rsidRPr="00F4208E">
        <w:rPr>
          <w:rFonts w:ascii="Arial" w:eastAsia="HG Mincho Light J" w:hAnsi="Arial" w:cs="Arial"/>
          <w:color w:val="000000"/>
          <w:sz w:val="22"/>
          <w:szCs w:val="22"/>
          <w:lang w:eastAsia="zh-TW"/>
        </w:rPr>
        <w:t xml:space="preserve"> </w:t>
      </w:r>
      <w:r w:rsidR="00B4142E" w:rsidRPr="00F4208E">
        <w:rPr>
          <w:rFonts w:ascii="Arial" w:eastAsia="HG Mincho Light J" w:hAnsi="Arial" w:cs="Arial"/>
          <w:color w:val="000000"/>
          <w:sz w:val="22"/>
          <w:szCs w:val="22"/>
          <w:lang w:eastAsia="zh-TW"/>
        </w:rPr>
        <w:t>Poskytovatel je povinen seznámit své zaměstnance s provozním řádem a bezpečnostní směrnicí objednatele a zajistit, aby zaměstnanci při vstupu a pobytu v objektu objednatele tyto předpisy dodržovali,</w:t>
      </w:r>
    </w:p>
    <w:p w14:paraId="099E3369" w14:textId="77777777" w:rsidR="000960B4" w:rsidRPr="00F4208E"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při plnění předmětu této smlouvy postupovat s odbornou péčí, dodržovat obecně závazné právní předpisy a podmínky této smlouvy,</w:t>
      </w:r>
    </w:p>
    <w:p w14:paraId="1526E8D6" w14:textId="77777777" w:rsidR="000960B4" w:rsidRPr="00F4208E"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před vstupem do objektu objednatele za účelem provedení revize bezpečnostního systému o této skutečnosti uvědomit objednatele v dostatečném předstihu,</w:t>
      </w:r>
    </w:p>
    <w:p w14:paraId="10BF1B3C" w14:textId="77777777" w:rsidR="000960B4" w:rsidRPr="00F4208E"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dodat objednateli provozní knihu, která je určena pro zápis provedených revizí a oprav a údržby bezpečnostního systému dle čl. 3 této smlouvy a tyto údaje do provozní knihy zapisovat,</w:t>
      </w:r>
    </w:p>
    <w:p w14:paraId="5F1C347F" w14:textId="77777777" w:rsidR="000F3C8C" w:rsidRDefault="000960B4" w:rsidP="005E4B87">
      <w:pPr>
        <w:widowControl w:val="0"/>
        <w:numPr>
          <w:ilvl w:val="0"/>
          <w:numId w:val="20"/>
        </w:numPr>
        <w:suppressAutoHyphens/>
        <w:ind w:left="993"/>
        <w:jc w:val="both"/>
        <w:rPr>
          <w:rFonts w:ascii="Arial" w:eastAsia="HG Mincho Light J" w:hAnsi="Arial" w:cs="Arial"/>
          <w:color w:val="000000"/>
          <w:sz w:val="22"/>
          <w:szCs w:val="22"/>
          <w:lang w:eastAsia="zh-TW"/>
        </w:rPr>
      </w:pPr>
      <w:r w:rsidRPr="00F4208E">
        <w:rPr>
          <w:rFonts w:ascii="Arial" w:eastAsia="HG Mincho Light J" w:hAnsi="Arial" w:cs="Arial"/>
          <w:color w:val="000000"/>
          <w:sz w:val="22"/>
          <w:szCs w:val="22"/>
          <w:lang w:eastAsia="zh-TW"/>
        </w:rPr>
        <w:t>využívat účelně a hospodárně zdroje elektrické energie objednatele</w:t>
      </w:r>
      <w:r w:rsidR="000F3C8C">
        <w:rPr>
          <w:rFonts w:ascii="Arial" w:eastAsia="HG Mincho Light J" w:hAnsi="Arial" w:cs="Arial"/>
          <w:color w:val="000000"/>
          <w:sz w:val="22"/>
          <w:szCs w:val="22"/>
          <w:lang w:eastAsia="zh-TW"/>
        </w:rPr>
        <w:t>;</w:t>
      </w:r>
    </w:p>
    <w:p w14:paraId="76C8FEB8" w14:textId="77777777" w:rsidR="00A13CE8" w:rsidRDefault="000F3C8C" w:rsidP="005E4B87">
      <w:pPr>
        <w:widowControl w:val="0"/>
        <w:numPr>
          <w:ilvl w:val="0"/>
          <w:numId w:val="20"/>
        </w:numPr>
        <w:suppressAutoHyphens/>
        <w:ind w:left="993"/>
        <w:jc w:val="both"/>
        <w:rPr>
          <w:rFonts w:ascii="Arial" w:eastAsia="HG Mincho Light J" w:hAnsi="Arial" w:cs="Arial"/>
          <w:color w:val="000000"/>
          <w:sz w:val="22"/>
          <w:szCs w:val="22"/>
          <w:lang w:eastAsia="zh-TW"/>
        </w:rPr>
      </w:pPr>
      <w:r>
        <w:rPr>
          <w:rFonts w:ascii="Arial" w:eastAsia="HG Mincho Light J" w:hAnsi="Arial" w:cs="Arial"/>
          <w:color w:val="000000"/>
          <w:sz w:val="22"/>
          <w:szCs w:val="22"/>
          <w:lang w:eastAsia="zh-TW"/>
        </w:rPr>
        <w:t xml:space="preserve">dodržovat požadavky na bezpečnost (včetně </w:t>
      </w:r>
      <w:proofErr w:type="spellStart"/>
      <w:r>
        <w:rPr>
          <w:rFonts w:ascii="Arial" w:eastAsia="HG Mincho Light J" w:hAnsi="Arial" w:cs="Arial"/>
          <w:color w:val="000000"/>
          <w:sz w:val="22"/>
          <w:szCs w:val="22"/>
          <w:lang w:eastAsia="zh-TW"/>
        </w:rPr>
        <w:t>kyberbezpečnosti</w:t>
      </w:r>
      <w:proofErr w:type="spellEnd"/>
      <w:r>
        <w:rPr>
          <w:rFonts w:ascii="Arial" w:eastAsia="HG Mincho Light J" w:hAnsi="Arial" w:cs="Arial"/>
          <w:color w:val="000000"/>
          <w:sz w:val="22"/>
          <w:szCs w:val="22"/>
          <w:lang w:eastAsia="zh-TW"/>
        </w:rPr>
        <w:t xml:space="preserve"> apod.) v rozsahu požadavků vyplývajících z právních předpisů a dále též v rozsahu, ve kterém budou tyto požadavky sděleny objednatelem poskytovateli</w:t>
      </w:r>
      <w:r w:rsidR="00A13CE8">
        <w:rPr>
          <w:rFonts w:ascii="Arial" w:eastAsia="HG Mincho Light J" w:hAnsi="Arial" w:cs="Arial"/>
          <w:color w:val="000000"/>
          <w:sz w:val="22"/>
          <w:szCs w:val="22"/>
          <w:lang w:eastAsia="zh-TW"/>
        </w:rPr>
        <w:t xml:space="preserve">, </w:t>
      </w:r>
    </w:p>
    <w:p w14:paraId="34FBE0BF" w14:textId="3C289E6B" w:rsidR="00A13CE8" w:rsidRPr="0082480D" w:rsidRDefault="00A13CE8" w:rsidP="0082480D">
      <w:pPr>
        <w:widowControl w:val="0"/>
        <w:numPr>
          <w:ilvl w:val="0"/>
          <w:numId w:val="20"/>
        </w:numPr>
        <w:suppressAutoHyphens/>
        <w:ind w:left="993"/>
        <w:jc w:val="both"/>
        <w:rPr>
          <w:rFonts w:ascii="Arial" w:eastAsia="HG Mincho Light J" w:hAnsi="Arial" w:cs="Arial"/>
          <w:color w:val="000000"/>
          <w:sz w:val="22"/>
          <w:szCs w:val="22"/>
          <w:lang w:eastAsia="zh-TW"/>
        </w:rPr>
      </w:pPr>
      <w:r>
        <w:rPr>
          <w:rFonts w:ascii="Arial" w:eastAsia="HG Mincho Light J" w:hAnsi="Arial" w:cs="Arial"/>
          <w:color w:val="000000"/>
          <w:sz w:val="22"/>
          <w:szCs w:val="22"/>
          <w:lang w:eastAsia="zh-TW"/>
        </w:rPr>
        <w:t xml:space="preserve">plnit prostřednictvím členů týmu, kteří prokázali technickou kvalifikaci: </w:t>
      </w:r>
    </w:p>
    <w:p w14:paraId="29A7D689" w14:textId="02D8B734" w:rsidR="00FD7715" w:rsidRDefault="00B56FD9" w:rsidP="0082480D">
      <w:pPr>
        <w:widowControl w:val="0"/>
        <w:numPr>
          <w:ilvl w:val="1"/>
          <w:numId w:val="20"/>
        </w:numPr>
        <w:suppressAutoHyphens/>
        <w:jc w:val="both"/>
        <w:rPr>
          <w:rFonts w:ascii="Arial" w:eastAsia="HG Mincho Light J" w:hAnsi="Arial" w:cs="Arial"/>
          <w:color w:val="000000"/>
          <w:sz w:val="22"/>
          <w:szCs w:val="22"/>
          <w:lang w:eastAsia="zh-TW"/>
        </w:rPr>
      </w:pPr>
      <w:r>
        <w:rPr>
          <w:rFonts w:ascii="Arial" w:eastAsia="HG Mincho Light J" w:hAnsi="Arial" w:cs="Arial"/>
          <w:i/>
          <w:color w:val="000000"/>
          <w:sz w:val="22"/>
          <w:szCs w:val="22"/>
          <w:lang w:eastAsia="zh-TW"/>
        </w:rPr>
        <w:t>redigováno</w:t>
      </w:r>
      <w:r w:rsidR="00FD7715" w:rsidRPr="00FD7715">
        <w:rPr>
          <w:rFonts w:ascii="Arial" w:eastAsia="HG Mincho Light J" w:hAnsi="Arial" w:cs="Arial"/>
          <w:color w:val="000000"/>
          <w:sz w:val="22"/>
          <w:szCs w:val="22"/>
          <w:lang w:eastAsia="zh-TW"/>
        </w:rPr>
        <w:t xml:space="preserve">, </w:t>
      </w:r>
    </w:p>
    <w:p w14:paraId="64BDD774" w14:textId="1A4CB017" w:rsidR="00FD7715" w:rsidRDefault="00B56FD9" w:rsidP="0082480D">
      <w:pPr>
        <w:widowControl w:val="0"/>
        <w:numPr>
          <w:ilvl w:val="1"/>
          <w:numId w:val="20"/>
        </w:numPr>
        <w:suppressAutoHyphens/>
        <w:jc w:val="both"/>
        <w:rPr>
          <w:rFonts w:ascii="Arial" w:eastAsia="HG Mincho Light J" w:hAnsi="Arial" w:cs="Arial"/>
          <w:color w:val="000000"/>
          <w:sz w:val="22"/>
          <w:szCs w:val="22"/>
          <w:lang w:eastAsia="zh-TW"/>
        </w:rPr>
      </w:pPr>
      <w:r>
        <w:rPr>
          <w:rFonts w:ascii="Arial" w:eastAsia="HG Mincho Light J" w:hAnsi="Arial" w:cs="Arial"/>
          <w:i/>
          <w:color w:val="000000"/>
          <w:sz w:val="22"/>
          <w:szCs w:val="22"/>
          <w:lang w:eastAsia="zh-TW"/>
        </w:rPr>
        <w:t>redigováno</w:t>
      </w:r>
      <w:r w:rsidR="00FD7715" w:rsidRPr="00FD7715">
        <w:rPr>
          <w:rFonts w:ascii="Arial" w:eastAsia="HG Mincho Light J" w:hAnsi="Arial" w:cs="Arial"/>
          <w:color w:val="000000"/>
          <w:sz w:val="22"/>
          <w:szCs w:val="22"/>
          <w:lang w:eastAsia="zh-TW"/>
        </w:rPr>
        <w:t xml:space="preserve">, </w:t>
      </w:r>
    </w:p>
    <w:p w14:paraId="10EE4105" w14:textId="233D4F72" w:rsidR="00FD7715" w:rsidRDefault="00B56FD9" w:rsidP="0082480D">
      <w:pPr>
        <w:widowControl w:val="0"/>
        <w:numPr>
          <w:ilvl w:val="1"/>
          <w:numId w:val="20"/>
        </w:numPr>
        <w:suppressAutoHyphens/>
        <w:jc w:val="both"/>
        <w:rPr>
          <w:rFonts w:ascii="Arial" w:eastAsia="HG Mincho Light J" w:hAnsi="Arial" w:cs="Arial"/>
          <w:color w:val="000000"/>
          <w:sz w:val="22"/>
          <w:szCs w:val="22"/>
          <w:lang w:eastAsia="zh-TW"/>
        </w:rPr>
      </w:pPr>
      <w:r>
        <w:rPr>
          <w:rFonts w:ascii="Arial" w:eastAsia="HG Mincho Light J" w:hAnsi="Arial" w:cs="Arial"/>
          <w:i/>
          <w:color w:val="000000"/>
          <w:sz w:val="22"/>
          <w:szCs w:val="22"/>
          <w:lang w:eastAsia="zh-TW"/>
        </w:rPr>
        <w:t>redigováno</w:t>
      </w:r>
      <w:r w:rsidR="00FD7715" w:rsidRPr="00FD7715">
        <w:rPr>
          <w:rFonts w:ascii="Arial" w:eastAsia="HG Mincho Light J" w:hAnsi="Arial" w:cs="Arial"/>
          <w:color w:val="000000"/>
          <w:sz w:val="22"/>
          <w:szCs w:val="22"/>
          <w:lang w:eastAsia="zh-TW"/>
        </w:rPr>
        <w:t xml:space="preserve">, </w:t>
      </w:r>
    </w:p>
    <w:p w14:paraId="0E8476D6" w14:textId="07A20C74" w:rsidR="00A003D2" w:rsidRPr="001544E2" w:rsidRDefault="00A13CE8" w:rsidP="001544E2">
      <w:pPr>
        <w:widowControl w:val="0"/>
        <w:suppressAutoHyphens/>
        <w:ind w:left="993"/>
        <w:jc w:val="both"/>
        <w:rPr>
          <w:rFonts w:ascii="Arial" w:hAnsi="Arial" w:cs="Arial"/>
          <w:bCs/>
          <w:sz w:val="22"/>
          <w:szCs w:val="22"/>
          <w:lang w:val="x-none" w:eastAsia="x-none"/>
        </w:rPr>
      </w:pPr>
      <w:r w:rsidRPr="001544E2">
        <w:rPr>
          <w:rFonts w:ascii="Arial" w:hAnsi="Arial" w:cs="Arial"/>
          <w:bCs/>
          <w:sz w:val="22"/>
          <w:szCs w:val="22"/>
          <w:lang w:val="x-none" w:eastAsia="x-none"/>
        </w:rPr>
        <w:t>V případě, že dojde ke změně člena týmu, jehož prostřednictvím byla v zadávacím řízení prokazována kvalifikace, musí nový člen týmu splňovat minimálně požadavky kladené na příslušnou pozici v zadávací dokumentaci v rámci zadávacího řízení, což je povinen doložit doklady uvedenými v zadávací dokumentaci.</w:t>
      </w:r>
    </w:p>
    <w:p w14:paraId="0ACF9F66" w14:textId="77777777" w:rsidR="000960B4" w:rsidRPr="00F4208E" w:rsidRDefault="000960B4" w:rsidP="00230EBB">
      <w:pPr>
        <w:pStyle w:val="Parnadpis"/>
        <w:numPr>
          <w:ilvl w:val="0"/>
          <w:numId w:val="18"/>
        </w:numPr>
        <w:ind w:left="567" w:hanging="567"/>
        <w:rPr>
          <w:rFonts w:cs="Arial"/>
          <w:sz w:val="22"/>
          <w:szCs w:val="22"/>
        </w:rPr>
      </w:pPr>
      <w:r w:rsidRPr="00F4208E">
        <w:rPr>
          <w:rFonts w:cs="Arial"/>
          <w:sz w:val="22"/>
          <w:szCs w:val="22"/>
        </w:rPr>
        <w:t>Doba trvání smlouvy a její ukončení</w:t>
      </w:r>
    </w:p>
    <w:p w14:paraId="5A22D39C" w14:textId="0B33AD6A" w:rsidR="00DB2FF3" w:rsidRPr="00F4208E" w:rsidRDefault="000960B4" w:rsidP="005E4B87">
      <w:pPr>
        <w:pStyle w:val="Parodstavec"/>
        <w:numPr>
          <w:ilvl w:val="1"/>
          <w:numId w:val="18"/>
        </w:numPr>
        <w:ind w:left="567" w:hanging="567"/>
        <w:jc w:val="both"/>
        <w:rPr>
          <w:rFonts w:cs="Arial"/>
          <w:bCs/>
          <w:sz w:val="22"/>
          <w:szCs w:val="22"/>
        </w:rPr>
      </w:pPr>
      <w:bookmarkStart w:id="2" w:name="_Hlk206154399"/>
      <w:r w:rsidRPr="00F4208E">
        <w:rPr>
          <w:rFonts w:cs="Arial"/>
          <w:sz w:val="22"/>
          <w:szCs w:val="22"/>
        </w:rPr>
        <w:t>Tato smlou</w:t>
      </w:r>
      <w:r w:rsidR="00581D04" w:rsidRPr="00F4208E">
        <w:rPr>
          <w:rFonts w:cs="Arial"/>
          <w:sz w:val="22"/>
          <w:szCs w:val="22"/>
        </w:rPr>
        <w:t>va se uzavírá na dobu</w:t>
      </w:r>
      <w:r w:rsidR="00581D04" w:rsidRPr="00F4208E">
        <w:rPr>
          <w:rFonts w:cs="Arial"/>
          <w:sz w:val="22"/>
          <w:szCs w:val="22"/>
          <w:lang w:val="cs-CZ"/>
        </w:rPr>
        <w:t xml:space="preserve"> </w:t>
      </w:r>
      <w:r w:rsidR="005665F8" w:rsidRPr="00F4208E">
        <w:rPr>
          <w:rFonts w:cs="Arial"/>
          <w:sz w:val="22"/>
          <w:szCs w:val="22"/>
          <w:lang w:val="cs-CZ"/>
        </w:rPr>
        <w:t>36</w:t>
      </w:r>
      <w:r w:rsidR="00CF23D5" w:rsidRPr="00F4208E">
        <w:rPr>
          <w:rFonts w:cs="Arial"/>
          <w:sz w:val="22"/>
          <w:szCs w:val="22"/>
          <w:lang w:val="cs-CZ"/>
        </w:rPr>
        <w:t xml:space="preserve"> měsíců</w:t>
      </w:r>
      <w:r w:rsidR="00DB2FF3" w:rsidRPr="00F4208E">
        <w:rPr>
          <w:rFonts w:cs="Arial"/>
          <w:sz w:val="22"/>
          <w:szCs w:val="22"/>
          <w:lang w:val="cs-CZ"/>
        </w:rPr>
        <w:t>.</w:t>
      </w:r>
      <w:r w:rsidR="00570ED3" w:rsidRPr="00F4208E">
        <w:rPr>
          <w:rFonts w:cs="Arial"/>
          <w:sz w:val="22"/>
          <w:szCs w:val="22"/>
          <w:lang w:val="cs-CZ"/>
        </w:rPr>
        <w:t xml:space="preserve"> </w:t>
      </w:r>
      <w:r w:rsidR="00DB2FF3" w:rsidRPr="00F4208E">
        <w:rPr>
          <w:rFonts w:cs="Arial"/>
          <w:bCs/>
          <w:sz w:val="22"/>
          <w:szCs w:val="22"/>
        </w:rPr>
        <w:t xml:space="preserve">Tato </w:t>
      </w:r>
      <w:r w:rsidR="005665F8" w:rsidRPr="00F4208E">
        <w:rPr>
          <w:rFonts w:cs="Arial"/>
          <w:bCs/>
          <w:sz w:val="22"/>
          <w:szCs w:val="22"/>
        </w:rPr>
        <w:t>smlouva</w:t>
      </w:r>
      <w:r w:rsidR="00DB2FF3" w:rsidRPr="00F4208E">
        <w:rPr>
          <w:rFonts w:cs="Arial"/>
          <w:bCs/>
          <w:sz w:val="22"/>
          <w:szCs w:val="22"/>
        </w:rPr>
        <w:t xml:space="preserve"> nabývá platnosti dnem jejího podpisu oběma smluvními stranami. Tato </w:t>
      </w:r>
      <w:r w:rsidR="005665F8" w:rsidRPr="00F4208E">
        <w:rPr>
          <w:rFonts w:cs="Arial"/>
          <w:bCs/>
          <w:sz w:val="22"/>
          <w:szCs w:val="22"/>
        </w:rPr>
        <w:t>smlouva</w:t>
      </w:r>
      <w:r w:rsidR="00DB2FF3" w:rsidRPr="00F4208E">
        <w:rPr>
          <w:rFonts w:cs="Arial"/>
          <w:bCs/>
          <w:sz w:val="22"/>
          <w:szCs w:val="22"/>
        </w:rPr>
        <w:t xml:space="preserve"> nabývá účinnosti dnem uveřejnění v registru smluv dle zákona č. 340/2015 Sb., o zvláštních podmínkách účinnosti některých smluv, uveřejňování těchto smluv a o registru smluv (zákon o registru smluv). Uveřejnění Smlouvy v registru smluv zajistí Objednatel.</w:t>
      </w:r>
    </w:p>
    <w:bookmarkEnd w:id="2"/>
    <w:p w14:paraId="051CF36C" w14:textId="4FA7CB35" w:rsidR="000960B4" w:rsidRPr="00F4208E" w:rsidRDefault="000960B4" w:rsidP="005E4B87">
      <w:pPr>
        <w:pStyle w:val="Parodstavec"/>
        <w:numPr>
          <w:ilvl w:val="1"/>
          <w:numId w:val="18"/>
        </w:numPr>
        <w:ind w:left="567" w:hanging="567"/>
        <w:jc w:val="both"/>
        <w:rPr>
          <w:rFonts w:cs="Arial"/>
          <w:sz w:val="22"/>
          <w:szCs w:val="22"/>
        </w:rPr>
      </w:pPr>
      <w:r w:rsidRPr="00F4208E">
        <w:rPr>
          <w:rFonts w:cs="Arial"/>
          <w:sz w:val="22"/>
          <w:szCs w:val="22"/>
        </w:rPr>
        <w:t xml:space="preserve">Objednatel je oprávněn odstoupit od smlouvy v případě opakovaného prodlení </w:t>
      </w:r>
      <w:r w:rsidR="00A5413E" w:rsidRPr="00F4208E">
        <w:rPr>
          <w:rFonts w:cs="Arial"/>
          <w:sz w:val="22"/>
          <w:szCs w:val="22"/>
        </w:rPr>
        <w:t>poskytovatel</w:t>
      </w:r>
      <w:r w:rsidRPr="00F4208E">
        <w:rPr>
          <w:rFonts w:cs="Arial"/>
          <w:sz w:val="22"/>
          <w:szCs w:val="22"/>
        </w:rPr>
        <w:t>e s poskytováním s</w:t>
      </w:r>
      <w:r w:rsidR="00162BB1" w:rsidRPr="00F4208E">
        <w:rPr>
          <w:rFonts w:cs="Arial"/>
          <w:sz w:val="22"/>
          <w:szCs w:val="22"/>
          <w:lang w:val="cs-CZ"/>
        </w:rPr>
        <w:t xml:space="preserve">lužeb </w:t>
      </w:r>
      <w:r w:rsidRPr="00F4208E">
        <w:rPr>
          <w:rFonts w:cs="Arial"/>
          <w:sz w:val="22"/>
          <w:szCs w:val="22"/>
        </w:rPr>
        <w:t xml:space="preserve">čl. 3 této smlouvy, pokud ani přes výzvu objednatele </w:t>
      </w:r>
      <w:r w:rsidR="00A5413E" w:rsidRPr="00F4208E">
        <w:rPr>
          <w:rFonts w:cs="Arial"/>
          <w:sz w:val="22"/>
          <w:szCs w:val="22"/>
        </w:rPr>
        <w:t>poskytovatel</w:t>
      </w:r>
      <w:r w:rsidRPr="00F4208E">
        <w:rPr>
          <w:rFonts w:cs="Arial"/>
          <w:sz w:val="22"/>
          <w:szCs w:val="22"/>
        </w:rPr>
        <w:t xml:space="preserve"> nesplní povinnosti vyplývající z této smlouvy</w:t>
      </w:r>
      <w:r w:rsidR="00C83DA3" w:rsidRPr="00F4208E">
        <w:rPr>
          <w:rFonts w:cs="Arial"/>
          <w:sz w:val="22"/>
          <w:szCs w:val="22"/>
          <w:lang w:val="cs-CZ"/>
        </w:rPr>
        <w:t>, a to ani v dodatečné lhůtě 5 kalendářních dní</w:t>
      </w:r>
      <w:r w:rsidRPr="00F4208E">
        <w:rPr>
          <w:rFonts w:cs="Arial"/>
          <w:sz w:val="22"/>
          <w:szCs w:val="22"/>
        </w:rPr>
        <w:t>.</w:t>
      </w:r>
    </w:p>
    <w:p w14:paraId="42B3315A" w14:textId="2FE96CED" w:rsidR="000960B4" w:rsidRPr="00F4208E" w:rsidRDefault="00A5413E" w:rsidP="005E4B87">
      <w:pPr>
        <w:pStyle w:val="Parodstavec"/>
        <w:numPr>
          <w:ilvl w:val="1"/>
          <w:numId w:val="18"/>
        </w:numPr>
        <w:ind w:left="567" w:hanging="567"/>
        <w:jc w:val="both"/>
        <w:rPr>
          <w:rFonts w:cs="Arial"/>
          <w:sz w:val="22"/>
          <w:szCs w:val="22"/>
        </w:rPr>
      </w:pPr>
      <w:r w:rsidRPr="00F4208E">
        <w:rPr>
          <w:rFonts w:cs="Arial"/>
          <w:sz w:val="22"/>
          <w:szCs w:val="22"/>
        </w:rPr>
        <w:t>Poskytovatel</w:t>
      </w:r>
      <w:r w:rsidR="000960B4" w:rsidRPr="00F4208E">
        <w:rPr>
          <w:rFonts w:cs="Arial"/>
          <w:sz w:val="22"/>
          <w:szCs w:val="22"/>
        </w:rPr>
        <w:t xml:space="preserve"> je oprávněn odstoupit od smlouvy v případě prodlení objednatele s úhradou ceny provedených servisních služeb o více než 15 dnů po datu její splatnosti, nebo v případě prodlení objednatele s poskytnutím potřebné součinnosti, pokud ani přes výzvu </w:t>
      </w:r>
      <w:r w:rsidRPr="00F4208E">
        <w:rPr>
          <w:rFonts w:cs="Arial"/>
          <w:sz w:val="22"/>
          <w:szCs w:val="22"/>
        </w:rPr>
        <w:t>poskytovatel</w:t>
      </w:r>
      <w:r w:rsidR="000960B4" w:rsidRPr="00F4208E">
        <w:rPr>
          <w:rFonts w:cs="Arial"/>
          <w:sz w:val="22"/>
          <w:szCs w:val="22"/>
        </w:rPr>
        <w:t>e objednatel neposkytne potřebnou součinnost.</w:t>
      </w:r>
    </w:p>
    <w:p w14:paraId="6F792F98" w14:textId="77777777" w:rsidR="00643CFC" w:rsidRPr="00F4208E" w:rsidRDefault="000960B4" w:rsidP="005E4B87">
      <w:pPr>
        <w:pStyle w:val="Parodstavec"/>
        <w:numPr>
          <w:ilvl w:val="1"/>
          <w:numId w:val="18"/>
        </w:numPr>
        <w:ind w:left="567" w:hanging="567"/>
        <w:jc w:val="both"/>
        <w:rPr>
          <w:rFonts w:cs="Arial"/>
          <w:sz w:val="22"/>
          <w:szCs w:val="22"/>
        </w:rPr>
      </w:pPr>
      <w:r w:rsidRPr="00F4208E">
        <w:rPr>
          <w:rFonts w:cs="Arial"/>
          <w:sz w:val="22"/>
          <w:szCs w:val="22"/>
        </w:rPr>
        <w:t>Odstoupení od smlouvy musí být provedeno písemně a nabývá účinnosti dnem jeho doručení druhé smluvní straně.</w:t>
      </w:r>
    </w:p>
    <w:p w14:paraId="1723DB9F" w14:textId="77777777" w:rsidR="000960B4" w:rsidRPr="00F4208E" w:rsidRDefault="000960B4" w:rsidP="00230EBB">
      <w:pPr>
        <w:pStyle w:val="Parnadpis"/>
        <w:numPr>
          <w:ilvl w:val="0"/>
          <w:numId w:val="18"/>
        </w:numPr>
        <w:ind w:left="567" w:hanging="567"/>
        <w:rPr>
          <w:rFonts w:cs="Arial"/>
          <w:sz w:val="22"/>
          <w:szCs w:val="22"/>
        </w:rPr>
      </w:pPr>
      <w:r w:rsidRPr="00F4208E">
        <w:rPr>
          <w:rFonts w:cs="Arial"/>
          <w:sz w:val="22"/>
          <w:szCs w:val="22"/>
        </w:rPr>
        <w:t>Smluvní pokuty</w:t>
      </w:r>
      <w:r w:rsidR="009F4A10" w:rsidRPr="00F4208E">
        <w:rPr>
          <w:rFonts w:cs="Arial"/>
          <w:sz w:val="22"/>
          <w:szCs w:val="22"/>
        </w:rPr>
        <w:t xml:space="preserve"> a náhrada újmy</w:t>
      </w:r>
    </w:p>
    <w:p w14:paraId="55AD30E9" w14:textId="5412DDAE" w:rsidR="000960B4" w:rsidRPr="00F4208E" w:rsidRDefault="000960B4" w:rsidP="005E4B87">
      <w:pPr>
        <w:pStyle w:val="Parodstavec"/>
        <w:numPr>
          <w:ilvl w:val="1"/>
          <w:numId w:val="18"/>
        </w:numPr>
        <w:ind w:left="567" w:hanging="567"/>
        <w:jc w:val="both"/>
        <w:rPr>
          <w:rFonts w:cs="Arial"/>
          <w:sz w:val="22"/>
          <w:szCs w:val="22"/>
        </w:rPr>
      </w:pPr>
      <w:r w:rsidRPr="00F4208E">
        <w:rPr>
          <w:rFonts w:cs="Arial"/>
          <w:sz w:val="22"/>
          <w:szCs w:val="22"/>
        </w:rPr>
        <w:t xml:space="preserve">V případě prodlení objednatele s úhradou sjednané ceny ve lhůtě splatnosti je </w:t>
      </w:r>
      <w:r w:rsidR="00A5413E" w:rsidRPr="00F4208E">
        <w:rPr>
          <w:rFonts w:cs="Arial"/>
          <w:sz w:val="22"/>
          <w:szCs w:val="22"/>
        </w:rPr>
        <w:t>poskytovatel</w:t>
      </w:r>
      <w:r w:rsidRPr="00F4208E">
        <w:rPr>
          <w:rFonts w:cs="Arial"/>
          <w:sz w:val="22"/>
          <w:szCs w:val="22"/>
        </w:rPr>
        <w:t xml:space="preserve"> oprávněn uplatnit smluvní pokutu ve výši 0,</w:t>
      </w:r>
      <w:r w:rsidR="009F4A10" w:rsidRPr="00F4208E">
        <w:rPr>
          <w:rFonts w:cs="Arial"/>
          <w:sz w:val="22"/>
          <w:szCs w:val="22"/>
        </w:rPr>
        <w:t>1</w:t>
      </w:r>
      <w:r w:rsidRPr="00F4208E">
        <w:rPr>
          <w:rFonts w:cs="Arial"/>
          <w:sz w:val="22"/>
          <w:szCs w:val="22"/>
        </w:rPr>
        <w:t xml:space="preserve">% dlužné částky za každý započatý den prodlení.     </w:t>
      </w:r>
    </w:p>
    <w:p w14:paraId="703A45CA" w14:textId="2E976928" w:rsidR="000960B4" w:rsidRPr="00F4208E" w:rsidRDefault="000960B4" w:rsidP="005E4B87">
      <w:pPr>
        <w:pStyle w:val="Parodstavec"/>
        <w:numPr>
          <w:ilvl w:val="1"/>
          <w:numId w:val="18"/>
        </w:numPr>
        <w:ind w:left="567" w:hanging="567"/>
        <w:jc w:val="both"/>
        <w:rPr>
          <w:rFonts w:cs="Arial"/>
          <w:sz w:val="22"/>
          <w:szCs w:val="22"/>
        </w:rPr>
      </w:pPr>
      <w:r w:rsidRPr="00F4208E">
        <w:rPr>
          <w:rFonts w:cs="Arial"/>
          <w:sz w:val="22"/>
          <w:szCs w:val="22"/>
        </w:rPr>
        <w:t xml:space="preserve">V případě prodlení </w:t>
      </w:r>
      <w:r w:rsidR="00A5413E" w:rsidRPr="00F4208E">
        <w:rPr>
          <w:rFonts w:cs="Arial"/>
          <w:sz w:val="22"/>
          <w:szCs w:val="22"/>
        </w:rPr>
        <w:t>poskytovatel</w:t>
      </w:r>
      <w:r w:rsidRPr="00F4208E">
        <w:rPr>
          <w:rFonts w:cs="Arial"/>
          <w:sz w:val="22"/>
          <w:szCs w:val="22"/>
        </w:rPr>
        <w:t>e se zahájením opravy, či údržby bezpečnostního systému dle článku 3.</w:t>
      </w:r>
      <w:r w:rsidR="00680FD3" w:rsidRPr="00F4208E">
        <w:rPr>
          <w:rFonts w:cs="Arial"/>
          <w:sz w:val="22"/>
          <w:szCs w:val="22"/>
          <w:lang w:val="cs-CZ"/>
        </w:rPr>
        <w:t>5</w:t>
      </w:r>
      <w:r w:rsidRPr="00F4208E">
        <w:rPr>
          <w:rFonts w:cs="Arial"/>
          <w:sz w:val="22"/>
          <w:szCs w:val="22"/>
        </w:rPr>
        <w:t>.</w:t>
      </w:r>
      <w:r w:rsidR="00680FD3" w:rsidRPr="00F4208E">
        <w:rPr>
          <w:rFonts w:cs="Arial"/>
          <w:sz w:val="22"/>
          <w:szCs w:val="22"/>
          <w:lang w:val="cs-CZ"/>
        </w:rPr>
        <w:t>4</w:t>
      </w:r>
      <w:r w:rsidRPr="00F4208E">
        <w:rPr>
          <w:rFonts w:cs="Arial"/>
          <w:sz w:val="22"/>
          <w:szCs w:val="22"/>
        </w:rPr>
        <w:t xml:space="preserve">. této smlouvy je </w:t>
      </w:r>
      <w:r w:rsidR="0003326D" w:rsidRPr="00F4208E">
        <w:rPr>
          <w:rFonts w:cs="Arial"/>
          <w:sz w:val="22"/>
          <w:szCs w:val="22"/>
          <w:lang w:val="cs-CZ"/>
        </w:rPr>
        <w:t xml:space="preserve">poskytovatel povinen uhradit objednateli </w:t>
      </w:r>
      <w:r w:rsidRPr="00F4208E">
        <w:rPr>
          <w:rFonts w:cs="Arial"/>
          <w:sz w:val="22"/>
          <w:szCs w:val="22"/>
        </w:rPr>
        <w:t>smluvní pokutu ve výši 10</w:t>
      </w:r>
      <w:r w:rsidR="00C64647" w:rsidRPr="00F4208E">
        <w:rPr>
          <w:rFonts w:cs="Arial"/>
          <w:sz w:val="22"/>
          <w:szCs w:val="22"/>
          <w:lang w:val="cs-CZ"/>
        </w:rPr>
        <w:t>0</w:t>
      </w:r>
      <w:r w:rsidRPr="00F4208E">
        <w:rPr>
          <w:rFonts w:cs="Arial"/>
          <w:sz w:val="22"/>
          <w:szCs w:val="22"/>
        </w:rPr>
        <w:t>0,- Kč za každých započatých 24 hodin prodlení.</w:t>
      </w:r>
    </w:p>
    <w:p w14:paraId="0352E1C4" w14:textId="248F25FF" w:rsidR="0003326D" w:rsidRPr="00F4208E" w:rsidRDefault="0003326D" w:rsidP="005E4B87">
      <w:pPr>
        <w:pStyle w:val="Parodstavec"/>
        <w:numPr>
          <w:ilvl w:val="1"/>
          <w:numId w:val="18"/>
        </w:numPr>
        <w:ind w:left="567" w:hanging="567"/>
        <w:jc w:val="both"/>
        <w:rPr>
          <w:rFonts w:cs="Arial"/>
          <w:sz w:val="22"/>
          <w:szCs w:val="22"/>
        </w:rPr>
      </w:pPr>
      <w:r w:rsidRPr="00F4208E">
        <w:rPr>
          <w:rFonts w:cs="Arial"/>
          <w:sz w:val="22"/>
          <w:szCs w:val="22"/>
          <w:lang w:val="cs-CZ"/>
        </w:rPr>
        <w:t xml:space="preserve">V případě porušení povinnosti poskytovatele uvedené v čl. 6 </w:t>
      </w:r>
      <w:r w:rsidR="00487C12" w:rsidRPr="00F4208E">
        <w:rPr>
          <w:rFonts w:cs="Arial"/>
          <w:sz w:val="22"/>
          <w:szCs w:val="22"/>
          <w:lang w:val="cs-CZ"/>
        </w:rPr>
        <w:t xml:space="preserve">písm. a) </w:t>
      </w:r>
      <w:r w:rsidRPr="00F4208E">
        <w:rPr>
          <w:rFonts w:cs="Arial"/>
          <w:sz w:val="22"/>
          <w:szCs w:val="22"/>
          <w:lang w:val="cs-CZ"/>
        </w:rPr>
        <w:t xml:space="preserve">této smlouvy je poskytovatel povinen </w:t>
      </w:r>
      <w:r w:rsidR="00487C12" w:rsidRPr="00F4208E">
        <w:rPr>
          <w:rFonts w:cs="Arial"/>
          <w:sz w:val="22"/>
          <w:szCs w:val="22"/>
          <w:lang w:val="cs-CZ"/>
        </w:rPr>
        <w:t>uhradit objednateli smluvní pokutu ve výši</w:t>
      </w:r>
      <w:r w:rsidRPr="00F4208E">
        <w:rPr>
          <w:rFonts w:cs="Arial"/>
          <w:sz w:val="22"/>
          <w:szCs w:val="22"/>
          <w:lang w:val="cs-CZ"/>
        </w:rPr>
        <w:t xml:space="preserve"> </w:t>
      </w:r>
      <w:r w:rsidR="00487C12" w:rsidRPr="00F4208E">
        <w:rPr>
          <w:rFonts w:cs="Arial"/>
          <w:sz w:val="22"/>
          <w:szCs w:val="22"/>
          <w:lang w:val="cs-CZ"/>
        </w:rPr>
        <w:t>500.000,- Kč.</w:t>
      </w:r>
      <w:r w:rsidR="00487C12" w:rsidRPr="00F4208E">
        <w:rPr>
          <w:rFonts w:cs="Arial"/>
          <w:sz w:val="22"/>
          <w:szCs w:val="22"/>
        </w:rPr>
        <w:t xml:space="preserve"> </w:t>
      </w:r>
      <w:r w:rsidR="00487C12" w:rsidRPr="00F4208E">
        <w:rPr>
          <w:rFonts w:cs="Arial"/>
          <w:sz w:val="22"/>
          <w:szCs w:val="22"/>
          <w:lang w:val="cs-CZ"/>
        </w:rPr>
        <w:t>V případě porušení povinnosti poskytovatele uvedené v čl. 6 písm. b) až d)</w:t>
      </w:r>
      <w:r w:rsidR="00651296">
        <w:rPr>
          <w:rFonts w:cs="Arial"/>
          <w:sz w:val="22"/>
          <w:szCs w:val="22"/>
          <w:lang w:val="cs-CZ"/>
        </w:rPr>
        <w:t xml:space="preserve"> a i)</w:t>
      </w:r>
      <w:r w:rsidR="00487C12" w:rsidRPr="00F4208E">
        <w:rPr>
          <w:rFonts w:cs="Arial"/>
          <w:sz w:val="22"/>
          <w:szCs w:val="22"/>
          <w:lang w:val="cs-CZ"/>
        </w:rPr>
        <w:t xml:space="preserve"> této smlouvy je poskytovatel povinen uhradit objednateli smluvní pokutu ve výši</w:t>
      </w:r>
      <w:r w:rsidR="00771FD0" w:rsidRPr="00F4208E">
        <w:rPr>
          <w:rFonts w:cs="Arial"/>
          <w:sz w:val="22"/>
          <w:szCs w:val="22"/>
          <w:lang w:val="cs-CZ"/>
        </w:rPr>
        <w:t xml:space="preserve"> </w:t>
      </w:r>
      <w:r w:rsidR="00487C12" w:rsidRPr="00F4208E">
        <w:rPr>
          <w:rFonts w:cs="Arial"/>
          <w:sz w:val="22"/>
          <w:szCs w:val="22"/>
          <w:lang w:val="cs-CZ"/>
        </w:rPr>
        <w:t>50.000,- Kč</w:t>
      </w:r>
      <w:r w:rsidR="00EA7BBF">
        <w:rPr>
          <w:rFonts w:cs="Arial"/>
          <w:sz w:val="22"/>
          <w:szCs w:val="22"/>
          <w:lang w:val="cs-CZ"/>
        </w:rPr>
        <w:t xml:space="preserve"> za každý jednotlivý případ porušení</w:t>
      </w:r>
      <w:r w:rsidR="00487C12" w:rsidRPr="00F4208E">
        <w:rPr>
          <w:rFonts w:cs="Arial"/>
          <w:sz w:val="22"/>
          <w:szCs w:val="22"/>
          <w:lang w:val="cs-CZ"/>
        </w:rPr>
        <w:t>. V případě porušení povinnosti poskytovatele uvedené v čl. 6 písm. e) až g) této smlouvy je poskytovatel povinen uhradit objednateli smluvní pokutu ve výši 5.000,- Kč</w:t>
      </w:r>
      <w:r w:rsidR="00EA7BBF">
        <w:rPr>
          <w:rFonts w:cs="Arial"/>
          <w:sz w:val="22"/>
          <w:szCs w:val="22"/>
          <w:lang w:val="cs-CZ"/>
        </w:rPr>
        <w:t xml:space="preserve"> za každý jednotlivý případ porušení</w:t>
      </w:r>
      <w:r w:rsidR="00162BB1" w:rsidRPr="00F4208E">
        <w:rPr>
          <w:rFonts w:cs="Arial"/>
          <w:sz w:val="22"/>
          <w:szCs w:val="22"/>
          <w:lang w:val="cs-CZ"/>
        </w:rPr>
        <w:t>.</w:t>
      </w:r>
    </w:p>
    <w:p w14:paraId="06944CD9" w14:textId="77777777" w:rsidR="000960B4" w:rsidRPr="00F4208E" w:rsidRDefault="000960B4" w:rsidP="005E4B87">
      <w:pPr>
        <w:pStyle w:val="Parodstavec"/>
        <w:numPr>
          <w:ilvl w:val="1"/>
          <w:numId w:val="18"/>
        </w:numPr>
        <w:ind w:left="567" w:hanging="567"/>
        <w:jc w:val="both"/>
        <w:rPr>
          <w:rFonts w:cs="Arial"/>
          <w:sz w:val="22"/>
          <w:szCs w:val="22"/>
        </w:rPr>
      </w:pPr>
      <w:r w:rsidRPr="00F4208E">
        <w:rPr>
          <w:rFonts w:cs="Arial"/>
          <w:sz w:val="22"/>
          <w:szCs w:val="22"/>
        </w:rPr>
        <w:lastRenderedPageBreak/>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0254DB0E" w14:textId="77777777" w:rsidR="009F4A10" w:rsidRPr="00F4208E" w:rsidRDefault="009F4A10" w:rsidP="005E4B87">
      <w:pPr>
        <w:pStyle w:val="Parodstavec"/>
        <w:numPr>
          <w:ilvl w:val="1"/>
          <w:numId w:val="18"/>
        </w:numPr>
        <w:ind w:left="567" w:hanging="567"/>
        <w:jc w:val="both"/>
        <w:rPr>
          <w:rFonts w:cs="Arial"/>
          <w:sz w:val="22"/>
          <w:szCs w:val="22"/>
        </w:rPr>
      </w:pPr>
      <w:r w:rsidRPr="00F4208E">
        <w:rPr>
          <w:rFonts w:cs="Arial"/>
          <w:sz w:val="22"/>
          <w:szCs w:val="22"/>
        </w:rP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14:paraId="0C6460BC" w14:textId="77777777" w:rsidR="009F4A10" w:rsidRPr="00F4208E" w:rsidRDefault="009F4A10" w:rsidP="005E4B87">
      <w:pPr>
        <w:pStyle w:val="Parodstavec"/>
        <w:numPr>
          <w:ilvl w:val="1"/>
          <w:numId w:val="18"/>
        </w:numPr>
        <w:ind w:left="567" w:hanging="567"/>
        <w:jc w:val="both"/>
        <w:rPr>
          <w:rFonts w:cs="Arial"/>
          <w:sz w:val="22"/>
          <w:szCs w:val="22"/>
        </w:rPr>
      </w:pPr>
      <w:r w:rsidRPr="00F4208E">
        <w:rPr>
          <w:rFonts w:cs="Arial"/>
          <w:sz w:val="22"/>
          <w:szCs w:val="22"/>
        </w:rPr>
        <w:t xml:space="preserve">Zaplacením smluvní pokuty není dotčen nárok </w:t>
      </w:r>
      <w:r w:rsidR="00DB2FF3" w:rsidRPr="00F4208E">
        <w:rPr>
          <w:rFonts w:cs="Arial"/>
          <w:sz w:val="22"/>
          <w:szCs w:val="22"/>
          <w:lang w:val="cs-CZ"/>
        </w:rPr>
        <w:t xml:space="preserve">oprávněné </w:t>
      </w:r>
      <w:r w:rsidRPr="00F4208E">
        <w:rPr>
          <w:rFonts w:cs="Arial"/>
          <w:sz w:val="22"/>
          <w:szCs w:val="22"/>
        </w:rPr>
        <w:t>smluvní stran</w:t>
      </w:r>
      <w:r w:rsidR="00DB2FF3" w:rsidRPr="00F4208E">
        <w:rPr>
          <w:rFonts w:cs="Arial"/>
          <w:sz w:val="22"/>
          <w:szCs w:val="22"/>
          <w:lang w:val="cs-CZ"/>
        </w:rPr>
        <w:t>y</w:t>
      </w:r>
      <w:r w:rsidRPr="00F4208E">
        <w:rPr>
          <w:rFonts w:cs="Arial"/>
          <w:sz w:val="22"/>
          <w:szCs w:val="22"/>
        </w:rPr>
        <w:t xml:space="preserve"> na náhradu vzniklé újmy.</w:t>
      </w:r>
    </w:p>
    <w:p w14:paraId="01DFCC11" w14:textId="7E1DBED7" w:rsidR="009F4A10" w:rsidRPr="00F4208E" w:rsidRDefault="009F4A10" w:rsidP="005E4B87">
      <w:pPr>
        <w:pStyle w:val="Parodstavec"/>
        <w:numPr>
          <w:ilvl w:val="1"/>
          <w:numId w:val="18"/>
        </w:numPr>
        <w:ind w:left="567" w:hanging="567"/>
        <w:jc w:val="both"/>
        <w:rPr>
          <w:rFonts w:cs="Arial"/>
          <w:sz w:val="22"/>
          <w:szCs w:val="22"/>
        </w:rPr>
      </w:pPr>
      <w:r w:rsidRPr="00F4208E">
        <w:rPr>
          <w:rFonts w:cs="Arial"/>
          <w:sz w:val="22"/>
          <w:szCs w:val="22"/>
        </w:rPr>
        <w:t xml:space="preserve">Smluvní strany se dohodly na vyloučení povinnosti </w:t>
      </w:r>
      <w:r w:rsidR="00A5413E" w:rsidRPr="00F4208E">
        <w:rPr>
          <w:rFonts w:cs="Arial"/>
          <w:sz w:val="22"/>
          <w:szCs w:val="22"/>
        </w:rPr>
        <w:t>poskytovatel</w:t>
      </w:r>
      <w:r w:rsidRPr="00F4208E">
        <w:rPr>
          <w:rFonts w:cs="Arial"/>
          <w:sz w:val="22"/>
          <w:szCs w:val="22"/>
        </w:rPr>
        <w:t xml:space="preserve">e k náhradě újmy vzniklé v souvislosti s plněním vyplývajícím z této smlouvy. Předchozí věta nemá vliv na povinnost </w:t>
      </w:r>
      <w:r w:rsidR="00A5413E" w:rsidRPr="00F4208E">
        <w:rPr>
          <w:rFonts w:cs="Arial"/>
          <w:sz w:val="22"/>
          <w:szCs w:val="22"/>
        </w:rPr>
        <w:t>poskytovatel</w:t>
      </w:r>
      <w:r w:rsidRPr="00F4208E">
        <w:rPr>
          <w:rFonts w:cs="Arial"/>
          <w:sz w:val="22"/>
          <w:szCs w:val="22"/>
        </w:rPr>
        <w:t>e nahradit újmu, kterou způsobil úmyslně, z hrubé nedbalosti, anebo člověku na jeho přirozených právech.</w:t>
      </w:r>
    </w:p>
    <w:p w14:paraId="324E1B01" w14:textId="623667C5" w:rsidR="00391EA6" w:rsidRPr="00F4208E" w:rsidRDefault="00391EA6" w:rsidP="00230EBB">
      <w:pPr>
        <w:pStyle w:val="Parnadpis"/>
        <w:numPr>
          <w:ilvl w:val="0"/>
          <w:numId w:val="18"/>
        </w:numPr>
        <w:ind w:left="567" w:hanging="567"/>
        <w:rPr>
          <w:rFonts w:cs="Arial"/>
          <w:sz w:val="22"/>
          <w:szCs w:val="22"/>
        </w:rPr>
      </w:pPr>
      <w:r w:rsidRPr="00F4208E">
        <w:rPr>
          <w:rFonts w:cs="Arial"/>
          <w:sz w:val="22"/>
          <w:szCs w:val="22"/>
        </w:rPr>
        <w:t>Vyšší moc</w:t>
      </w:r>
    </w:p>
    <w:p w14:paraId="796EB43A" w14:textId="6D36AD69" w:rsidR="00391EA6" w:rsidRPr="00F4208E" w:rsidRDefault="00391EA6" w:rsidP="005E4B87">
      <w:pPr>
        <w:pStyle w:val="Parodstavec"/>
        <w:numPr>
          <w:ilvl w:val="1"/>
          <w:numId w:val="18"/>
        </w:numPr>
        <w:ind w:left="567" w:hanging="567"/>
        <w:jc w:val="both"/>
        <w:rPr>
          <w:rFonts w:cs="Arial"/>
          <w:sz w:val="22"/>
          <w:szCs w:val="22"/>
        </w:rPr>
      </w:pPr>
      <w:r w:rsidRPr="00F4208E">
        <w:rPr>
          <w:rFonts w:cs="Arial"/>
          <w:sz w:val="22"/>
          <w:szCs w:val="22"/>
        </w:rPr>
        <w:t xml:space="preserve">Pro účely </w:t>
      </w:r>
      <w:r w:rsidRPr="00D85303">
        <w:rPr>
          <w:rFonts w:cs="Arial"/>
          <w:sz w:val="22"/>
          <w:szCs w:val="22"/>
          <w:lang w:val="cs-CZ"/>
        </w:rPr>
        <w:t>této smlouvy znamená</w:t>
      </w:r>
      <w:r w:rsidRPr="00F4208E">
        <w:rPr>
          <w:rFonts w:cs="Arial"/>
          <w:sz w:val="22"/>
          <w:szCs w:val="22"/>
        </w:rPr>
        <w:t xml:space="preserve"> "vyšší moc" takovou mimořádnou a neodvratitelnou událost mimo kontrolu smluvní strany, která se na ni odvolává, kterou nemohla předvídat při uzavření </w:t>
      </w:r>
      <w:r w:rsidRPr="00D85303">
        <w:rPr>
          <w:rFonts w:cs="Arial"/>
          <w:sz w:val="22"/>
          <w:szCs w:val="22"/>
          <w:lang w:val="cs-CZ"/>
        </w:rPr>
        <w:t xml:space="preserve">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w:t>
      </w:r>
      <w:r w:rsidR="00A5413E" w:rsidRPr="00D85303">
        <w:rPr>
          <w:rFonts w:cs="Arial"/>
          <w:sz w:val="22"/>
          <w:szCs w:val="22"/>
          <w:lang w:val="cs-CZ"/>
        </w:rPr>
        <w:t>poskytovatel</w:t>
      </w:r>
      <w:r w:rsidRPr="00D85303">
        <w:rPr>
          <w:rFonts w:cs="Arial"/>
          <w:sz w:val="22"/>
          <w:szCs w:val="22"/>
          <w:lang w:val="cs-CZ"/>
        </w:rPr>
        <w:t xml:space="preserve">e a ovlivňují jeho plnění dle této smlouvy. Za okolnost vyšší moci se nepovažují chyby nebo zanedbání ze strany </w:t>
      </w:r>
      <w:r w:rsidR="00A5413E" w:rsidRPr="00D85303">
        <w:rPr>
          <w:rFonts w:cs="Arial"/>
          <w:sz w:val="22"/>
          <w:szCs w:val="22"/>
          <w:lang w:val="cs-CZ"/>
        </w:rPr>
        <w:t>poskytovatel</w:t>
      </w:r>
      <w:r w:rsidRPr="00D85303">
        <w:rPr>
          <w:rFonts w:cs="Arial"/>
          <w:sz w:val="22"/>
          <w:szCs w:val="22"/>
          <w:lang w:val="cs-CZ"/>
        </w:rPr>
        <w:t>e, výpadky v dodávce</w:t>
      </w:r>
      <w:r w:rsidRPr="00F4208E">
        <w:rPr>
          <w:rFonts w:cs="Arial"/>
          <w:sz w:val="22"/>
          <w:szCs w:val="22"/>
        </w:rPr>
        <w:t xml:space="preserve"> energie a ve výrobě, místní a podnikové stávky apod. Vyšší mocí není selhání poddodavatele, pokud by nenastalo z důvodů shora uvedených. </w:t>
      </w:r>
    </w:p>
    <w:p w14:paraId="270509A0" w14:textId="662953AA" w:rsidR="00391EA6" w:rsidRPr="00F4208E" w:rsidRDefault="00391EA6" w:rsidP="005E4B87">
      <w:pPr>
        <w:pStyle w:val="Parodstavec"/>
        <w:numPr>
          <w:ilvl w:val="1"/>
          <w:numId w:val="18"/>
        </w:numPr>
        <w:ind w:left="567" w:hanging="567"/>
        <w:jc w:val="both"/>
        <w:rPr>
          <w:rFonts w:cs="Arial"/>
          <w:sz w:val="22"/>
          <w:szCs w:val="22"/>
        </w:rPr>
      </w:pPr>
      <w:r w:rsidRPr="00F4208E">
        <w:rPr>
          <w:rFonts w:cs="Arial"/>
          <w:sz w:val="22"/>
          <w:szCs w:val="22"/>
        </w:rPr>
        <w:t xml:space="preserve">Jestliže je zřejmé, že v důsledku událostí, uvedených v odstavci 1 výše, </w:t>
      </w:r>
      <w:r w:rsidR="00A5413E" w:rsidRPr="00F4208E">
        <w:rPr>
          <w:rFonts w:cs="Arial"/>
          <w:sz w:val="22"/>
          <w:szCs w:val="22"/>
          <w:lang w:val="cs-CZ"/>
        </w:rPr>
        <w:t>poskytovatel</w:t>
      </w:r>
      <w:r w:rsidRPr="00F4208E">
        <w:rPr>
          <w:rFonts w:cs="Arial"/>
          <w:sz w:val="22"/>
          <w:szCs w:val="22"/>
        </w:rPr>
        <w:t xml:space="preserve"> nebude schopen dokončit práce</w:t>
      </w:r>
      <w:r w:rsidRPr="00D85303">
        <w:rPr>
          <w:rFonts w:cs="Arial"/>
          <w:sz w:val="22"/>
          <w:szCs w:val="22"/>
          <w:lang w:val="cs-CZ"/>
        </w:rPr>
        <w:t xml:space="preserve">, či splnit jinou povinnost, ve smluveném termínu, pak o tom </w:t>
      </w:r>
      <w:r w:rsidR="00A5413E" w:rsidRPr="00D85303">
        <w:rPr>
          <w:rFonts w:cs="Arial"/>
          <w:sz w:val="22"/>
          <w:szCs w:val="22"/>
          <w:lang w:val="cs-CZ"/>
        </w:rPr>
        <w:t>poskytovatel</w:t>
      </w:r>
      <w:r w:rsidRPr="00D85303">
        <w:rPr>
          <w:rFonts w:cs="Arial"/>
          <w:sz w:val="22"/>
          <w:szCs w:val="22"/>
          <w:lang w:val="cs-CZ"/>
        </w:rPr>
        <w:t xml:space="preserve"> bezodkladně uvědomí </w:t>
      </w:r>
      <w:r w:rsidR="00D46972" w:rsidRPr="00D85303">
        <w:rPr>
          <w:rFonts w:cs="Arial"/>
          <w:sz w:val="22"/>
          <w:szCs w:val="22"/>
          <w:lang w:val="cs-CZ"/>
        </w:rPr>
        <w:t>O</w:t>
      </w:r>
      <w:r w:rsidRPr="00D85303">
        <w:rPr>
          <w:rFonts w:cs="Arial"/>
          <w:sz w:val="22"/>
          <w:szCs w:val="22"/>
          <w:lang w:val="cs-CZ"/>
        </w:rPr>
        <w:t xml:space="preserve">bjednatele. Strany se bez zbytečného odkladu dohodnou na řešení této situace a dohodnou další postup v provádění servisních služeb. Strany však výslovně sjednávají, že </w:t>
      </w:r>
      <w:r w:rsidR="00A5413E" w:rsidRPr="00D85303">
        <w:rPr>
          <w:rFonts w:cs="Arial"/>
          <w:sz w:val="22"/>
          <w:szCs w:val="22"/>
          <w:lang w:val="cs-CZ"/>
        </w:rPr>
        <w:t>poskytovatel</w:t>
      </w:r>
      <w:r w:rsidRPr="00D85303">
        <w:rPr>
          <w:rFonts w:cs="Arial"/>
          <w:sz w:val="22"/>
          <w:szCs w:val="22"/>
          <w:lang w:val="cs-CZ"/>
        </w:rPr>
        <w:t xml:space="preserve"> není v prodlení s plněním svých povinností dle této smlouvy po dobu výskytu vyšší moci</w:t>
      </w:r>
      <w:r w:rsidRPr="00F4208E">
        <w:rPr>
          <w:rFonts w:cs="Arial"/>
          <w:sz w:val="22"/>
          <w:szCs w:val="22"/>
        </w:rPr>
        <w:t>.</w:t>
      </w:r>
    </w:p>
    <w:p w14:paraId="074EF441" w14:textId="77777777" w:rsidR="00391EA6" w:rsidRPr="00F4208E" w:rsidRDefault="00391EA6" w:rsidP="005E4B87">
      <w:pPr>
        <w:pStyle w:val="Parodstavec"/>
        <w:numPr>
          <w:ilvl w:val="1"/>
          <w:numId w:val="18"/>
        </w:numPr>
        <w:ind w:left="567" w:hanging="567"/>
        <w:jc w:val="both"/>
        <w:rPr>
          <w:rFonts w:cs="Arial"/>
          <w:sz w:val="22"/>
          <w:szCs w:val="22"/>
        </w:rPr>
      </w:pPr>
      <w:r w:rsidRPr="00F4208E">
        <w:rPr>
          <w:rFonts w:cs="Arial"/>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AFD0CC5" w14:textId="77777777" w:rsidR="00391EA6" w:rsidRPr="00F4208E" w:rsidRDefault="00391EA6" w:rsidP="005E4B87">
      <w:pPr>
        <w:pStyle w:val="Parodstavec"/>
        <w:numPr>
          <w:ilvl w:val="1"/>
          <w:numId w:val="18"/>
        </w:numPr>
        <w:ind w:left="567" w:hanging="567"/>
        <w:jc w:val="both"/>
        <w:rPr>
          <w:rFonts w:cs="Arial"/>
          <w:sz w:val="22"/>
          <w:szCs w:val="22"/>
        </w:rPr>
      </w:pPr>
      <w:r w:rsidRPr="00F4208E">
        <w:rPr>
          <w:rFonts w:cs="Arial"/>
          <w:sz w:val="22"/>
          <w:szCs w:val="22"/>
        </w:rPr>
        <w:t>Nastane-li případ vyšší moci, pak strana, která uplatňuje nároky z důvodu vyšší moci, předloží druhé straně doklady, týkající se tohoto případu.</w:t>
      </w:r>
    </w:p>
    <w:p w14:paraId="58DFD362" w14:textId="77777777" w:rsidR="00893E7D" w:rsidRPr="00F4208E" w:rsidRDefault="00893E7D" w:rsidP="00893E7D">
      <w:pPr>
        <w:pStyle w:val="Parnadpis"/>
        <w:numPr>
          <w:ilvl w:val="0"/>
          <w:numId w:val="18"/>
        </w:numPr>
        <w:ind w:left="567" w:hanging="567"/>
        <w:rPr>
          <w:rFonts w:cs="Arial"/>
          <w:sz w:val="22"/>
          <w:szCs w:val="22"/>
        </w:rPr>
      </w:pPr>
      <w:r w:rsidRPr="00F4208E">
        <w:rPr>
          <w:rFonts w:cs="Arial"/>
          <w:sz w:val="22"/>
          <w:szCs w:val="22"/>
        </w:rPr>
        <w:t>Závěrečná ustanovení</w:t>
      </w:r>
    </w:p>
    <w:p w14:paraId="41442D96" w14:textId="1FF4492D" w:rsidR="00893E7D" w:rsidRPr="00F4208E" w:rsidRDefault="00893E7D" w:rsidP="00893E7D">
      <w:pPr>
        <w:pStyle w:val="Parodstavec"/>
        <w:numPr>
          <w:ilvl w:val="1"/>
          <w:numId w:val="18"/>
        </w:numPr>
        <w:ind w:left="709" w:hanging="709"/>
        <w:jc w:val="both"/>
        <w:rPr>
          <w:rFonts w:cs="Arial"/>
          <w:sz w:val="22"/>
          <w:szCs w:val="22"/>
        </w:rPr>
      </w:pPr>
      <w:r w:rsidRPr="00F4208E">
        <w:rPr>
          <w:rFonts w:cs="Arial"/>
          <w:sz w:val="22"/>
          <w:szCs w:val="22"/>
        </w:rPr>
        <w:t>Poskytovatel garantuje, že plnění této smlouvy bude zcela v souladu s příslušnými právními předpisy a včas písemně upozorní objednatele o všech termínech a lhůtách, které jsou s poskytováním plnění spojena. To platí zejména o všech termínech revizí, zkoušek nebo servisních zásahů v následujících 12 měsících po ukončení této smlouvy – všechny toto údaje je poskytovatel povinen objednateli písemně předat nejpozději 90 dní před ukončením této smlouvy (bez ohledu na to, zda k ukončení dojde uplynutím doby, na kterou je smlouvy sjednána nebo dříve). V případě nesplnění této povinnosti je poskytovatel povinen uhradit objednateli smluvní pokutu ve výši 10.000,- Kč.</w:t>
      </w:r>
    </w:p>
    <w:p w14:paraId="6F95B39F" w14:textId="28AEDBBD" w:rsidR="00893E7D" w:rsidRPr="00F4208E" w:rsidRDefault="00893E7D" w:rsidP="00893E7D">
      <w:pPr>
        <w:pStyle w:val="Parodstavec"/>
        <w:numPr>
          <w:ilvl w:val="1"/>
          <w:numId w:val="18"/>
        </w:numPr>
        <w:ind w:left="709" w:hanging="709"/>
        <w:jc w:val="both"/>
        <w:rPr>
          <w:rFonts w:cs="Arial"/>
          <w:sz w:val="22"/>
          <w:szCs w:val="22"/>
        </w:rPr>
      </w:pPr>
      <w:r w:rsidRPr="00F4208E">
        <w:rPr>
          <w:rFonts w:cs="Arial"/>
          <w:sz w:val="22"/>
          <w:szCs w:val="22"/>
        </w:rPr>
        <w:t xml:space="preserve">Pokud hodlá poskytovatel zajišťovat některou z činností prostřednictvím svého poddodavatele je povinen doložit příslušnou požadovanou kvalifikaci tohoto subdodavatele ve vztahu k zajišťované činnosti. Poskytovatel je rovněž povinen nahlásit objednateli případnou změnu poddodavatele, a to do 3 pracovních dnů uskutečnění této změny. Nový poddodavatel musí splňovat </w:t>
      </w:r>
      <w:r w:rsidR="00B4142E" w:rsidRPr="00F4208E">
        <w:rPr>
          <w:rFonts w:cs="Arial"/>
          <w:sz w:val="22"/>
          <w:szCs w:val="22"/>
          <w:lang w:val="cs-CZ"/>
        </w:rPr>
        <w:t xml:space="preserve">min. </w:t>
      </w:r>
      <w:r w:rsidRPr="00F4208E">
        <w:rPr>
          <w:rFonts w:cs="Arial"/>
          <w:sz w:val="22"/>
          <w:szCs w:val="22"/>
        </w:rPr>
        <w:t xml:space="preserve">stejnou kvalifikaci jako </w:t>
      </w:r>
      <w:r w:rsidR="00B4142E" w:rsidRPr="00F4208E">
        <w:rPr>
          <w:rFonts w:cs="Arial"/>
          <w:sz w:val="22"/>
          <w:szCs w:val="22"/>
          <w:lang w:val="cs-CZ"/>
        </w:rPr>
        <w:t>pod</w:t>
      </w:r>
      <w:r w:rsidRPr="00F4208E">
        <w:rPr>
          <w:rFonts w:cs="Arial"/>
          <w:sz w:val="22"/>
          <w:szCs w:val="22"/>
        </w:rPr>
        <w:t xml:space="preserve">dodavatel původní.  </w:t>
      </w:r>
    </w:p>
    <w:p w14:paraId="5D18DCB0" w14:textId="0E1B11F0" w:rsidR="00893E7D" w:rsidRPr="00F4208E" w:rsidRDefault="00893E7D" w:rsidP="00893E7D">
      <w:pPr>
        <w:pStyle w:val="Parodstavec"/>
        <w:numPr>
          <w:ilvl w:val="1"/>
          <w:numId w:val="18"/>
        </w:numPr>
        <w:ind w:left="709" w:hanging="709"/>
        <w:jc w:val="both"/>
        <w:rPr>
          <w:rFonts w:cs="Arial"/>
          <w:sz w:val="22"/>
          <w:szCs w:val="22"/>
        </w:rPr>
      </w:pPr>
      <w:r w:rsidRPr="00F4208E">
        <w:rPr>
          <w:rFonts w:cs="Arial"/>
          <w:sz w:val="22"/>
          <w:szCs w:val="22"/>
        </w:rPr>
        <w:lastRenderedPageBreak/>
        <w:t>Poskytovatel prohlašuje, že si je vědom skutečnosti, že objednatel má zájem na plnění této smlouvy v souladu se zásadami společensky odpovědného zadávání veřejných zakázek. Poskytovatel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dodavatelem či jeho poddodavatelem.</w:t>
      </w:r>
    </w:p>
    <w:p w14:paraId="1DD72495" w14:textId="77777777" w:rsidR="00893E7D" w:rsidRPr="00F4208E" w:rsidRDefault="00893E7D" w:rsidP="00893E7D">
      <w:pPr>
        <w:pStyle w:val="Parodstavec"/>
        <w:numPr>
          <w:ilvl w:val="1"/>
          <w:numId w:val="18"/>
        </w:numPr>
        <w:ind w:left="709" w:hanging="709"/>
        <w:jc w:val="both"/>
        <w:rPr>
          <w:rFonts w:cs="Arial"/>
          <w:sz w:val="22"/>
          <w:szCs w:val="22"/>
        </w:rPr>
      </w:pPr>
      <w:r w:rsidRPr="00F4208E">
        <w:rPr>
          <w:rFonts w:cs="Arial"/>
          <w:sz w:val="22"/>
          <w:szCs w:val="22"/>
        </w:rPr>
        <w:t>Poskytovatel garantuje objednateli, že po celou dobu plnění smlouvy je pojištěn za škodu způsobenou třetím osobám ve výši min. 10.000.000,- Kč. Poskytovatel je povinen prokázat tuto skutečnost objednateli na jeho výzvu do 3 pracovních dnů od doručení výzvy. V případě nesplnění této povinnosti je poskytovatel povinen uhradit objednateli smluvní pokutu ve výši 100.000,- Kč.</w:t>
      </w:r>
    </w:p>
    <w:p w14:paraId="48B782DE" w14:textId="3F8BEA65" w:rsidR="00893E7D" w:rsidRPr="00F4208E" w:rsidRDefault="00893E7D" w:rsidP="006C3560">
      <w:pPr>
        <w:pStyle w:val="Parodstavec"/>
        <w:numPr>
          <w:ilvl w:val="1"/>
          <w:numId w:val="18"/>
        </w:numPr>
        <w:ind w:left="709" w:hanging="709"/>
        <w:jc w:val="both"/>
        <w:rPr>
          <w:rFonts w:cs="Arial"/>
          <w:sz w:val="22"/>
          <w:szCs w:val="22"/>
        </w:rPr>
      </w:pPr>
      <w:r w:rsidRPr="00F4208E">
        <w:rPr>
          <w:rFonts w:cs="Arial"/>
          <w:sz w:val="22"/>
          <w:szCs w:val="22"/>
        </w:rPr>
        <w:t>Vztahy mezi smluvními stranami, které nejsou výslovně upraveny touto smlouvou, se řídí příslušnými ustanoveními zákona č. 89/2012 Sb., občanského zákoníku, ve znění pozdějších předpisů.</w:t>
      </w:r>
    </w:p>
    <w:p w14:paraId="43246D3E" w14:textId="75AC0618" w:rsidR="00893E7D" w:rsidRPr="00F4208E" w:rsidRDefault="00893E7D" w:rsidP="00893E7D">
      <w:pPr>
        <w:pStyle w:val="Parodstavec"/>
        <w:numPr>
          <w:ilvl w:val="1"/>
          <w:numId w:val="18"/>
        </w:numPr>
        <w:ind w:left="709" w:hanging="709"/>
        <w:jc w:val="both"/>
        <w:rPr>
          <w:rFonts w:cs="Arial"/>
          <w:sz w:val="22"/>
          <w:szCs w:val="22"/>
        </w:rPr>
      </w:pPr>
      <w:r w:rsidRPr="00F4208E">
        <w:rPr>
          <w:rFonts w:cs="Arial"/>
          <w:sz w:val="22"/>
          <w:szCs w:val="22"/>
        </w:rPr>
        <w:t>Případné změny v označení či zastoupení smluvních stran je povinna smluvní strana, u které změna nastala, písemně oznámit a doložit prokazatelným způsobem bez zbytečného odkladu druhé smluvní straně. Jakékoliv jiné změny nebo doplňky této smlouvy jsou platné a účinné pouze formou písemných oboustranně podepsaných dodatků.</w:t>
      </w:r>
    </w:p>
    <w:p w14:paraId="677FC142" w14:textId="6DAD2252" w:rsidR="00893E7D" w:rsidRPr="003859A7" w:rsidRDefault="00893E7D" w:rsidP="005E4B87">
      <w:pPr>
        <w:pStyle w:val="Parodstavec"/>
        <w:numPr>
          <w:ilvl w:val="1"/>
          <w:numId w:val="18"/>
        </w:numPr>
        <w:ind w:left="709" w:hanging="709"/>
        <w:jc w:val="both"/>
        <w:rPr>
          <w:rFonts w:cs="Arial"/>
          <w:sz w:val="22"/>
          <w:szCs w:val="22"/>
          <w:lang w:val="cs-CZ"/>
        </w:rPr>
      </w:pPr>
      <w:r w:rsidRPr="00F4208E">
        <w:rPr>
          <w:rFonts w:cs="Arial"/>
          <w:sz w:val="22"/>
          <w:szCs w:val="22"/>
        </w:rPr>
        <w:t xml:space="preserve">Tato smlouva je sepsána </w:t>
      </w:r>
      <w:r w:rsidR="007E6F22">
        <w:rPr>
          <w:rFonts w:cs="Arial"/>
          <w:sz w:val="22"/>
          <w:szCs w:val="22"/>
        </w:rPr>
        <w:t>v elektronickém originále</w:t>
      </w:r>
      <w:r w:rsidRPr="003859A7">
        <w:rPr>
          <w:rFonts w:cs="Arial"/>
          <w:sz w:val="22"/>
          <w:szCs w:val="22"/>
          <w:lang w:val="cs-CZ"/>
        </w:rPr>
        <w:t>.</w:t>
      </w:r>
      <w:r w:rsidR="002A69DB" w:rsidRPr="003859A7">
        <w:rPr>
          <w:rFonts w:cs="Arial"/>
          <w:sz w:val="22"/>
          <w:szCs w:val="22"/>
          <w:lang w:val="cs-CZ"/>
        </w:rPr>
        <w:t xml:space="preserve"> </w:t>
      </w:r>
    </w:p>
    <w:p w14:paraId="679E6635" w14:textId="77777777" w:rsidR="000960B4" w:rsidRPr="003859A7" w:rsidRDefault="000960B4" w:rsidP="00230EBB">
      <w:pPr>
        <w:pStyle w:val="Zkladntext"/>
        <w:rPr>
          <w:rFonts w:ascii="Arial" w:hAnsi="Arial" w:cs="Arial"/>
          <w:b/>
          <w:sz w:val="22"/>
          <w:szCs w:val="22"/>
          <w:u w:val="single"/>
          <w:lang w:val="cs-CZ"/>
        </w:rPr>
      </w:pPr>
      <w:r w:rsidRPr="003859A7">
        <w:rPr>
          <w:rFonts w:ascii="Arial" w:hAnsi="Arial" w:cs="Arial"/>
          <w:b/>
          <w:sz w:val="22"/>
          <w:szCs w:val="22"/>
          <w:u w:val="single"/>
          <w:lang w:val="cs-CZ"/>
        </w:rPr>
        <w:t>Přílohy:</w:t>
      </w:r>
    </w:p>
    <w:p w14:paraId="42C3E0F6" w14:textId="4FFCD338" w:rsidR="004D65E8" w:rsidRDefault="004D65E8" w:rsidP="00282F70">
      <w:pPr>
        <w:pStyle w:val="Zkladntext"/>
        <w:numPr>
          <w:ilvl w:val="0"/>
          <w:numId w:val="38"/>
        </w:numPr>
        <w:rPr>
          <w:rFonts w:ascii="Arial" w:hAnsi="Arial" w:cs="Arial"/>
          <w:i/>
          <w:iCs/>
          <w:sz w:val="22"/>
          <w:szCs w:val="22"/>
        </w:rPr>
      </w:pPr>
      <w:r w:rsidRPr="003859A7">
        <w:rPr>
          <w:rFonts w:ascii="Arial" w:hAnsi="Arial" w:cs="Arial"/>
          <w:i/>
          <w:iCs/>
          <w:sz w:val="22"/>
          <w:szCs w:val="22"/>
          <w:lang w:val="cs-CZ"/>
        </w:rPr>
        <w:t>Technická s</w:t>
      </w:r>
      <w:r w:rsidR="002A69DB" w:rsidRPr="003859A7">
        <w:rPr>
          <w:rFonts w:ascii="Arial" w:hAnsi="Arial" w:cs="Arial"/>
          <w:i/>
          <w:iCs/>
          <w:sz w:val="22"/>
          <w:szCs w:val="22"/>
          <w:lang w:val="cs-CZ"/>
        </w:rPr>
        <w:t>pecifikace</w:t>
      </w:r>
      <w:r w:rsidR="000960B4" w:rsidRPr="003859A7">
        <w:rPr>
          <w:rFonts w:ascii="Arial" w:hAnsi="Arial" w:cs="Arial"/>
          <w:i/>
          <w:sz w:val="22"/>
          <w:szCs w:val="22"/>
          <w:lang w:val="cs-CZ"/>
        </w:rPr>
        <w:t xml:space="preserve"> bezpečnostního</w:t>
      </w:r>
      <w:r w:rsidR="000960B4" w:rsidRPr="00F4208E">
        <w:rPr>
          <w:rFonts w:ascii="Arial" w:hAnsi="Arial" w:cs="Arial"/>
          <w:i/>
          <w:sz w:val="22"/>
          <w:szCs w:val="22"/>
        </w:rPr>
        <w:t xml:space="preserve"> systému </w:t>
      </w:r>
      <w:r w:rsidR="000960B4" w:rsidRPr="00F4208E">
        <w:rPr>
          <w:rFonts w:ascii="Arial" w:hAnsi="Arial" w:cs="Arial"/>
          <w:i/>
          <w:iCs/>
          <w:sz w:val="22"/>
          <w:szCs w:val="22"/>
        </w:rPr>
        <w:t>a ceník servisních služeb</w:t>
      </w:r>
    </w:p>
    <w:p w14:paraId="6293825B" w14:textId="43FECE6D" w:rsidR="00282F70" w:rsidRPr="00F4208E" w:rsidRDefault="00282F70" w:rsidP="00282F70">
      <w:pPr>
        <w:pStyle w:val="Zkladntext"/>
        <w:numPr>
          <w:ilvl w:val="0"/>
          <w:numId w:val="38"/>
        </w:numPr>
        <w:rPr>
          <w:rFonts w:ascii="Arial" w:hAnsi="Arial" w:cs="Arial"/>
          <w:i/>
          <w:sz w:val="22"/>
          <w:szCs w:val="22"/>
        </w:rPr>
      </w:pPr>
      <w:r>
        <w:rPr>
          <w:rFonts w:ascii="Arial" w:hAnsi="Arial" w:cs="Arial"/>
          <w:i/>
          <w:iCs/>
          <w:sz w:val="22"/>
          <w:szCs w:val="22"/>
        </w:rPr>
        <w:t>Seznam poddodavatelů</w:t>
      </w:r>
    </w:p>
    <w:p w14:paraId="0EB01E83" w14:textId="77777777" w:rsidR="001F18CD" w:rsidRDefault="001F18CD" w:rsidP="00A003D2">
      <w:pPr>
        <w:pStyle w:val="Parodstavec"/>
        <w:numPr>
          <w:ilvl w:val="0"/>
          <w:numId w:val="0"/>
        </w:numPr>
        <w:jc w:val="both"/>
        <w:rPr>
          <w:rFonts w:cs="Arial"/>
          <w:sz w:val="22"/>
          <w:szCs w:val="22"/>
        </w:rPr>
      </w:pPr>
    </w:p>
    <w:p w14:paraId="28E69142" w14:textId="6979F67C" w:rsidR="00D85303" w:rsidRPr="00F4208E" w:rsidRDefault="00D85303" w:rsidP="00A003D2">
      <w:pPr>
        <w:pStyle w:val="Parodstavec"/>
        <w:numPr>
          <w:ilvl w:val="0"/>
          <w:numId w:val="0"/>
        </w:numPr>
        <w:jc w:val="both"/>
        <w:rPr>
          <w:rFonts w:cs="Arial"/>
          <w:sz w:val="22"/>
          <w:szCs w:val="22"/>
        </w:rPr>
      </w:pPr>
      <w:r>
        <w:rPr>
          <w:rFonts w:cs="Arial"/>
          <w:sz w:val="22"/>
          <w:szCs w:val="22"/>
        </w:rPr>
        <w:t>Za Objednatele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Za poskytovatele</w:t>
      </w:r>
    </w:p>
    <w:p w14:paraId="158F48C8" w14:textId="60B9A941" w:rsidR="00A003D2" w:rsidRPr="00F4208E" w:rsidRDefault="00D85303" w:rsidP="00D85303">
      <w:pPr>
        <w:pStyle w:val="Zkladntext"/>
        <w:rPr>
          <w:rFonts w:ascii="Arial" w:hAnsi="Arial" w:cs="Arial"/>
          <w:sz w:val="22"/>
          <w:szCs w:val="22"/>
          <w:lang w:val="cs-CZ"/>
        </w:rPr>
      </w:pPr>
      <w:r w:rsidRPr="00D85303">
        <w:rPr>
          <w:rFonts w:ascii="Arial" w:hAnsi="Arial" w:cs="Arial"/>
          <w:sz w:val="22"/>
          <w:szCs w:val="22"/>
          <w:lang w:val="cs-CZ"/>
        </w:rPr>
        <w:t xml:space="preserve">V Praze </w:t>
      </w:r>
      <w:r w:rsidRPr="00CA3921">
        <w:rPr>
          <w:rFonts w:ascii="Arial" w:hAnsi="Arial" w:cs="Arial"/>
          <w:sz w:val="22"/>
          <w:szCs w:val="22"/>
          <w:lang w:val="cs-CZ"/>
        </w:rPr>
        <w:t>dne (dle elektronického podpisu)</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sidR="009566C2" w:rsidRPr="009566C2">
        <w:rPr>
          <w:rFonts w:ascii="Arial" w:hAnsi="Arial" w:cs="Arial"/>
          <w:sz w:val="22"/>
          <w:szCs w:val="22"/>
          <w:lang w:val="cs-CZ"/>
        </w:rPr>
        <w:t>V Praze (dle elektronického podpisu)</w:t>
      </w:r>
    </w:p>
    <w:p w14:paraId="4678E773" w14:textId="27541260" w:rsidR="00BA63B1" w:rsidRPr="00F4208E" w:rsidRDefault="00BA63B1" w:rsidP="00A003D2">
      <w:pPr>
        <w:pStyle w:val="Parodstavec"/>
        <w:numPr>
          <w:ilvl w:val="0"/>
          <w:numId w:val="0"/>
        </w:numPr>
        <w:ind w:left="567"/>
        <w:jc w:val="both"/>
        <w:rPr>
          <w:rFonts w:cs="Arial"/>
          <w:sz w:val="22"/>
          <w:szCs w:val="22"/>
          <w:lang w:val="cs-CZ"/>
        </w:rPr>
      </w:pPr>
    </w:p>
    <w:p w14:paraId="5F51C06B" w14:textId="77777777" w:rsidR="00BA63B1" w:rsidRPr="00F4208E" w:rsidRDefault="00BA63B1" w:rsidP="00A003D2">
      <w:pPr>
        <w:pStyle w:val="Parodstavec"/>
        <w:numPr>
          <w:ilvl w:val="0"/>
          <w:numId w:val="0"/>
        </w:numPr>
        <w:ind w:left="567"/>
        <w:jc w:val="both"/>
        <w:rPr>
          <w:rFonts w:cs="Arial"/>
          <w:sz w:val="22"/>
          <w:szCs w:val="22"/>
          <w:lang w:val="cs-CZ"/>
        </w:rPr>
      </w:pPr>
    </w:p>
    <w:p w14:paraId="39FDF3C6" w14:textId="77777777" w:rsidR="00A003D2" w:rsidRPr="00F4208E" w:rsidRDefault="00A003D2" w:rsidP="00A003D2">
      <w:pPr>
        <w:pStyle w:val="Parodstavec"/>
        <w:numPr>
          <w:ilvl w:val="0"/>
          <w:numId w:val="0"/>
        </w:numPr>
        <w:ind w:left="567"/>
        <w:jc w:val="both"/>
        <w:rPr>
          <w:rFonts w:cs="Arial"/>
          <w:sz w:val="22"/>
          <w:szCs w:val="22"/>
        </w:rPr>
      </w:pPr>
    </w:p>
    <w:p w14:paraId="6F20E327" w14:textId="69E7F00A" w:rsidR="00D85303" w:rsidRPr="00D85303" w:rsidRDefault="00D85303" w:rsidP="00D85303">
      <w:pPr>
        <w:pStyle w:val="Zkladntext"/>
        <w:rPr>
          <w:rFonts w:ascii="Arial" w:hAnsi="Arial" w:cs="Arial"/>
          <w:sz w:val="22"/>
          <w:szCs w:val="22"/>
          <w:lang w:val="cs-CZ"/>
        </w:rPr>
      </w:pPr>
      <w:r w:rsidRPr="00D85303">
        <w:rPr>
          <w:rFonts w:ascii="Arial" w:hAnsi="Arial" w:cs="Arial"/>
          <w:sz w:val="22"/>
          <w:szCs w:val="22"/>
          <w:lang w:val="cs-CZ"/>
        </w:rPr>
        <w:t>…………………………………</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sidRPr="00D85303">
        <w:rPr>
          <w:rFonts w:ascii="Arial" w:hAnsi="Arial" w:cs="Arial"/>
          <w:sz w:val="22"/>
          <w:szCs w:val="22"/>
          <w:lang w:val="cs-CZ"/>
        </w:rPr>
        <w:t>…………………………………</w:t>
      </w:r>
    </w:p>
    <w:p w14:paraId="5BB738D1" w14:textId="542C01FB" w:rsidR="00D85303" w:rsidRPr="00D85303" w:rsidRDefault="00D85303" w:rsidP="00D85303">
      <w:pPr>
        <w:pStyle w:val="Zkladntext"/>
        <w:rPr>
          <w:rFonts w:ascii="Arial" w:hAnsi="Arial" w:cs="Arial"/>
          <w:sz w:val="22"/>
          <w:szCs w:val="22"/>
          <w:lang w:val="cs-CZ"/>
        </w:rPr>
      </w:pPr>
      <w:r w:rsidRPr="00D85303">
        <w:rPr>
          <w:rFonts w:ascii="Arial" w:hAnsi="Arial" w:cs="Arial"/>
          <w:sz w:val="22"/>
          <w:szCs w:val="22"/>
          <w:lang w:val="cs-CZ"/>
        </w:rPr>
        <w:t>Národní technická knihovna</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proofErr w:type="spellStart"/>
      <w:r w:rsidR="00CA3921" w:rsidRPr="00CA3921">
        <w:rPr>
          <w:rFonts w:ascii="Arial" w:hAnsi="Arial" w:cs="Arial"/>
          <w:sz w:val="22"/>
          <w:szCs w:val="22"/>
          <w:lang w:val="cs-CZ"/>
        </w:rPr>
        <w:t>Trade</w:t>
      </w:r>
      <w:proofErr w:type="spellEnd"/>
      <w:r w:rsidR="00CA3921" w:rsidRPr="00CA3921">
        <w:rPr>
          <w:rFonts w:ascii="Arial" w:hAnsi="Arial" w:cs="Arial"/>
          <w:sz w:val="22"/>
          <w:szCs w:val="22"/>
          <w:lang w:val="cs-CZ"/>
        </w:rPr>
        <w:t xml:space="preserve"> </w:t>
      </w:r>
      <w:proofErr w:type="spellStart"/>
      <w:r w:rsidR="00CA3921" w:rsidRPr="00CA3921">
        <w:rPr>
          <w:rFonts w:ascii="Arial" w:hAnsi="Arial" w:cs="Arial"/>
          <w:sz w:val="22"/>
          <w:szCs w:val="22"/>
          <w:lang w:val="cs-CZ"/>
        </w:rPr>
        <w:t>FIDES</w:t>
      </w:r>
      <w:proofErr w:type="spellEnd"/>
      <w:r w:rsidR="00CA3921" w:rsidRPr="00CA3921">
        <w:rPr>
          <w:rFonts w:ascii="Arial" w:hAnsi="Arial" w:cs="Arial"/>
          <w:sz w:val="22"/>
          <w:szCs w:val="22"/>
          <w:lang w:val="cs-CZ"/>
        </w:rPr>
        <w:t>, a.s.</w:t>
      </w:r>
    </w:p>
    <w:p w14:paraId="0EFC1DB8" w14:textId="1FB18240" w:rsidR="00840D5B" w:rsidRPr="00F4208E" w:rsidRDefault="00840D5B" w:rsidP="007E5E78">
      <w:pPr>
        <w:pStyle w:val="Zkladntext"/>
        <w:rPr>
          <w:rFonts w:ascii="Arial" w:hAnsi="Arial" w:cs="Arial"/>
          <w:sz w:val="22"/>
          <w:szCs w:val="22"/>
          <w:lang w:val="cs-CZ"/>
        </w:rPr>
      </w:pPr>
      <w:bookmarkStart w:id="3" w:name="_GoBack"/>
      <w:bookmarkEnd w:id="3"/>
    </w:p>
    <w:sectPr w:rsidR="00840D5B" w:rsidRPr="00F4208E" w:rsidSect="003859A7">
      <w:headerReference w:type="default" r:id="rId8"/>
      <w:footerReference w:type="default" r:id="rId9"/>
      <w:pgSz w:w="11906" w:h="16838" w:code="9"/>
      <w:pgMar w:top="141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F634" w14:textId="77777777" w:rsidR="00820E33" w:rsidRDefault="00820E33">
      <w:r>
        <w:separator/>
      </w:r>
    </w:p>
  </w:endnote>
  <w:endnote w:type="continuationSeparator" w:id="0">
    <w:p w14:paraId="3858DA33" w14:textId="77777777" w:rsidR="00820E33" w:rsidRDefault="00820E33">
      <w:r>
        <w:continuationSeparator/>
      </w:r>
    </w:p>
  </w:endnote>
  <w:endnote w:type="continuationNotice" w:id="1">
    <w:p w14:paraId="765815F3" w14:textId="77777777" w:rsidR="00820E33" w:rsidRDefault="00820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AE6CF" w14:textId="1C3F28EC" w:rsidR="004A7DFC" w:rsidRPr="003859A7" w:rsidRDefault="003859A7" w:rsidP="003859A7">
    <w:pPr>
      <w:pStyle w:val="Zpat"/>
      <w:jc w:val="right"/>
      <w:rPr>
        <w:i w:val="0"/>
        <w:iCs/>
      </w:rPr>
    </w:pPr>
    <w:r w:rsidRPr="003859A7">
      <w:rPr>
        <w:rFonts w:ascii="Arial" w:hAnsi="Arial" w:cs="Arial"/>
        <w:i w:val="0"/>
        <w:iCs/>
        <w:color w:val="CE3736"/>
      </w:rPr>
      <w:fldChar w:fldCharType="begin"/>
    </w:r>
    <w:r w:rsidRPr="003859A7">
      <w:rPr>
        <w:rFonts w:ascii="Arial" w:hAnsi="Arial" w:cs="Arial"/>
        <w:i w:val="0"/>
        <w:iCs/>
        <w:color w:val="CE3736"/>
      </w:rPr>
      <w:instrText xml:space="preserve"> PAGE  \* Arabic  \* MERGEFORMAT </w:instrText>
    </w:r>
    <w:r w:rsidRPr="003859A7">
      <w:rPr>
        <w:rFonts w:ascii="Arial" w:hAnsi="Arial" w:cs="Arial"/>
        <w:i w:val="0"/>
        <w:iCs/>
        <w:color w:val="CE3736"/>
      </w:rPr>
      <w:fldChar w:fldCharType="separate"/>
    </w:r>
    <w:r w:rsidR="00B56FD9">
      <w:rPr>
        <w:rFonts w:ascii="Arial" w:hAnsi="Arial" w:cs="Arial"/>
        <w:i w:val="0"/>
        <w:iCs/>
        <w:noProof/>
        <w:color w:val="CE3736"/>
      </w:rPr>
      <w:t>9</w:t>
    </w:r>
    <w:r w:rsidRPr="003859A7">
      <w:rPr>
        <w:rFonts w:ascii="Arial" w:hAnsi="Arial" w:cs="Arial"/>
        <w:i w:val="0"/>
        <w:iCs/>
        <w:color w:val="CE3736"/>
      </w:rPr>
      <w:fldChar w:fldCharType="end"/>
    </w:r>
    <w:r w:rsidRPr="003859A7">
      <w:rPr>
        <w:rFonts w:ascii="Arial" w:hAnsi="Arial" w:cs="Arial"/>
        <w:i w:val="0"/>
        <w:iCs/>
        <w:color w:val="CE3736"/>
      </w:rPr>
      <w:t xml:space="preserve"> / </w:t>
    </w:r>
    <w:r w:rsidRPr="003859A7">
      <w:rPr>
        <w:rFonts w:ascii="Arial" w:hAnsi="Arial" w:cs="Arial"/>
        <w:i w:val="0"/>
        <w:iCs/>
        <w:color w:val="CE3736"/>
      </w:rPr>
      <w:fldChar w:fldCharType="begin"/>
    </w:r>
    <w:r w:rsidRPr="003859A7">
      <w:rPr>
        <w:rFonts w:ascii="Arial" w:hAnsi="Arial" w:cs="Arial"/>
        <w:i w:val="0"/>
        <w:iCs/>
        <w:color w:val="CE3736"/>
      </w:rPr>
      <w:instrText xml:space="preserve"> NUMPAGES  \* Arabic  \* MERGEFORMAT </w:instrText>
    </w:r>
    <w:r w:rsidRPr="003859A7">
      <w:rPr>
        <w:rFonts w:ascii="Arial" w:hAnsi="Arial" w:cs="Arial"/>
        <w:i w:val="0"/>
        <w:iCs/>
        <w:color w:val="CE3736"/>
      </w:rPr>
      <w:fldChar w:fldCharType="separate"/>
    </w:r>
    <w:r w:rsidR="00B56FD9">
      <w:rPr>
        <w:rFonts w:ascii="Arial" w:hAnsi="Arial" w:cs="Arial"/>
        <w:i w:val="0"/>
        <w:iCs/>
        <w:noProof/>
        <w:color w:val="CE3736"/>
      </w:rPr>
      <w:t>10</w:t>
    </w:r>
    <w:r w:rsidRPr="003859A7">
      <w:rPr>
        <w:rFonts w:ascii="Arial" w:hAnsi="Arial" w:cs="Arial"/>
        <w:i w:val="0"/>
        <w:iCs/>
        <w:color w:val="CE37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59538" w14:textId="77777777" w:rsidR="00820E33" w:rsidRDefault="00820E33">
      <w:r>
        <w:separator/>
      </w:r>
    </w:p>
  </w:footnote>
  <w:footnote w:type="continuationSeparator" w:id="0">
    <w:p w14:paraId="65E13FBA" w14:textId="77777777" w:rsidR="00820E33" w:rsidRDefault="00820E33">
      <w:r>
        <w:continuationSeparator/>
      </w:r>
    </w:p>
  </w:footnote>
  <w:footnote w:type="continuationNotice" w:id="1">
    <w:p w14:paraId="5369E3E3" w14:textId="77777777" w:rsidR="00820E33" w:rsidRDefault="00820E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998A" w14:textId="3BEAFE6A" w:rsidR="005C4268" w:rsidRPr="003859A7" w:rsidRDefault="003859A7" w:rsidP="003859A7">
    <w:pPr>
      <w:pStyle w:val="Zhlav"/>
      <w:tabs>
        <w:tab w:val="clear" w:pos="4536"/>
        <w:tab w:val="clear" w:pos="9072"/>
      </w:tabs>
      <w:jc w:val="right"/>
      <w:rPr>
        <w:rFonts w:ascii="Arial" w:hAnsi="Arial" w:cs="Arial"/>
        <w:sz w:val="20"/>
      </w:rPr>
    </w:pPr>
    <w:r w:rsidRPr="003859A7">
      <w:rPr>
        <w:rFonts w:ascii="Arial" w:hAnsi="Arial" w:cs="Arial"/>
        <w:noProof/>
        <w:sz w:val="20"/>
        <w:lang w:val="cs-CZ" w:eastAsia="cs-CZ"/>
      </w:rPr>
      <w:drawing>
        <wp:anchor distT="0" distB="0" distL="114300" distR="114300" simplePos="0" relativeHeight="251659264" behindDoc="0" locked="0" layoutInCell="1" allowOverlap="1" wp14:anchorId="63361C66" wp14:editId="3D708788">
          <wp:simplePos x="0" y="0"/>
          <wp:positionH relativeFrom="column">
            <wp:posOffset>0</wp:posOffset>
          </wp:positionH>
          <wp:positionV relativeFrom="page">
            <wp:posOffset>334750</wp:posOffset>
          </wp:positionV>
          <wp:extent cx="894664" cy="574037"/>
          <wp:effectExtent l="0" t="0" r="0" b="0"/>
          <wp:wrapNone/>
          <wp:docPr id="38" name="obrázek 3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4664" cy="574037"/>
                  </a:xfrm>
                  <a:prstGeom prst="rect">
                    <a:avLst/>
                  </a:prstGeom>
                  <a:noFill/>
                </pic:spPr>
              </pic:pic>
            </a:graphicData>
          </a:graphic>
          <wp14:sizeRelH relativeFrom="page">
            <wp14:pctWidth>0</wp14:pctWidth>
          </wp14:sizeRelH>
          <wp14:sizeRelV relativeFrom="page">
            <wp14:pctHeight>0</wp14:pctHeight>
          </wp14:sizeRelV>
        </wp:anchor>
      </w:drawing>
    </w:r>
    <w:r w:rsidRPr="003859A7">
      <w:rPr>
        <w:rFonts w:ascii="Arial" w:hAnsi="Arial" w:cs="Arial"/>
        <w:sz w:val="20"/>
      </w:rPr>
      <w:tab/>
    </w:r>
    <w:r w:rsidRPr="003859A7">
      <w:rPr>
        <w:rFonts w:ascii="Arial" w:hAnsi="Arial" w:cs="Arial"/>
        <w:sz w:val="20"/>
      </w:rPr>
      <w:t xml:space="preserve">č.j. </w:t>
    </w:r>
    <w:r w:rsidR="00FD7715" w:rsidRPr="00FD7715">
      <w:rPr>
        <w:rFonts w:ascii="Arial" w:hAnsi="Arial" w:cs="Arial"/>
        <w:sz w:val="20"/>
        <w:lang w:val="cs-CZ"/>
      </w:rPr>
      <w:t>NTK/7175/2025/1</w:t>
    </w:r>
  </w:p>
  <w:p w14:paraId="1BDC9636" w14:textId="5A0E5E07" w:rsidR="003859A7" w:rsidRPr="003859A7" w:rsidRDefault="003859A7" w:rsidP="003859A7">
    <w:pPr>
      <w:pStyle w:val="Zhlav"/>
      <w:tabs>
        <w:tab w:val="clear" w:pos="4536"/>
        <w:tab w:val="clear" w:pos="9072"/>
      </w:tabs>
      <w:jc w:val="right"/>
      <w:rPr>
        <w:rFonts w:ascii="Arial" w:hAnsi="Arial" w:cs="Arial"/>
        <w:sz w:val="20"/>
      </w:rPr>
    </w:pPr>
    <w:r w:rsidRPr="003859A7">
      <w:rPr>
        <w:rFonts w:ascii="Arial" w:hAnsi="Arial" w:cs="Arial"/>
        <w:sz w:val="20"/>
      </w:rPr>
      <w:tab/>
      <w:t xml:space="preserve">č. smlouvy </w:t>
    </w:r>
    <w:r w:rsidR="00FD7715" w:rsidRPr="00FD7715">
      <w:rPr>
        <w:rFonts w:ascii="Arial" w:hAnsi="Arial" w:cs="Arial"/>
        <w:sz w:val="20"/>
        <w:lang w:val="cs-CZ"/>
      </w:rPr>
      <w:t>NTK/</w:t>
    </w:r>
    <w:proofErr w:type="spellStart"/>
    <w:r w:rsidR="00FD7715" w:rsidRPr="00FD7715">
      <w:rPr>
        <w:rFonts w:ascii="Arial" w:hAnsi="Arial" w:cs="Arial"/>
        <w:sz w:val="20"/>
        <w:lang w:val="cs-CZ"/>
      </w:rPr>
      <w:t>SML</w:t>
    </w:r>
    <w:proofErr w:type="spellEnd"/>
    <w:r w:rsidR="00FD7715" w:rsidRPr="00FD7715">
      <w:rPr>
        <w:rFonts w:ascii="Arial" w:hAnsi="Arial" w:cs="Arial"/>
        <w:sz w:val="20"/>
        <w:lang w:val="cs-CZ"/>
      </w:rPr>
      <w:t>/278/2025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1D45A9F"/>
    <w:multiLevelType w:val="multilevel"/>
    <w:tmpl w:val="65721E3A"/>
    <w:lvl w:ilvl="0">
      <w:start w:val="1"/>
      <w:numFmt w:val="decimal"/>
      <w:lvlText w:val="%1"/>
      <w:lvlJc w:val="left"/>
      <w:pPr>
        <w:tabs>
          <w:tab w:val="num" w:pos="705"/>
        </w:tabs>
        <w:ind w:left="705" w:hanging="705"/>
      </w:pPr>
      <w:rPr>
        <w:rFonts w:hint="default"/>
        <w:b/>
        <w:sz w:val="24"/>
        <w:szCs w:val="24"/>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422"/>
        </w:tabs>
        <w:ind w:left="242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893777"/>
    <w:multiLevelType w:val="hybridMultilevel"/>
    <w:tmpl w:val="D63C74E2"/>
    <w:lvl w:ilvl="0" w:tplc="7AF6C602">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D56650"/>
    <w:multiLevelType w:val="hybridMultilevel"/>
    <w:tmpl w:val="C758F01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F102DF"/>
    <w:multiLevelType w:val="hybridMultilevel"/>
    <w:tmpl w:val="9F180C26"/>
    <w:lvl w:ilvl="0" w:tplc="63926F40">
      <w:start w:val="1"/>
      <w:numFmt w:val="lowerLetter"/>
      <w:lvlText w:val="%1)"/>
      <w:lvlJc w:val="left"/>
      <w:pPr>
        <w:ind w:left="894" w:hanging="356"/>
      </w:pPr>
      <w:rPr>
        <w:rFonts w:hint="default"/>
        <w:spacing w:val="0"/>
        <w:w w:val="100"/>
      </w:rPr>
    </w:lvl>
    <w:lvl w:ilvl="1" w:tplc="EED8744C">
      <w:numFmt w:val="bullet"/>
      <w:lvlText w:val="•"/>
      <w:lvlJc w:val="left"/>
      <w:pPr>
        <w:ind w:left="1772" w:hanging="356"/>
      </w:pPr>
      <w:rPr>
        <w:rFonts w:hint="default"/>
      </w:rPr>
    </w:lvl>
    <w:lvl w:ilvl="2" w:tplc="0024AC5E">
      <w:numFmt w:val="bullet"/>
      <w:lvlText w:val="•"/>
      <w:lvlJc w:val="left"/>
      <w:pPr>
        <w:ind w:left="2645" w:hanging="356"/>
      </w:pPr>
      <w:rPr>
        <w:rFonts w:hint="default"/>
      </w:rPr>
    </w:lvl>
    <w:lvl w:ilvl="3" w:tplc="4212209A">
      <w:numFmt w:val="bullet"/>
      <w:lvlText w:val="•"/>
      <w:lvlJc w:val="left"/>
      <w:pPr>
        <w:ind w:left="3518" w:hanging="356"/>
      </w:pPr>
      <w:rPr>
        <w:rFonts w:hint="default"/>
      </w:rPr>
    </w:lvl>
    <w:lvl w:ilvl="4" w:tplc="3CB0AF82">
      <w:numFmt w:val="bullet"/>
      <w:lvlText w:val="•"/>
      <w:lvlJc w:val="left"/>
      <w:pPr>
        <w:ind w:left="4390" w:hanging="356"/>
      </w:pPr>
      <w:rPr>
        <w:rFonts w:hint="default"/>
      </w:rPr>
    </w:lvl>
    <w:lvl w:ilvl="5" w:tplc="BA98D120">
      <w:numFmt w:val="bullet"/>
      <w:lvlText w:val="•"/>
      <w:lvlJc w:val="left"/>
      <w:pPr>
        <w:ind w:left="5263" w:hanging="356"/>
      </w:pPr>
      <w:rPr>
        <w:rFonts w:hint="default"/>
      </w:rPr>
    </w:lvl>
    <w:lvl w:ilvl="6" w:tplc="3CA01CFA">
      <w:numFmt w:val="bullet"/>
      <w:lvlText w:val="•"/>
      <w:lvlJc w:val="left"/>
      <w:pPr>
        <w:ind w:left="6136" w:hanging="356"/>
      </w:pPr>
      <w:rPr>
        <w:rFonts w:hint="default"/>
      </w:rPr>
    </w:lvl>
    <w:lvl w:ilvl="7" w:tplc="10AE3504">
      <w:numFmt w:val="bullet"/>
      <w:lvlText w:val="•"/>
      <w:lvlJc w:val="left"/>
      <w:pPr>
        <w:ind w:left="7009" w:hanging="356"/>
      </w:pPr>
      <w:rPr>
        <w:rFonts w:hint="default"/>
      </w:rPr>
    </w:lvl>
    <w:lvl w:ilvl="8" w:tplc="61F42C32">
      <w:numFmt w:val="bullet"/>
      <w:lvlText w:val="•"/>
      <w:lvlJc w:val="left"/>
      <w:pPr>
        <w:ind w:left="7881" w:hanging="356"/>
      </w:pPr>
      <w:rPr>
        <w:rFonts w:hint="default"/>
      </w:rPr>
    </w:lvl>
  </w:abstractNum>
  <w:abstractNum w:abstractNumId="11" w15:restartNumberingAfterBreak="0">
    <w:nsid w:val="3E8F2270"/>
    <w:multiLevelType w:val="hybridMultilevel"/>
    <w:tmpl w:val="9850A77E"/>
    <w:lvl w:ilvl="0" w:tplc="04050001">
      <w:start w:val="1"/>
      <w:numFmt w:val="bullet"/>
      <w:lvlText w:val=""/>
      <w:lvlJc w:val="left"/>
      <w:pPr>
        <w:ind w:left="2124" w:hanging="360"/>
      </w:pPr>
      <w:rPr>
        <w:rFonts w:ascii="Symbol" w:hAnsi="Symbol" w:hint="default"/>
      </w:rPr>
    </w:lvl>
    <w:lvl w:ilvl="1" w:tplc="04050003" w:tentative="1">
      <w:start w:val="1"/>
      <w:numFmt w:val="bullet"/>
      <w:lvlText w:val="o"/>
      <w:lvlJc w:val="left"/>
      <w:pPr>
        <w:ind w:left="2844" w:hanging="360"/>
      </w:pPr>
      <w:rPr>
        <w:rFonts w:ascii="Courier New" w:hAnsi="Courier New" w:cs="Courier New" w:hint="default"/>
      </w:rPr>
    </w:lvl>
    <w:lvl w:ilvl="2" w:tplc="04050005" w:tentative="1">
      <w:start w:val="1"/>
      <w:numFmt w:val="bullet"/>
      <w:lvlText w:val=""/>
      <w:lvlJc w:val="left"/>
      <w:pPr>
        <w:ind w:left="3564" w:hanging="360"/>
      </w:pPr>
      <w:rPr>
        <w:rFonts w:ascii="Wingdings" w:hAnsi="Wingdings" w:hint="default"/>
      </w:rPr>
    </w:lvl>
    <w:lvl w:ilvl="3" w:tplc="04050001" w:tentative="1">
      <w:start w:val="1"/>
      <w:numFmt w:val="bullet"/>
      <w:lvlText w:val=""/>
      <w:lvlJc w:val="left"/>
      <w:pPr>
        <w:ind w:left="4284" w:hanging="360"/>
      </w:pPr>
      <w:rPr>
        <w:rFonts w:ascii="Symbol" w:hAnsi="Symbol" w:hint="default"/>
      </w:rPr>
    </w:lvl>
    <w:lvl w:ilvl="4" w:tplc="04050003" w:tentative="1">
      <w:start w:val="1"/>
      <w:numFmt w:val="bullet"/>
      <w:lvlText w:val="o"/>
      <w:lvlJc w:val="left"/>
      <w:pPr>
        <w:ind w:left="5004" w:hanging="360"/>
      </w:pPr>
      <w:rPr>
        <w:rFonts w:ascii="Courier New" w:hAnsi="Courier New" w:cs="Courier New" w:hint="default"/>
      </w:rPr>
    </w:lvl>
    <w:lvl w:ilvl="5" w:tplc="04050005" w:tentative="1">
      <w:start w:val="1"/>
      <w:numFmt w:val="bullet"/>
      <w:lvlText w:val=""/>
      <w:lvlJc w:val="left"/>
      <w:pPr>
        <w:ind w:left="5724" w:hanging="360"/>
      </w:pPr>
      <w:rPr>
        <w:rFonts w:ascii="Wingdings" w:hAnsi="Wingdings" w:hint="default"/>
      </w:rPr>
    </w:lvl>
    <w:lvl w:ilvl="6" w:tplc="04050001" w:tentative="1">
      <w:start w:val="1"/>
      <w:numFmt w:val="bullet"/>
      <w:lvlText w:val=""/>
      <w:lvlJc w:val="left"/>
      <w:pPr>
        <w:ind w:left="6444" w:hanging="360"/>
      </w:pPr>
      <w:rPr>
        <w:rFonts w:ascii="Symbol" w:hAnsi="Symbol" w:hint="default"/>
      </w:rPr>
    </w:lvl>
    <w:lvl w:ilvl="7" w:tplc="04050003" w:tentative="1">
      <w:start w:val="1"/>
      <w:numFmt w:val="bullet"/>
      <w:lvlText w:val="o"/>
      <w:lvlJc w:val="left"/>
      <w:pPr>
        <w:ind w:left="7164" w:hanging="360"/>
      </w:pPr>
      <w:rPr>
        <w:rFonts w:ascii="Courier New" w:hAnsi="Courier New" w:cs="Courier New" w:hint="default"/>
      </w:rPr>
    </w:lvl>
    <w:lvl w:ilvl="8" w:tplc="04050005" w:tentative="1">
      <w:start w:val="1"/>
      <w:numFmt w:val="bullet"/>
      <w:lvlText w:val=""/>
      <w:lvlJc w:val="left"/>
      <w:pPr>
        <w:ind w:left="7884" w:hanging="360"/>
      </w:pPr>
      <w:rPr>
        <w:rFonts w:ascii="Wingdings" w:hAnsi="Wingdings" w:hint="default"/>
      </w:rPr>
    </w:lvl>
  </w:abstractNum>
  <w:abstractNum w:abstractNumId="12" w15:restartNumberingAfterBreak="0">
    <w:nsid w:val="3FAC7433"/>
    <w:multiLevelType w:val="hybridMultilevel"/>
    <w:tmpl w:val="296EB838"/>
    <w:lvl w:ilvl="0" w:tplc="04050001">
      <w:start w:val="1"/>
      <w:numFmt w:val="bullet"/>
      <w:lvlText w:val=""/>
      <w:lvlJc w:val="left"/>
      <w:pPr>
        <w:ind w:left="2064" w:hanging="360"/>
      </w:pPr>
      <w:rPr>
        <w:rFonts w:ascii="Symbol" w:hAnsi="Symbol"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3"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57EA79A2"/>
    <w:multiLevelType w:val="hybridMultilevel"/>
    <w:tmpl w:val="C80AA7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4" w15:restartNumberingAfterBreak="0">
    <w:nsid w:val="7C546DAB"/>
    <w:multiLevelType w:val="multilevel"/>
    <w:tmpl w:val="694C0D8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b w:val="0"/>
        <w:i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14"/>
  </w:num>
  <w:num w:numId="8">
    <w:abstractNumId w:val="22"/>
  </w:num>
  <w:num w:numId="9">
    <w:abstractNumId w:val="4"/>
  </w:num>
  <w:num w:numId="10">
    <w:abstractNumId w:val="13"/>
  </w:num>
  <w:num w:numId="11">
    <w:abstractNumId w:val="21"/>
  </w:num>
  <w:num w:numId="12">
    <w:abstractNumId w:val="6"/>
  </w:num>
  <w:num w:numId="13">
    <w:abstractNumId w:val="20"/>
  </w:num>
  <w:num w:numId="14">
    <w:abstractNumId w:val="8"/>
  </w:num>
  <w:num w:numId="15">
    <w:abstractNumId w:val="7"/>
  </w:num>
  <w:num w:numId="16">
    <w:abstractNumId w:val="6"/>
  </w:num>
  <w:num w:numId="17">
    <w:abstractNumId w:val="6"/>
  </w:num>
  <w:num w:numId="18">
    <w:abstractNumId w:val="24"/>
  </w:num>
  <w:num w:numId="19">
    <w:abstractNumId w:val="16"/>
  </w:num>
  <w:num w:numId="20">
    <w:abstractNumId w:val="18"/>
  </w:num>
  <w:num w:numId="21">
    <w:abstractNumId w:val="1"/>
  </w:num>
  <w:num w:numId="22">
    <w:abstractNumId w:val="15"/>
  </w:num>
  <w:num w:numId="23">
    <w:abstractNumId w:val="23"/>
  </w:num>
  <w:num w:numId="24">
    <w:abstractNumId w:val="6"/>
  </w:num>
  <w:num w:numId="25">
    <w:abstractNumId w:val="19"/>
  </w:num>
  <w:num w:numId="26">
    <w:abstractNumId w:val="6"/>
  </w:num>
  <w:num w:numId="27">
    <w:abstractNumId w:val="3"/>
  </w:num>
  <w:num w:numId="28">
    <w:abstractNumId w:val="2"/>
  </w:num>
  <w:num w:numId="29">
    <w:abstractNumId w:val="12"/>
  </w:num>
  <w:num w:numId="30">
    <w:abstractNumId w:val="11"/>
  </w:num>
  <w:num w:numId="31">
    <w:abstractNumId w:val="5"/>
  </w:num>
  <w:num w:numId="32">
    <w:abstractNumId w:val="6"/>
  </w:num>
  <w:num w:numId="33">
    <w:abstractNumId w:val="6"/>
  </w:num>
  <w:num w:numId="34">
    <w:abstractNumId w:val="6"/>
    <w:lvlOverride w:ilvl="0">
      <w:startOverride w:val="12"/>
    </w:lvlOverride>
    <w:lvlOverride w:ilvl="1">
      <w:startOverride w:val="1"/>
    </w:lvlOverride>
  </w:num>
  <w:num w:numId="35">
    <w:abstractNumId w:val="6"/>
  </w:num>
  <w:num w:numId="36">
    <w:abstractNumId w:val="10"/>
  </w:num>
  <w:num w:numId="37">
    <w:abstractNumId w:val="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A21"/>
    <w:rsid w:val="00021A7E"/>
    <w:rsid w:val="0003326D"/>
    <w:rsid w:val="00034915"/>
    <w:rsid w:val="000376AD"/>
    <w:rsid w:val="00046B60"/>
    <w:rsid w:val="00056364"/>
    <w:rsid w:val="00060AF4"/>
    <w:rsid w:val="00087BEC"/>
    <w:rsid w:val="00095A3A"/>
    <w:rsid w:val="000960B4"/>
    <w:rsid w:val="000A3DF2"/>
    <w:rsid w:val="000A529F"/>
    <w:rsid w:val="000B0588"/>
    <w:rsid w:val="000C0AF1"/>
    <w:rsid w:val="000C6AC7"/>
    <w:rsid w:val="000D0D9B"/>
    <w:rsid w:val="000F3C8C"/>
    <w:rsid w:val="000F7D13"/>
    <w:rsid w:val="00102365"/>
    <w:rsid w:val="0010367D"/>
    <w:rsid w:val="00107C3A"/>
    <w:rsid w:val="00112BAC"/>
    <w:rsid w:val="00120861"/>
    <w:rsid w:val="00120E48"/>
    <w:rsid w:val="0012152E"/>
    <w:rsid w:val="0012165A"/>
    <w:rsid w:val="0012341C"/>
    <w:rsid w:val="001357B7"/>
    <w:rsid w:val="001450B8"/>
    <w:rsid w:val="00150418"/>
    <w:rsid w:val="0015096C"/>
    <w:rsid w:val="001544E2"/>
    <w:rsid w:val="00162BB1"/>
    <w:rsid w:val="00173E8E"/>
    <w:rsid w:val="001807B3"/>
    <w:rsid w:val="001812AC"/>
    <w:rsid w:val="0018714D"/>
    <w:rsid w:val="00196159"/>
    <w:rsid w:val="001A16F6"/>
    <w:rsid w:val="001B650F"/>
    <w:rsid w:val="001D019E"/>
    <w:rsid w:val="001D26AE"/>
    <w:rsid w:val="001D7B5C"/>
    <w:rsid w:val="001F18CD"/>
    <w:rsid w:val="001F2C8E"/>
    <w:rsid w:val="001F6A6B"/>
    <w:rsid w:val="001F7AFD"/>
    <w:rsid w:val="001F7BD9"/>
    <w:rsid w:val="00201706"/>
    <w:rsid w:val="00211885"/>
    <w:rsid w:val="002131BE"/>
    <w:rsid w:val="00213320"/>
    <w:rsid w:val="00230EBB"/>
    <w:rsid w:val="00232DDF"/>
    <w:rsid w:val="002375D2"/>
    <w:rsid w:val="00246282"/>
    <w:rsid w:val="0025068E"/>
    <w:rsid w:val="0025461E"/>
    <w:rsid w:val="002553E9"/>
    <w:rsid w:val="0026193F"/>
    <w:rsid w:val="00267CFF"/>
    <w:rsid w:val="002745C6"/>
    <w:rsid w:val="00282F70"/>
    <w:rsid w:val="00283F1D"/>
    <w:rsid w:val="00286454"/>
    <w:rsid w:val="002A03B4"/>
    <w:rsid w:val="002A69DB"/>
    <w:rsid w:val="002B2145"/>
    <w:rsid w:val="002B3812"/>
    <w:rsid w:val="002D3597"/>
    <w:rsid w:val="002E38C0"/>
    <w:rsid w:val="002E3C64"/>
    <w:rsid w:val="002F1A33"/>
    <w:rsid w:val="002F3173"/>
    <w:rsid w:val="003035CB"/>
    <w:rsid w:val="00315F3A"/>
    <w:rsid w:val="0033019A"/>
    <w:rsid w:val="00330BF8"/>
    <w:rsid w:val="00353B17"/>
    <w:rsid w:val="00364EA9"/>
    <w:rsid w:val="00372D56"/>
    <w:rsid w:val="00376DCC"/>
    <w:rsid w:val="00380F6C"/>
    <w:rsid w:val="003859A7"/>
    <w:rsid w:val="00385B2C"/>
    <w:rsid w:val="00391EA6"/>
    <w:rsid w:val="00392F4C"/>
    <w:rsid w:val="003A08B9"/>
    <w:rsid w:val="003B0685"/>
    <w:rsid w:val="003B2BD5"/>
    <w:rsid w:val="003B5A88"/>
    <w:rsid w:val="003B5C68"/>
    <w:rsid w:val="003B78A0"/>
    <w:rsid w:val="003C3514"/>
    <w:rsid w:val="003C5D89"/>
    <w:rsid w:val="003E5781"/>
    <w:rsid w:val="00420125"/>
    <w:rsid w:val="0042610B"/>
    <w:rsid w:val="00430B7F"/>
    <w:rsid w:val="00472A5F"/>
    <w:rsid w:val="004749BC"/>
    <w:rsid w:val="004768F1"/>
    <w:rsid w:val="00477B1E"/>
    <w:rsid w:val="00487C12"/>
    <w:rsid w:val="00487EF2"/>
    <w:rsid w:val="00492C6D"/>
    <w:rsid w:val="004A7DFC"/>
    <w:rsid w:val="004C46EC"/>
    <w:rsid w:val="004D65E8"/>
    <w:rsid w:val="004E4458"/>
    <w:rsid w:val="004F29D6"/>
    <w:rsid w:val="004F36B6"/>
    <w:rsid w:val="004F7DBB"/>
    <w:rsid w:val="005062BB"/>
    <w:rsid w:val="0050689F"/>
    <w:rsid w:val="00513552"/>
    <w:rsid w:val="00522211"/>
    <w:rsid w:val="00522780"/>
    <w:rsid w:val="00534A02"/>
    <w:rsid w:val="0056266F"/>
    <w:rsid w:val="00562A25"/>
    <w:rsid w:val="005665F8"/>
    <w:rsid w:val="00570ED3"/>
    <w:rsid w:val="0057289A"/>
    <w:rsid w:val="00581D04"/>
    <w:rsid w:val="00582ED4"/>
    <w:rsid w:val="00585E29"/>
    <w:rsid w:val="005A2782"/>
    <w:rsid w:val="005A2B1F"/>
    <w:rsid w:val="005A393A"/>
    <w:rsid w:val="005A652E"/>
    <w:rsid w:val="005B09E5"/>
    <w:rsid w:val="005B7841"/>
    <w:rsid w:val="005C2599"/>
    <w:rsid w:val="005C3F1F"/>
    <w:rsid w:val="005C4268"/>
    <w:rsid w:val="005C6AF9"/>
    <w:rsid w:val="005D77BA"/>
    <w:rsid w:val="005E4B87"/>
    <w:rsid w:val="005E6758"/>
    <w:rsid w:val="005F17BC"/>
    <w:rsid w:val="005F43F4"/>
    <w:rsid w:val="005F5D67"/>
    <w:rsid w:val="006100AB"/>
    <w:rsid w:val="0061561D"/>
    <w:rsid w:val="006161BB"/>
    <w:rsid w:val="006243C3"/>
    <w:rsid w:val="006353EA"/>
    <w:rsid w:val="00643CFC"/>
    <w:rsid w:val="00651296"/>
    <w:rsid w:val="00663B09"/>
    <w:rsid w:val="00680FD3"/>
    <w:rsid w:val="00683493"/>
    <w:rsid w:val="006A4281"/>
    <w:rsid w:val="006B2AD8"/>
    <w:rsid w:val="006B5D2E"/>
    <w:rsid w:val="006B6E41"/>
    <w:rsid w:val="006D058F"/>
    <w:rsid w:val="006E18C3"/>
    <w:rsid w:val="006F4016"/>
    <w:rsid w:val="00706D64"/>
    <w:rsid w:val="007216C4"/>
    <w:rsid w:val="00725C11"/>
    <w:rsid w:val="0072636C"/>
    <w:rsid w:val="00727F2A"/>
    <w:rsid w:val="007310B1"/>
    <w:rsid w:val="00736A1A"/>
    <w:rsid w:val="00742922"/>
    <w:rsid w:val="00747129"/>
    <w:rsid w:val="0075227F"/>
    <w:rsid w:val="00771FD0"/>
    <w:rsid w:val="00773D1F"/>
    <w:rsid w:val="00783443"/>
    <w:rsid w:val="007B4F71"/>
    <w:rsid w:val="007C3B95"/>
    <w:rsid w:val="007C6509"/>
    <w:rsid w:val="007E0442"/>
    <w:rsid w:val="007E0BC0"/>
    <w:rsid w:val="007E134A"/>
    <w:rsid w:val="007E5E78"/>
    <w:rsid w:val="007E6F22"/>
    <w:rsid w:val="007F34B4"/>
    <w:rsid w:val="007F3F38"/>
    <w:rsid w:val="007F403E"/>
    <w:rsid w:val="007F5A02"/>
    <w:rsid w:val="00806043"/>
    <w:rsid w:val="008078A1"/>
    <w:rsid w:val="0081442A"/>
    <w:rsid w:val="00820E33"/>
    <w:rsid w:val="00821DA0"/>
    <w:rsid w:val="0082480D"/>
    <w:rsid w:val="008311C9"/>
    <w:rsid w:val="00840D5B"/>
    <w:rsid w:val="00842DBD"/>
    <w:rsid w:val="00866F07"/>
    <w:rsid w:val="00874AA0"/>
    <w:rsid w:val="00876422"/>
    <w:rsid w:val="00877513"/>
    <w:rsid w:val="00887E23"/>
    <w:rsid w:val="008913F8"/>
    <w:rsid w:val="008915E8"/>
    <w:rsid w:val="00891C12"/>
    <w:rsid w:val="00892D66"/>
    <w:rsid w:val="00893E7D"/>
    <w:rsid w:val="0089579C"/>
    <w:rsid w:val="00895B9A"/>
    <w:rsid w:val="008B45B4"/>
    <w:rsid w:val="008D2C00"/>
    <w:rsid w:val="008E2197"/>
    <w:rsid w:val="008F4199"/>
    <w:rsid w:val="009055C0"/>
    <w:rsid w:val="00921322"/>
    <w:rsid w:val="00921C02"/>
    <w:rsid w:val="00922DBD"/>
    <w:rsid w:val="009233F0"/>
    <w:rsid w:val="00950280"/>
    <w:rsid w:val="009566C2"/>
    <w:rsid w:val="00957F1F"/>
    <w:rsid w:val="00975DE8"/>
    <w:rsid w:val="009773F7"/>
    <w:rsid w:val="00982FCE"/>
    <w:rsid w:val="00984032"/>
    <w:rsid w:val="009909B4"/>
    <w:rsid w:val="009C285E"/>
    <w:rsid w:val="009D04F7"/>
    <w:rsid w:val="009D1FC4"/>
    <w:rsid w:val="009E388F"/>
    <w:rsid w:val="009E4BC4"/>
    <w:rsid w:val="009E78C3"/>
    <w:rsid w:val="009F2DE0"/>
    <w:rsid w:val="009F4A10"/>
    <w:rsid w:val="00A003D2"/>
    <w:rsid w:val="00A005A0"/>
    <w:rsid w:val="00A0181F"/>
    <w:rsid w:val="00A04D35"/>
    <w:rsid w:val="00A13CE8"/>
    <w:rsid w:val="00A15A65"/>
    <w:rsid w:val="00A208FB"/>
    <w:rsid w:val="00A23312"/>
    <w:rsid w:val="00A258FF"/>
    <w:rsid w:val="00A379E1"/>
    <w:rsid w:val="00A410ED"/>
    <w:rsid w:val="00A45D98"/>
    <w:rsid w:val="00A50240"/>
    <w:rsid w:val="00A5066A"/>
    <w:rsid w:val="00A5413E"/>
    <w:rsid w:val="00A649E4"/>
    <w:rsid w:val="00A702DC"/>
    <w:rsid w:val="00A81053"/>
    <w:rsid w:val="00A9182C"/>
    <w:rsid w:val="00A9409B"/>
    <w:rsid w:val="00AE2A90"/>
    <w:rsid w:val="00AF123A"/>
    <w:rsid w:val="00AF6B1C"/>
    <w:rsid w:val="00AF7307"/>
    <w:rsid w:val="00B04DB3"/>
    <w:rsid w:val="00B065A0"/>
    <w:rsid w:val="00B10B3A"/>
    <w:rsid w:val="00B143CF"/>
    <w:rsid w:val="00B2188C"/>
    <w:rsid w:val="00B234F2"/>
    <w:rsid w:val="00B4142E"/>
    <w:rsid w:val="00B423F8"/>
    <w:rsid w:val="00B54AFC"/>
    <w:rsid w:val="00B56AB0"/>
    <w:rsid w:val="00B56FD9"/>
    <w:rsid w:val="00B678B1"/>
    <w:rsid w:val="00B84740"/>
    <w:rsid w:val="00B8486A"/>
    <w:rsid w:val="00B93EEA"/>
    <w:rsid w:val="00BA63B1"/>
    <w:rsid w:val="00BA713A"/>
    <w:rsid w:val="00BB3963"/>
    <w:rsid w:val="00BB5564"/>
    <w:rsid w:val="00BD381C"/>
    <w:rsid w:val="00BD6635"/>
    <w:rsid w:val="00BE66F3"/>
    <w:rsid w:val="00BF2C90"/>
    <w:rsid w:val="00C02914"/>
    <w:rsid w:val="00C15313"/>
    <w:rsid w:val="00C23CA7"/>
    <w:rsid w:val="00C429D9"/>
    <w:rsid w:val="00C42E56"/>
    <w:rsid w:val="00C431DE"/>
    <w:rsid w:val="00C4543E"/>
    <w:rsid w:val="00C6226E"/>
    <w:rsid w:val="00C64647"/>
    <w:rsid w:val="00C70650"/>
    <w:rsid w:val="00C73B03"/>
    <w:rsid w:val="00C76350"/>
    <w:rsid w:val="00C82AD7"/>
    <w:rsid w:val="00C83DA3"/>
    <w:rsid w:val="00C95F8A"/>
    <w:rsid w:val="00CA2231"/>
    <w:rsid w:val="00CA3921"/>
    <w:rsid w:val="00CB2A42"/>
    <w:rsid w:val="00CB5AF2"/>
    <w:rsid w:val="00CC77B5"/>
    <w:rsid w:val="00CE6D7F"/>
    <w:rsid w:val="00CE701E"/>
    <w:rsid w:val="00CF1C0F"/>
    <w:rsid w:val="00CF23D5"/>
    <w:rsid w:val="00D07C1A"/>
    <w:rsid w:val="00D268FC"/>
    <w:rsid w:val="00D268FD"/>
    <w:rsid w:val="00D327E0"/>
    <w:rsid w:val="00D36845"/>
    <w:rsid w:val="00D37DFB"/>
    <w:rsid w:val="00D46972"/>
    <w:rsid w:val="00D47091"/>
    <w:rsid w:val="00D54231"/>
    <w:rsid w:val="00D567EF"/>
    <w:rsid w:val="00D5736B"/>
    <w:rsid w:val="00D63C44"/>
    <w:rsid w:val="00D65DC3"/>
    <w:rsid w:val="00D82C0E"/>
    <w:rsid w:val="00D85303"/>
    <w:rsid w:val="00D871B5"/>
    <w:rsid w:val="00D9747E"/>
    <w:rsid w:val="00DA45A3"/>
    <w:rsid w:val="00DB011D"/>
    <w:rsid w:val="00DB2FF3"/>
    <w:rsid w:val="00DB7906"/>
    <w:rsid w:val="00DC02DF"/>
    <w:rsid w:val="00DC2BCA"/>
    <w:rsid w:val="00DE2B18"/>
    <w:rsid w:val="00DE40B5"/>
    <w:rsid w:val="00DE4F9C"/>
    <w:rsid w:val="00DE5081"/>
    <w:rsid w:val="00DF023C"/>
    <w:rsid w:val="00DF7DD4"/>
    <w:rsid w:val="00E35D79"/>
    <w:rsid w:val="00E36F10"/>
    <w:rsid w:val="00E44EFB"/>
    <w:rsid w:val="00E4694C"/>
    <w:rsid w:val="00E47D94"/>
    <w:rsid w:val="00E51892"/>
    <w:rsid w:val="00E5626E"/>
    <w:rsid w:val="00E57952"/>
    <w:rsid w:val="00E65B16"/>
    <w:rsid w:val="00E65FFF"/>
    <w:rsid w:val="00E701C5"/>
    <w:rsid w:val="00E71ADA"/>
    <w:rsid w:val="00E75D0F"/>
    <w:rsid w:val="00E84F73"/>
    <w:rsid w:val="00E85627"/>
    <w:rsid w:val="00E91CE4"/>
    <w:rsid w:val="00EA61B9"/>
    <w:rsid w:val="00EA7BBF"/>
    <w:rsid w:val="00EB25A4"/>
    <w:rsid w:val="00EC13B6"/>
    <w:rsid w:val="00ED5ADA"/>
    <w:rsid w:val="00EF6D90"/>
    <w:rsid w:val="00F00CE1"/>
    <w:rsid w:val="00F11D15"/>
    <w:rsid w:val="00F23430"/>
    <w:rsid w:val="00F31A27"/>
    <w:rsid w:val="00F35743"/>
    <w:rsid w:val="00F37E75"/>
    <w:rsid w:val="00F4208E"/>
    <w:rsid w:val="00F50FBE"/>
    <w:rsid w:val="00F54959"/>
    <w:rsid w:val="00F56A83"/>
    <w:rsid w:val="00F56B49"/>
    <w:rsid w:val="00F60207"/>
    <w:rsid w:val="00F6697B"/>
    <w:rsid w:val="00F74146"/>
    <w:rsid w:val="00F8658E"/>
    <w:rsid w:val="00FB3665"/>
    <w:rsid w:val="00FC4552"/>
    <w:rsid w:val="00FD1945"/>
    <w:rsid w:val="00FD496C"/>
    <w:rsid w:val="00FD6592"/>
    <w:rsid w:val="00FD7715"/>
    <w:rsid w:val="00FD7D72"/>
    <w:rsid w:val="00FE0AEE"/>
    <w:rsid w:val="00FE0D93"/>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F2393"/>
  <w15:chartTrackingRefBased/>
  <w15:docId w15:val="{C6F95443-945C-4636-9418-F2985D51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289A"/>
    <w:rPr>
      <w:sz w:val="24"/>
      <w:szCs w:val="24"/>
    </w:rPr>
  </w:style>
  <w:style w:type="paragraph" w:styleId="Nadpis1">
    <w:name w:val="heading 1"/>
    <w:aliases w:val="Kapitola,_Nadpis 1,H1"/>
    <w:basedOn w:val="Normln"/>
    <w:next w:val="Normln"/>
    <w:link w:val="Nadpis1Char"/>
    <w:uiPriority w:val="99"/>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
    <w:name w:val="Podtitul"/>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ascii="Arial" w:hAnsi="Arial" w:cs="Arial"/>
      <w:b/>
      <w:bCs/>
      <w:sz w:val="40"/>
      <w:szCs w:val="40"/>
    </w:rPr>
  </w:style>
  <w:style w:type="paragraph" w:customStyle="1" w:styleId="Parnadpis">
    <w:name w:val="Par_nadpis"/>
    <w:basedOn w:val="Normln"/>
    <w:link w:val="ParnadpisChar"/>
    <w:rsid w:val="0057289A"/>
    <w:pPr>
      <w:numPr>
        <w:numId w:val="12"/>
      </w:numPr>
      <w:spacing w:before="240" w:after="80"/>
    </w:pPr>
    <w:rPr>
      <w:rFonts w:ascii="Arial" w:hAnsi="Arial"/>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rFonts w:ascii="Arial" w:hAnsi="Arial"/>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styleId="Revize">
    <w:name w:val="Revision"/>
    <w:hidden/>
    <w:uiPriority w:val="99"/>
    <w:semiHidden/>
    <w:rsid w:val="00570ED3"/>
    <w:rPr>
      <w:sz w:val="24"/>
      <w:szCs w:val="24"/>
    </w:rPr>
  </w:style>
  <w:style w:type="paragraph" w:customStyle="1" w:styleId="Tloslovan">
    <w:name w:val="Tělo číslované"/>
    <w:basedOn w:val="Normln"/>
    <w:link w:val="TloslovanChar"/>
    <w:qFormat/>
    <w:rsid w:val="00A13CE8"/>
    <w:pPr>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A13CE8"/>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1C9F-9DDA-4560-83AE-D9B99BC3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4014</Words>
  <Characters>23683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Pavlík</dc:creator>
  <cp:keywords/>
  <cp:lastModifiedBy>Jan Bayer</cp:lastModifiedBy>
  <cp:revision>3</cp:revision>
  <cp:lastPrinted>2025-08-18T08:38:00Z</cp:lastPrinted>
  <dcterms:created xsi:type="dcterms:W3CDTF">2026-01-21T09:43:00Z</dcterms:created>
  <dcterms:modified xsi:type="dcterms:W3CDTF">2026-01-21T09:46:00Z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