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D9DC" w14:textId="14EE3450" w:rsidR="00160140" w:rsidRDefault="00160140" w:rsidP="00160140">
      <w:pPr>
        <w:pStyle w:val="Nadpis4"/>
        <w:rPr>
          <w:sz w:val="28"/>
        </w:rPr>
      </w:pPr>
      <w:r>
        <w:rPr>
          <w:sz w:val="28"/>
        </w:rPr>
        <w:t xml:space="preserve">DODATEK č. </w:t>
      </w:r>
      <w:r w:rsidR="00FE0ED2">
        <w:rPr>
          <w:sz w:val="28"/>
        </w:rPr>
        <w:t>3</w:t>
      </w:r>
      <w:r w:rsidR="0045501D">
        <w:rPr>
          <w:sz w:val="28"/>
        </w:rPr>
        <w:t>6</w:t>
      </w:r>
    </w:p>
    <w:p w14:paraId="30F883C5" w14:textId="77777777" w:rsidR="00160140" w:rsidRDefault="00160140" w:rsidP="00160140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27 o dodávce a odběru tepla a teplé užitkové vody ze dne 2.5.2002</w:t>
      </w:r>
    </w:p>
    <w:p w14:paraId="48E3F4E8" w14:textId="77777777" w:rsidR="00160140" w:rsidRDefault="00160140" w:rsidP="00160140">
      <w:pPr>
        <w:widowControl w:val="0"/>
        <w:outlineLvl w:val="0"/>
        <w:rPr>
          <w:b/>
          <w:snapToGrid w:val="0"/>
          <w:sz w:val="22"/>
        </w:rPr>
      </w:pPr>
    </w:p>
    <w:p w14:paraId="6C37480A" w14:textId="77777777" w:rsidR="00160140" w:rsidRDefault="00160140" w:rsidP="00160140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14:paraId="1FD386B8" w14:textId="77777777" w:rsidR="00160140" w:rsidRDefault="00160140" w:rsidP="00160140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14:paraId="10E407A7" w14:textId="77777777" w:rsidR="00160140" w:rsidRDefault="00160140" w:rsidP="00160140">
      <w:pPr>
        <w:widowControl w:val="0"/>
        <w:jc w:val="both"/>
        <w:rPr>
          <w:snapToGrid w:val="0"/>
          <w:sz w:val="22"/>
          <w:u w:val="single"/>
        </w:rPr>
      </w:pPr>
    </w:p>
    <w:p w14:paraId="17065E19" w14:textId="77777777" w:rsidR="00160140" w:rsidRDefault="00160140" w:rsidP="00160140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0F1C5B">
        <w:rPr>
          <w:snapToGrid w:val="0"/>
          <w:sz w:val="22"/>
        </w:rPr>
        <w:t xml:space="preserve"> </w:t>
      </w:r>
      <w:r>
        <w:rPr>
          <w:b/>
          <w:snapToGrid w:val="0"/>
          <w:sz w:val="22"/>
        </w:rPr>
        <w:t>Domovní správa Prostějov, s.r.o.</w:t>
      </w:r>
    </w:p>
    <w:p w14:paraId="30AE3A9D" w14:textId="77777777" w:rsidR="00173A4F" w:rsidRDefault="00160140" w:rsidP="00173A4F">
      <w:pPr>
        <w:widowControl w:val="0"/>
        <w:jc w:val="both"/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bookmarkStart w:id="0" w:name="_Hlk179193749"/>
      <w:r w:rsidR="00173A4F" w:rsidRPr="00D33121">
        <w:rPr>
          <w:b/>
          <w:bCs/>
          <w:sz w:val="22"/>
          <w:szCs w:val="22"/>
        </w:rPr>
        <w:t>Riegrova 3475/24, 796 01 Prostějov</w:t>
      </w:r>
      <w:bookmarkEnd w:id="0"/>
    </w:p>
    <w:p w14:paraId="4BFFE584" w14:textId="270B5A3A" w:rsidR="00160140" w:rsidRDefault="00160140" w:rsidP="00173A4F">
      <w:pPr>
        <w:pStyle w:val="Bezmezer"/>
        <w:rPr>
          <w:vanish/>
        </w:rPr>
      </w:pPr>
    </w:p>
    <w:p w14:paraId="3314D0D8" w14:textId="77777777" w:rsidR="00160140" w:rsidRDefault="00160140" w:rsidP="00160140">
      <w:pPr>
        <w:rPr>
          <w:vanish/>
          <w:sz w:val="22"/>
        </w:rPr>
      </w:pPr>
    </w:p>
    <w:p w14:paraId="409CCAC8" w14:textId="77777777" w:rsidR="00160140" w:rsidRDefault="00160140" w:rsidP="00160140">
      <w:pPr>
        <w:rPr>
          <w:vanish/>
          <w:sz w:val="22"/>
        </w:rPr>
      </w:pPr>
    </w:p>
    <w:p w14:paraId="5A1C2C1A" w14:textId="77777777" w:rsidR="00160140" w:rsidRDefault="00160140" w:rsidP="00160140">
      <w:pPr>
        <w:rPr>
          <w:vanish/>
          <w:sz w:val="22"/>
        </w:rPr>
      </w:pPr>
    </w:p>
    <w:p w14:paraId="05D4CC4C" w14:textId="77777777" w:rsidR="00160140" w:rsidRDefault="00160140" w:rsidP="00160140">
      <w:pPr>
        <w:rPr>
          <w:vanish/>
          <w:sz w:val="22"/>
        </w:rPr>
      </w:pPr>
    </w:p>
    <w:p w14:paraId="4FAE33D5" w14:textId="77777777" w:rsidR="00160140" w:rsidRDefault="00160140" w:rsidP="00160140">
      <w:pPr>
        <w:widowControl w:val="0"/>
        <w:jc w:val="both"/>
        <w:rPr>
          <w:snapToGrid w:val="0"/>
          <w:sz w:val="22"/>
        </w:rPr>
      </w:pPr>
    </w:p>
    <w:p w14:paraId="6907635E" w14:textId="38D0154B" w:rsidR="00DE1186" w:rsidRDefault="00DE1186" w:rsidP="00DE1186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0C55BC">
        <w:rPr>
          <w:b/>
          <w:snapToGrid w:val="0"/>
          <w:sz w:val="22"/>
        </w:rPr>
        <w:t>Ing. Vladimírem Průšou, jednatelem společnosti</w:t>
      </w:r>
    </w:p>
    <w:p w14:paraId="5B7C0A0D" w14:textId="77777777" w:rsidR="00160140" w:rsidRDefault="00160140" w:rsidP="00160140">
      <w:pPr>
        <w:widowControl w:val="0"/>
        <w:jc w:val="both"/>
        <w:rPr>
          <w:snapToGrid w:val="0"/>
          <w:sz w:val="22"/>
        </w:rPr>
      </w:pPr>
    </w:p>
    <w:p w14:paraId="409A8D0F" w14:textId="77777777" w:rsidR="00160140" w:rsidRDefault="00160140" w:rsidP="0016014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14:paraId="0422475A" w14:textId="77777777" w:rsidR="00160140" w:rsidRDefault="00160140" w:rsidP="0016014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14:paraId="32180570" w14:textId="77777777" w:rsidR="00160140" w:rsidRDefault="00160140" w:rsidP="00160140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14:paraId="5E9566F0" w14:textId="77777777" w:rsidR="00160140" w:rsidRDefault="00160140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14:paraId="249AE972" w14:textId="21CDC0EE" w:rsidR="00160140" w:rsidRDefault="00160140" w:rsidP="00160140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14:paraId="65FA6F3D" w14:textId="6D6F2667" w:rsidR="00160140" w:rsidRDefault="00160140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14:paraId="538A532C" w14:textId="5C21233E" w:rsidR="00160140" w:rsidRDefault="00160140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</w:t>
      </w:r>
      <w:r>
        <w:rPr>
          <w:snapToGrid w:val="0"/>
          <w:sz w:val="22"/>
        </w:rPr>
        <w:tab/>
        <w:t>ČSOB, a.s., pobočka Prostějov</w:t>
      </w:r>
    </w:p>
    <w:p w14:paraId="7CA59AEB" w14:textId="7E51FC07" w:rsidR="00160140" w:rsidRDefault="00160140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14:paraId="783524B3" w14:textId="77777777" w:rsidR="00160140" w:rsidRDefault="00160140" w:rsidP="00160140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14:paraId="29CDE6A2" w14:textId="77777777" w:rsidR="00160140" w:rsidRDefault="00160140" w:rsidP="00160140">
      <w:pPr>
        <w:widowControl w:val="0"/>
        <w:jc w:val="both"/>
        <w:rPr>
          <w:b/>
          <w:snapToGrid w:val="0"/>
          <w:sz w:val="22"/>
        </w:rPr>
      </w:pPr>
    </w:p>
    <w:p w14:paraId="5B159537" w14:textId="77777777" w:rsidR="00160140" w:rsidRDefault="00160140" w:rsidP="00160140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    </w:t>
      </w:r>
      <w:r w:rsidR="009B7365">
        <w:rPr>
          <w:b/>
        </w:rPr>
        <w:t>Spo</w:t>
      </w:r>
      <w:r w:rsidR="003000B0">
        <w:rPr>
          <w:b/>
        </w:rPr>
        <w:t xml:space="preserve">lečenství </w:t>
      </w:r>
      <w:r w:rsidR="00261895">
        <w:rPr>
          <w:b/>
        </w:rPr>
        <w:t xml:space="preserve">vlastníků </w:t>
      </w:r>
      <w:proofErr w:type="spellStart"/>
      <w:r w:rsidR="003000B0">
        <w:rPr>
          <w:b/>
        </w:rPr>
        <w:t>Manhardova</w:t>
      </w:r>
      <w:proofErr w:type="spellEnd"/>
      <w:r w:rsidR="003000B0">
        <w:rPr>
          <w:b/>
        </w:rPr>
        <w:t xml:space="preserve"> </w:t>
      </w:r>
      <w:smartTag w:uri="urn:schemas-microsoft-com:office:smarttags" w:element="metricconverter">
        <w:smartTagPr>
          <w:attr w:name="ProductID" w:val="14 a"/>
        </w:smartTagPr>
        <w:r w:rsidR="003000B0">
          <w:rPr>
            <w:b/>
          </w:rPr>
          <w:t>14 a</w:t>
        </w:r>
      </w:smartTag>
      <w:r w:rsidR="003000B0">
        <w:rPr>
          <w:b/>
        </w:rPr>
        <w:t xml:space="preserve"> 16</w:t>
      </w:r>
      <w:r>
        <w:t xml:space="preserve"> </w:t>
      </w:r>
    </w:p>
    <w:p w14:paraId="660A39F1" w14:textId="77777777" w:rsidR="00160140" w:rsidRDefault="00160140" w:rsidP="00160140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</w:t>
      </w:r>
      <w:r w:rsidR="007D2B25">
        <w:rPr>
          <w:b/>
        </w:rPr>
        <w:t xml:space="preserve">Stanislava </w:t>
      </w:r>
      <w:proofErr w:type="spellStart"/>
      <w:r>
        <w:rPr>
          <w:b/>
        </w:rPr>
        <w:t>Manharda</w:t>
      </w:r>
      <w:proofErr w:type="spellEnd"/>
      <w:r>
        <w:rPr>
          <w:b/>
        </w:rPr>
        <w:t xml:space="preserve"> </w:t>
      </w:r>
      <w:r w:rsidR="00261895">
        <w:rPr>
          <w:b/>
        </w:rPr>
        <w:t>3404/</w:t>
      </w:r>
      <w:r>
        <w:rPr>
          <w:b/>
        </w:rPr>
        <w:t>16</w:t>
      </w:r>
      <w:r w:rsidR="00E3107F">
        <w:rPr>
          <w:b/>
        </w:rPr>
        <w:t>,</w:t>
      </w:r>
      <w:r>
        <w:rPr>
          <w:b/>
        </w:rPr>
        <w:t xml:space="preserve"> 796 01</w:t>
      </w:r>
      <w:r w:rsidR="00261895">
        <w:rPr>
          <w:b/>
        </w:rPr>
        <w:t xml:space="preserve"> Prostějov</w:t>
      </w:r>
    </w:p>
    <w:p w14:paraId="315DC006" w14:textId="77777777" w:rsidR="00160140" w:rsidRDefault="00160140" w:rsidP="00160140">
      <w:pPr>
        <w:widowControl w:val="0"/>
        <w:jc w:val="both"/>
        <w:rPr>
          <w:b/>
          <w:snapToGrid w:val="0"/>
          <w:sz w:val="22"/>
        </w:rPr>
      </w:pPr>
    </w:p>
    <w:p w14:paraId="749C681D" w14:textId="77777777" w:rsidR="00160140" w:rsidRDefault="00160140" w:rsidP="00160140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 </w:t>
      </w:r>
      <w:r>
        <w:rPr>
          <w:b/>
          <w:snapToGrid w:val="0"/>
          <w:sz w:val="22"/>
        </w:rPr>
        <w:t xml:space="preserve">panem </w:t>
      </w:r>
      <w:r w:rsidR="00873611">
        <w:rPr>
          <w:b/>
          <w:snapToGrid w:val="0"/>
          <w:sz w:val="22"/>
        </w:rPr>
        <w:t>Janem Hamerským</w:t>
      </w:r>
      <w:r>
        <w:rPr>
          <w:b/>
          <w:snapToGrid w:val="0"/>
          <w:sz w:val="22"/>
        </w:rPr>
        <w:t>, předsedou</w:t>
      </w:r>
      <w:r w:rsidR="00873611">
        <w:rPr>
          <w:b/>
          <w:snapToGrid w:val="0"/>
          <w:sz w:val="22"/>
        </w:rPr>
        <w:t xml:space="preserve"> výboru</w:t>
      </w:r>
    </w:p>
    <w:p w14:paraId="2F531ABF" w14:textId="77777777" w:rsidR="00160140" w:rsidRDefault="00160140" w:rsidP="00160140">
      <w:pPr>
        <w:widowControl w:val="0"/>
        <w:jc w:val="both"/>
        <w:rPr>
          <w:b/>
          <w:snapToGrid w:val="0"/>
          <w:sz w:val="22"/>
        </w:rPr>
      </w:pPr>
    </w:p>
    <w:p w14:paraId="2235CEC1" w14:textId="77777777" w:rsidR="00160140" w:rsidRPr="003C79D7" w:rsidRDefault="00160140" w:rsidP="00160140">
      <w:pPr>
        <w:widowControl w:val="0"/>
        <w:jc w:val="both"/>
        <w:rPr>
          <w:snapToGrid w:val="0"/>
          <w:sz w:val="20"/>
          <w:szCs w:val="22"/>
        </w:rPr>
      </w:pPr>
      <w:r w:rsidRPr="003C79D7">
        <w:rPr>
          <w:snapToGrid w:val="0"/>
          <w:sz w:val="20"/>
          <w:szCs w:val="22"/>
        </w:rPr>
        <w:t>registrován kde/</w:t>
      </w:r>
      <w:proofErr w:type="gramStart"/>
      <w:r w:rsidRPr="003C79D7">
        <w:rPr>
          <w:snapToGrid w:val="0"/>
          <w:sz w:val="20"/>
          <w:szCs w:val="22"/>
        </w:rPr>
        <w:t xml:space="preserve">pod:   </w:t>
      </w:r>
      <w:proofErr w:type="gramEnd"/>
      <w:r w:rsidRPr="003C79D7">
        <w:rPr>
          <w:snapToGrid w:val="0"/>
          <w:sz w:val="20"/>
          <w:szCs w:val="22"/>
        </w:rPr>
        <w:t xml:space="preserve">  </w:t>
      </w:r>
      <w:r w:rsidR="003000B0" w:rsidRPr="003C79D7">
        <w:rPr>
          <w:snapToGrid w:val="0"/>
          <w:sz w:val="20"/>
          <w:szCs w:val="22"/>
        </w:rPr>
        <w:t>v rejstříku společenství vlastníků jednotek vedeném u Krajského soudu v Brně,</w:t>
      </w:r>
    </w:p>
    <w:p w14:paraId="054992E4" w14:textId="77777777" w:rsidR="003000B0" w:rsidRPr="003C79D7" w:rsidRDefault="003000B0" w:rsidP="00160140">
      <w:pPr>
        <w:widowControl w:val="0"/>
        <w:jc w:val="both"/>
        <w:rPr>
          <w:snapToGrid w:val="0"/>
          <w:sz w:val="20"/>
          <w:szCs w:val="22"/>
        </w:rPr>
      </w:pPr>
      <w:r w:rsidRPr="003C79D7">
        <w:rPr>
          <w:snapToGrid w:val="0"/>
          <w:sz w:val="20"/>
          <w:szCs w:val="22"/>
        </w:rPr>
        <w:tab/>
      </w:r>
      <w:r w:rsidRPr="003C79D7">
        <w:rPr>
          <w:snapToGrid w:val="0"/>
          <w:sz w:val="20"/>
          <w:szCs w:val="22"/>
        </w:rPr>
        <w:tab/>
      </w:r>
      <w:r w:rsidRPr="003C79D7">
        <w:rPr>
          <w:snapToGrid w:val="0"/>
          <w:sz w:val="20"/>
          <w:szCs w:val="22"/>
        </w:rPr>
        <w:tab/>
        <w:t>oddíl S, vložka 7431</w:t>
      </w:r>
    </w:p>
    <w:p w14:paraId="7294E0F5" w14:textId="2A3E9813" w:rsidR="00160140" w:rsidRDefault="00160140" w:rsidP="00160140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IČ:   </w:t>
      </w:r>
      <w:proofErr w:type="gramEnd"/>
      <w:r>
        <w:rPr>
          <w:snapToGrid w:val="0"/>
          <w:sz w:val="22"/>
        </w:rPr>
        <w:t xml:space="preserve">                             </w:t>
      </w:r>
      <w:r w:rsidR="003000B0">
        <w:rPr>
          <w:snapToGrid w:val="0"/>
          <w:sz w:val="22"/>
        </w:rPr>
        <w:t>29190673</w:t>
      </w:r>
    </w:p>
    <w:p w14:paraId="548716AE" w14:textId="77777777" w:rsidR="00160140" w:rsidRDefault="00160140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  </w:t>
      </w:r>
      <w:r w:rsidR="00CB6B10">
        <w:rPr>
          <w:snapToGrid w:val="0"/>
          <w:sz w:val="22"/>
        </w:rPr>
        <w:t xml:space="preserve">Komerční banka, a.s., </w:t>
      </w:r>
      <w:r>
        <w:rPr>
          <w:snapToGrid w:val="0"/>
          <w:sz w:val="22"/>
        </w:rPr>
        <w:t>pobočka Prostějov</w:t>
      </w:r>
    </w:p>
    <w:p w14:paraId="5D7DFED4" w14:textId="77777777" w:rsidR="00160140" w:rsidRDefault="00160140" w:rsidP="00160140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účtu:   </w:t>
      </w:r>
      <w:proofErr w:type="gramEnd"/>
      <w:r>
        <w:rPr>
          <w:snapToGrid w:val="0"/>
          <w:sz w:val="22"/>
        </w:rPr>
        <w:t xml:space="preserve">                  </w:t>
      </w:r>
      <w:r w:rsidR="00CB6B10">
        <w:rPr>
          <w:snapToGrid w:val="0"/>
          <w:sz w:val="22"/>
        </w:rPr>
        <w:t xml:space="preserve"> 43-6273150247/0100</w:t>
      </w:r>
    </w:p>
    <w:p w14:paraId="45A60141" w14:textId="77777777" w:rsidR="00160140" w:rsidRPr="00160140" w:rsidRDefault="00160140" w:rsidP="00160140">
      <w:pPr>
        <w:widowControl w:val="0"/>
        <w:jc w:val="both"/>
        <w:rPr>
          <w:b/>
          <w:sz w:val="22"/>
          <w:szCs w:val="22"/>
        </w:rPr>
      </w:pPr>
      <w:r w:rsidRPr="00160140">
        <w:rPr>
          <w:b/>
          <w:snapToGrid w:val="0"/>
          <w:sz w:val="22"/>
          <w:szCs w:val="22"/>
        </w:rPr>
        <w:t xml:space="preserve"> (dále jen „odběratel“)</w:t>
      </w:r>
    </w:p>
    <w:p w14:paraId="0C8AE638" w14:textId="77777777" w:rsidR="00160140" w:rsidRPr="00160140" w:rsidRDefault="00160140" w:rsidP="00160140">
      <w:pPr>
        <w:pStyle w:val="Nadpis1"/>
        <w:jc w:val="center"/>
        <w:rPr>
          <w:szCs w:val="24"/>
        </w:rPr>
      </w:pPr>
      <w:r>
        <w:rPr>
          <w:szCs w:val="24"/>
        </w:rPr>
        <w:t>B.</w:t>
      </w:r>
    </w:p>
    <w:p w14:paraId="47AEB062" w14:textId="77777777" w:rsidR="00160140" w:rsidRPr="00220CBA" w:rsidRDefault="00160140" w:rsidP="00160140">
      <w:pPr>
        <w:rPr>
          <w:sz w:val="22"/>
          <w:szCs w:val="22"/>
        </w:rPr>
      </w:pPr>
      <w:r w:rsidRPr="00220CBA">
        <w:rPr>
          <w:sz w:val="22"/>
          <w:szCs w:val="22"/>
        </w:rPr>
        <w:t>Mění se:</w:t>
      </w:r>
    </w:p>
    <w:p w14:paraId="13B188BB" w14:textId="77777777" w:rsidR="00160140" w:rsidRPr="00F342C4" w:rsidRDefault="00160140" w:rsidP="00160140">
      <w:pPr>
        <w:rPr>
          <w:sz w:val="22"/>
          <w:szCs w:val="22"/>
        </w:rPr>
      </w:pPr>
      <w:r w:rsidRPr="00F342C4">
        <w:rPr>
          <w:sz w:val="22"/>
          <w:szCs w:val="22"/>
        </w:rPr>
        <w:t>Příloha č. 3 ke smlouvě „Dohoda o ceně, platebních podmínkách a odběrovém diagramu“</w:t>
      </w:r>
    </w:p>
    <w:p w14:paraId="1CD71B58" w14:textId="77777777" w:rsidR="00160140" w:rsidRPr="00F342C4" w:rsidRDefault="00160140" w:rsidP="00160140">
      <w:pPr>
        <w:rPr>
          <w:sz w:val="22"/>
          <w:szCs w:val="22"/>
        </w:rPr>
      </w:pPr>
      <w:r w:rsidRPr="00F342C4">
        <w:rPr>
          <w:bCs/>
          <w:sz w:val="22"/>
          <w:szCs w:val="22"/>
        </w:rPr>
        <w:t>takto:</w:t>
      </w:r>
    </w:p>
    <w:p w14:paraId="0340B54C" w14:textId="77777777" w:rsidR="006840BD" w:rsidRPr="00BA2586" w:rsidRDefault="006840BD" w:rsidP="006840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14:paraId="6477CC2B" w14:textId="77777777" w:rsidR="006840BD" w:rsidRPr="00BA2586" w:rsidRDefault="006840BD" w:rsidP="006840B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14:paraId="77BDECB4" w14:textId="77777777" w:rsidR="00764981" w:rsidRDefault="00764981" w:rsidP="00764981">
      <w:pPr>
        <w:widowControl w:val="0"/>
        <w:jc w:val="both"/>
        <w:rPr>
          <w:snapToGrid w:val="0"/>
          <w:sz w:val="22"/>
        </w:rPr>
      </w:pPr>
      <w:bookmarkStart w:id="1" w:name="_Hlk153195633"/>
      <w:bookmarkStart w:id="2" w:name="_Hlk183524809"/>
      <w:bookmarkStart w:id="3" w:name="_Hlk183513030"/>
      <w:bookmarkStart w:id="4" w:name="_Hlk216249401"/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14:paraId="4C2E9C0B" w14:textId="77777777" w:rsidR="00764981" w:rsidRPr="002A77EC" w:rsidRDefault="00764981" w:rsidP="007649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proofErr w:type="gramStart"/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</w:r>
      <w:proofErr w:type="gramEnd"/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>986,34</w:t>
      </w:r>
      <w:r w:rsidRPr="002A77EC">
        <w:rPr>
          <w:sz w:val="22"/>
          <w:szCs w:val="22"/>
        </w:rPr>
        <w:t xml:space="preserve"> Kč vč.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</w:t>
      </w:r>
      <w:r>
        <w:rPr>
          <w:sz w:val="22"/>
          <w:szCs w:val="22"/>
        </w:rPr>
        <w:t xml:space="preserve">2 </w:t>
      </w:r>
      <w:r w:rsidRPr="002A77EC">
        <w:rPr>
          <w:sz w:val="22"/>
          <w:szCs w:val="22"/>
        </w:rPr>
        <w:t>%</w:t>
      </w:r>
      <w:r>
        <w:rPr>
          <w:sz w:val="22"/>
          <w:szCs w:val="22"/>
        </w:rPr>
        <w:t xml:space="preserve"> DPH </w:t>
      </w:r>
    </w:p>
    <w:p w14:paraId="33252624" w14:textId="77777777" w:rsidR="00764981" w:rsidRPr="002A77EC" w:rsidRDefault="00764981" w:rsidP="007649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2.2 Cenová doložka </w:t>
      </w:r>
    </w:p>
    <w:p w14:paraId="33350C3E" w14:textId="77777777" w:rsidR="00764981" w:rsidRPr="002A77EC" w:rsidRDefault="00764981" w:rsidP="007649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:</w:t>
      </w:r>
    </w:p>
    <w:p w14:paraId="15238636" w14:textId="77777777" w:rsidR="00764981" w:rsidRPr="002A77EC" w:rsidRDefault="00764981" w:rsidP="007649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</w:t>
      </w:r>
      <w:r>
        <w:rPr>
          <w:sz w:val="22"/>
          <w:szCs w:val="22"/>
        </w:rPr>
        <w:t xml:space="preserve"> a platí od 01.01.2026 do 31.12.2026.</w:t>
      </w:r>
    </w:p>
    <w:p w14:paraId="0EE0775F" w14:textId="77777777" w:rsidR="00764981" w:rsidRPr="002A77EC" w:rsidRDefault="00764981" w:rsidP="007649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2A77E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2A77EC">
        <w:rPr>
          <w:sz w:val="22"/>
          <w:szCs w:val="22"/>
        </w:rPr>
        <w:t>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14:paraId="5450425D" w14:textId="77777777" w:rsidR="00764981" w:rsidRPr="002A77EC" w:rsidRDefault="00764981" w:rsidP="00764981">
      <w:pPr>
        <w:pStyle w:val="Zkladntext2"/>
        <w:rPr>
          <w:szCs w:val="22"/>
        </w:rPr>
      </w:pPr>
      <w:r w:rsidRPr="002A77EC">
        <w:rPr>
          <w:szCs w:val="22"/>
        </w:rPr>
        <w:t xml:space="preserve">c) Předběžné ceny jsou stanoveny za předpokladu celkové dodávky </w:t>
      </w:r>
      <w:r>
        <w:rPr>
          <w:szCs w:val="22"/>
        </w:rPr>
        <w:t>124 656</w:t>
      </w:r>
      <w:r w:rsidRPr="002A77EC">
        <w:rPr>
          <w:szCs w:val="22"/>
        </w:rPr>
        <w:t xml:space="preserve"> GJ za rok 202</w:t>
      </w:r>
      <w:r>
        <w:rPr>
          <w:szCs w:val="22"/>
        </w:rPr>
        <w:t>6</w:t>
      </w:r>
      <w:r w:rsidRPr="002A77EC">
        <w:rPr>
          <w:szCs w:val="22"/>
        </w:rPr>
        <w:t>. V případě, že po skončení roku 202</w:t>
      </w:r>
      <w:r>
        <w:rPr>
          <w:szCs w:val="22"/>
        </w:rPr>
        <w:t>6</w:t>
      </w:r>
      <w:r w:rsidRPr="002A77EC">
        <w:rPr>
          <w:szCs w:val="22"/>
        </w:rPr>
        <w:t xml:space="preserve"> bude skutečné množství dodávek tepla odchylné, budou ceny tepla úměrně tomu změněny.</w:t>
      </w:r>
    </w:p>
    <w:p w14:paraId="260ED53C" w14:textId="77777777" w:rsidR="00764981" w:rsidRPr="002A77EC" w:rsidRDefault="00764981" w:rsidP="00764981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Vyrovnání předběžných cen na ceny </w:t>
      </w:r>
      <w:r>
        <w:rPr>
          <w:sz w:val="22"/>
          <w:szCs w:val="22"/>
        </w:rPr>
        <w:t>výsledné</w:t>
      </w:r>
      <w:r w:rsidRPr="002A77EC">
        <w:rPr>
          <w:sz w:val="22"/>
          <w:szCs w:val="22"/>
        </w:rPr>
        <w:t xml:space="preserve"> (definitivní), vypočtené podle výše uvedených zásad, bude provedeno do 28.</w:t>
      </w:r>
      <w:r>
        <w:rPr>
          <w:sz w:val="22"/>
          <w:szCs w:val="22"/>
        </w:rPr>
        <w:t>0</w:t>
      </w:r>
      <w:r w:rsidRPr="002A77EC">
        <w:rPr>
          <w:sz w:val="22"/>
          <w:szCs w:val="22"/>
        </w:rPr>
        <w:t>2.202</w:t>
      </w:r>
      <w:r>
        <w:rPr>
          <w:sz w:val="22"/>
          <w:szCs w:val="22"/>
        </w:rPr>
        <w:t>7</w:t>
      </w:r>
      <w:r w:rsidRPr="002A77EC">
        <w:rPr>
          <w:sz w:val="22"/>
          <w:szCs w:val="22"/>
        </w:rPr>
        <w:t>.</w:t>
      </w:r>
      <w:bookmarkEnd w:id="4"/>
    </w:p>
    <w:bookmarkEnd w:id="3"/>
    <w:p w14:paraId="6EA8F135" w14:textId="77777777" w:rsidR="00764981" w:rsidRDefault="00764981" w:rsidP="001A3168">
      <w:pPr>
        <w:jc w:val="center"/>
        <w:rPr>
          <w:b/>
          <w:bCs/>
          <w:sz w:val="22"/>
          <w:szCs w:val="22"/>
        </w:rPr>
      </w:pPr>
    </w:p>
    <w:p w14:paraId="4DD2F934" w14:textId="7D52DB03" w:rsidR="001A3168" w:rsidRPr="00FC38E7" w:rsidRDefault="001A3168" w:rsidP="001A3168">
      <w:pPr>
        <w:jc w:val="center"/>
        <w:rPr>
          <w:b/>
          <w:bCs/>
          <w:sz w:val="22"/>
          <w:szCs w:val="22"/>
        </w:rPr>
      </w:pPr>
      <w:r w:rsidRPr="00FC38E7">
        <w:rPr>
          <w:b/>
          <w:bCs/>
          <w:sz w:val="22"/>
          <w:szCs w:val="22"/>
        </w:rPr>
        <w:lastRenderedPageBreak/>
        <w:t>Čl. 4</w:t>
      </w:r>
    </w:p>
    <w:p w14:paraId="31AF2AD1" w14:textId="77777777" w:rsidR="001A3168" w:rsidRPr="00EB3ADA" w:rsidRDefault="001A3168" w:rsidP="001A3168">
      <w:pPr>
        <w:jc w:val="center"/>
        <w:rPr>
          <w:b/>
          <w:sz w:val="22"/>
          <w:szCs w:val="22"/>
        </w:rPr>
      </w:pPr>
      <w:r w:rsidRPr="00EB3ADA">
        <w:rPr>
          <w:b/>
          <w:sz w:val="22"/>
          <w:szCs w:val="22"/>
        </w:rPr>
        <w:t>Sjednané množství dodávky tepla</w:t>
      </w:r>
    </w:p>
    <w:p w14:paraId="280A4F1F" w14:textId="606B52D6" w:rsidR="001A3168" w:rsidRPr="002A77EC" w:rsidRDefault="001A3168" w:rsidP="001A3168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4.1 Množství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</w:t>
      </w:r>
      <w:bookmarkEnd w:id="1"/>
      <w:bookmarkEnd w:id="2"/>
      <w:r w:rsidR="00664512">
        <w:rPr>
          <w:sz w:val="22"/>
          <w:szCs w:val="22"/>
        </w:rPr>
        <w:t>6</w:t>
      </w:r>
    </w:p>
    <w:p w14:paraId="3D444EF0" w14:textId="3B3CF468" w:rsidR="00261895" w:rsidRPr="00220CBA" w:rsidRDefault="00261895" w:rsidP="00261895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3C79D7">
        <w:rPr>
          <w:snapToGrid w:val="0"/>
          <w:sz w:val="22"/>
          <w:szCs w:val="22"/>
        </w:rPr>
        <w:t>2</w:t>
      </w:r>
      <w:r w:rsidR="00664512">
        <w:rPr>
          <w:snapToGrid w:val="0"/>
          <w:sz w:val="22"/>
          <w:szCs w:val="22"/>
        </w:rPr>
        <w:t>46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14:paraId="009529BA" w14:textId="77777777" w:rsidR="00261895" w:rsidRDefault="00261895" w:rsidP="00261895">
      <w:pPr>
        <w:rPr>
          <w:sz w:val="22"/>
          <w:szCs w:val="22"/>
        </w:rPr>
      </w:pPr>
    </w:p>
    <w:p w14:paraId="756E848E" w14:textId="6689B1CB" w:rsidR="00261895" w:rsidRDefault="00261895" w:rsidP="00261895">
      <w:pPr>
        <w:rPr>
          <w:sz w:val="22"/>
          <w:szCs w:val="22"/>
        </w:rPr>
      </w:pPr>
      <w:r w:rsidRPr="00220CBA">
        <w:rPr>
          <w:sz w:val="22"/>
          <w:szCs w:val="22"/>
        </w:rPr>
        <w:t>4.4 Časové rozlišení dodávky tepla (odběrový diagram)</w:t>
      </w:r>
      <w:r>
        <w:rPr>
          <w:sz w:val="22"/>
          <w:szCs w:val="22"/>
        </w:rPr>
        <w:t xml:space="preserve"> </w:t>
      </w:r>
    </w:p>
    <w:p w14:paraId="2BE04070" w14:textId="77777777" w:rsidR="00160140" w:rsidRDefault="00160140" w:rsidP="00160140">
      <w:pPr>
        <w:rPr>
          <w:sz w:val="22"/>
          <w:szCs w:val="22"/>
        </w:rPr>
      </w:pPr>
    </w:p>
    <w:bookmarkStart w:id="5" w:name="_MON_1416996075"/>
    <w:bookmarkStart w:id="6" w:name="_MON_1448542391"/>
    <w:bookmarkStart w:id="7" w:name="_MON_1479134270"/>
    <w:bookmarkStart w:id="8" w:name="_MON_1290061648"/>
    <w:bookmarkStart w:id="9" w:name="_MON_1320825555"/>
    <w:bookmarkStart w:id="10" w:name="_MON_1353743450"/>
    <w:bookmarkEnd w:id="5"/>
    <w:bookmarkEnd w:id="6"/>
    <w:bookmarkEnd w:id="7"/>
    <w:bookmarkEnd w:id="8"/>
    <w:bookmarkEnd w:id="9"/>
    <w:bookmarkEnd w:id="10"/>
    <w:bookmarkStart w:id="11" w:name="_MON_1383752600"/>
    <w:bookmarkEnd w:id="11"/>
    <w:p w14:paraId="5514C9A6" w14:textId="37FBA9B7" w:rsidR="00160140" w:rsidRPr="00220CBA" w:rsidRDefault="00664512" w:rsidP="00160140">
      <w:pPr>
        <w:jc w:val="center"/>
        <w:rPr>
          <w:sz w:val="22"/>
          <w:szCs w:val="22"/>
        </w:rPr>
      </w:pPr>
      <w:r w:rsidRPr="00C23191">
        <w:rPr>
          <w:sz w:val="22"/>
          <w:szCs w:val="22"/>
        </w:rPr>
        <w:object w:dxaOrig="3813" w:dyaOrig="4376" w14:anchorId="3C7EEF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219pt" o:ole="">
            <v:imagedata r:id="rId6" o:title=""/>
          </v:shape>
          <o:OLEObject Type="Embed" ProgID="Excel.Sheet.8" ShapeID="_x0000_i1025" DrawAspect="Content" ObjectID="_1826864659" r:id="rId7"/>
        </w:object>
      </w:r>
    </w:p>
    <w:p w14:paraId="1988D1A7" w14:textId="77777777" w:rsidR="00160140" w:rsidRDefault="00160140" w:rsidP="00160140">
      <w:pPr>
        <w:rPr>
          <w:b/>
          <w:bCs/>
          <w:snapToGrid w:val="0"/>
          <w:sz w:val="22"/>
          <w:szCs w:val="22"/>
        </w:rPr>
      </w:pPr>
    </w:p>
    <w:p w14:paraId="30DFC02C" w14:textId="77777777" w:rsidR="00160140" w:rsidRPr="00160140" w:rsidRDefault="00160140" w:rsidP="0016014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C.</w:t>
      </w:r>
    </w:p>
    <w:p w14:paraId="12DC1CEC" w14:textId="77777777" w:rsidR="00160140" w:rsidRPr="00220CBA" w:rsidRDefault="00160140" w:rsidP="0016014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1.1 Ostatní části smlouvy a všech příloh zůstávají beze změn.</w:t>
      </w:r>
    </w:p>
    <w:p w14:paraId="214E4169" w14:textId="77777777" w:rsidR="00160140" w:rsidRPr="00160140" w:rsidRDefault="00160140" w:rsidP="00160140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 xml:space="preserve">1.2 Tento dodatek o </w:t>
      </w:r>
      <w:r>
        <w:rPr>
          <w:snapToGrid w:val="0"/>
          <w:sz w:val="22"/>
          <w:szCs w:val="22"/>
        </w:rPr>
        <w:t>2</w:t>
      </w:r>
      <w:r w:rsidRPr="00220CBA">
        <w:rPr>
          <w:snapToGrid w:val="0"/>
          <w:sz w:val="22"/>
          <w:szCs w:val="22"/>
        </w:rPr>
        <w:t xml:space="preserve"> stranách je vyhotoven ve dvou stejnopisech. Každá ze smluvních stran obdrží po jednom stejnopisu.</w:t>
      </w:r>
    </w:p>
    <w:p w14:paraId="52300B0C" w14:textId="77777777" w:rsidR="00160140" w:rsidRPr="00160140" w:rsidRDefault="00160140" w:rsidP="00160140">
      <w:pPr>
        <w:jc w:val="center"/>
        <w:rPr>
          <w:b/>
          <w:bCs/>
          <w:snapToGrid w:val="0"/>
          <w:sz w:val="22"/>
          <w:szCs w:val="22"/>
        </w:rPr>
      </w:pPr>
      <w:r w:rsidRPr="00220CBA">
        <w:rPr>
          <w:b/>
          <w:bCs/>
          <w:snapToGrid w:val="0"/>
          <w:sz w:val="22"/>
          <w:szCs w:val="22"/>
        </w:rPr>
        <w:t>D.</w:t>
      </w:r>
    </w:p>
    <w:p w14:paraId="76109148" w14:textId="77777777" w:rsidR="00664512" w:rsidRPr="00C5426B" w:rsidRDefault="00664512" w:rsidP="00664512">
      <w:pPr>
        <w:widowControl w:val="0"/>
        <w:rPr>
          <w:sz w:val="22"/>
          <w:szCs w:val="22"/>
        </w:rPr>
      </w:pPr>
      <w:bookmarkStart w:id="12" w:name="_Hlk152923650"/>
      <w:bookmarkStart w:id="13" w:name="_Hlk153287345"/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>dnem 0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>0</w:t>
      </w:r>
      <w:r w:rsidRPr="00C5426B">
        <w:rPr>
          <w:sz w:val="22"/>
          <w:szCs w:val="22"/>
        </w:rPr>
        <w:t>1.20</w:t>
      </w:r>
      <w:r>
        <w:rPr>
          <w:sz w:val="22"/>
          <w:szCs w:val="22"/>
        </w:rPr>
        <w:t>26</w:t>
      </w:r>
      <w:r w:rsidRPr="00C5426B">
        <w:rPr>
          <w:sz w:val="22"/>
          <w:szCs w:val="22"/>
        </w:rPr>
        <w:t>.</w:t>
      </w:r>
    </w:p>
    <w:p w14:paraId="74A27B7A" w14:textId="77777777" w:rsidR="00664512" w:rsidRPr="00C5426B" w:rsidRDefault="00664512" w:rsidP="00664512">
      <w:pPr>
        <w:jc w:val="both"/>
        <w:rPr>
          <w:sz w:val="22"/>
          <w:szCs w:val="22"/>
        </w:rPr>
      </w:pPr>
    </w:p>
    <w:p w14:paraId="1867EF22" w14:textId="77777777" w:rsidR="00664512" w:rsidRPr="00C5426B" w:rsidRDefault="00664512" w:rsidP="00664512">
      <w:pPr>
        <w:jc w:val="both"/>
        <w:rPr>
          <w:sz w:val="22"/>
          <w:szCs w:val="22"/>
        </w:rPr>
      </w:pPr>
    </w:p>
    <w:bookmarkEnd w:id="12"/>
    <w:bookmarkEnd w:id="13"/>
    <w:p w14:paraId="1E589005" w14:textId="77777777" w:rsidR="00764981" w:rsidRDefault="00764981" w:rsidP="00764981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12.12.2025</w:t>
      </w:r>
    </w:p>
    <w:p w14:paraId="3FCAEB2B" w14:textId="77777777" w:rsidR="00160140" w:rsidRDefault="00160140" w:rsidP="00160140">
      <w:pPr>
        <w:rPr>
          <w:sz w:val="22"/>
        </w:rPr>
      </w:pPr>
    </w:p>
    <w:p w14:paraId="66ACB087" w14:textId="77777777" w:rsidR="00160140" w:rsidRDefault="00160140" w:rsidP="00160140">
      <w:pPr>
        <w:rPr>
          <w:sz w:val="22"/>
        </w:rPr>
      </w:pPr>
    </w:p>
    <w:p w14:paraId="09FD1811" w14:textId="77777777" w:rsidR="00160140" w:rsidRDefault="00160140" w:rsidP="00160140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14:paraId="4D9102AA" w14:textId="77777777" w:rsidR="00160140" w:rsidRDefault="00160140" w:rsidP="00160140">
      <w:pPr>
        <w:widowControl w:val="0"/>
        <w:jc w:val="both"/>
        <w:rPr>
          <w:snapToGrid w:val="0"/>
          <w:sz w:val="22"/>
        </w:rPr>
      </w:pPr>
    </w:p>
    <w:p w14:paraId="4F202054" w14:textId="77777777" w:rsidR="00160140" w:rsidRDefault="00873611" w:rsidP="00160140">
      <w:pPr>
        <w:widowControl w:val="0"/>
        <w:jc w:val="both"/>
        <w:rPr>
          <w:snapToGrid w:val="0"/>
          <w:sz w:val="22"/>
        </w:rPr>
      </w:pPr>
      <w:r>
        <w:rPr>
          <w:sz w:val="22"/>
          <w:szCs w:val="22"/>
        </w:rPr>
        <w:t>Jan Hamerský</w:t>
      </w:r>
      <w:r>
        <w:rPr>
          <w:sz w:val="22"/>
          <w:szCs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0C55BC">
        <w:rPr>
          <w:snapToGrid w:val="0"/>
          <w:sz w:val="22"/>
        </w:rPr>
        <w:t>Ing. Vladimír Průša</w:t>
      </w:r>
    </w:p>
    <w:p w14:paraId="1E8517ED" w14:textId="77777777" w:rsidR="00160140" w:rsidRDefault="00873611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="00160140">
        <w:rPr>
          <w:snapToGrid w:val="0"/>
          <w:sz w:val="22"/>
        </w:rPr>
        <w:t>ředseda</w:t>
      </w:r>
      <w:r>
        <w:rPr>
          <w:snapToGrid w:val="0"/>
          <w:sz w:val="22"/>
        </w:rPr>
        <w:t xml:space="preserve"> výboru</w:t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160140">
        <w:rPr>
          <w:snapToGrid w:val="0"/>
          <w:sz w:val="22"/>
        </w:rPr>
        <w:tab/>
      </w:r>
      <w:r w:rsidR="00CB6B10">
        <w:rPr>
          <w:snapToGrid w:val="0"/>
          <w:sz w:val="22"/>
        </w:rPr>
        <w:tab/>
      </w:r>
      <w:r w:rsidR="00CB6B10">
        <w:rPr>
          <w:snapToGrid w:val="0"/>
          <w:sz w:val="22"/>
        </w:rPr>
        <w:tab/>
      </w:r>
      <w:r w:rsidR="000C55BC">
        <w:rPr>
          <w:snapToGrid w:val="0"/>
          <w:sz w:val="22"/>
        </w:rPr>
        <w:t>jednatel společnosti</w:t>
      </w:r>
    </w:p>
    <w:p w14:paraId="72F397AA" w14:textId="77777777" w:rsidR="00160140" w:rsidRDefault="00160140" w:rsidP="00160140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</w:p>
    <w:p w14:paraId="060E5A49" w14:textId="77777777" w:rsidR="00160140" w:rsidRDefault="00160140" w:rsidP="00160140"/>
    <w:p w14:paraId="72E5FDFF" w14:textId="77777777" w:rsidR="00873611" w:rsidRDefault="00CD5116" w:rsidP="00160140">
      <w:pPr>
        <w:rPr>
          <w:sz w:val="22"/>
          <w:szCs w:val="22"/>
        </w:rPr>
      </w:pPr>
      <w:r>
        <w:rPr>
          <w:snapToGrid w:val="0"/>
          <w:sz w:val="22"/>
        </w:rPr>
        <w:t>Tomáš Strouhal</w:t>
      </w:r>
    </w:p>
    <w:p w14:paraId="7C4E26BB" w14:textId="77777777" w:rsidR="00160140" w:rsidRPr="00BB6A39" w:rsidRDefault="003C79D7" w:rsidP="00160140">
      <w:pPr>
        <w:rPr>
          <w:sz w:val="22"/>
          <w:szCs w:val="22"/>
        </w:rPr>
      </w:pPr>
      <w:r>
        <w:rPr>
          <w:sz w:val="22"/>
          <w:szCs w:val="22"/>
        </w:rPr>
        <w:t>místopředseda</w:t>
      </w:r>
      <w:r w:rsidR="00873611">
        <w:rPr>
          <w:sz w:val="22"/>
          <w:szCs w:val="22"/>
        </w:rPr>
        <w:t xml:space="preserve"> </w:t>
      </w:r>
      <w:r w:rsidR="00873611">
        <w:rPr>
          <w:snapToGrid w:val="0"/>
          <w:sz w:val="22"/>
        </w:rPr>
        <w:t>výboru</w:t>
      </w:r>
    </w:p>
    <w:p w14:paraId="5D30C0F4" w14:textId="77777777" w:rsidR="00160140" w:rsidRDefault="00160140" w:rsidP="00160140"/>
    <w:p w14:paraId="32673592" w14:textId="77777777" w:rsidR="0053540F" w:rsidRDefault="0053540F"/>
    <w:sectPr w:rsidR="005354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971E" w14:textId="77777777" w:rsidR="00331A2C" w:rsidRDefault="00331A2C">
      <w:r>
        <w:separator/>
      </w:r>
    </w:p>
  </w:endnote>
  <w:endnote w:type="continuationSeparator" w:id="0">
    <w:p w14:paraId="59525118" w14:textId="77777777" w:rsidR="00331A2C" w:rsidRDefault="0033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2AD3" w14:textId="77777777" w:rsidR="00E3107F" w:rsidRPr="00C23191" w:rsidRDefault="00E3107F" w:rsidP="00160140">
    <w:pPr>
      <w:pStyle w:val="Zpat"/>
      <w:jc w:val="center"/>
      <w:rPr>
        <w:sz w:val="20"/>
        <w:szCs w:val="20"/>
      </w:rPr>
    </w:pPr>
    <w:r w:rsidRPr="00C23191">
      <w:rPr>
        <w:sz w:val="20"/>
        <w:szCs w:val="20"/>
      </w:rPr>
      <w:t xml:space="preserve">Strana </w:t>
    </w:r>
    <w:r w:rsidRPr="00C23191">
      <w:rPr>
        <w:sz w:val="20"/>
        <w:szCs w:val="20"/>
      </w:rPr>
      <w:fldChar w:fldCharType="begin"/>
    </w:r>
    <w:r w:rsidRPr="00C23191">
      <w:rPr>
        <w:sz w:val="20"/>
        <w:szCs w:val="20"/>
      </w:rPr>
      <w:instrText xml:space="preserve"> PAGE </w:instrText>
    </w:r>
    <w:r w:rsidRPr="00C23191">
      <w:rPr>
        <w:sz w:val="20"/>
        <w:szCs w:val="20"/>
      </w:rPr>
      <w:fldChar w:fldCharType="separate"/>
    </w:r>
    <w:r w:rsidR="00A36F7F">
      <w:rPr>
        <w:noProof/>
        <w:sz w:val="20"/>
        <w:szCs w:val="20"/>
      </w:rPr>
      <w:t>1</w:t>
    </w:r>
    <w:r w:rsidRPr="00C23191">
      <w:rPr>
        <w:sz w:val="20"/>
        <w:szCs w:val="20"/>
      </w:rPr>
      <w:fldChar w:fldCharType="end"/>
    </w:r>
    <w:r w:rsidRPr="00C23191">
      <w:rPr>
        <w:sz w:val="20"/>
        <w:szCs w:val="20"/>
      </w:rPr>
      <w:t xml:space="preserve"> (celkem </w:t>
    </w:r>
    <w:r w:rsidRPr="00C23191">
      <w:rPr>
        <w:sz w:val="20"/>
        <w:szCs w:val="20"/>
      </w:rPr>
      <w:fldChar w:fldCharType="begin"/>
    </w:r>
    <w:r w:rsidRPr="00C23191">
      <w:rPr>
        <w:sz w:val="20"/>
        <w:szCs w:val="20"/>
      </w:rPr>
      <w:instrText xml:space="preserve"> NUMPAGES </w:instrText>
    </w:r>
    <w:r w:rsidRPr="00C23191">
      <w:rPr>
        <w:sz w:val="20"/>
        <w:szCs w:val="20"/>
      </w:rPr>
      <w:fldChar w:fldCharType="separate"/>
    </w:r>
    <w:r w:rsidR="00A36F7F">
      <w:rPr>
        <w:noProof/>
        <w:sz w:val="20"/>
        <w:szCs w:val="20"/>
      </w:rPr>
      <w:t>2</w:t>
    </w:r>
    <w:r w:rsidRPr="00C23191">
      <w:rPr>
        <w:sz w:val="20"/>
        <w:szCs w:val="20"/>
      </w:rPr>
      <w:fldChar w:fldCharType="end"/>
    </w:r>
    <w:r w:rsidRPr="00C2319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8604" w14:textId="77777777" w:rsidR="00331A2C" w:rsidRDefault="00331A2C">
      <w:r>
        <w:separator/>
      </w:r>
    </w:p>
  </w:footnote>
  <w:footnote w:type="continuationSeparator" w:id="0">
    <w:p w14:paraId="3FC94B07" w14:textId="77777777" w:rsidR="00331A2C" w:rsidRDefault="0033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40"/>
    <w:rsid w:val="0006631D"/>
    <w:rsid w:val="000C55BC"/>
    <w:rsid w:val="000F1C5B"/>
    <w:rsid w:val="00113F49"/>
    <w:rsid w:val="00160140"/>
    <w:rsid w:val="00173A4F"/>
    <w:rsid w:val="00193DAD"/>
    <w:rsid w:val="001A3168"/>
    <w:rsid w:val="001A3EE5"/>
    <w:rsid w:val="001C2812"/>
    <w:rsid w:val="001E0FE2"/>
    <w:rsid w:val="002072CC"/>
    <w:rsid w:val="00261895"/>
    <w:rsid w:val="00282326"/>
    <w:rsid w:val="002A38F2"/>
    <w:rsid w:val="002A39BF"/>
    <w:rsid w:val="003000B0"/>
    <w:rsid w:val="00325CAC"/>
    <w:rsid w:val="00331A2C"/>
    <w:rsid w:val="00392E5C"/>
    <w:rsid w:val="003C79D7"/>
    <w:rsid w:val="003D3C5F"/>
    <w:rsid w:val="003E69F7"/>
    <w:rsid w:val="0040542F"/>
    <w:rsid w:val="0045501D"/>
    <w:rsid w:val="0049746C"/>
    <w:rsid w:val="004B0FDC"/>
    <w:rsid w:val="00500B24"/>
    <w:rsid w:val="0053540F"/>
    <w:rsid w:val="0057233E"/>
    <w:rsid w:val="005B7F7C"/>
    <w:rsid w:val="0060176F"/>
    <w:rsid w:val="00611817"/>
    <w:rsid w:val="00664512"/>
    <w:rsid w:val="006840BD"/>
    <w:rsid w:val="00686A47"/>
    <w:rsid w:val="006A2FD2"/>
    <w:rsid w:val="006E2DFC"/>
    <w:rsid w:val="00700C75"/>
    <w:rsid w:val="007017F0"/>
    <w:rsid w:val="00764981"/>
    <w:rsid w:val="007A24B8"/>
    <w:rsid w:val="007D2B25"/>
    <w:rsid w:val="00807E36"/>
    <w:rsid w:val="0081011F"/>
    <w:rsid w:val="00814FEC"/>
    <w:rsid w:val="00824CFC"/>
    <w:rsid w:val="00873611"/>
    <w:rsid w:val="0088347A"/>
    <w:rsid w:val="008A4DBF"/>
    <w:rsid w:val="008A659D"/>
    <w:rsid w:val="009729C1"/>
    <w:rsid w:val="00974461"/>
    <w:rsid w:val="009779BA"/>
    <w:rsid w:val="009B0BF6"/>
    <w:rsid w:val="009B25DE"/>
    <w:rsid w:val="009B7365"/>
    <w:rsid w:val="009C3709"/>
    <w:rsid w:val="00A231DD"/>
    <w:rsid w:val="00A36F7F"/>
    <w:rsid w:val="00A53DBC"/>
    <w:rsid w:val="00A72421"/>
    <w:rsid w:val="00AA2C9E"/>
    <w:rsid w:val="00B10815"/>
    <w:rsid w:val="00B57B0C"/>
    <w:rsid w:val="00B970C6"/>
    <w:rsid w:val="00BB74BC"/>
    <w:rsid w:val="00BE3220"/>
    <w:rsid w:val="00BF6216"/>
    <w:rsid w:val="00BF7C1F"/>
    <w:rsid w:val="00C1449F"/>
    <w:rsid w:val="00C6369F"/>
    <w:rsid w:val="00C8655B"/>
    <w:rsid w:val="00CB6B10"/>
    <w:rsid w:val="00CC4C75"/>
    <w:rsid w:val="00CD5116"/>
    <w:rsid w:val="00CF4D60"/>
    <w:rsid w:val="00D008EC"/>
    <w:rsid w:val="00D268C4"/>
    <w:rsid w:val="00D762D5"/>
    <w:rsid w:val="00D764A4"/>
    <w:rsid w:val="00D84A96"/>
    <w:rsid w:val="00D9428D"/>
    <w:rsid w:val="00DE1186"/>
    <w:rsid w:val="00E122F8"/>
    <w:rsid w:val="00E3107F"/>
    <w:rsid w:val="00E72E78"/>
    <w:rsid w:val="00F1088F"/>
    <w:rsid w:val="00F13DDF"/>
    <w:rsid w:val="00F672E8"/>
    <w:rsid w:val="00FE0ED2"/>
    <w:rsid w:val="00FE23AD"/>
    <w:rsid w:val="00FE4D8F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543072D"/>
  <w15:chartTrackingRefBased/>
  <w15:docId w15:val="{D7BF4284-FC2C-405D-BD6E-4B6275F4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0140"/>
    <w:rPr>
      <w:sz w:val="24"/>
      <w:szCs w:val="24"/>
    </w:rPr>
  </w:style>
  <w:style w:type="paragraph" w:styleId="Nadpis1">
    <w:name w:val="heading 1"/>
    <w:basedOn w:val="Normln"/>
    <w:next w:val="Normln"/>
    <w:qFormat/>
    <w:rsid w:val="00160140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160140"/>
    <w:pPr>
      <w:keepNext/>
      <w:widowControl w:val="0"/>
      <w:outlineLvl w:val="1"/>
    </w:pPr>
    <w:rPr>
      <w:b/>
      <w:snapToGrid w:val="0"/>
      <w:sz w:val="22"/>
    </w:rPr>
  </w:style>
  <w:style w:type="paragraph" w:styleId="Nadpis4">
    <w:name w:val="heading 4"/>
    <w:basedOn w:val="Normln"/>
    <w:next w:val="Normln"/>
    <w:qFormat/>
    <w:rsid w:val="00160140"/>
    <w:pPr>
      <w:keepNext/>
      <w:widowControl w:val="0"/>
      <w:jc w:val="center"/>
      <w:outlineLvl w:val="3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160140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160140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0F1C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4</cp:revision>
  <cp:lastPrinted>2024-12-06T17:11:00Z</cp:lastPrinted>
  <dcterms:created xsi:type="dcterms:W3CDTF">2025-12-05T13:56:00Z</dcterms:created>
  <dcterms:modified xsi:type="dcterms:W3CDTF">2025-12-10T08:37:00Z</dcterms:modified>
</cp:coreProperties>
</file>