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bookmarkStart w:id="0" w:name="isPasted"/>
      <w:bookmarkEnd w:id="0"/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Číslo účtu: KB 17938521/0100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Tel: 569 472 563, e-mail: </w:t>
      </w:r>
      <w:hyperlink r:id="rId2" w:tgtFrame="_blank">
        <w:r>
          <w:rPr>
            <w:rStyle w:val="Hyperlink"/>
            <w:rFonts w:ascii="Calibri;sans-serif" w:hAnsi="Calibri;sans-serif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2"/>
            <w:u w:val="none"/>
            <w:effect w:val="none"/>
          </w:rPr>
          <w:t>vit.vodrazka@onhb.cz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14. ledna 2026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shd w:fill="F5C400" w:val="clear"/>
        </w:rPr>
        <w:t>BAXTER</w:t>
      </w: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 CZECH spol. s r.o.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Karla Engliše 3201, 150 00 Praha 5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F1/1 INF 60x100ML, VAK 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shd w:fill="F5C400" w:val="clear"/>
        </w:rPr>
        <w:t>BAXTER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  80x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F1/1 INF 12x1000ML, VAK 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shd w:fill="F5C400" w:val="clear"/>
        </w:rPr>
        <w:t>BAXTER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  30x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GLUCOSA 5% INF 20x500ML, VAK 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shd w:fill="F5C400" w:val="clear"/>
        </w:rPr>
        <w:t>BAXTER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  20x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GLUCOSA 10% INF 20x500ML, VAK 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  <w:shd w:fill="F5C400" w:val="clear"/>
        </w:rPr>
        <w:t>BAXTER</w:t>
      </w: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  30x</w:t>
      </w:r>
    </w:p>
    <w:p>
      <w:pPr>
        <w:pStyle w:val="BodyText"/>
        <w:widowControl/>
        <w:bidi w:val="0"/>
        <w:ind w:hanging="0" w:left="0" w:right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 Nemocniční lékárny.</w:t>
      </w:r>
    </w:p>
    <w:p>
      <w:pPr>
        <w:pStyle w:val="BodyText"/>
        <w:widowControl/>
        <w:bidi w:val="0"/>
        <w:ind w:hanging="0" w:left="0" w:right="0"/>
        <w:jc w:val="left"/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it.vodrazka@onh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1</Pages>
  <Words>104</Words>
  <Characters>627</Characters>
  <CharactersWithSpaces>722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2026-01-20T10:37:04Z</dcterms:created>
  <dc:creator/>
  <dc:description/>
  <dc:language>cs-CZ</dc:language>
  <cp:lastModifiedBy/>
  <dcterms:modified xsi:type="dcterms:W3CDTF">2026-01-20T10:38:11Z</dcterms:modified>
  <cp:revision>1</cp:revision>
  <dc:subject/>
  <dc:title/>
</cp:coreProperties>
</file>