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BA170" w14:textId="77777777" w:rsidR="00FE5204" w:rsidRPr="00A17E99" w:rsidRDefault="00AE14F3" w:rsidP="00335C9D">
      <w:pPr>
        <w:pStyle w:val="Zkladntext"/>
        <w:rPr>
          <w:rFonts w:cs="Arial"/>
          <w:b/>
          <w:sz w:val="30"/>
          <w:szCs w:val="30"/>
        </w:rPr>
      </w:pPr>
      <w:r>
        <w:rPr>
          <w:rFonts w:cs="Arial"/>
          <w:b/>
          <w:sz w:val="30"/>
          <w:szCs w:val="30"/>
        </w:rPr>
        <w:t>S</w:t>
      </w:r>
      <w:r w:rsidR="003013AC">
        <w:rPr>
          <w:rFonts w:cs="Arial"/>
          <w:b/>
          <w:sz w:val="30"/>
          <w:szCs w:val="30"/>
        </w:rPr>
        <w:t>mlouv</w:t>
      </w:r>
      <w:r>
        <w:rPr>
          <w:rFonts w:cs="Arial"/>
          <w:b/>
          <w:sz w:val="30"/>
          <w:szCs w:val="30"/>
        </w:rPr>
        <w:t>a</w:t>
      </w:r>
      <w:r w:rsidR="00FE5204" w:rsidRPr="00A17E99">
        <w:rPr>
          <w:rFonts w:cs="Arial"/>
          <w:b/>
          <w:sz w:val="30"/>
          <w:szCs w:val="30"/>
        </w:rPr>
        <w:t xml:space="preserve"> o dílo</w:t>
      </w:r>
    </w:p>
    <w:p w14:paraId="0EDD4718" w14:textId="499E22E2" w:rsidR="00A472E8" w:rsidRDefault="00354B8B" w:rsidP="00A472E8">
      <w:pPr>
        <w:ind w:right="74"/>
        <w:jc w:val="center"/>
        <w:rPr>
          <w:rFonts w:cs="Arial"/>
          <w:b/>
          <w:sz w:val="22"/>
          <w:szCs w:val="22"/>
        </w:rPr>
      </w:pPr>
      <w:r>
        <w:rPr>
          <w:rFonts w:cs="Arial"/>
          <w:b/>
          <w:sz w:val="22"/>
          <w:szCs w:val="22"/>
        </w:rPr>
        <w:t>n</w:t>
      </w:r>
      <w:r w:rsidR="009F6606" w:rsidRPr="00636A18">
        <w:rPr>
          <w:rFonts w:cs="Arial"/>
          <w:b/>
          <w:sz w:val="22"/>
          <w:szCs w:val="22"/>
        </w:rPr>
        <w:t>a stavbu</w:t>
      </w:r>
      <w:r>
        <w:rPr>
          <w:rFonts w:cs="Arial"/>
          <w:b/>
          <w:sz w:val="22"/>
          <w:szCs w:val="22"/>
        </w:rPr>
        <w:t xml:space="preserve"> </w:t>
      </w:r>
      <w:r w:rsidR="00172BFD">
        <w:rPr>
          <w:rFonts w:cs="Arial"/>
          <w:b/>
          <w:sz w:val="22"/>
          <w:szCs w:val="22"/>
        </w:rPr>
        <w:t>„</w:t>
      </w:r>
      <w:r w:rsidR="00BB1CB1" w:rsidRPr="00C57182">
        <w:rPr>
          <w:b/>
        </w:rPr>
        <w:t>OPŠ 09/2024, VT Ondřejnice, km 3,000-6,300, obnova vodního díla</w:t>
      </w:r>
      <w:r w:rsidR="00172BFD">
        <w:rPr>
          <w:b/>
        </w:rPr>
        <w:t xml:space="preserve">“, </w:t>
      </w:r>
      <w:r w:rsidR="00172BFD" w:rsidRPr="00172BFD">
        <w:t xml:space="preserve">č. st </w:t>
      </w:r>
      <w:r w:rsidR="00BB1CB1">
        <w:rPr>
          <w:bCs/>
          <w:szCs w:val="22"/>
        </w:rPr>
        <w:t>8975</w:t>
      </w:r>
      <w:r w:rsidR="00172BFD" w:rsidRPr="00172BFD">
        <w:rPr>
          <w:bCs/>
          <w:szCs w:val="22"/>
        </w:rPr>
        <w:t xml:space="preserve">, VZ </w:t>
      </w:r>
      <w:r w:rsidR="00BB1CB1">
        <w:rPr>
          <w:bCs/>
          <w:szCs w:val="22"/>
        </w:rPr>
        <w:t>1821</w:t>
      </w:r>
    </w:p>
    <w:p w14:paraId="59FD0B81" w14:textId="77777777" w:rsidR="0022635B" w:rsidRPr="0022635B" w:rsidRDefault="0022635B" w:rsidP="00A472E8">
      <w:pPr>
        <w:ind w:right="74"/>
        <w:jc w:val="center"/>
        <w:rPr>
          <w:sz w:val="18"/>
          <w:szCs w:val="18"/>
        </w:rPr>
      </w:pPr>
      <w:r w:rsidRPr="0022635B">
        <w:rPr>
          <w:sz w:val="18"/>
          <w:szCs w:val="18"/>
        </w:rPr>
        <w:t xml:space="preserve">uzavřená v souladu s ustanovením § 2586 a následujících zákona č. 89/2012 Sb., občanský zákoník, </w:t>
      </w:r>
    </w:p>
    <w:p w14:paraId="5BAF3F02" w14:textId="77777777" w:rsidR="0022635B" w:rsidRPr="0022635B" w:rsidRDefault="0022635B" w:rsidP="0022635B">
      <w:pPr>
        <w:jc w:val="center"/>
        <w:rPr>
          <w:sz w:val="18"/>
          <w:szCs w:val="18"/>
        </w:rPr>
      </w:pPr>
      <w:r w:rsidRPr="0022635B">
        <w:rPr>
          <w:sz w:val="18"/>
          <w:szCs w:val="18"/>
        </w:rPr>
        <w:t>mezi smluvními stranami:</w:t>
      </w:r>
    </w:p>
    <w:p w14:paraId="6D112630" w14:textId="77777777" w:rsidR="0063420B" w:rsidRDefault="0063420B" w:rsidP="008C4EAB">
      <w:pPr>
        <w:pStyle w:val="Zkladntext"/>
        <w:jc w:val="left"/>
        <w:rPr>
          <w:rFonts w:cs="Arial"/>
          <w:sz w:val="22"/>
          <w:szCs w:val="22"/>
        </w:rPr>
      </w:pPr>
    </w:p>
    <w:p w14:paraId="45F2DFF2" w14:textId="77777777" w:rsidR="005D1A93" w:rsidRPr="00E945A8" w:rsidRDefault="00E945A8" w:rsidP="005D1A93">
      <w:pPr>
        <w:tabs>
          <w:tab w:val="left" w:pos="7950"/>
        </w:tabs>
        <w:rPr>
          <w:sz w:val="22"/>
          <w:szCs w:val="22"/>
          <w:u w:val="single"/>
        </w:rPr>
      </w:pPr>
      <w:r w:rsidRPr="00E945A8">
        <w:rPr>
          <w:sz w:val="22"/>
          <w:szCs w:val="22"/>
          <w:u w:val="single"/>
        </w:rPr>
        <w:t>Objednatel:</w:t>
      </w:r>
    </w:p>
    <w:p w14:paraId="11861EF5" w14:textId="77777777" w:rsidR="005D1A93" w:rsidRPr="00D97F2F" w:rsidRDefault="005D1A93" w:rsidP="005D1A93">
      <w:pPr>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615E60E3" w14:textId="77777777" w:rsidR="00C805E7" w:rsidRPr="00C805E7" w:rsidRDefault="005D1A93" w:rsidP="00C805E7">
      <w:pPr>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00C805E7" w:rsidRPr="00C805E7">
        <w:rPr>
          <w:bCs/>
          <w:color w:val="000000"/>
          <w:sz w:val="22"/>
          <w:szCs w:val="22"/>
        </w:rPr>
        <w:t>Varenská 3101/49, Moravská Ostrava, 702 00 Ostrava</w:t>
      </w:r>
    </w:p>
    <w:p w14:paraId="7CB7D408" w14:textId="77777777" w:rsidR="00C805E7" w:rsidRPr="00C805E7" w:rsidRDefault="00C805E7" w:rsidP="00C805E7">
      <w:pPr>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334E2281" w14:textId="77777777" w:rsidR="005D1A93" w:rsidRPr="00D97F2F" w:rsidRDefault="005D1A93" w:rsidP="005D1A93">
      <w:pPr>
        <w:rPr>
          <w:sz w:val="22"/>
          <w:szCs w:val="22"/>
        </w:rPr>
      </w:pPr>
      <w:r w:rsidRPr="00D97F2F">
        <w:rPr>
          <w:sz w:val="22"/>
          <w:szCs w:val="22"/>
        </w:rPr>
        <w:t>Statutární zástupce</w:t>
      </w:r>
      <w:r>
        <w:rPr>
          <w:sz w:val="22"/>
          <w:szCs w:val="22"/>
        </w:rPr>
        <w:t>:</w:t>
      </w:r>
      <w:r w:rsidRPr="00D97F2F">
        <w:rPr>
          <w:sz w:val="22"/>
          <w:szCs w:val="22"/>
        </w:rPr>
        <w:t xml:space="preserve"> </w:t>
      </w:r>
      <w:r w:rsidR="00FE13F0">
        <w:rPr>
          <w:sz w:val="22"/>
          <w:szCs w:val="22"/>
        </w:rPr>
        <w:tab/>
      </w:r>
      <w:r w:rsidR="00FE13F0">
        <w:rPr>
          <w:sz w:val="22"/>
          <w:szCs w:val="22"/>
        </w:rPr>
        <w:tab/>
      </w:r>
      <w:r w:rsidR="00FE13F0">
        <w:rPr>
          <w:sz w:val="22"/>
          <w:szCs w:val="22"/>
        </w:rPr>
        <w:tab/>
      </w:r>
      <w:r w:rsidR="00A472E8">
        <w:rPr>
          <w:sz w:val="22"/>
          <w:szCs w:val="22"/>
        </w:rPr>
        <w:t>Mgr.</w:t>
      </w:r>
      <w:r w:rsidR="00DC3284">
        <w:rPr>
          <w:sz w:val="22"/>
          <w:szCs w:val="22"/>
        </w:rPr>
        <w:t xml:space="preserve"> </w:t>
      </w:r>
      <w:r w:rsidR="00A472E8">
        <w:rPr>
          <w:sz w:val="22"/>
          <w:szCs w:val="22"/>
        </w:rPr>
        <w:t xml:space="preserve">Petr </w:t>
      </w:r>
      <w:proofErr w:type="spellStart"/>
      <w:r w:rsidR="00A472E8">
        <w:rPr>
          <w:sz w:val="22"/>
          <w:szCs w:val="22"/>
        </w:rPr>
        <w:t>Birklen</w:t>
      </w:r>
      <w:proofErr w:type="spellEnd"/>
      <w:r>
        <w:rPr>
          <w:sz w:val="22"/>
          <w:szCs w:val="22"/>
        </w:rPr>
        <w:t>, generální ředitel</w:t>
      </w:r>
    </w:p>
    <w:p w14:paraId="578E8268" w14:textId="30E9BEF1" w:rsidR="00A318CA" w:rsidRPr="00FA112A" w:rsidRDefault="005D1A93" w:rsidP="00A318CA">
      <w:pPr>
        <w:ind w:left="3540" w:hanging="3540"/>
        <w:rPr>
          <w:sz w:val="22"/>
          <w:szCs w:val="22"/>
        </w:rPr>
      </w:pPr>
      <w:r w:rsidRPr="00D97F2F">
        <w:rPr>
          <w:sz w:val="22"/>
          <w:szCs w:val="22"/>
        </w:rPr>
        <w:t xml:space="preserve">Zástupce pro věci technické: </w:t>
      </w:r>
      <w:r w:rsidR="00802E0A">
        <w:rPr>
          <w:sz w:val="22"/>
          <w:szCs w:val="22"/>
        </w:rPr>
        <w:tab/>
      </w:r>
      <w:r w:rsidR="00802E0A">
        <w:rPr>
          <w:sz w:val="22"/>
          <w:szCs w:val="22"/>
        </w:rPr>
        <w:tab/>
      </w:r>
      <w:proofErr w:type="spellStart"/>
      <w:r w:rsidR="00206C66">
        <w:rPr>
          <w:sz w:val="22"/>
          <w:szCs w:val="22"/>
        </w:rPr>
        <w:t>xxx</w:t>
      </w:r>
      <w:proofErr w:type="spellEnd"/>
      <w:r w:rsidR="00A318CA" w:rsidRPr="00FA112A">
        <w:rPr>
          <w:sz w:val="22"/>
          <w:szCs w:val="22"/>
        </w:rPr>
        <w:t xml:space="preserve">, vedoucí VHP </w:t>
      </w:r>
      <w:r w:rsidR="00BB1CB1">
        <w:rPr>
          <w:sz w:val="22"/>
          <w:szCs w:val="22"/>
        </w:rPr>
        <w:t>Ostrava</w:t>
      </w:r>
    </w:p>
    <w:p w14:paraId="112DBDEE" w14:textId="3ADDDAB7" w:rsidR="003314DE" w:rsidRPr="00A318CA" w:rsidRDefault="00A318CA" w:rsidP="00A318CA">
      <w:pPr>
        <w:ind w:left="3540" w:hanging="3540"/>
        <w:rPr>
          <w:strike/>
          <w:color w:val="FF0000"/>
          <w:sz w:val="22"/>
          <w:szCs w:val="22"/>
        </w:rPr>
      </w:pPr>
      <w:r w:rsidRPr="00FA112A">
        <w:rPr>
          <w:sz w:val="22"/>
          <w:szCs w:val="22"/>
        </w:rPr>
        <w:tab/>
      </w:r>
      <w:proofErr w:type="spellStart"/>
      <w:r w:rsidR="00206C66">
        <w:rPr>
          <w:sz w:val="22"/>
          <w:szCs w:val="22"/>
        </w:rPr>
        <w:t>xxx</w:t>
      </w:r>
      <w:proofErr w:type="spellEnd"/>
      <w:r>
        <w:rPr>
          <w:sz w:val="22"/>
          <w:szCs w:val="22"/>
        </w:rPr>
        <w:t>, úsekový technik</w:t>
      </w:r>
      <w:r w:rsidR="003314DE">
        <w:rPr>
          <w:sz w:val="22"/>
          <w:szCs w:val="22"/>
        </w:rPr>
        <w:t xml:space="preserve"> </w:t>
      </w:r>
      <w:r w:rsidR="005117F5">
        <w:rPr>
          <w:sz w:val="22"/>
          <w:szCs w:val="22"/>
        </w:rPr>
        <w:t xml:space="preserve">                                        </w:t>
      </w:r>
      <w:r w:rsidR="002D5F8C">
        <w:rPr>
          <w:sz w:val="22"/>
          <w:szCs w:val="22"/>
        </w:rPr>
        <w:t xml:space="preserve">            </w:t>
      </w:r>
    </w:p>
    <w:p w14:paraId="22DC0763" w14:textId="77777777" w:rsidR="005D1A93" w:rsidRPr="00D97F2F" w:rsidRDefault="005D1A93" w:rsidP="005D1A93">
      <w:pPr>
        <w:ind w:left="2124" w:hanging="2124"/>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Pr>
          <w:sz w:val="22"/>
          <w:szCs w:val="22"/>
        </w:rPr>
        <w:tab/>
      </w:r>
      <w:r w:rsidR="00FE1D4F" w:rsidRPr="00FE1D4F">
        <w:rPr>
          <w:sz w:val="22"/>
          <w:szCs w:val="22"/>
        </w:rPr>
        <w:t xml:space="preserve">Česká národní banka, </w:t>
      </w:r>
      <w:proofErr w:type="spellStart"/>
      <w:r w:rsidR="00FE1D4F" w:rsidRPr="00FE1D4F">
        <w:rPr>
          <w:sz w:val="22"/>
          <w:szCs w:val="22"/>
        </w:rPr>
        <w:t>č.ú</w:t>
      </w:r>
      <w:proofErr w:type="spellEnd"/>
      <w:r w:rsidR="00FE1D4F" w:rsidRPr="00FE1D4F">
        <w:rPr>
          <w:sz w:val="22"/>
          <w:szCs w:val="22"/>
        </w:rPr>
        <w:t>. 110007-608761/0710</w:t>
      </w:r>
    </w:p>
    <w:p w14:paraId="6E143615" w14:textId="77777777" w:rsidR="005D1A93" w:rsidRPr="00D97F2F" w:rsidRDefault="005D1A93" w:rsidP="005D1A93">
      <w:pPr>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70890021</w:t>
      </w:r>
      <w:r>
        <w:rPr>
          <w:sz w:val="22"/>
          <w:szCs w:val="22"/>
        </w:rPr>
        <w:t xml:space="preserve"> </w:t>
      </w:r>
      <w:r w:rsidRPr="00D97F2F">
        <w:rPr>
          <w:sz w:val="22"/>
          <w:szCs w:val="22"/>
        </w:rPr>
        <w:t>/ CZ70890021</w:t>
      </w:r>
    </w:p>
    <w:p w14:paraId="186BAAA8" w14:textId="77777777" w:rsidR="005D1A93" w:rsidRDefault="005D1A93" w:rsidP="005D1A93">
      <w:pPr>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757EBF94" w14:textId="77777777" w:rsidR="00642AEE" w:rsidRPr="005117F5" w:rsidRDefault="00642AEE" w:rsidP="00642AEE">
      <w:pPr>
        <w:rPr>
          <w:sz w:val="22"/>
          <w:szCs w:val="22"/>
        </w:rPr>
      </w:pPr>
    </w:p>
    <w:p w14:paraId="1A8874B9" w14:textId="77777777" w:rsidR="00086D7B" w:rsidRPr="00905832" w:rsidRDefault="00086D7B" w:rsidP="00086D7B">
      <w:pPr>
        <w:pStyle w:val="Textbubliny"/>
        <w:widowControl w:val="0"/>
        <w:tabs>
          <w:tab w:val="left" w:pos="720"/>
        </w:tabs>
        <w:ind w:right="566"/>
        <w:jc w:val="both"/>
        <w:rPr>
          <w:rFonts w:ascii="Times New Roman" w:hAnsi="Times New Roman" w:cs="Times New Roman"/>
          <w:color w:val="000000"/>
          <w:sz w:val="22"/>
          <w:szCs w:val="22"/>
          <w:u w:val="single"/>
        </w:rPr>
      </w:pPr>
      <w:r w:rsidRPr="00905832">
        <w:rPr>
          <w:rFonts w:ascii="Times New Roman" w:hAnsi="Times New Roman" w:cs="Times New Roman"/>
          <w:color w:val="000000"/>
          <w:sz w:val="22"/>
          <w:szCs w:val="22"/>
          <w:u w:val="single"/>
        </w:rPr>
        <w:t>Zhotovitel:</w:t>
      </w:r>
    </w:p>
    <w:p w14:paraId="391D4262" w14:textId="77777777" w:rsidR="00513941" w:rsidRPr="003207A0" w:rsidRDefault="00513941" w:rsidP="00513941">
      <w:pPr>
        <w:keepNext/>
        <w:keepLines/>
        <w:tabs>
          <w:tab w:val="left" w:pos="3600"/>
        </w:tabs>
        <w:rPr>
          <w:sz w:val="22"/>
          <w:szCs w:val="22"/>
        </w:rPr>
      </w:pPr>
      <w:r w:rsidRPr="003207A0">
        <w:rPr>
          <w:sz w:val="22"/>
          <w:szCs w:val="22"/>
        </w:rPr>
        <w:t>Obchodní firma:</w:t>
      </w:r>
      <w:r w:rsidRPr="003207A0">
        <w:rPr>
          <w:sz w:val="22"/>
          <w:szCs w:val="22"/>
        </w:rPr>
        <w:tab/>
      </w:r>
      <w:proofErr w:type="spellStart"/>
      <w:r>
        <w:rPr>
          <w:sz w:val="22"/>
          <w:szCs w:val="22"/>
        </w:rPr>
        <w:t>Konstruktial</w:t>
      </w:r>
      <w:proofErr w:type="spellEnd"/>
      <w:r>
        <w:rPr>
          <w:sz w:val="22"/>
          <w:szCs w:val="22"/>
        </w:rPr>
        <w:t xml:space="preserve"> s.r.o.</w:t>
      </w:r>
    </w:p>
    <w:p w14:paraId="32887A00" w14:textId="0ED63BE2" w:rsidR="00513941" w:rsidRPr="003207A0" w:rsidRDefault="00513941" w:rsidP="00513941">
      <w:pPr>
        <w:keepNext/>
        <w:keepLines/>
        <w:tabs>
          <w:tab w:val="left" w:pos="3600"/>
        </w:tabs>
        <w:rPr>
          <w:sz w:val="22"/>
          <w:szCs w:val="22"/>
        </w:rPr>
      </w:pPr>
      <w:r w:rsidRPr="003207A0">
        <w:rPr>
          <w:sz w:val="22"/>
          <w:szCs w:val="22"/>
        </w:rPr>
        <w:t>Sídlo:</w:t>
      </w:r>
      <w:r w:rsidRPr="003207A0">
        <w:rPr>
          <w:sz w:val="22"/>
          <w:szCs w:val="22"/>
        </w:rPr>
        <w:tab/>
      </w:r>
      <w:proofErr w:type="gramStart"/>
      <w:r w:rsidR="006B26E1">
        <w:rPr>
          <w:sz w:val="22"/>
          <w:szCs w:val="22"/>
        </w:rPr>
        <w:t>č.p.</w:t>
      </w:r>
      <w:proofErr w:type="gramEnd"/>
      <w:r w:rsidR="006B26E1">
        <w:rPr>
          <w:sz w:val="22"/>
          <w:szCs w:val="22"/>
        </w:rPr>
        <w:t xml:space="preserve"> 187, </w:t>
      </w:r>
      <w:r>
        <w:rPr>
          <w:sz w:val="22"/>
          <w:szCs w:val="22"/>
        </w:rPr>
        <w:t>739 14  Ostravice</w:t>
      </w:r>
    </w:p>
    <w:p w14:paraId="38BD2805" w14:textId="7C7E5962" w:rsidR="00513941" w:rsidRPr="003207A0" w:rsidRDefault="00513941" w:rsidP="00513941">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CB1893">
        <w:rPr>
          <w:sz w:val="22"/>
          <w:szCs w:val="22"/>
        </w:rPr>
        <w:t>xxx</w:t>
      </w:r>
      <w:proofErr w:type="spellEnd"/>
    </w:p>
    <w:p w14:paraId="4BB50F5F" w14:textId="06C465E6" w:rsidR="00513941" w:rsidRPr="003207A0" w:rsidRDefault="00513941" w:rsidP="00513941">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CB1893">
        <w:rPr>
          <w:sz w:val="22"/>
          <w:szCs w:val="22"/>
        </w:rPr>
        <w:t>xxx</w:t>
      </w:r>
      <w:proofErr w:type="spellEnd"/>
    </w:p>
    <w:p w14:paraId="7C1B9B41" w14:textId="75360F97" w:rsidR="00513941" w:rsidRPr="003207A0" w:rsidRDefault="00513941" w:rsidP="00513941">
      <w:pPr>
        <w:keepNext/>
        <w:keepLines/>
        <w:tabs>
          <w:tab w:val="left" w:pos="3600"/>
        </w:tabs>
        <w:rPr>
          <w:sz w:val="22"/>
          <w:szCs w:val="22"/>
        </w:rPr>
      </w:pPr>
      <w:r w:rsidRPr="003207A0">
        <w:rPr>
          <w:sz w:val="22"/>
          <w:szCs w:val="22"/>
        </w:rPr>
        <w:t>Osvědčení o autorizaci:</w:t>
      </w:r>
      <w:r w:rsidRPr="003207A0">
        <w:rPr>
          <w:sz w:val="22"/>
          <w:szCs w:val="22"/>
        </w:rPr>
        <w:tab/>
      </w:r>
      <w:proofErr w:type="spellStart"/>
      <w:r w:rsidR="00CB1893">
        <w:rPr>
          <w:sz w:val="22"/>
          <w:szCs w:val="22"/>
        </w:rPr>
        <w:t>xxx</w:t>
      </w:r>
      <w:proofErr w:type="spellEnd"/>
    </w:p>
    <w:p w14:paraId="4A201475" w14:textId="77777777" w:rsidR="00513941" w:rsidRPr="003207A0" w:rsidRDefault="00513941" w:rsidP="00513941">
      <w:pPr>
        <w:keepNext/>
        <w:keepLines/>
        <w:tabs>
          <w:tab w:val="left" w:pos="3600"/>
        </w:tabs>
        <w:rPr>
          <w:sz w:val="22"/>
          <w:szCs w:val="22"/>
        </w:rPr>
      </w:pPr>
      <w:r w:rsidRPr="003207A0">
        <w:rPr>
          <w:sz w:val="22"/>
          <w:szCs w:val="22"/>
        </w:rPr>
        <w:t>Bankovní spojení:</w:t>
      </w:r>
      <w:r w:rsidRPr="003207A0">
        <w:rPr>
          <w:sz w:val="22"/>
          <w:szCs w:val="22"/>
        </w:rPr>
        <w:tab/>
      </w:r>
      <w:r>
        <w:rPr>
          <w:sz w:val="22"/>
          <w:szCs w:val="22"/>
        </w:rPr>
        <w:t xml:space="preserve">Česká spořitelna a.s.  </w:t>
      </w:r>
      <w:proofErr w:type="spellStart"/>
      <w:proofErr w:type="gramStart"/>
      <w:r>
        <w:rPr>
          <w:sz w:val="22"/>
          <w:szCs w:val="22"/>
        </w:rPr>
        <w:t>č.ú</w:t>
      </w:r>
      <w:proofErr w:type="spellEnd"/>
      <w:r>
        <w:rPr>
          <w:sz w:val="22"/>
          <w:szCs w:val="22"/>
        </w:rPr>
        <w:t>. 5798202359/0800</w:t>
      </w:r>
      <w:proofErr w:type="gramEnd"/>
    </w:p>
    <w:p w14:paraId="4BBDB27B" w14:textId="77777777" w:rsidR="00513941" w:rsidRPr="003207A0" w:rsidRDefault="00513941" w:rsidP="00513941">
      <w:pPr>
        <w:keepNext/>
        <w:keepLines/>
        <w:tabs>
          <w:tab w:val="left" w:pos="3600"/>
        </w:tabs>
        <w:rPr>
          <w:sz w:val="22"/>
          <w:szCs w:val="22"/>
        </w:rPr>
      </w:pPr>
      <w:r w:rsidRPr="003207A0">
        <w:rPr>
          <w:sz w:val="22"/>
          <w:szCs w:val="22"/>
        </w:rPr>
        <w:t>IČ / DIČ:</w:t>
      </w:r>
      <w:r w:rsidRPr="003207A0">
        <w:rPr>
          <w:sz w:val="22"/>
          <w:szCs w:val="22"/>
        </w:rPr>
        <w:tab/>
      </w:r>
      <w:r>
        <w:rPr>
          <w:sz w:val="22"/>
          <w:szCs w:val="22"/>
        </w:rPr>
        <w:t>25399063</w:t>
      </w:r>
      <w:r w:rsidRPr="003207A0">
        <w:rPr>
          <w:sz w:val="22"/>
          <w:szCs w:val="22"/>
        </w:rPr>
        <w:t>/</w:t>
      </w:r>
      <w:r>
        <w:t xml:space="preserve"> CZ25399063</w:t>
      </w:r>
    </w:p>
    <w:p w14:paraId="4C8B4E23" w14:textId="520617B7" w:rsidR="006D7B28" w:rsidRPr="00513941" w:rsidRDefault="00513941" w:rsidP="00513941">
      <w:pPr>
        <w:tabs>
          <w:tab w:val="left" w:pos="3420"/>
        </w:tabs>
        <w:rPr>
          <w:sz w:val="22"/>
          <w:szCs w:val="22"/>
        </w:rPr>
      </w:pPr>
      <w:r w:rsidRPr="003207A0">
        <w:rPr>
          <w:sz w:val="22"/>
          <w:szCs w:val="22"/>
        </w:rPr>
        <w:t>Z</w:t>
      </w:r>
      <w:r>
        <w:rPr>
          <w:sz w:val="22"/>
          <w:szCs w:val="22"/>
        </w:rPr>
        <w:t>a</w:t>
      </w:r>
      <w:r w:rsidRPr="003207A0">
        <w:rPr>
          <w:sz w:val="22"/>
          <w:szCs w:val="22"/>
        </w:rPr>
        <w:t xml:space="preserve">psán v obchodním rejstříku KS v </w:t>
      </w:r>
      <w:r>
        <w:rPr>
          <w:sz w:val="22"/>
          <w:szCs w:val="22"/>
        </w:rPr>
        <w:t>Ostravě</w:t>
      </w:r>
      <w:r w:rsidRPr="003207A0">
        <w:rPr>
          <w:sz w:val="22"/>
          <w:szCs w:val="22"/>
        </w:rPr>
        <w:t xml:space="preserve">, Oddíl </w:t>
      </w:r>
      <w:r>
        <w:rPr>
          <w:sz w:val="22"/>
          <w:szCs w:val="22"/>
        </w:rPr>
        <w:t>C</w:t>
      </w:r>
      <w:r w:rsidRPr="003207A0">
        <w:rPr>
          <w:sz w:val="22"/>
          <w:szCs w:val="22"/>
        </w:rPr>
        <w:t xml:space="preserve">, vložka </w:t>
      </w:r>
      <w:r>
        <w:rPr>
          <w:sz w:val="22"/>
          <w:szCs w:val="22"/>
        </w:rPr>
        <w:t>18593</w:t>
      </w:r>
    </w:p>
    <w:p w14:paraId="3DBE6A51" w14:textId="77777777" w:rsidR="00905832" w:rsidRDefault="00905832" w:rsidP="00BA4B31">
      <w:pPr>
        <w:pStyle w:val="Textbubliny"/>
        <w:widowControl w:val="0"/>
        <w:tabs>
          <w:tab w:val="left" w:pos="720"/>
        </w:tabs>
        <w:ind w:right="566"/>
        <w:jc w:val="both"/>
        <w:rPr>
          <w:rFonts w:ascii="Times New Roman" w:hAnsi="Times New Roman" w:cs="Times New Roman"/>
          <w:color w:val="000000"/>
          <w:sz w:val="22"/>
          <w:szCs w:val="22"/>
          <w:u w:val="single"/>
        </w:rPr>
      </w:pPr>
    </w:p>
    <w:p w14:paraId="4D0171ED" w14:textId="77777777" w:rsidR="009357A3" w:rsidRDefault="009357A3" w:rsidP="005D1A93">
      <w:pPr>
        <w:tabs>
          <w:tab w:val="left" w:pos="3420"/>
        </w:tabs>
        <w:rPr>
          <w:sz w:val="22"/>
          <w:szCs w:val="22"/>
        </w:rPr>
      </w:pPr>
    </w:p>
    <w:p w14:paraId="4B7C7C65" w14:textId="77777777" w:rsidR="00B14B33" w:rsidRPr="00246D26" w:rsidRDefault="003013AC" w:rsidP="00862BD2">
      <w:pPr>
        <w:tabs>
          <w:tab w:val="left" w:pos="3420"/>
        </w:tabs>
        <w:rPr>
          <w:b/>
          <w:sz w:val="22"/>
          <w:szCs w:val="22"/>
          <w:u w:val="single"/>
        </w:rPr>
      </w:pPr>
      <w:r w:rsidRPr="008D5CD3">
        <w:rPr>
          <w:sz w:val="22"/>
          <w:szCs w:val="22"/>
        </w:rPr>
        <w:tab/>
      </w:r>
      <w:r w:rsidR="004F7050">
        <w:rPr>
          <w:sz w:val="22"/>
          <w:szCs w:val="22"/>
        </w:rPr>
        <w:t xml:space="preserve"> </w:t>
      </w:r>
      <w:r w:rsidR="00354B8B">
        <w:rPr>
          <w:b/>
          <w:sz w:val="22"/>
          <w:szCs w:val="22"/>
          <w:u w:val="single"/>
        </w:rPr>
        <w:t>1</w:t>
      </w:r>
      <w:r w:rsidR="00246D26" w:rsidRPr="00246D26">
        <w:rPr>
          <w:b/>
          <w:sz w:val="22"/>
          <w:szCs w:val="22"/>
          <w:u w:val="single"/>
        </w:rPr>
        <w:t xml:space="preserve">.  </w:t>
      </w:r>
      <w:r w:rsidR="00B14B33" w:rsidRPr="00246D26">
        <w:rPr>
          <w:b/>
          <w:sz w:val="22"/>
          <w:szCs w:val="22"/>
          <w:u w:val="single"/>
        </w:rPr>
        <w:t>Předmět smlouvy</w:t>
      </w:r>
    </w:p>
    <w:p w14:paraId="01BD0CBB" w14:textId="77777777" w:rsidR="00B14B33" w:rsidRDefault="00B14B33" w:rsidP="00862BD2">
      <w:pPr>
        <w:numPr>
          <w:ilvl w:val="0"/>
          <w:numId w:val="3"/>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33E83D9B" w14:textId="77777777" w:rsidR="00BB1CB1" w:rsidRDefault="00BB1CB1" w:rsidP="00862BD2">
      <w:pPr>
        <w:ind w:left="539"/>
        <w:jc w:val="both"/>
        <w:rPr>
          <w:bCs/>
          <w:szCs w:val="22"/>
        </w:rPr>
      </w:pPr>
      <w:r>
        <w:rPr>
          <w:rFonts w:cs="Arial"/>
          <w:b/>
          <w:sz w:val="22"/>
          <w:szCs w:val="22"/>
        </w:rPr>
        <w:t>„</w:t>
      </w:r>
      <w:r w:rsidRPr="00C57182">
        <w:rPr>
          <w:b/>
        </w:rPr>
        <w:t>OPŠ 09/2024, VT Ondřejnice, km 3,000-6,300, obnova vodního díla</w:t>
      </w:r>
      <w:r>
        <w:rPr>
          <w:b/>
        </w:rPr>
        <w:t xml:space="preserve">“, </w:t>
      </w:r>
      <w:r w:rsidRPr="00172BFD">
        <w:t xml:space="preserve">č. st </w:t>
      </w:r>
      <w:r>
        <w:rPr>
          <w:bCs/>
          <w:szCs w:val="22"/>
        </w:rPr>
        <w:t>8975</w:t>
      </w:r>
      <w:r w:rsidRPr="00172BFD">
        <w:rPr>
          <w:bCs/>
          <w:szCs w:val="22"/>
        </w:rPr>
        <w:t xml:space="preserve">, VZ </w:t>
      </w:r>
      <w:r>
        <w:rPr>
          <w:bCs/>
          <w:szCs w:val="22"/>
        </w:rPr>
        <w:t>1821</w:t>
      </w:r>
    </w:p>
    <w:p w14:paraId="676BD188" w14:textId="135A11CF" w:rsidR="00B14B33" w:rsidRPr="001D72C3" w:rsidRDefault="001C4818" w:rsidP="00862BD2">
      <w:pPr>
        <w:ind w:left="539"/>
        <w:jc w:val="both"/>
        <w:rPr>
          <w:sz w:val="22"/>
          <w:szCs w:val="22"/>
        </w:rPr>
      </w:pPr>
      <w:r w:rsidRPr="009E35D5">
        <w:rPr>
          <w:sz w:val="22"/>
          <w:szCs w:val="22"/>
        </w:rPr>
        <w:t>v rozsah</w:t>
      </w:r>
      <w:r w:rsidR="00294A99" w:rsidRPr="009E35D5">
        <w:rPr>
          <w:sz w:val="22"/>
          <w:szCs w:val="22"/>
        </w:rPr>
        <w:t>u dle nabí</w:t>
      </w:r>
      <w:r w:rsidR="00E82F00" w:rsidRPr="009E35D5">
        <w:rPr>
          <w:sz w:val="22"/>
          <w:szCs w:val="22"/>
        </w:rPr>
        <w:t>d</w:t>
      </w:r>
      <w:r w:rsidR="00802E0A" w:rsidRPr="009E35D5">
        <w:rPr>
          <w:sz w:val="22"/>
          <w:szCs w:val="22"/>
        </w:rPr>
        <w:t>ky zhotovitele ze dne</w:t>
      </w:r>
      <w:r w:rsidR="00B80A97">
        <w:rPr>
          <w:sz w:val="22"/>
          <w:szCs w:val="22"/>
        </w:rPr>
        <w:t xml:space="preserve"> </w:t>
      </w:r>
      <w:r w:rsidR="006D7B28">
        <w:rPr>
          <w:sz w:val="22"/>
          <w:szCs w:val="22"/>
        </w:rPr>
        <w:t>1</w:t>
      </w:r>
      <w:r w:rsidR="00180E6A">
        <w:rPr>
          <w:sz w:val="22"/>
          <w:szCs w:val="22"/>
        </w:rPr>
        <w:t>5</w:t>
      </w:r>
      <w:r w:rsidR="006D7B28">
        <w:rPr>
          <w:sz w:val="22"/>
          <w:szCs w:val="22"/>
        </w:rPr>
        <w:t>.1.2026</w:t>
      </w:r>
      <w:r w:rsidR="00B80A97">
        <w:rPr>
          <w:sz w:val="22"/>
          <w:szCs w:val="22"/>
        </w:rPr>
        <w:t xml:space="preserve"> </w:t>
      </w:r>
      <w:r w:rsidR="00986AE4" w:rsidRPr="009E35D5">
        <w:rPr>
          <w:sz w:val="22"/>
          <w:szCs w:val="22"/>
        </w:rPr>
        <w:t>a v souladu</w:t>
      </w:r>
      <w:r w:rsidR="00986AE4" w:rsidRPr="001D72C3">
        <w:rPr>
          <w:sz w:val="22"/>
          <w:szCs w:val="22"/>
        </w:rPr>
        <w:t xml:space="preserve"> se zadávacími podmínkami pro veřejnou zakázku malého rozsahu.</w:t>
      </w:r>
    </w:p>
    <w:p w14:paraId="2E52489E" w14:textId="77777777" w:rsidR="00B14B33" w:rsidRDefault="00B14B33" w:rsidP="006301FD">
      <w:pPr>
        <w:numPr>
          <w:ilvl w:val="0"/>
          <w:numId w:val="3"/>
        </w:numPr>
        <w:tabs>
          <w:tab w:val="num" w:pos="540"/>
        </w:tabs>
        <w:ind w:left="540" w:hanging="540"/>
        <w:jc w:val="both"/>
        <w:rPr>
          <w:sz w:val="22"/>
          <w:szCs w:val="22"/>
        </w:rPr>
      </w:pPr>
      <w:r>
        <w:rPr>
          <w:sz w:val="22"/>
          <w:szCs w:val="22"/>
        </w:rPr>
        <w:t xml:space="preserve">Zhotovitel </w:t>
      </w:r>
      <w:r w:rsidR="00D40AFF" w:rsidRPr="001D72C3">
        <w:rPr>
          <w:sz w:val="22"/>
          <w:szCs w:val="22"/>
        </w:rPr>
        <w:t>prohlašuje, že</w:t>
      </w:r>
      <w:r w:rsidR="00D40AFF">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w:t>
      </w:r>
      <w:r w:rsidR="00251FEA">
        <w:rPr>
          <w:sz w:val="22"/>
          <w:szCs w:val="22"/>
        </w:rPr>
        <w:t xml:space="preserve"> uplatněné </w:t>
      </w:r>
      <w:r>
        <w:rPr>
          <w:sz w:val="22"/>
          <w:szCs w:val="22"/>
        </w:rPr>
        <w:t>v</w:t>
      </w:r>
      <w:r w:rsidR="004F1912">
        <w:rPr>
          <w:sz w:val="22"/>
          <w:szCs w:val="22"/>
        </w:rPr>
        <w:t> </w:t>
      </w:r>
      <w:r>
        <w:rPr>
          <w:sz w:val="22"/>
          <w:szCs w:val="22"/>
        </w:rPr>
        <w:t>roz</w:t>
      </w:r>
      <w:r w:rsidR="00F96EB9">
        <w:rPr>
          <w:sz w:val="22"/>
          <w:szCs w:val="22"/>
        </w:rPr>
        <w:t>hod</w:t>
      </w:r>
      <w:r w:rsidR="00DE66FF">
        <w:rPr>
          <w:sz w:val="22"/>
          <w:szCs w:val="22"/>
        </w:rPr>
        <w:t>nutí</w:t>
      </w:r>
      <w:r w:rsidR="00251FEA">
        <w:rPr>
          <w:sz w:val="22"/>
          <w:szCs w:val="22"/>
        </w:rPr>
        <w:t>ch</w:t>
      </w:r>
      <w:r w:rsidR="004F1912">
        <w:rPr>
          <w:sz w:val="22"/>
          <w:szCs w:val="22"/>
        </w:rPr>
        <w:t xml:space="preserve"> a vyjádřeních</w:t>
      </w:r>
      <w:r w:rsidR="00251FEA">
        <w:rPr>
          <w:sz w:val="22"/>
          <w:szCs w:val="22"/>
        </w:rPr>
        <w:t xml:space="preserve"> všech </w:t>
      </w:r>
      <w:r w:rsidR="00DE66FF">
        <w:rPr>
          <w:sz w:val="22"/>
          <w:szCs w:val="22"/>
        </w:rPr>
        <w:t>správních orgánů</w:t>
      </w:r>
      <w:r w:rsidR="004F1912">
        <w:rPr>
          <w:sz w:val="22"/>
          <w:szCs w:val="22"/>
        </w:rPr>
        <w:t xml:space="preserve"> a dotčených organizací</w:t>
      </w:r>
      <w:r w:rsidR="00DE66FF">
        <w:rPr>
          <w:sz w:val="22"/>
          <w:szCs w:val="22"/>
        </w:rPr>
        <w:t>.</w:t>
      </w:r>
    </w:p>
    <w:p w14:paraId="25B892B1" w14:textId="77777777" w:rsidR="00DD0B0A" w:rsidRDefault="00DD0B0A" w:rsidP="006301FD">
      <w:pPr>
        <w:numPr>
          <w:ilvl w:val="0"/>
          <w:numId w:val="3"/>
        </w:numPr>
        <w:tabs>
          <w:tab w:val="num" w:pos="540"/>
        </w:tabs>
        <w:ind w:left="540" w:hanging="540"/>
        <w:jc w:val="both"/>
        <w:rPr>
          <w:sz w:val="22"/>
          <w:szCs w:val="22"/>
        </w:rPr>
      </w:pPr>
      <w:r>
        <w:rPr>
          <w:sz w:val="22"/>
          <w:szCs w:val="22"/>
        </w:rPr>
        <w:t xml:space="preserve">Objednatel si vyhrazuje </w:t>
      </w:r>
      <w:r w:rsidRPr="001D72C3">
        <w:rPr>
          <w:sz w:val="22"/>
          <w:szCs w:val="22"/>
        </w:rPr>
        <w:t xml:space="preserve">právo </w:t>
      </w:r>
      <w:r w:rsidR="00986AE4" w:rsidRPr="001D72C3">
        <w:rPr>
          <w:sz w:val="22"/>
          <w:szCs w:val="22"/>
        </w:rPr>
        <w:t>předem</w:t>
      </w:r>
      <w:r w:rsidR="00986AE4">
        <w:rPr>
          <w:color w:val="FF0000"/>
          <w:sz w:val="22"/>
          <w:szCs w:val="22"/>
        </w:rPr>
        <w:t xml:space="preserve"> </w:t>
      </w:r>
      <w:r>
        <w:rPr>
          <w:sz w:val="22"/>
          <w:szCs w:val="22"/>
        </w:rPr>
        <w:t xml:space="preserve">odsouhlasit každého případného </w:t>
      </w:r>
      <w:r w:rsidR="00E945A8">
        <w:rPr>
          <w:sz w:val="22"/>
          <w:szCs w:val="22"/>
        </w:rPr>
        <w:t>pod</w:t>
      </w:r>
      <w:r>
        <w:rPr>
          <w:sz w:val="22"/>
          <w:szCs w:val="22"/>
        </w:rPr>
        <w:t>dodavatele stavby.</w:t>
      </w:r>
    </w:p>
    <w:p w14:paraId="34E05A1B" w14:textId="77777777" w:rsidR="009357A3" w:rsidRDefault="009357A3" w:rsidP="009357A3">
      <w:pPr>
        <w:jc w:val="both"/>
        <w:rPr>
          <w:sz w:val="22"/>
          <w:szCs w:val="22"/>
        </w:rPr>
      </w:pPr>
    </w:p>
    <w:p w14:paraId="1DED946E" w14:textId="77777777" w:rsidR="00465CED" w:rsidRDefault="00465CED" w:rsidP="007043F3">
      <w:pPr>
        <w:jc w:val="both"/>
        <w:rPr>
          <w:sz w:val="22"/>
          <w:szCs w:val="22"/>
        </w:rPr>
      </w:pPr>
    </w:p>
    <w:p w14:paraId="3E63F28A" w14:textId="77777777" w:rsidR="00B14B33" w:rsidRPr="00246D26" w:rsidRDefault="00AB071D" w:rsidP="00B24465">
      <w:pPr>
        <w:spacing w:after="80"/>
        <w:jc w:val="center"/>
        <w:rPr>
          <w:b/>
          <w:sz w:val="22"/>
          <w:szCs w:val="22"/>
          <w:u w:val="single"/>
        </w:rPr>
      </w:pPr>
      <w:r>
        <w:rPr>
          <w:b/>
          <w:sz w:val="22"/>
          <w:szCs w:val="22"/>
          <w:u w:val="single"/>
        </w:rPr>
        <w:t>2</w:t>
      </w:r>
      <w:r w:rsidR="00246D26" w:rsidRPr="001D72C3">
        <w:rPr>
          <w:b/>
          <w:sz w:val="22"/>
          <w:szCs w:val="22"/>
          <w:u w:val="single"/>
        </w:rPr>
        <w:t xml:space="preserve">.  </w:t>
      </w:r>
      <w:r w:rsidR="00986AE4" w:rsidRPr="001D72C3">
        <w:rPr>
          <w:b/>
          <w:sz w:val="22"/>
          <w:szCs w:val="22"/>
          <w:u w:val="single"/>
        </w:rPr>
        <w:t>Doba</w:t>
      </w:r>
      <w:r w:rsidR="00B14B33" w:rsidRPr="00246D26">
        <w:rPr>
          <w:b/>
          <w:sz w:val="22"/>
          <w:szCs w:val="22"/>
          <w:u w:val="single"/>
        </w:rPr>
        <w:t xml:space="preserve"> plnění </w:t>
      </w:r>
    </w:p>
    <w:p w14:paraId="1B5C62EA" w14:textId="77777777" w:rsidR="00B14B33" w:rsidRDefault="00B14B33" w:rsidP="00B24465">
      <w:pPr>
        <w:ind w:left="425" w:hanging="425"/>
        <w:jc w:val="both"/>
        <w:rPr>
          <w:sz w:val="22"/>
          <w:szCs w:val="22"/>
        </w:rPr>
      </w:pPr>
      <w:r>
        <w:rPr>
          <w:sz w:val="22"/>
          <w:szCs w:val="22"/>
        </w:rPr>
        <w:t>1.</w:t>
      </w:r>
      <w:r>
        <w:rPr>
          <w:sz w:val="22"/>
          <w:szCs w:val="22"/>
        </w:rPr>
        <w:tab/>
        <w:t>Zhotovitel je povinen a zavazuje se provést dílo v níže sjednaných lhůtách:</w:t>
      </w:r>
    </w:p>
    <w:p w14:paraId="424B6920" w14:textId="4C58641E" w:rsidR="00B14B33" w:rsidRPr="00A90029" w:rsidRDefault="00172BFD" w:rsidP="00E945A8">
      <w:pPr>
        <w:numPr>
          <w:ilvl w:val="0"/>
          <w:numId w:val="4"/>
        </w:numPr>
        <w:tabs>
          <w:tab w:val="clear" w:pos="360"/>
          <w:tab w:val="num" w:pos="1065"/>
          <w:tab w:val="right" w:pos="7797"/>
        </w:tabs>
        <w:ind w:left="1060" w:hanging="357"/>
        <w:rPr>
          <w:sz w:val="22"/>
          <w:szCs w:val="22"/>
        </w:rPr>
      </w:pPr>
      <w:r>
        <w:rPr>
          <w:b/>
          <w:sz w:val="22"/>
          <w:szCs w:val="22"/>
        </w:rPr>
        <w:t>Předpokládané z</w:t>
      </w:r>
      <w:r w:rsidR="00B14B33" w:rsidRPr="00A90029">
        <w:rPr>
          <w:b/>
          <w:sz w:val="22"/>
          <w:szCs w:val="22"/>
        </w:rPr>
        <w:t xml:space="preserve">ahájení díla: </w:t>
      </w:r>
      <w:r w:rsidR="00A96499">
        <w:rPr>
          <w:b/>
          <w:sz w:val="22"/>
          <w:szCs w:val="22"/>
        </w:rPr>
        <w:t xml:space="preserve">    </w:t>
      </w:r>
      <w:r w:rsidR="00B4745E">
        <w:rPr>
          <w:b/>
          <w:sz w:val="22"/>
          <w:szCs w:val="22"/>
        </w:rPr>
        <w:tab/>
      </w:r>
      <w:r w:rsidR="00BB1CB1">
        <w:rPr>
          <w:b/>
          <w:sz w:val="22"/>
          <w:szCs w:val="22"/>
        </w:rPr>
        <w:t>23. 01</w:t>
      </w:r>
      <w:r>
        <w:rPr>
          <w:b/>
          <w:sz w:val="22"/>
          <w:szCs w:val="22"/>
        </w:rPr>
        <w:t>.</w:t>
      </w:r>
      <w:r w:rsidR="00A96499">
        <w:rPr>
          <w:b/>
          <w:sz w:val="22"/>
          <w:szCs w:val="22"/>
        </w:rPr>
        <w:t xml:space="preserve"> </w:t>
      </w:r>
      <w:r w:rsidR="00BB1CB1">
        <w:rPr>
          <w:b/>
          <w:sz w:val="22"/>
          <w:szCs w:val="22"/>
        </w:rPr>
        <w:t>2026</w:t>
      </w:r>
      <w:r w:rsidR="00A96499">
        <w:rPr>
          <w:b/>
          <w:sz w:val="22"/>
          <w:szCs w:val="22"/>
        </w:rPr>
        <w:t xml:space="preserve">                                                           </w:t>
      </w:r>
    </w:p>
    <w:p w14:paraId="620CBA5A" w14:textId="1AA9DB6D" w:rsidR="00B14B33" w:rsidRPr="00A90029" w:rsidRDefault="00B14B33" w:rsidP="00E945A8">
      <w:pPr>
        <w:numPr>
          <w:ilvl w:val="0"/>
          <w:numId w:val="4"/>
        </w:numPr>
        <w:tabs>
          <w:tab w:val="clear" w:pos="360"/>
          <w:tab w:val="num" w:pos="1065"/>
          <w:tab w:val="right" w:pos="7797"/>
        </w:tabs>
        <w:spacing w:after="40"/>
        <w:ind w:left="1060" w:hanging="357"/>
        <w:rPr>
          <w:color w:val="000000"/>
          <w:sz w:val="22"/>
          <w:szCs w:val="22"/>
        </w:rPr>
      </w:pPr>
      <w:r w:rsidRPr="00A90029">
        <w:rPr>
          <w:b/>
          <w:sz w:val="22"/>
          <w:szCs w:val="22"/>
        </w:rPr>
        <w:t>Ukončení stavebního díla</w:t>
      </w:r>
      <w:r w:rsidR="00D40AFF" w:rsidRPr="00A90029">
        <w:rPr>
          <w:b/>
          <w:sz w:val="22"/>
          <w:szCs w:val="22"/>
        </w:rPr>
        <w:t xml:space="preserve"> </w:t>
      </w:r>
      <w:r w:rsidR="00986AE4" w:rsidRPr="00A90029">
        <w:rPr>
          <w:b/>
          <w:sz w:val="22"/>
          <w:szCs w:val="22"/>
        </w:rPr>
        <w:t>a předání objednateli</w:t>
      </w:r>
      <w:r w:rsidRPr="00A90029">
        <w:rPr>
          <w:b/>
          <w:sz w:val="22"/>
          <w:szCs w:val="22"/>
        </w:rPr>
        <w:t xml:space="preserve">: </w:t>
      </w:r>
      <w:r w:rsidR="00B4745E">
        <w:rPr>
          <w:b/>
          <w:sz w:val="22"/>
          <w:szCs w:val="22"/>
        </w:rPr>
        <w:tab/>
      </w:r>
      <w:r w:rsidR="00172BFD">
        <w:rPr>
          <w:b/>
          <w:sz w:val="22"/>
          <w:szCs w:val="22"/>
        </w:rPr>
        <w:t>30. 0</w:t>
      </w:r>
      <w:r w:rsidR="00BB1CB1">
        <w:rPr>
          <w:b/>
          <w:sz w:val="22"/>
          <w:szCs w:val="22"/>
        </w:rPr>
        <w:t>6</w:t>
      </w:r>
      <w:r w:rsidR="00172BFD">
        <w:rPr>
          <w:b/>
          <w:sz w:val="22"/>
          <w:szCs w:val="22"/>
        </w:rPr>
        <w:t>. 2026</w:t>
      </w:r>
      <w:r w:rsidR="00E945A8" w:rsidRPr="00A90029">
        <w:rPr>
          <w:b/>
          <w:sz w:val="22"/>
          <w:szCs w:val="22"/>
        </w:rPr>
        <w:tab/>
      </w:r>
    </w:p>
    <w:p w14:paraId="1D5604B6" w14:textId="77777777" w:rsidR="00B14B33" w:rsidRDefault="00B14B33" w:rsidP="00B14B33">
      <w:pPr>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w:t>
      </w:r>
      <w:r w:rsidR="006F5CB3">
        <w:rPr>
          <w:sz w:val="22"/>
          <w:szCs w:val="22"/>
        </w:rPr>
        <w:t xml:space="preserve"> mohou být</w:t>
      </w:r>
      <w:r w:rsidR="00FF7ECA">
        <w:rPr>
          <w:sz w:val="22"/>
          <w:szCs w:val="22"/>
        </w:rPr>
        <w:t xml:space="preserve"> </w:t>
      </w:r>
      <w:r>
        <w:rPr>
          <w:sz w:val="22"/>
          <w:szCs w:val="22"/>
        </w:rPr>
        <w:t>tyto lhůty po dohodě smluvních stran upraveny formou oboustranně potvrzeného dodatku.</w:t>
      </w:r>
    </w:p>
    <w:p w14:paraId="07FF70D2" w14:textId="77777777" w:rsidR="001D3B0C" w:rsidRDefault="00B14B33" w:rsidP="00986AE4">
      <w:pPr>
        <w:tabs>
          <w:tab w:val="left" w:pos="425"/>
        </w:tabs>
        <w:ind w:left="426" w:hanging="426"/>
        <w:jc w:val="both"/>
        <w:rPr>
          <w:sz w:val="22"/>
          <w:szCs w:val="22"/>
        </w:rPr>
      </w:pPr>
      <w:r>
        <w:rPr>
          <w:sz w:val="22"/>
          <w:szCs w:val="22"/>
        </w:rPr>
        <w:t>3.</w:t>
      </w:r>
      <w:r>
        <w:rPr>
          <w:sz w:val="22"/>
          <w:szCs w:val="22"/>
        </w:rPr>
        <w:tab/>
        <w:t xml:space="preserve">Lhůta dokončení může </w:t>
      </w:r>
      <w:r w:rsidRPr="001D72C3">
        <w:rPr>
          <w:sz w:val="22"/>
          <w:szCs w:val="22"/>
        </w:rPr>
        <w:t xml:space="preserve">být </w:t>
      </w:r>
      <w:r w:rsidR="00986AE4" w:rsidRPr="001D72C3">
        <w:rPr>
          <w:sz w:val="22"/>
          <w:szCs w:val="22"/>
        </w:rPr>
        <w:t xml:space="preserve">po dohodě obou smluvních stran </w:t>
      </w:r>
      <w:r w:rsidRPr="001D72C3">
        <w:rPr>
          <w:sz w:val="22"/>
          <w:szCs w:val="22"/>
        </w:rPr>
        <w:t>upravena</w:t>
      </w:r>
      <w:r>
        <w:rPr>
          <w:sz w:val="22"/>
          <w:szCs w:val="22"/>
        </w:rPr>
        <w:t>, pokud dojde k přerušení prací vyšší mocí.</w:t>
      </w:r>
    </w:p>
    <w:p w14:paraId="6D97CC54" w14:textId="77777777" w:rsidR="009357A3" w:rsidRDefault="009357A3" w:rsidP="00465CED">
      <w:pPr>
        <w:spacing w:after="80"/>
        <w:rPr>
          <w:b/>
          <w:sz w:val="22"/>
          <w:szCs w:val="22"/>
          <w:u w:val="single"/>
        </w:rPr>
      </w:pPr>
    </w:p>
    <w:p w14:paraId="73869A83" w14:textId="77777777" w:rsidR="00172BFD" w:rsidRDefault="00172BFD" w:rsidP="00465CED">
      <w:pPr>
        <w:spacing w:after="80"/>
        <w:rPr>
          <w:b/>
          <w:sz w:val="22"/>
          <w:szCs w:val="22"/>
          <w:u w:val="single"/>
        </w:rPr>
      </w:pPr>
    </w:p>
    <w:p w14:paraId="0DE2984B" w14:textId="77777777" w:rsidR="00172BFD" w:rsidRDefault="00172BFD" w:rsidP="00465CED">
      <w:pPr>
        <w:spacing w:after="80"/>
        <w:rPr>
          <w:b/>
          <w:sz w:val="22"/>
          <w:szCs w:val="22"/>
          <w:u w:val="single"/>
        </w:rPr>
      </w:pPr>
    </w:p>
    <w:p w14:paraId="48F91CBC" w14:textId="77777777" w:rsidR="00172BFD" w:rsidRDefault="00172BFD" w:rsidP="00465CED">
      <w:pPr>
        <w:spacing w:after="80"/>
        <w:rPr>
          <w:b/>
          <w:sz w:val="22"/>
          <w:szCs w:val="22"/>
          <w:u w:val="single"/>
        </w:rPr>
      </w:pPr>
    </w:p>
    <w:p w14:paraId="17D02793" w14:textId="77777777" w:rsidR="00172BFD" w:rsidRDefault="00172BFD" w:rsidP="00465CED">
      <w:pPr>
        <w:spacing w:after="80"/>
        <w:rPr>
          <w:b/>
          <w:sz w:val="22"/>
          <w:szCs w:val="22"/>
          <w:u w:val="single"/>
        </w:rPr>
      </w:pPr>
    </w:p>
    <w:p w14:paraId="278AECA0" w14:textId="77777777" w:rsidR="00B14B33" w:rsidRPr="005E7EDF" w:rsidRDefault="00AB071D" w:rsidP="00A17E99">
      <w:pPr>
        <w:spacing w:after="80"/>
        <w:jc w:val="center"/>
        <w:rPr>
          <w:b/>
          <w:sz w:val="22"/>
          <w:szCs w:val="22"/>
          <w:u w:val="single"/>
        </w:rPr>
      </w:pPr>
      <w:r>
        <w:rPr>
          <w:b/>
          <w:sz w:val="22"/>
          <w:szCs w:val="22"/>
          <w:u w:val="single"/>
        </w:rPr>
        <w:lastRenderedPageBreak/>
        <w:t>3</w:t>
      </w:r>
      <w:r w:rsidR="005E7EDF" w:rsidRPr="005E7EDF">
        <w:rPr>
          <w:b/>
          <w:sz w:val="22"/>
          <w:szCs w:val="22"/>
          <w:u w:val="single"/>
        </w:rPr>
        <w:t xml:space="preserve">.   </w:t>
      </w:r>
      <w:r w:rsidR="00B14B33" w:rsidRPr="005E7EDF">
        <w:rPr>
          <w:b/>
          <w:sz w:val="22"/>
          <w:szCs w:val="22"/>
          <w:u w:val="single"/>
        </w:rPr>
        <w:t>Cena díla</w:t>
      </w:r>
    </w:p>
    <w:p w14:paraId="17A46EC6" w14:textId="77777777" w:rsidR="00294A99" w:rsidRDefault="00294A99" w:rsidP="00C22A11">
      <w:pPr>
        <w:numPr>
          <w:ilvl w:val="0"/>
          <w:numId w:val="5"/>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A3A61B2" w14:textId="1F9666CA" w:rsidR="00294A99" w:rsidRPr="003C1136" w:rsidRDefault="00862BD2" w:rsidP="00862BD2">
      <w:pPr>
        <w:pStyle w:val="Nadpis2"/>
        <w:tabs>
          <w:tab w:val="left" w:pos="426"/>
          <w:tab w:val="right" w:pos="5812"/>
        </w:tabs>
        <w:spacing w:before="0"/>
        <w:ind w:left="142"/>
        <w:rPr>
          <w:sz w:val="22"/>
          <w:szCs w:val="22"/>
        </w:rPr>
      </w:pPr>
      <w:r>
        <w:rPr>
          <w:sz w:val="22"/>
          <w:szCs w:val="22"/>
        </w:rPr>
        <w:tab/>
      </w:r>
      <w:r w:rsidR="00294A99">
        <w:rPr>
          <w:sz w:val="22"/>
          <w:szCs w:val="22"/>
        </w:rPr>
        <w:t xml:space="preserve">Celková cena díla bez </w:t>
      </w:r>
      <w:r w:rsidR="00294A99" w:rsidRPr="00905832">
        <w:rPr>
          <w:sz w:val="22"/>
          <w:szCs w:val="22"/>
        </w:rPr>
        <w:t xml:space="preserve">DPH </w:t>
      </w:r>
      <w:r w:rsidR="00F843A8" w:rsidRPr="00905832">
        <w:rPr>
          <w:sz w:val="22"/>
          <w:szCs w:val="22"/>
        </w:rPr>
        <w:t xml:space="preserve">    </w:t>
      </w:r>
      <w:r w:rsidR="00106FA1">
        <w:rPr>
          <w:sz w:val="22"/>
          <w:szCs w:val="22"/>
        </w:rPr>
        <w:t xml:space="preserve">        3 499 437,42</w:t>
      </w:r>
      <w:r w:rsidR="00F843A8" w:rsidRPr="00905832">
        <w:rPr>
          <w:sz w:val="22"/>
          <w:szCs w:val="22"/>
        </w:rPr>
        <w:t xml:space="preserve"> </w:t>
      </w:r>
      <w:r w:rsidR="00A47F4A" w:rsidRPr="00905832">
        <w:rPr>
          <w:sz w:val="22"/>
          <w:szCs w:val="22"/>
        </w:rPr>
        <w:t xml:space="preserve"> </w:t>
      </w:r>
      <w:r w:rsidR="00294A99" w:rsidRPr="00905832">
        <w:rPr>
          <w:sz w:val="22"/>
          <w:szCs w:val="22"/>
        </w:rPr>
        <w:t>Kč</w:t>
      </w:r>
    </w:p>
    <w:p w14:paraId="4CC2B33E" w14:textId="77777777" w:rsidR="00986AE4" w:rsidRPr="001D72C3" w:rsidRDefault="00294A99" w:rsidP="00862BD2">
      <w:pPr>
        <w:tabs>
          <w:tab w:val="right" w:pos="5812"/>
        </w:tabs>
        <w:ind w:left="426" w:hanging="426"/>
        <w:jc w:val="both"/>
        <w:rPr>
          <w:sz w:val="22"/>
          <w:szCs w:val="22"/>
        </w:rPr>
      </w:pPr>
      <w:r>
        <w:rPr>
          <w:b/>
          <w:sz w:val="22"/>
          <w:szCs w:val="22"/>
        </w:rPr>
        <w:t xml:space="preserve">     </w:t>
      </w:r>
      <w:r>
        <w:rPr>
          <w:b/>
          <w:sz w:val="22"/>
          <w:szCs w:val="22"/>
        </w:rPr>
        <w:tab/>
      </w:r>
      <w:r w:rsidR="00986AE4" w:rsidRPr="001D72C3">
        <w:rPr>
          <w:sz w:val="22"/>
          <w:szCs w:val="22"/>
        </w:rPr>
        <w:t>Cena díla je sjednána jako cena pevná ve smyslu § 2620 odst. 1 občanského zákoníku. Odchylně od tohoto ustanovení lze cenu díla měnit pouze dle následujícího ustanovení této smlouvy.</w:t>
      </w:r>
    </w:p>
    <w:p w14:paraId="64633999" w14:textId="77777777" w:rsidR="00B14B33" w:rsidRPr="00862BD2" w:rsidRDefault="00986AE4" w:rsidP="00862BD2">
      <w:pPr>
        <w:tabs>
          <w:tab w:val="right" w:pos="5812"/>
        </w:tabs>
        <w:ind w:left="426" w:hanging="426"/>
        <w:jc w:val="both"/>
        <w:rPr>
          <w:sz w:val="22"/>
          <w:szCs w:val="22"/>
        </w:rPr>
      </w:pPr>
      <w:r>
        <w:rPr>
          <w:b/>
          <w:sz w:val="22"/>
          <w:szCs w:val="22"/>
        </w:rPr>
        <w:tab/>
      </w:r>
      <w:r w:rsidR="0023373E">
        <w:rPr>
          <w:sz w:val="22"/>
          <w:szCs w:val="22"/>
        </w:rPr>
        <w:t>Výše</w:t>
      </w:r>
      <w:r w:rsidR="00B14B33">
        <w:rPr>
          <w:sz w:val="22"/>
          <w:szCs w:val="22"/>
        </w:rPr>
        <w:t xml:space="preserve"> uvedenou </w:t>
      </w:r>
      <w:r w:rsidR="0023373E">
        <w:rPr>
          <w:sz w:val="22"/>
          <w:szCs w:val="22"/>
        </w:rPr>
        <w:t>cenu</w:t>
      </w:r>
      <w:r w:rsidR="00B14B33">
        <w:rPr>
          <w:sz w:val="22"/>
          <w:szCs w:val="22"/>
        </w:rPr>
        <w:t xml:space="preserve"> lze změnit pouze v případě, že se v průběhu realizace díla vyskytne potřeba</w:t>
      </w:r>
      <w:r w:rsidR="0022635B">
        <w:rPr>
          <w:sz w:val="22"/>
          <w:szCs w:val="22"/>
        </w:rPr>
        <w:t xml:space="preserve"> </w:t>
      </w:r>
      <w:r w:rsidR="00B14B33">
        <w:rPr>
          <w:sz w:val="22"/>
          <w:szCs w:val="22"/>
        </w:rPr>
        <w:t xml:space="preserve">nepředvídaných nebo nevyhnutelných nákladů. Tato záležitost bude projednána smluvními stranami a </w:t>
      </w:r>
      <w:r w:rsidR="00B14B33" w:rsidRPr="00862BD2">
        <w:rPr>
          <w:sz w:val="22"/>
          <w:szCs w:val="22"/>
        </w:rPr>
        <w:t>promítnuta do dodatku ke smlouvě.</w:t>
      </w:r>
      <w:r w:rsidR="008C4EAB" w:rsidRPr="00862BD2">
        <w:rPr>
          <w:sz w:val="22"/>
          <w:szCs w:val="22"/>
        </w:rPr>
        <w:t xml:space="preserve"> </w:t>
      </w:r>
    </w:p>
    <w:p w14:paraId="4DA587E2" w14:textId="77777777" w:rsidR="00267F85" w:rsidRPr="00862BD2" w:rsidRDefault="00862BD2" w:rsidP="00267F85">
      <w:pPr>
        <w:tabs>
          <w:tab w:val="left" w:pos="709"/>
          <w:tab w:val="right" w:pos="5812"/>
        </w:tabs>
        <w:ind w:left="426" w:hanging="284"/>
        <w:jc w:val="both"/>
        <w:rPr>
          <w:sz w:val="22"/>
          <w:szCs w:val="22"/>
        </w:rPr>
      </w:pPr>
      <w:r w:rsidRPr="00862BD2">
        <w:rPr>
          <w:sz w:val="22"/>
          <w:szCs w:val="22"/>
        </w:rPr>
        <w:tab/>
      </w:r>
      <w:r w:rsidR="005A4F8D" w:rsidRPr="00862BD2">
        <w:rPr>
          <w:sz w:val="22"/>
          <w:szCs w:val="22"/>
        </w:rPr>
        <w:t>Režim uplatnění DPH bude stanoven v souladu se zákonem č. 235/2004 Sb., o dani z přidané hodnoty, ve znění pozdějších předpisů.</w:t>
      </w:r>
      <w:r w:rsidR="00715508" w:rsidRPr="00862BD2">
        <w:rPr>
          <w:sz w:val="22"/>
          <w:szCs w:val="22"/>
        </w:rPr>
        <w:t xml:space="preserve"> V případě dílčího plnění bude postupováno v souladu s § 21</w:t>
      </w:r>
      <w:r w:rsidR="00986AE4">
        <w:rPr>
          <w:sz w:val="22"/>
          <w:szCs w:val="22"/>
        </w:rPr>
        <w:t xml:space="preserve"> </w:t>
      </w:r>
      <w:r w:rsidR="00986AE4" w:rsidRPr="001D72C3">
        <w:rPr>
          <w:sz w:val="22"/>
          <w:szCs w:val="22"/>
        </w:rPr>
        <w:t>odst.</w:t>
      </w:r>
      <w:r w:rsidR="00986AE4">
        <w:rPr>
          <w:color w:val="FF0000"/>
          <w:sz w:val="22"/>
          <w:szCs w:val="22"/>
        </w:rPr>
        <w:t xml:space="preserve"> </w:t>
      </w:r>
      <w:r w:rsidR="00715508" w:rsidRPr="00862BD2">
        <w:rPr>
          <w:sz w:val="22"/>
          <w:szCs w:val="22"/>
        </w:rPr>
        <w:t>8 tohoto zákona.</w:t>
      </w:r>
    </w:p>
    <w:p w14:paraId="625AD91E" w14:textId="77777777" w:rsidR="0022635B" w:rsidRPr="0022635B" w:rsidRDefault="00267F85" w:rsidP="0022635B">
      <w:pPr>
        <w:pStyle w:val="Nadpis1"/>
        <w:ind w:left="426"/>
        <w:jc w:val="both"/>
        <w:rPr>
          <w:b w:val="0"/>
          <w:sz w:val="22"/>
          <w:szCs w:val="22"/>
        </w:rPr>
      </w:pPr>
      <w:r w:rsidRPr="0022635B">
        <w:rPr>
          <w:b w:val="0"/>
          <w:sz w:val="22"/>
          <w:szCs w:val="22"/>
        </w:rPr>
        <w:t xml:space="preserve">Zhotovitel souhlasí s platbou DPH na účet místně příslušného </w:t>
      </w:r>
      <w:r w:rsidR="0022635B" w:rsidRPr="0022635B">
        <w:rPr>
          <w:b w:val="0"/>
          <w:sz w:val="22"/>
          <w:szCs w:val="22"/>
        </w:rPr>
        <w:t>správce daně</w:t>
      </w:r>
      <w:r w:rsidRPr="0022635B">
        <w:rPr>
          <w:b w:val="0"/>
          <w:sz w:val="22"/>
          <w:szCs w:val="22"/>
        </w:rPr>
        <w:t xml:space="preserve"> v případě, že bude v registru plátců DPH označen jako nespolehlivý, nebo bude požadovat úhradu na jiný než zveřejněný bankovní účet</w:t>
      </w:r>
      <w:r w:rsidR="0022635B" w:rsidRPr="0022635B">
        <w:rPr>
          <w:b w:val="0"/>
          <w:sz w:val="22"/>
          <w:szCs w:val="22"/>
        </w:rPr>
        <w:t xml:space="preserve"> podle § 109 odst. 2 c) zákona č. 235/2004 Sb., o dani z přidané hodnoty, ve znění pozdějších předpisů.</w:t>
      </w:r>
    </w:p>
    <w:p w14:paraId="524842F1" w14:textId="77777777" w:rsidR="00844F9F" w:rsidRPr="00862BD2" w:rsidRDefault="00844F9F" w:rsidP="00844F9F">
      <w:pPr>
        <w:numPr>
          <w:ilvl w:val="0"/>
          <w:numId w:val="5"/>
        </w:numPr>
        <w:jc w:val="both"/>
        <w:rPr>
          <w:sz w:val="22"/>
          <w:szCs w:val="22"/>
        </w:rPr>
      </w:pPr>
      <w:r w:rsidRPr="00862BD2">
        <w:rPr>
          <w:sz w:val="22"/>
          <w:szCs w:val="22"/>
        </w:rPr>
        <w:t>Zhotovitel prohlašuje, že v ceně jsou zahrnuty:</w:t>
      </w:r>
    </w:p>
    <w:p w14:paraId="393CF8BC" w14:textId="77777777" w:rsidR="00844F9F" w:rsidRPr="00862BD2" w:rsidRDefault="00844F9F" w:rsidP="00844F9F">
      <w:pPr>
        <w:numPr>
          <w:ilvl w:val="0"/>
          <w:numId w:val="6"/>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731F0E53" w14:textId="77777777" w:rsidR="00844F9F" w:rsidRPr="00E77DEE" w:rsidRDefault="00844F9F" w:rsidP="00844F9F">
      <w:pPr>
        <w:numPr>
          <w:ilvl w:val="0"/>
          <w:numId w:val="6"/>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097571AE" w14:textId="77777777" w:rsidR="00844F9F" w:rsidRDefault="00844F9F" w:rsidP="00844F9F">
      <w:pPr>
        <w:numPr>
          <w:ilvl w:val="0"/>
          <w:numId w:val="6"/>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7996C67F" w14:textId="77777777" w:rsidR="00844F9F" w:rsidRDefault="00844F9F" w:rsidP="00844F9F">
      <w:pPr>
        <w:numPr>
          <w:ilvl w:val="0"/>
          <w:numId w:val="6"/>
        </w:numPr>
        <w:tabs>
          <w:tab w:val="clear" w:pos="360"/>
          <w:tab w:val="num" w:pos="720"/>
        </w:tabs>
        <w:ind w:left="720"/>
        <w:jc w:val="both"/>
        <w:rPr>
          <w:sz w:val="22"/>
          <w:szCs w:val="22"/>
        </w:rPr>
      </w:pPr>
      <w:r>
        <w:rPr>
          <w:sz w:val="22"/>
          <w:szCs w:val="22"/>
        </w:rPr>
        <w:t>Náklady na:</w:t>
      </w:r>
    </w:p>
    <w:p w14:paraId="2849EF5F" w14:textId="77777777" w:rsidR="00844F9F" w:rsidRPr="006C7DF1" w:rsidRDefault="00844F9F" w:rsidP="00844F9F">
      <w:pPr>
        <w:pStyle w:val="ODSTAVEC"/>
        <w:keepNext w:val="0"/>
        <w:numPr>
          <w:ilvl w:val="0"/>
          <w:numId w:val="7"/>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3770E575" w14:textId="7C3553EB" w:rsidR="005E7E92" w:rsidRPr="00F417DC" w:rsidRDefault="005E7E92" w:rsidP="005E7E92">
      <w:pPr>
        <w:numPr>
          <w:ilvl w:val="0"/>
          <w:numId w:val="7"/>
        </w:numPr>
        <w:tabs>
          <w:tab w:val="clear" w:pos="720"/>
          <w:tab w:val="num" w:pos="1080"/>
        </w:tabs>
        <w:ind w:left="1080"/>
        <w:jc w:val="both"/>
        <w:rPr>
          <w:sz w:val="22"/>
          <w:szCs w:val="22"/>
        </w:rPr>
      </w:pPr>
      <w:r w:rsidRPr="004B0F38">
        <w:rPr>
          <w:sz w:val="22"/>
          <w:szCs w:val="22"/>
        </w:rPr>
        <w:t xml:space="preserve">instalace </w:t>
      </w:r>
      <w:r w:rsidR="00172BFD" w:rsidRPr="00BB1CB1">
        <w:rPr>
          <w:sz w:val="22"/>
          <w:szCs w:val="22"/>
        </w:rPr>
        <w:t>zabezpečení proti úniku nebezpečných látek do vodního toku (instalace norné stěny)</w:t>
      </w:r>
      <w:r w:rsidR="00FE1D4F">
        <w:t>;</w:t>
      </w:r>
    </w:p>
    <w:p w14:paraId="24E1652B" w14:textId="1F1C9F3C" w:rsidR="00F417DC" w:rsidRPr="00FE1D4F" w:rsidRDefault="00F417DC" w:rsidP="005E7E92">
      <w:pPr>
        <w:numPr>
          <w:ilvl w:val="0"/>
          <w:numId w:val="7"/>
        </w:numPr>
        <w:tabs>
          <w:tab w:val="clear" w:pos="720"/>
          <w:tab w:val="num" w:pos="1080"/>
        </w:tabs>
        <w:ind w:left="1080"/>
        <w:jc w:val="both"/>
        <w:rPr>
          <w:sz w:val="22"/>
          <w:szCs w:val="22"/>
        </w:rPr>
      </w:pPr>
      <w:r w:rsidRPr="00F417DC">
        <w:rPr>
          <w:sz w:val="22"/>
          <w:szCs w:val="22"/>
        </w:rPr>
        <w:t>slov rybí obsádky, záchranný transfer;</w:t>
      </w:r>
    </w:p>
    <w:p w14:paraId="011F7A19" w14:textId="77777777" w:rsidR="00FE1D4F" w:rsidRPr="004B0F38" w:rsidRDefault="00FE1D4F" w:rsidP="005E7E92">
      <w:pPr>
        <w:numPr>
          <w:ilvl w:val="0"/>
          <w:numId w:val="7"/>
        </w:numPr>
        <w:tabs>
          <w:tab w:val="clear" w:pos="720"/>
          <w:tab w:val="num" w:pos="1080"/>
        </w:tabs>
        <w:ind w:left="1080"/>
        <w:jc w:val="both"/>
        <w:rPr>
          <w:sz w:val="22"/>
          <w:szCs w:val="22"/>
        </w:rPr>
      </w:pPr>
      <w:r w:rsidRPr="00DC3284">
        <w:rPr>
          <w:sz w:val="22"/>
          <w:szCs w:val="22"/>
        </w:rPr>
        <w:t>čištění komunikací</w:t>
      </w:r>
      <w:r>
        <w:t>.</w:t>
      </w:r>
    </w:p>
    <w:p w14:paraId="2F9BB43A" w14:textId="77777777" w:rsidR="00EF1CA9" w:rsidRDefault="00EF1CA9" w:rsidP="00EF1CA9">
      <w:pPr>
        <w:numPr>
          <w:ilvl w:val="0"/>
          <w:numId w:val="21"/>
        </w:numPr>
        <w:tabs>
          <w:tab w:val="clear" w:pos="360"/>
          <w:tab w:val="num" w:pos="720"/>
        </w:tabs>
        <w:ind w:left="720"/>
        <w:jc w:val="both"/>
        <w:rPr>
          <w:sz w:val="22"/>
          <w:szCs w:val="22"/>
        </w:rPr>
      </w:pPr>
      <w:r>
        <w:rPr>
          <w:sz w:val="22"/>
          <w:szCs w:val="22"/>
        </w:rPr>
        <w:t>Náklady spojené s užíváním všech pozemků a nemovitostí vč. jejich uvedení do původního stavu</w:t>
      </w:r>
    </w:p>
    <w:p w14:paraId="035DCFD2" w14:textId="77777777" w:rsidR="002C0046" w:rsidRDefault="00986AE4" w:rsidP="00B14B33">
      <w:pPr>
        <w:numPr>
          <w:ilvl w:val="0"/>
          <w:numId w:val="5"/>
        </w:numPr>
        <w:rPr>
          <w:sz w:val="22"/>
          <w:szCs w:val="22"/>
        </w:rPr>
      </w:pPr>
      <w:r w:rsidRPr="001D72C3">
        <w:rPr>
          <w:sz w:val="22"/>
          <w:szCs w:val="22"/>
        </w:rPr>
        <w:t>Smluvní strany vylučují použití ustanovení § 2611, § 2620 odst. 2 a § 2622 občanského zákoníku.</w:t>
      </w:r>
    </w:p>
    <w:p w14:paraId="40FA537D" w14:textId="77777777" w:rsidR="009357A3" w:rsidRPr="00FF4D5E" w:rsidRDefault="009357A3" w:rsidP="00BF77E9">
      <w:pPr>
        <w:ind w:left="397"/>
        <w:rPr>
          <w:sz w:val="22"/>
          <w:szCs w:val="22"/>
        </w:rPr>
      </w:pPr>
    </w:p>
    <w:p w14:paraId="5E61BA56" w14:textId="77777777" w:rsidR="00196A1C" w:rsidRDefault="00196A1C" w:rsidP="00B14B33">
      <w:pPr>
        <w:rPr>
          <w:sz w:val="22"/>
          <w:szCs w:val="22"/>
        </w:rPr>
      </w:pPr>
    </w:p>
    <w:p w14:paraId="6636682E" w14:textId="77777777" w:rsidR="00B14B33" w:rsidRPr="00055A12" w:rsidRDefault="00AB071D" w:rsidP="00A17E99">
      <w:pPr>
        <w:spacing w:after="80"/>
        <w:jc w:val="center"/>
        <w:rPr>
          <w:b/>
          <w:sz w:val="22"/>
          <w:szCs w:val="22"/>
          <w:u w:val="single"/>
        </w:rPr>
      </w:pPr>
      <w:r w:rsidRPr="00055A12">
        <w:rPr>
          <w:b/>
          <w:sz w:val="22"/>
          <w:szCs w:val="22"/>
          <w:u w:val="single"/>
        </w:rPr>
        <w:t>4</w:t>
      </w:r>
      <w:r w:rsidR="005E7EDF" w:rsidRPr="00055A12">
        <w:rPr>
          <w:b/>
          <w:sz w:val="22"/>
          <w:szCs w:val="22"/>
          <w:u w:val="single"/>
        </w:rPr>
        <w:t xml:space="preserve">.   </w:t>
      </w:r>
      <w:r w:rsidR="00986AE4" w:rsidRPr="00055A12">
        <w:rPr>
          <w:b/>
          <w:sz w:val="22"/>
          <w:szCs w:val="22"/>
          <w:u w:val="single"/>
        </w:rPr>
        <w:t>Platební podmínky a</w:t>
      </w:r>
      <w:r w:rsidR="00B14B33" w:rsidRPr="00055A12">
        <w:rPr>
          <w:b/>
          <w:sz w:val="22"/>
          <w:szCs w:val="22"/>
          <w:u w:val="single"/>
        </w:rPr>
        <w:t xml:space="preserve"> smluvní pokuty</w:t>
      </w:r>
    </w:p>
    <w:p w14:paraId="50479EFA" w14:textId="77777777" w:rsidR="00B14B33" w:rsidRPr="00055A12" w:rsidRDefault="00B14B33" w:rsidP="006301FD">
      <w:pPr>
        <w:numPr>
          <w:ilvl w:val="0"/>
          <w:numId w:val="9"/>
        </w:numPr>
        <w:jc w:val="both"/>
        <w:rPr>
          <w:sz w:val="22"/>
          <w:szCs w:val="22"/>
        </w:rPr>
      </w:pPr>
      <w:r w:rsidRPr="00055A12">
        <w:rPr>
          <w:sz w:val="22"/>
          <w:szCs w:val="22"/>
        </w:rPr>
        <w:t xml:space="preserve">Platby budou probíhat na základě měsíčních </w:t>
      </w:r>
      <w:r w:rsidR="00986AE4" w:rsidRPr="00055A12">
        <w:rPr>
          <w:sz w:val="22"/>
          <w:szCs w:val="22"/>
        </w:rPr>
        <w:t>daňových dokladů (</w:t>
      </w:r>
      <w:r w:rsidRPr="00055A12">
        <w:rPr>
          <w:sz w:val="22"/>
          <w:szCs w:val="22"/>
        </w:rPr>
        <w:t>faktur</w:t>
      </w:r>
      <w:r w:rsidR="00986AE4" w:rsidRPr="00055A12">
        <w:rPr>
          <w:sz w:val="22"/>
          <w:szCs w:val="22"/>
        </w:rPr>
        <w:t>)</w:t>
      </w:r>
      <w:r w:rsidRPr="00055A12">
        <w:rPr>
          <w:sz w:val="22"/>
          <w:szCs w:val="22"/>
        </w:rPr>
        <w:t>, vystavených na základě soupisů skutečně provedených prací ve sledovaném měsíci a odsouhlasených</w:t>
      </w:r>
      <w:r w:rsidR="00CB3FED" w:rsidRPr="00055A12">
        <w:rPr>
          <w:sz w:val="22"/>
          <w:szCs w:val="22"/>
        </w:rPr>
        <w:t xml:space="preserve"> písemně</w:t>
      </w:r>
      <w:r w:rsidRPr="00055A12">
        <w:rPr>
          <w:sz w:val="22"/>
          <w:szCs w:val="22"/>
        </w:rPr>
        <w:t xml:space="preserve"> objednatelem. Výměry a jednotkové ceny budou odsouhlaseny podle nabídkového položkového rozpočtu.</w:t>
      </w:r>
    </w:p>
    <w:p w14:paraId="66AAB6BB" w14:textId="77777777" w:rsidR="00DE2570" w:rsidRPr="00055A12" w:rsidRDefault="00DE2570" w:rsidP="00DE2570">
      <w:pPr>
        <w:numPr>
          <w:ilvl w:val="0"/>
          <w:numId w:val="9"/>
        </w:numPr>
        <w:jc w:val="both"/>
        <w:rPr>
          <w:sz w:val="22"/>
          <w:szCs w:val="22"/>
        </w:rPr>
      </w:pPr>
      <w:r w:rsidRPr="00055A12">
        <w:rPr>
          <w:sz w:val="22"/>
          <w:szCs w:val="22"/>
        </w:rPr>
        <w:t>Zhotovitel je povinen objednateli doručit daňový d</w:t>
      </w:r>
      <w:r w:rsidR="006B3720" w:rsidRPr="00055A12">
        <w:rPr>
          <w:sz w:val="22"/>
          <w:szCs w:val="22"/>
        </w:rPr>
        <w:t>oklad nejpozději v termínu do 15</w:t>
      </w:r>
      <w:r w:rsidRPr="00055A12">
        <w:rPr>
          <w:sz w:val="22"/>
          <w:szCs w:val="22"/>
        </w:rPr>
        <w:t>. kalendářního dne měsíce následujícího po datu uskutečnění zdanitelného plnění uvedeném na faktuře, a to na příslušnou podatelnu objednatele.</w:t>
      </w:r>
    </w:p>
    <w:p w14:paraId="3E3122F0" w14:textId="77777777" w:rsidR="00B14B33" w:rsidRPr="00055A12" w:rsidRDefault="00B14B33" w:rsidP="001D72C3">
      <w:pPr>
        <w:numPr>
          <w:ilvl w:val="0"/>
          <w:numId w:val="9"/>
        </w:numPr>
        <w:jc w:val="both"/>
        <w:rPr>
          <w:sz w:val="22"/>
          <w:szCs w:val="22"/>
        </w:rPr>
      </w:pPr>
      <w:r w:rsidRPr="00055A12">
        <w:rPr>
          <w:sz w:val="22"/>
          <w:szCs w:val="22"/>
        </w:rPr>
        <w:t>Lhůta splatnosti daňov</w:t>
      </w:r>
      <w:r w:rsidR="00CB3FED" w:rsidRPr="00055A12">
        <w:rPr>
          <w:sz w:val="22"/>
          <w:szCs w:val="22"/>
        </w:rPr>
        <w:t>ých</w:t>
      </w:r>
      <w:r w:rsidRPr="00055A12">
        <w:rPr>
          <w:sz w:val="22"/>
          <w:szCs w:val="22"/>
        </w:rPr>
        <w:t xml:space="preserve"> </w:t>
      </w:r>
      <w:r w:rsidR="00BA5701" w:rsidRPr="00055A12">
        <w:rPr>
          <w:sz w:val="22"/>
          <w:szCs w:val="22"/>
        </w:rPr>
        <w:t>doklad</w:t>
      </w:r>
      <w:r w:rsidR="00CB3FED" w:rsidRPr="00055A12">
        <w:rPr>
          <w:sz w:val="22"/>
          <w:szCs w:val="22"/>
        </w:rPr>
        <w:t>ů</w:t>
      </w:r>
      <w:r w:rsidR="00BA5701" w:rsidRPr="00055A12">
        <w:rPr>
          <w:sz w:val="22"/>
          <w:szCs w:val="22"/>
        </w:rPr>
        <w:t xml:space="preserve"> je dohodou stanovena do</w:t>
      </w:r>
      <w:r w:rsidRPr="00055A12">
        <w:rPr>
          <w:sz w:val="22"/>
          <w:szCs w:val="22"/>
        </w:rPr>
        <w:t xml:space="preserve"> </w:t>
      </w:r>
      <w:r w:rsidR="00B63D79" w:rsidRPr="00055A12">
        <w:rPr>
          <w:sz w:val="22"/>
          <w:szCs w:val="22"/>
        </w:rPr>
        <w:t>30</w:t>
      </w:r>
      <w:r w:rsidRPr="00055A12">
        <w:rPr>
          <w:sz w:val="22"/>
          <w:szCs w:val="22"/>
        </w:rPr>
        <w:t xml:space="preserve"> dnů ode dne </w:t>
      </w:r>
      <w:r w:rsidR="00986AE4" w:rsidRPr="00055A12">
        <w:rPr>
          <w:sz w:val="22"/>
          <w:szCs w:val="22"/>
        </w:rPr>
        <w:t>prokazatelného</w:t>
      </w:r>
      <w:r w:rsidRPr="00055A12">
        <w:rPr>
          <w:sz w:val="22"/>
          <w:szCs w:val="22"/>
        </w:rPr>
        <w:t xml:space="preserve"> </w:t>
      </w:r>
      <w:r w:rsidR="001D72C3" w:rsidRPr="00055A12">
        <w:rPr>
          <w:sz w:val="22"/>
          <w:szCs w:val="22"/>
        </w:rPr>
        <w:t xml:space="preserve">doručení </w:t>
      </w:r>
      <w:r w:rsidRPr="00055A12">
        <w:rPr>
          <w:sz w:val="22"/>
          <w:szCs w:val="22"/>
        </w:rPr>
        <w:t>objednateli. Faktur</w:t>
      </w:r>
      <w:r w:rsidR="00BE0500" w:rsidRPr="00055A12">
        <w:rPr>
          <w:sz w:val="22"/>
          <w:szCs w:val="22"/>
        </w:rPr>
        <w:t>y</w:t>
      </w:r>
      <w:r w:rsidRPr="00055A12">
        <w:rPr>
          <w:sz w:val="22"/>
          <w:szCs w:val="22"/>
        </w:rPr>
        <w:t xml:space="preserve"> musí mít náležitosti daňového dokladu podle zák. č. 235/2004 Sb. o dani z přidané hodnoty, ve znění pozdějších předpisů.</w:t>
      </w:r>
    </w:p>
    <w:p w14:paraId="7E162674" w14:textId="77777777" w:rsidR="00546DF1" w:rsidRPr="00055A12" w:rsidRDefault="00986AE4" w:rsidP="00546DF1">
      <w:pPr>
        <w:numPr>
          <w:ilvl w:val="0"/>
          <w:numId w:val="9"/>
        </w:numPr>
        <w:jc w:val="both"/>
        <w:rPr>
          <w:sz w:val="22"/>
          <w:szCs w:val="22"/>
        </w:rPr>
      </w:pPr>
      <w:r w:rsidRPr="00055A12">
        <w:rPr>
          <w:sz w:val="22"/>
          <w:szCs w:val="22"/>
        </w:rPr>
        <w:t>Zhotoviteli nebude objednatelem poskytnuta žádná záloha.</w:t>
      </w:r>
    </w:p>
    <w:p w14:paraId="32CE251B" w14:textId="77777777" w:rsidR="00B14B33" w:rsidRPr="00055A12" w:rsidRDefault="00B14B33" w:rsidP="006301FD">
      <w:pPr>
        <w:numPr>
          <w:ilvl w:val="0"/>
          <w:numId w:val="9"/>
        </w:numPr>
        <w:rPr>
          <w:sz w:val="22"/>
          <w:szCs w:val="22"/>
        </w:rPr>
      </w:pPr>
      <w:r w:rsidRPr="00055A12">
        <w:rPr>
          <w:sz w:val="22"/>
          <w:szCs w:val="22"/>
        </w:rPr>
        <w:t>Smluvní pokuty:</w:t>
      </w:r>
    </w:p>
    <w:p w14:paraId="2972451E" w14:textId="77777777" w:rsidR="0085643D" w:rsidRPr="00055A12" w:rsidRDefault="00B14B33" w:rsidP="006301FD">
      <w:pPr>
        <w:numPr>
          <w:ilvl w:val="0"/>
          <w:numId w:val="10"/>
        </w:numPr>
        <w:tabs>
          <w:tab w:val="clear" w:pos="360"/>
          <w:tab w:val="num" w:pos="720"/>
        </w:tabs>
        <w:ind w:left="720"/>
        <w:jc w:val="both"/>
        <w:rPr>
          <w:sz w:val="22"/>
          <w:szCs w:val="22"/>
        </w:rPr>
      </w:pPr>
      <w:r w:rsidRPr="00055A12">
        <w:rPr>
          <w:sz w:val="22"/>
          <w:szCs w:val="22"/>
        </w:rPr>
        <w:t xml:space="preserve">V případě, že zhotovitel nesplní lhůtu plnění předmětu smlouvy dle čl. </w:t>
      </w:r>
      <w:r w:rsidR="006D544B" w:rsidRPr="00055A12">
        <w:rPr>
          <w:sz w:val="22"/>
          <w:szCs w:val="22"/>
        </w:rPr>
        <w:t>2</w:t>
      </w:r>
      <w:r w:rsidR="00CB3FED" w:rsidRPr="00055A12">
        <w:rPr>
          <w:sz w:val="22"/>
          <w:szCs w:val="22"/>
        </w:rPr>
        <w:t>.</w:t>
      </w:r>
      <w:r w:rsidRPr="00055A12">
        <w:rPr>
          <w:sz w:val="22"/>
          <w:szCs w:val="22"/>
        </w:rPr>
        <w:t xml:space="preserve"> bod 1. </w:t>
      </w:r>
      <w:r w:rsidR="00CB3FED" w:rsidRPr="00055A12">
        <w:rPr>
          <w:sz w:val="22"/>
          <w:szCs w:val="22"/>
        </w:rPr>
        <w:t xml:space="preserve">této </w:t>
      </w:r>
      <w:r w:rsidRPr="00055A12">
        <w:rPr>
          <w:sz w:val="22"/>
          <w:szCs w:val="22"/>
        </w:rPr>
        <w:t xml:space="preserve">smlouvy, </w:t>
      </w:r>
      <w:r w:rsidR="00986AE4" w:rsidRPr="00055A12">
        <w:rPr>
          <w:sz w:val="22"/>
          <w:szCs w:val="22"/>
        </w:rPr>
        <w:t xml:space="preserve">je oprávněn </w:t>
      </w:r>
      <w:r w:rsidRPr="00055A12">
        <w:rPr>
          <w:sz w:val="22"/>
          <w:szCs w:val="22"/>
        </w:rPr>
        <w:t>objednatel upl</w:t>
      </w:r>
      <w:r w:rsidR="00FC7B27" w:rsidRPr="00055A12">
        <w:rPr>
          <w:sz w:val="22"/>
          <w:szCs w:val="22"/>
        </w:rPr>
        <w:t>atnit smluvní pokutu ve výši 0,</w:t>
      </w:r>
      <w:r w:rsidR="00D05476" w:rsidRPr="00055A12">
        <w:rPr>
          <w:sz w:val="22"/>
          <w:szCs w:val="22"/>
        </w:rPr>
        <w:t>3</w:t>
      </w:r>
      <w:r w:rsidRPr="00055A12">
        <w:rPr>
          <w:sz w:val="22"/>
          <w:szCs w:val="22"/>
        </w:rPr>
        <w:t xml:space="preserve">% </w:t>
      </w:r>
      <w:r w:rsidR="00CB3FED" w:rsidRPr="00055A12">
        <w:rPr>
          <w:sz w:val="22"/>
          <w:szCs w:val="22"/>
        </w:rPr>
        <w:t>z ceny díla</w:t>
      </w:r>
      <w:r w:rsidR="00D97A96" w:rsidRPr="00055A12">
        <w:rPr>
          <w:sz w:val="22"/>
          <w:szCs w:val="22"/>
        </w:rPr>
        <w:t xml:space="preserve"> </w:t>
      </w:r>
      <w:r w:rsidR="0066177A" w:rsidRPr="00055A12">
        <w:rPr>
          <w:sz w:val="22"/>
          <w:szCs w:val="22"/>
        </w:rPr>
        <w:t>bez</w:t>
      </w:r>
      <w:r w:rsidR="00D97A96" w:rsidRPr="00055A12">
        <w:rPr>
          <w:sz w:val="22"/>
          <w:szCs w:val="22"/>
        </w:rPr>
        <w:t xml:space="preserve"> DPH </w:t>
      </w:r>
      <w:r w:rsidRPr="00055A12">
        <w:rPr>
          <w:sz w:val="22"/>
          <w:szCs w:val="22"/>
        </w:rPr>
        <w:t xml:space="preserve">za každý </w:t>
      </w:r>
      <w:r w:rsidR="004D6520" w:rsidRPr="00055A12">
        <w:rPr>
          <w:sz w:val="22"/>
          <w:szCs w:val="22"/>
        </w:rPr>
        <w:t xml:space="preserve">kalendářní </w:t>
      </w:r>
      <w:r w:rsidRPr="00055A12">
        <w:rPr>
          <w:sz w:val="22"/>
          <w:szCs w:val="22"/>
        </w:rPr>
        <w:t>den prodlení</w:t>
      </w:r>
      <w:r w:rsidR="0023373E" w:rsidRPr="00055A12">
        <w:rPr>
          <w:sz w:val="22"/>
          <w:szCs w:val="22"/>
        </w:rPr>
        <w:t>.</w:t>
      </w:r>
    </w:p>
    <w:p w14:paraId="1FD24E3E" w14:textId="77777777" w:rsidR="00B14B33" w:rsidRPr="00055A12" w:rsidRDefault="00B14B33" w:rsidP="006301FD">
      <w:pPr>
        <w:numPr>
          <w:ilvl w:val="0"/>
          <w:numId w:val="10"/>
        </w:numPr>
        <w:tabs>
          <w:tab w:val="clear" w:pos="360"/>
          <w:tab w:val="num" w:pos="720"/>
        </w:tabs>
        <w:ind w:left="720"/>
        <w:jc w:val="both"/>
        <w:rPr>
          <w:sz w:val="22"/>
          <w:szCs w:val="22"/>
        </w:rPr>
      </w:pPr>
      <w:r w:rsidRPr="00055A12">
        <w:rPr>
          <w:sz w:val="22"/>
          <w:szCs w:val="22"/>
        </w:rPr>
        <w:lastRenderedPageBreak/>
        <w:t>V případě, že objednatel neuhradí dlužnou částku ve sjednaných termínech</w:t>
      </w:r>
      <w:r w:rsidR="00BE0500" w:rsidRPr="00055A12">
        <w:rPr>
          <w:sz w:val="22"/>
          <w:szCs w:val="22"/>
        </w:rPr>
        <w:t xml:space="preserve"> dle čl. </w:t>
      </w:r>
      <w:r w:rsidR="006D544B" w:rsidRPr="00055A12">
        <w:rPr>
          <w:sz w:val="22"/>
          <w:szCs w:val="22"/>
        </w:rPr>
        <w:t>4</w:t>
      </w:r>
      <w:r w:rsidR="00BE0500" w:rsidRPr="00055A12">
        <w:rPr>
          <w:sz w:val="22"/>
          <w:szCs w:val="22"/>
        </w:rPr>
        <w:t xml:space="preserve">. bod </w:t>
      </w:r>
      <w:r w:rsidR="00D87F69" w:rsidRPr="00055A12">
        <w:rPr>
          <w:sz w:val="22"/>
          <w:szCs w:val="22"/>
        </w:rPr>
        <w:t>3</w:t>
      </w:r>
      <w:r w:rsidR="00BE0500" w:rsidRPr="00055A12">
        <w:rPr>
          <w:sz w:val="22"/>
          <w:szCs w:val="22"/>
        </w:rPr>
        <w:t>. této smlouvy</w:t>
      </w:r>
      <w:r w:rsidRPr="00055A12">
        <w:rPr>
          <w:sz w:val="22"/>
          <w:szCs w:val="22"/>
        </w:rPr>
        <w:t xml:space="preserve">, </w:t>
      </w:r>
      <w:r w:rsidR="00986AE4" w:rsidRPr="00055A12">
        <w:rPr>
          <w:sz w:val="22"/>
          <w:szCs w:val="22"/>
        </w:rPr>
        <w:t>je oprávněn</w:t>
      </w:r>
      <w:r w:rsidRPr="00055A12">
        <w:rPr>
          <w:sz w:val="22"/>
          <w:szCs w:val="22"/>
        </w:rPr>
        <w:t xml:space="preserve"> zhotovitel upl</w:t>
      </w:r>
      <w:r w:rsidR="00FC7B27" w:rsidRPr="00055A12">
        <w:rPr>
          <w:sz w:val="22"/>
          <w:szCs w:val="22"/>
        </w:rPr>
        <w:t xml:space="preserve">atnit smluvní </w:t>
      </w:r>
      <w:r w:rsidR="00D87F69" w:rsidRPr="00055A12">
        <w:rPr>
          <w:sz w:val="22"/>
          <w:szCs w:val="22"/>
        </w:rPr>
        <w:t>úrok</w:t>
      </w:r>
      <w:r w:rsidR="00FC7B27" w:rsidRPr="00055A12">
        <w:rPr>
          <w:sz w:val="22"/>
          <w:szCs w:val="22"/>
        </w:rPr>
        <w:t xml:space="preserve"> </w:t>
      </w:r>
      <w:r w:rsidR="00570166" w:rsidRPr="00055A12">
        <w:rPr>
          <w:sz w:val="22"/>
          <w:szCs w:val="22"/>
        </w:rPr>
        <w:t xml:space="preserve">z prodlení </w:t>
      </w:r>
      <w:r w:rsidR="0059464A" w:rsidRPr="00055A12">
        <w:rPr>
          <w:sz w:val="22"/>
          <w:szCs w:val="22"/>
        </w:rPr>
        <w:t>ve výši 0,</w:t>
      </w:r>
      <w:r w:rsidR="003858D2" w:rsidRPr="00055A12">
        <w:rPr>
          <w:sz w:val="22"/>
          <w:szCs w:val="22"/>
        </w:rPr>
        <w:t>05</w:t>
      </w:r>
      <w:r w:rsidR="0059464A" w:rsidRPr="00055A12">
        <w:rPr>
          <w:sz w:val="22"/>
          <w:szCs w:val="22"/>
        </w:rPr>
        <w:t xml:space="preserve">% </w:t>
      </w:r>
      <w:r w:rsidR="00CB3FED" w:rsidRPr="00055A12">
        <w:rPr>
          <w:sz w:val="22"/>
          <w:szCs w:val="22"/>
        </w:rPr>
        <w:t>z dlužné částky</w:t>
      </w:r>
      <w:r w:rsidR="003B38EB" w:rsidRPr="00055A12">
        <w:rPr>
          <w:sz w:val="22"/>
          <w:szCs w:val="22"/>
        </w:rPr>
        <w:t xml:space="preserve"> bez DPH</w:t>
      </w:r>
      <w:r w:rsidR="00CB3FED" w:rsidRPr="00055A12">
        <w:rPr>
          <w:sz w:val="22"/>
          <w:szCs w:val="22"/>
        </w:rPr>
        <w:t xml:space="preserve"> </w:t>
      </w:r>
      <w:r w:rsidRPr="00055A12">
        <w:rPr>
          <w:sz w:val="22"/>
          <w:szCs w:val="22"/>
        </w:rPr>
        <w:t xml:space="preserve">za každý </w:t>
      </w:r>
      <w:r w:rsidR="004D6520" w:rsidRPr="00055A12">
        <w:rPr>
          <w:sz w:val="22"/>
          <w:szCs w:val="22"/>
        </w:rPr>
        <w:t xml:space="preserve">kalendářní </w:t>
      </w:r>
      <w:r w:rsidRPr="00055A12">
        <w:rPr>
          <w:sz w:val="22"/>
          <w:szCs w:val="22"/>
        </w:rPr>
        <w:t>den prodlení.</w:t>
      </w:r>
    </w:p>
    <w:p w14:paraId="621058CB" w14:textId="302A9A64" w:rsidR="00A77D90" w:rsidRPr="00055A12" w:rsidRDefault="00A77D90" w:rsidP="00A77D90">
      <w:pPr>
        <w:numPr>
          <w:ilvl w:val="0"/>
          <w:numId w:val="10"/>
        </w:numPr>
        <w:tabs>
          <w:tab w:val="clear" w:pos="360"/>
        </w:tabs>
        <w:ind w:left="714" w:hanging="357"/>
        <w:jc w:val="both"/>
        <w:rPr>
          <w:sz w:val="22"/>
          <w:szCs w:val="22"/>
        </w:rPr>
      </w:pPr>
      <w:r w:rsidRPr="00055A12">
        <w:rPr>
          <w:sz w:val="22"/>
          <w:szCs w:val="22"/>
        </w:rPr>
        <w:t xml:space="preserve">V případě nedodržení lhůty stanovené v čl. 5. bod 4. této smlouvy pro zahájení prací na odstraňování vady, která byla zhotoviteli řádně oznámena, je objednatel oprávněn účtovat zhotoviteli smluvní pokutu </w:t>
      </w:r>
      <w:r w:rsidR="003858D2" w:rsidRPr="00055A12">
        <w:rPr>
          <w:sz w:val="22"/>
          <w:szCs w:val="22"/>
        </w:rPr>
        <w:t xml:space="preserve">ve výši </w:t>
      </w:r>
      <w:r w:rsidR="00711182" w:rsidRPr="00055A12">
        <w:rPr>
          <w:sz w:val="22"/>
          <w:szCs w:val="22"/>
        </w:rPr>
        <w:t>10</w:t>
      </w:r>
      <w:r w:rsidR="00823850" w:rsidRPr="00055A12">
        <w:rPr>
          <w:sz w:val="22"/>
          <w:szCs w:val="22"/>
        </w:rPr>
        <w:t>.</w:t>
      </w:r>
      <w:r w:rsidR="00A72CD9" w:rsidRPr="00055A12">
        <w:rPr>
          <w:sz w:val="22"/>
          <w:szCs w:val="22"/>
        </w:rPr>
        <w:t>0</w:t>
      </w:r>
      <w:r w:rsidRPr="00055A12">
        <w:rPr>
          <w:sz w:val="22"/>
          <w:szCs w:val="22"/>
        </w:rPr>
        <w:t>00,- Kč za každý kalendářní den prodlení.</w:t>
      </w:r>
    </w:p>
    <w:p w14:paraId="282B4D66" w14:textId="70DE9389" w:rsidR="00A77D90" w:rsidRPr="00055A12" w:rsidRDefault="00A77D90" w:rsidP="00A77D90">
      <w:pPr>
        <w:numPr>
          <w:ilvl w:val="0"/>
          <w:numId w:val="10"/>
        </w:numPr>
        <w:tabs>
          <w:tab w:val="clear" w:pos="360"/>
        </w:tabs>
        <w:ind w:left="714" w:hanging="357"/>
        <w:jc w:val="both"/>
        <w:rPr>
          <w:sz w:val="22"/>
          <w:szCs w:val="22"/>
        </w:rPr>
      </w:pPr>
      <w:r w:rsidRPr="00055A12">
        <w:rPr>
          <w:sz w:val="22"/>
          <w:szCs w:val="22"/>
        </w:rPr>
        <w:t xml:space="preserve">V případě nedodržení lhůty stanovené v čl. 5. bod 5. této smlouvy k odstranění vady je objednatel oprávněn účtovat zhotoviteli smluvní pokutu </w:t>
      </w:r>
      <w:r w:rsidR="003858D2" w:rsidRPr="00055A12">
        <w:rPr>
          <w:sz w:val="22"/>
          <w:szCs w:val="22"/>
        </w:rPr>
        <w:t xml:space="preserve">ve výši </w:t>
      </w:r>
      <w:r w:rsidR="00711182" w:rsidRPr="00055A12">
        <w:rPr>
          <w:sz w:val="22"/>
          <w:szCs w:val="22"/>
        </w:rPr>
        <w:t>10</w:t>
      </w:r>
      <w:r w:rsidR="00823850" w:rsidRPr="00055A12">
        <w:rPr>
          <w:sz w:val="22"/>
          <w:szCs w:val="22"/>
        </w:rPr>
        <w:t>.</w:t>
      </w:r>
      <w:r w:rsidR="00A72CD9" w:rsidRPr="00055A12">
        <w:rPr>
          <w:sz w:val="22"/>
          <w:szCs w:val="22"/>
        </w:rPr>
        <w:t>0</w:t>
      </w:r>
      <w:r w:rsidRPr="00055A12">
        <w:rPr>
          <w:sz w:val="22"/>
          <w:szCs w:val="22"/>
        </w:rPr>
        <w:t>00,- Kč za každý kal</w:t>
      </w:r>
      <w:r w:rsidR="00DC3284" w:rsidRPr="00055A12">
        <w:rPr>
          <w:sz w:val="22"/>
          <w:szCs w:val="22"/>
        </w:rPr>
        <w:t>.</w:t>
      </w:r>
      <w:r w:rsidRPr="00055A12">
        <w:rPr>
          <w:sz w:val="22"/>
          <w:szCs w:val="22"/>
        </w:rPr>
        <w:t xml:space="preserve"> </w:t>
      </w:r>
      <w:proofErr w:type="gramStart"/>
      <w:r w:rsidRPr="00055A12">
        <w:rPr>
          <w:sz w:val="22"/>
          <w:szCs w:val="22"/>
        </w:rPr>
        <w:t>den</w:t>
      </w:r>
      <w:proofErr w:type="gramEnd"/>
      <w:r w:rsidRPr="00055A12">
        <w:rPr>
          <w:sz w:val="22"/>
          <w:szCs w:val="22"/>
        </w:rPr>
        <w:t xml:space="preserve"> prodlení.</w:t>
      </w:r>
    </w:p>
    <w:p w14:paraId="2044F9E1" w14:textId="77777777" w:rsidR="00DD0B0A" w:rsidRPr="00055A12" w:rsidRDefault="00DD0B0A" w:rsidP="006301FD">
      <w:pPr>
        <w:numPr>
          <w:ilvl w:val="0"/>
          <w:numId w:val="10"/>
        </w:numPr>
        <w:tabs>
          <w:tab w:val="clear" w:pos="360"/>
          <w:tab w:val="num" w:pos="720"/>
        </w:tabs>
        <w:ind w:left="720"/>
        <w:jc w:val="both"/>
        <w:rPr>
          <w:sz w:val="22"/>
          <w:szCs w:val="22"/>
        </w:rPr>
      </w:pPr>
      <w:r w:rsidRPr="00055A12">
        <w:rPr>
          <w:sz w:val="22"/>
          <w:szCs w:val="22"/>
        </w:rPr>
        <w:t xml:space="preserve">V případě nedodržení </w:t>
      </w:r>
      <w:r w:rsidR="00570166" w:rsidRPr="00055A12">
        <w:rPr>
          <w:sz w:val="22"/>
          <w:szCs w:val="22"/>
        </w:rPr>
        <w:t>ustanovení</w:t>
      </w:r>
      <w:r w:rsidRPr="00055A12">
        <w:rPr>
          <w:sz w:val="22"/>
          <w:szCs w:val="22"/>
        </w:rPr>
        <w:t xml:space="preserve"> čl. 1. bod 3.</w:t>
      </w:r>
      <w:r w:rsidR="00570166" w:rsidRPr="00055A12">
        <w:rPr>
          <w:sz w:val="22"/>
          <w:szCs w:val="22"/>
        </w:rPr>
        <w:t xml:space="preserve"> této smlouvy</w:t>
      </w:r>
      <w:r w:rsidRPr="00055A12">
        <w:rPr>
          <w:sz w:val="22"/>
          <w:szCs w:val="22"/>
        </w:rPr>
        <w:t xml:space="preserve"> zaplatí zhotovitel objednateli smluvní pokutu ve výši </w:t>
      </w:r>
      <w:r w:rsidR="003858D2" w:rsidRPr="00055A12">
        <w:rPr>
          <w:sz w:val="22"/>
          <w:szCs w:val="22"/>
        </w:rPr>
        <w:t>2</w:t>
      </w:r>
      <w:r w:rsidR="00F93203" w:rsidRPr="00055A12">
        <w:rPr>
          <w:sz w:val="22"/>
          <w:szCs w:val="22"/>
        </w:rPr>
        <w:t>0</w:t>
      </w:r>
      <w:r w:rsidRPr="00055A12">
        <w:rPr>
          <w:sz w:val="22"/>
          <w:szCs w:val="22"/>
        </w:rPr>
        <w:t> 000,- Kč za každý jednotlivý případ</w:t>
      </w:r>
      <w:r w:rsidR="003427C1" w:rsidRPr="00055A12">
        <w:rPr>
          <w:sz w:val="22"/>
          <w:szCs w:val="22"/>
        </w:rPr>
        <w:t>.</w:t>
      </w:r>
    </w:p>
    <w:p w14:paraId="1132EC95" w14:textId="77777777" w:rsidR="007773CD" w:rsidRPr="00055A12" w:rsidRDefault="007773CD" w:rsidP="007773CD">
      <w:pPr>
        <w:pStyle w:val="Odstavecseseznamem"/>
        <w:numPr>
          <w:ilvl w:val="0"/>
          <w:numId w:val="10"/>
        </w:numPr>
        <w:tabs>
          <w:tab w:val="clear" w:pos="360"/>
          <w:tab w:val="clear" w:pos="425"/>
        </w:tabs>
        <w:ind w:left="714" w:hanging="357"/>
        <w:jc w:val="both"/>
      </w:pPr>
      <w:r w:rsidRPr="00055A12">
        <w:t xml:space="preserve">Pro případ porušení ujednání uvedeného v čl. 9. bod </w:t>
      </w:r>
      <w:r w:rsidR="00570166" w:rsidRPr="00055A12">
        <w:t>7</w:t>
      </w:r>
      <w:r w:rsidRPr="00055A12">
        <w:t>. této smlouvy uhradí zhotovitel objednateli jednorázovou smluvní poku</w:t>
      </w:r>
      <w:r w:rsidR="003B38EB" w:rsidRPr="00055A12">
        <w:t>tu ve výši 5</w:t>
      </w:r>
      <w:r w:rsidRPr="00055A12">
        <w:t xml:space="preserve"> % z celkové ceny plnění </w:t>
      </w:r>
      <w:r w:rsidR="0066177A" w:rsidRPr="00055A12">
        <w:t>bez</w:t>
      </w:r>
      <w:r w:rsidR="00D97A96" w:rsidRPr="00055A12">
        <w:t xml:space="preserve"> DPH </w:t>
      </w:r>
      <w:r w:rsidRPr="00055A12">
        <w:t xml:space="preserve">dle této smlouvy, a </w:t>
      </w:r>
      <w:r w:rsidR="005D0D0A" w:rsidRPr="00055A12">
        <w:t>to se splatností do 14 dnů od vystavení faktury</w:t>
      </w:r>
      <w:r w:rsidRPr="00055A12">
        <w:t>.</w:t>
      </w:r>
    </w:p>
    <w:p w14:paraId="6CDB4621" w14:textId="77777777" w:rsidR="00505623" w:rsidRPr="00055A12" w:rsidRDefault="00B14B33" w:rsidP="006301FD">
      <w:pPr>
        <w:numPr>
          <w:ilvl w:val="0"/>
          <w:numId w:val="9"/>
        </w:numPr>
        <w:jc w:val="both"/>
        <w:rPr>
          <w:sz w:val="22"/>
          <w:szCs w:val="22"/>
        </w:rPr>
      </w:pPr>
      <w:r w:rsidRPr="00055A12">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331E4C7C" w14:textId="77777777" w:rsidR="00290D2B" w:rsidRPr="00055A12" w:rsidRDefault="00B14B33" w:rsidP="001E62FA">
      <w:pPr>
        <w:numPr>
          <w:ilvl w:val="0"/>
          <w:numId w:val="9"/>
        </w:numPr>
        <w:jc w:val="both"/>
        <w:rPr>
          <w:sz w:val="22"/>
          <w:szCs w:val="22"/>
        </w:rPr>
      </w:pPr>
      <w:r w:rsidRPr="00055A12">
        <w:rPr>
          <w:sz w:val="22"/>
          <w:szCs w:val="22"/>
        </w:rPr>
        <w:t>Smluvní pokuty sjednané touto smlouvou zaplatí povinná strana nezávisle na zavinění a na tom, zda a v</w:t>
      </w:r>
      <w:r w:rsidR="0022635B" w:rsidRPr="00055A12">
        <w:rPr>
          <w:sz w:val="22"/>
          <w:szCs w:val="22"/>
        </w:rPr>
        <w:t xml:space="preserve"> </w:t>
      </w:r>
      <w:r w:rsidRPr="00055A12">
        <w:rPr>
          <w:sz w:val="22"/>
          <w:szCs w:val="22"/>
        </w:rPr>
        <w:t>jaké výši vznikne druhé straně škoda, kterou lze vymáhat samostatně. Smluvní pokuty se nezapočítávají na náhradu vzniklé škody.</w:t>
      </w:r>
    </w:p>
    <w:p w14:paraId="2C690B7D" w14:textId="77777777" w:rsidR="009357A3" w:rsidRDefault="009357A3" w:rsidP="00BF77E9">
      <w:pPr>
        <w:ind w:left="397"/>
        <w:jc w:val="both"/>
        <w:rPr>
          <w:sz w:val="22"/>
          <w:szCs w:val="22"/>
        </w:rPr>
      </w:pPr>
    </w:p>
    <w:p w14:paraId="54EA771A" w14:textId="77777777" w:rsidR="00862BD2" w:rsidRPr="000C23EB" w:rsidRDefault="00862BD2" w:rsidP="00AD023E">
      <w:pPr>
        <w:jc w:val="both"/>
        <w:rPr>
          <w:sz w:val="22"/>
          <w:szCs w:val="22"/>
        </w:rPr>
      </w:pPr>
    </w:p>
    <w:p w14:paraId="41E7FF3B" w14:textId="77777777" w:rsidR="00967A5D" w:rsidRPr="0014181B" w:rsidRDefault="00967A5D" w:rsidP="00967A5D">
      <w:pPr>
        <w:spacing w:after="80"/>
        <w:jc w:val="center"/>
        <w:rPr>
          <w:b/>
          <w:sz w:val="22"/>
          <w:szCs w:val="22"/>
          <w:u w:val="single"/>
        </w:rPr>
      </w:pPr>
      <w:r w:rsidRPr="0014181B">
        <w:rPr>
          <w:b/>
          <w:sz w:val="22"/>
          <w:szCs w:val="22"/>
          <w:u w:val="single"/>
        </w:rPr>
        <w:t>5.   Záruční doba a odpovědnost za vady díla</w:t>
      </w:r>
    </w:p>
    <w:p w14:paraId="7C374BA7"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splní svou povinnost provést dílo jeho řádným zhotovením a předáním objednateli bez vad a nedodělků.</w:t>
      </w:r>
    </w:p>
    <w:p w14:paraId="705E41F9"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Dílo má vady, jestliže provedení díla neodpovídá požadavkům uvedeným ve smlouvě a výzvě pro podání nabídek.</w:t>
      </w:r>
    </w:p>
    <w:p w14:paraId="6B15D47B"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odpovídá za vady a nedodělky, jež má dílo v době předání.</w:t>
      </w:r>
    </w:p>
    <w:p w14:paraId="3F856998"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započne s odstraňováním vady nejpozději do 2 pracovních dnů ode dne doručení písemného oznámení o vadě, pokud se smluvní strany nedohodnou jinak. V případě havárie započne s odstraňováním vad ihned.</w:t>
      </w:r>
    </w:p>
    <w:p w14:paraId="7C30D03F"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Vada bude odstraněna nejpozději do 7 dnů od započetí prací, pokud se smluvní strany nedohodnou jinak.</w:t>
      </w:r>
    </w:p>
    <w:p w14:paraId="77B1ED88"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Objednatel je povinen umožnit zhotoviteli odstranění vady.</w:t>
      </w:r>
    </w:p>
    <w:p w14:paraId="7FF262ED"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Provedenou opravu vady díla zhotovitel objednateli protokolárně předá.</w:t>
      </w:r>
    </w:p>
    <w:p w14:paraId="10CA2D4A" w14:textId="77777777" w:rsidR="009357A3" w:rsidRPr="0014181B" w:rsidRDefault="009357A3" w:rsidP="00844F9F">
      <w:pPr>
        <w:ind w:left="397"/>
        <w:jc w:val="both"/>
        <w:rPr>
          <w:sz w:val="24"/>
          <w:szCs w:val="24"/>
        </w:rPr>
      </w:pPr>
    </w:p>
    <w:p w14:paraId="373827DB" w14:textId="77777777" w:rsidR="001117F8" w:rsidRDefault="001117F8" w:rsidP="00AD023E">
      <w:pPr>
        <w:jc w:val="both"/>
        <w:rPr>
          <w:sz w:val="24"/>
          <w:szCs w:val="24"/>
        </w:rPr>
      </w:pPr>
    </w:p>
    <w:p w14:paraId="005DCA57" w14:textId="77777777" w:rsidR="00CA7669" w:rsidRPr="005E7EDF" w:rsidRDefault="00CA7669" w:rsidP="00CA7669">
      <w:pPr>
        <w:spacing w:after="80"/>
        <w:jc w:val="center"/>
        <w:rPr>
          <w:b/>
          <w:sz w:val="22"/>
          <w:szCs w:val="22"/>
          <w:u w:val="single"/>
        </w:rPr>
      </w:pPr>
      <w:r>
        <w:rPr>
          <w:b/>
          <w:sz w:val="22"/>
          <w:szCs w:val="22"/>
          <w:u w:val="single"/>
        </w:rPr>
        <w:t>6</w:t>
      </w:r>
      <w:r w:rsidRPr="005E7EDF">
        <w:rPr>
          <w:b/>
          <w:sz w:val="22"/>
          <w:szCs w:val="22"/>
          <w:u w:val="single"/>
        </w:rPr>
        <w:t>.   Povinnosti zhotovitele</w:t>
      </w:r>
    </w:p>
    <w:p w14:paraId="29280D8D" w14:textId="77777777" w:rsidR="00CA7669" w:rsidRDefault="00CA7669" w:rsidP="00CA7669">
      <w:pPr>
        <w:numPr>
          <w:ilvl w:val="0"/>
          <w:numId w:val="12"/>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09C9892" w14:textId="77777777" w:rsidR="00CA7669" w:rsidRDefault="00CA7669" w:rsidP="00CA7669">
      <w:pPr>
        <w:numPr>
          <w:ilvl w:val="0"/>
          <w:numId w:val="12"/>
        </w:numPr>
        <w:jc w:val="both"/>
        <w:rPr>
          <w:sz w:val="22"/>
          <w:szCs w:val="22"/>
        </w:rPr>
      </w:pPr>
      <w:r>
        <w:rPr>
          <w:sz w:val="22"/>
          <w:szCs w:val="22"/>
        </w:rPr>
        <w:t xml:space="preserve">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w:t>
      </w:r>
      <w:r w:rsidR="000B3ADB">
        <w:rPr>
          <w:sz w:val="22"/>
          <w:szCs w:val="22"/>
        </w:rPr>
        <w:t>pod</w:t>
      </w:r>
      <w:r>
        <w:rPr>
          <w:sz w:val="22"/>
          <w:szCs w:val="22"/>
        </w:rPr>
        <w:t>dodavatelem nebo jejich případnými zaměstnanci či zástupci.</w:t>
      </w:r>
    </w:p>
    <w:p w14:paraId="1295B956" w14:textId="77777777" w:rsidR="00040B37" w:rsidRDefault="00CA7669" w:rsidP="00CA7669">
      <w:pPr>
        <w:numPr>
          <w:ilvl w:val="0"/>
          <w:numId w:val="12"/>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sidR="001D72C3">
        <w:rPr>
          <w:sz w:val="22"/>
          <w:szCs w:val="22"/>
        </w:rPr>
        <w:t xml:space="preserve">. </w:t>
      </w:r>
    </w:p>
    <w:p w14:paraId="14F3D6BD" w14:textId="77777777" w:rsidR="00CA7669" w:rsidRPr="001D72C3" w:rsidRDefault="00CA7669" w:rsidP="00CA7669">
      <w:pPr>
        <w:numPr>
          <w:ilvl w:val="0"/>
          <w:numId w:val="12"/>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6981BC01" w14:textId="77777777" w:rsidR="00CA7669" w:rsidRDefault="00CA7669" w:rsidP="00CA7669">
      <w:pPr>
        <w:numPr>
          <w:ilvl w:val="0"/>
          <w:numId w:val="12"/>
        </w:numPr>
        <w:jc w:val="both"/>
        <w:rPr>
          <w:sz w:val="22"/>
          <w:szCs w:val="22"/>
        </w:rPr>
      </w:pPr>
      <w:r>
        <w:rPr>
          <w:sz w:val="22"/>
          <w:szCs w:val="22"/>
        </w:rPr>
        <w:t>Zhotovitel vybuduje deponie materiálu tak, aby jejich výstavbou nevznikly žádné škody na sousedních pozemcích</w:t>
      </w:r>
      <w:r w:rsidR="002C0046">
        <w:rPr>
          <w:sz w:val="22"/>
          <w:szCs w:val="22"/>
        </w:rPr>
        <w:t>,</w:t>
      </w:r>
      <w:r>
        <w:rPr>
          <w:sz w:val="22"/>
          <w:szCs w:val="22"/>
        </w:rPr>
        <w:t xml:space="preserve"> a po ukončení prací uvede dočasně užívané plochy do původního stavu.</w:t>
      </w:r>
    </w:p>
    <w:p w14:paraId="3116626B" w14:textId="77777777" w:rsidR="00CA7669" w:rsidRDefault="00CA7669" w:rsidP="00CA7669">
      <w:pPr>
        <w:numPr>
          <w:ilvl w:val="0"/>
          <w:numId w:val="12"/>
        </w:numPr>
        <w:jc w:val="both"/>
        <w:rPr>
          <w:sz w:val="22"/>
          <w:szCs w:val="22"/>
        </w:rPr>
      </w:pPr>
      <w:r>
        <w:rPr>
          <w:sz w:val="22"/>
          <w:szCs w:val="22"/>
        </w:rPr>
        <w:lastRenderedPageBreak/>
        <w:t>Zhotovitel provede na dobu realizace stavebního díla opatření proti případnému úniku závadných látek (ropných apod.).</w:t>
      </w:r>
    </w:p>
    <w:p w14:paraId="42CA822E" w14:textId="77777777" w:rsidR="00CA7669" w:rsidRDefault="00CA7669" w:rsidP="00CA7669">
      <w:pPr>
        <w:numPr>
          <w:ilvl w:val="0"/>
          <w:numId w:val="12"/>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DF0FA59" w14:textId="77777777" w:rsidR="00CA7669" w:rsidRDefault="00CA7669" w:rsidP="00CA7669">
      <w:pPr>
        <w:numPr>
          <w:ilvl w:val="0"/>
          <w:numId w:val="12"/>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50C107CA" w14:textId="77777777" w:rsidR="00DB5599" w:rsidRDefault="00DB5599" w:rsidP="00DB5599">
      <w:pPr>
        <w:numPr>
          <w:ilvl w:val="0"/>
          <w:numId w:val="12"/>
        </w:numPr>
        <w:rPr>
          <w:sz w:val="22"/>
          <w:szCs w:val="22"/>
        </w:rPr>
      </w:pPr>
      <w:r>
        <w:rPr>
          <w:sz w:val="22"/>
          <w:szCs w:val="22"/>
        </w:rPr>
        <w:t>Zhotovitel je povinen zajistit:</w:t>
      </w:r>
    </w:p>
    <w:p w14:paraId="1854BA1C" w14:textId="77777777" w:rsidR="00DB5599" w:rsidRPr="009D4569" w:rsidRDefault="00DB5599" w:rsidP="00DB5599">
      <w:pPr>
        <w:numPr>
          <w:ilvl w:val="0"/>
          <w:numId w:val="23"/>
        </w:numPr>
        <w:jc w:val="both"/>
        <w:rPr>
          <w:sz w:val="22"/>
          <w:szCs w:val="22"/>
        </w:rPr>
      </w:pPr>
      <w:r>
        <w:rPr>
          <w:sz w:val="22"/>
          <w:szCs w:val="22"/>
        </w:rPr>
        <w:t>dodržování veškerých zákonů, předpisů a nařízení vztahující se k provedení díla a podávat veškerá z nich vyplývající hlášení</w:t>
      </w:r>
    </w:p>
    <w:p w14:paraId="057482F7" w14:textId="77777777" w:rsidR="00DB5599" w:rsidRDefault="00DB5599" w:rsidP="00DB5599">
      <w:pPr>
        <w:numPr>
          <w:ilvl w:val="0"/>
          <w:numId w:val="23"/>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61D0F972" w14:textId="77777777" w:rsidR="00DB5599" w:rsidRDefault="00DB5599" w:rsidP="00DB5599">
      <w:pPr>
        <w:numPr>
          <w:ilvl w:val="0"/>
          <w:numId w:val="23"/>
        </w:numPr>
        <w:jc w:val="both"/>
        <w:rPr>
          <w:sz w:val="22"/>
          <w:szCs w:val="22"/>
        </w:rPr>
      </w:pPr>
      <w:r>
        <w:rPr>
          <w:sz w:val="22"/>
          <w:szCs w:val="22"/>
        </w:rPr>
        <w:t>příjezdy k jednotlivým lokalitám stavby</w:t>
      </w:r>
    </w:p>
    <w:p w14:paraId="28FE81B4" w14:textId="77777777" w:rsidR="00DB5599" w:rsidRPr="00A3150D" w:rsidRDefault="00DB5599" w:rsidP="00DB5599">
      <w:pPr>
        <w:numPr>
          <w:ilvl w:val="0"/>
          <w:numId w:val="23"/>
        </w:numPr>
        <w:jc w:val="both"/>
        <w:rPr>
          <w:sz w:val="22"/>
          <w:szCs w:val="22"/>
        </w:rPr>
      </w:pPr>
      <w:r w:rsidRPr="00A3150D">
        <w:rPr>
          <w:sz w:val="22"/>
          <w:szCs w:val="22"/>
        </w:rPr>
        <w:t>fotodokumentaci stavby před započetím prací a po jejich ukončení, záběry budou pořízeny ze stejných úhlů pohledu</w:t>
      </w:r>
    </w:p>
    <w:p w14:paraId="46C29076" w14:textId="77777777" w:rsidR="00DB5599" w:rsidRDefault="00DB5599" w:rsidP="00DB5599">
      <w:pPr>
        <w:numPr>
          <w:ilvl w:val="0"/>
          <w:numId w:val="23"/>
        </w:numPr>
        <w:jc w:val="both"/>
        <w:rPr>
          <w:sz w:val="22"/>
          <w:szCs w:val="22"/>
        </w:rPr>
      </w:pPr>
      <w:r>
        <w:rPr>
          <w:sz w:val="22"/>
          <w:szCs w:val="22"/>
        </w:rPr>
        <w:t>zřízení a projednání potřebných ploch pro zařízení staveniště, skládky materiálu, mezideponie</w:t>
      </w:r>
    </w:p>
    <w:p w14:paraId="312CCFF1" w14:textId="77777777" w:rsidR="00DB5599" w:rsidRPr="00DB5599" w:rsidRDefault="00DB5599" w:rsidP="00DB5599">
      <w:pPr>
        <w:numPr>
          <w:ilvl w:val="0"/>
          <w:numId w:val="23"/>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1F32188F" w14:textId="77777777" w:rsidR="00CA7669" w:rsidRDefault="00CA7669" w:rsidP="00CA7669">
      <w:pPr>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5FE4EEC7" w14:textId="77777777" w:rsidR="00CA7669" w:rsidRDefault="00CA7669" w:rsidP="00CA7669">
      <w:pPr>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6CA93769" w14:textId="77777777" w:rsidR="00CA7669" w:rsidRDefault="00CA7669" w:rsidP="00CA7669">
      <w:pPr>
        <w:tabs>
          <w:tab w:val="left" w:pos="426"/>
        </w:tabs>
        <w:ind w:left="426" w:hanging="426"/>
        <w:jc w:val="both"/>
        <w:rPr>
          <w:sz w:val="22"/>
          <w:szCs w:val="22"/>
        </w:rPr>
      </w:pPr>
      <w:r>
        <w:rPr>
          <w:sz w:val="22"/>
          <w:szCs w:val="22"/>
        </w:rPr>
        <w:t>12.</w:t>
      </w:r>
      <w:r>
        <w:rPr>
          <w:sz w:val="22"/>
          <w:szCs w:val="22"/>
        </w:rPr>
        <w:tab/>
      </w:r>
      <w:r w:rsidRPr="00301349">
        <w:rPr>
          <w:sz w:val="22"/>
          <w:szCs w:val="22"/>
        </w:rPr>
        <w:t xml:space="preserve">Zhotovitel bude dbát na důsledné třídění odpadů vzniklých při stavebních pracích, zajistí jejich </w:t>
      </w:r>
      <w:proofErr w:type="gramStart"/>
      <w:r w:rsidRPr="00301349">
        <w:rPr>
          <w:sz w:val="22"/>
          <w:szCs w:val="22"/>
        </w:rPr>
        <w:t>evidenci a  l</w:t>
      </w:r>
      <w:r w:rsidR="004A6AD7" w:rsidRPr="00301349">
        <w:rPr>
          <w:sz w:val="22"/>
          <w:szCs w:val="22"/>
        </w:rPr>
        <w:t>ikvidaci</w:t>
      </w:r>
      <w:proofErr w:type="gramEnd"/>
      <w:r w:rsidR="004A6AD7" w:rsidRPr="00301349">
        <w:rPr>
          <w:sz w:val="22"/>
          <w:szCs w:val="22"/>
        </w:rPr>
        <w:t xml:space="preserve"> v souladu s příslušnými právními předpisy</w:t>
      </w:r>
      <w:r w:rsidRPr="00301349">
        <w:rPr>
          <w:sz w:val="22"/>
          <w:szCs w:val="22"/>
        </w:rPr>
        <w:t>.</w:t>
      </w:r>
    </w:p>
    <w:p w14:paraId="32BF9F4C" w14:textId="77777777" w:rsidR="00CA7669" w:rsidRDefault="00CA7669" w:rsidP="00CA7669">
      <w:pPr>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C4EECAA" w14:textId="77777777" w:rsidR="00CA7669" w:rsidRDefault="00CA7669" w:rsidP="00CA7669">
      <w:pPr>
        <w:ind w:left="426" w:hanging="426"/>
        <w:jc w:val="both"/>
        <w:rPr>
          <w:sz w:val="22"/>
          <w:szCs w:val="22"/>
        </w:rPr>
      </w:pPr>
      <w:r>
        <w:rPr>
          <w:sz w:val="22"/>
          <w:szCs w:val="22"/>
        </w:rPr>
        <w:t>14.</w:t>
      </w:r>
      <w:r>
        <w:rPr>
          <w:sz w:val="22"/>
          <w:szCs w:val="22"/>
        </w:rPr>
        <w:tab/>
        <w:t>Zhotovitel díla může pověřit provedením jeho části jinou osobu  při splnění podmínky uvedené v </w:t>
      </w:r>
      <w:proofErr w:type="gramStart"/>
      <w:r>
        <w:rPr>
          <w:sz w:val="22"/>
          <w:szCs w:val="22"/>
        </w:rPr>
        <w:t>čl.1 bod</w:t>
      </w:r>
      <w:proofErr w:type="gramEnd"/>
      <w:r>
        <w:rPr>
          <w:sz w:val="22"/>
          <w:szCs w:val="22"/>
        </w:rPr>
        <w:t xml:space="preserve"> 3. Při provádění díla jinou osobou má zhotovitel odpovědnost, jako by dílo prováděl sám.</w:t>
      </w:r>
    </w:p>
    <w:p w14:paraId="7ADA2F97" w14:textId="77777777" w:rsidR="00B7620A" w:rsidRPr="001D72C3" w:rsidRDefault="00B7620A" w:rsidP="00CA7669">
      <w:pPr>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sidR="002C0046">
        <w:rPr>
          <w:sz w:val="22"/>
          <w:szCs w:val="22"/>
        </w:rPr>
        <w:t>pod</w:t>
      </w:r>
      <w:r w:rsidRPr="001D72C3">
        <w:rPr>
          <w:sz w:val="22"/>
          <w:szCs w:val="22"/>
        </w:rPr>
        <w:t>dodavatelů včetně výše jejich podílu na stavbě. Tento seznam je zhotovitel povinen objednateli kdykoliv na vyzvání předložit.</w:t>
      </w:r>
    </w:p>
    <w:p w14:paraId="1F609B2F" w14:textId="77777777" w:rsidR="00B7620A" w:rsidRDefault="00B7620A" w:rsidP="00CA7669">
      <w:pPr>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w:t>
      </w:r>
      <w:r w:rsidR="00311548" w:rsidRPr="001D72C3">
        <w:rPr>
          <w:sz w:val="22"/>
          <w:szCs w:val="22"/>
        </w:rPr>
        <w:t xml:space="preserve"> </w:t>
      </w:r>
      <w:r w:rsidRPr="001D72C3">
        <w:rPr>
          <w:sz w:val="22"/>
          <w:szCs w:val="22"/>
        </w:rPr>
        <w:t>zákonů, v platném znění.</w:t>
      </w:r>
    </w:p>
    <w:p w14:paraId="7C938BD1" w14:textId="77777777" w:rsidR="00905832" w:rsidRPr="007779AE" w:rsidRDefault="00905832" w:rsidP="002F49F5">
      <w:pPr>
        <w:keepNext/>
        <w:keepLines/>
        <w:ind w:left="426" w:hanging="426"/>
        <w:jc w:val="both"/>
        <w:rPr>
          <w:sz w:val="22"/>
          <w:szCs w:val="22"/>
        </w:rPr>
      </w:pPr>
    </w:p>
    <w:p w14:paraId="4367DE77" w14:textId="77777777" w:rsidR="00862BD2" w:rsidRDefault="00862BD2" w:rsidP="00290D2B">
      <w:pPr>
        <w:jc w:val="both"/>
        <w:rPr>
          <w:sz w:val="22"/>
          <w:szCs w:val="22"/>
        </w:rPr>
      </w:pPr>
    </w:p>
    <w:p w14:paraId="02CE59B8" w14:textId="77777777" w:rsidR="009501B8" w:rsidRPr="00C449DC" w:rsidRDefault="00C40293" w:rsidP="00C449DC">
      <w:pPr>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41549D31" w14:textId="77777777" w:rsidR="00C40293" w:rsidRDefault="00FC5AB9" w:rsidP="00FC5AB9">
      <w:pPr>
        <w:numPr>
          <w:ilvl w:val="1"/>
          <w:numId w:val="12"/>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61F473A" w14:textId="77777777" w:rsidR="00FC5AB9" w:rsidRDefault="00943107" w:rsidP="00943107">
      <w:pPr>
        <w:numPr>
          <w:ilvl w:val="1"/>
          <w:numId w:val="12"/>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00B7620A" w:rsidRPr="001D72C3">
        <w:rPr>
          <w:rFonts w:cs="Arial"/>
          <w:sz w:val="22"/>
          <w:szCs w:val="22"/>
        </w:rPr>
        <w:t>nebo zničení stavby včetně všech jej</w:t>
      </w:r>
      <w:r w:rsidR="00B4745E">
        <w:rPr>
          <w:rFonts w:cs="Arial"/>
          <w:sz w:val="22"/>
          <w:szCs w:val="22"/>
        </w:rPr>
        <w:t>í</w:t>
      </w:r>
      <w:r w:rsidR="00B7620A" w:rsidRPr="001D72C3">
        <w:rPr>
          <w:rFonts w:cs="Arial"/>
          <w:sz w:val="22"/>
          <w:szCs w:val="22"/>
        </w:rPr>
        <w:t>ch součástí</w:t>
      </w:r>
      <w:r w:rsidRPr="001D72C3">
        <w:rPr>
          <w:rFonts w:cs="Arial"/>
          <w:sz w:val="22"/>
          <w:szCs w:val="22"/>
        </w:rPr>
        <w:t>.</w:t>
      </w:r>
      <w:r>
        <w:rPr>
          <w:rFonts w:cs="Arial"/>
          <w:sz w:val="22"/>
          <w:szCs w:val="22"/>
        </w:rPr>
        <w:t xml:space="preserve"> Z tohoto důvodu se zhotovitel zavazuje uzavřít a na své náklady udržovat v platnosti pojištění proti všem rizikům, ztrátám nebo poškozením na díle a to jménem svým,</w:t>
      </w:r>
      <w:r w:rsidR="00801C47">
        <w:rPr>
          <w:rFonts w:cs="Arial"/>
          <w:sz w:val="22"/>
          <w:szCs w:val="22"/>
        </w:rPr>
        <w:t xml:space="preserve"> </w:t>
      </w:r>
      <w:r>
        <w:rPr>
          <w:rFonts w:cs="Arial"/>
          <w:sz w:val="22"/>
          <w:szCs w:val="22"/>
        </w:rPr>
        <w:t>jménem ob</w:t>
      </w:r>
      <w:r w:rsidR="00C449DC">
        <w:rPr>
          <w:rFonts w:cs="Arial"/>
          <w:sz w:val="22"/>
          <w:szCs w:val="22"/>
        </w:rPr>
        <w:t xml:space="preserve">jednatele a všech </w:t>
      </w:r>
      <w:r w:rsidR="000B3ADB">
        <w:rPr>
          <w:rFonts w:cs="Arial"/>
          <w:sz w:val="22"/>
          <w:szCs w:val="22"/>
        </w:rPr>
        <w:t>pod</w:t>
      </w:r>
      <w:r w:rsidR="00C449DC">
        <w:rPr>
          <w:rFonts w:cs="Arial"/>
          <w:sz w:val="22"/>
          <w:szCs w:val="22"/>
        </w:rPr>
        <w:t>dodavatelů</w:t>
      </w:r>
      <w:r>
        <w:rPr>
          <w:rFonts w:cs="Arial"/>
          <w:sz w:val="22"/>
          <w:szCs w:val="22"/>
        </w:rPr>
        <w:t>, a to do data dokončení díla a jeho úspěšného předání objednateli. Zhotovitel se zavazuje za stejných podmínek uzavřít a udržovat v platnosti pojištění odpovědnosti vůči třetím stranám.</w:t>
      </w:r>
    </w:p>
    <w:p w14:paraId="58FC7886" w14:textId="77777777" w:rsidR="00943107" w:rsidRDefault="00943107" w:rsidP="00943107">
      <w:pPr>
        <w:numPr>
          <w:ilvl w:val="1"/>
          <w:numId w:val="12"/>
        </w:numPr>
        <w:tabs>
          <w:tab w:val="clear" w:pos="1440"/>
        </w:tabs>
        <w:ind w:left="426" w:hanging="426"/>
        <w:jc w:val="both"/>
        <w:rPr>
          <w:rFonts w:cs="Arial"/>
          <w:sz w:val="22"/>
          <w:szCs w:val="22"/>
        </w:rPr>
      </w:pPr>
      <w:r>
        <w:rPr>
          <w:rFonts w:cs="Arial"/>
          <w:sz w:val="22"/>
          <w:szCs w:val="22"/>
        </w:rPr>
        <w:t>Zhotovitel odpovídá</w:t>
      </w:r>
      <w:r w:rsidR="001D72C3">
        <w:rPr>
          <w:rFonts w:cs="Arial"/>
          <w:sz w:val="22"/>
          <w:szCs w:val="22"/>
        </w:rPr>
        <w:t xml:space="preserve"> </w:t>
      </w:r>
      <w:r>
        <w:rPr>
          <w:rFonts w:cs="Arial"/>
          <w:sz w:val="22"/>
          <w:szCs w:val="22"/>
        </w:rPr>
        <w:t>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w:t>
      </w:r>
      <w:r w:rsidR="00EB35C3">
        <w:rPr>
          <w:rFonts w:cs="Arial"/>
          <w:sz w:val="22"/>
          <w:szCs w:val="22"/>
        </w:rPr>
        <w:t>, protipožárních opatření a zachování pořádku na staveništi.</w:t>
      </w:r>
    </w:p>
    <w:p w14:paraId="68A8A191" w14:textId="77777777" w:rsidR="00EB35C3" w:rsidRPr="003427C1" w:rsidRDefault="00EB35C3" w:rsidP="00943107">
      <w:pPr>
        <w:numPr>
          <w:ilvl w:val="1"/>
          <w:numId w:val="12"/>
        </w:numPr>
        <w:tabs>
          <w:tab w:val="clear" w:pos="1440"/>
        </w:tabs>
        <w:ind w:left="426" w:hanging="426"/>
        <w:jc w:val="both"/>
        <w:rPr>
          <w:rFonts w:cs="Arial"/>
          <w:sz w:val="22"/>
          <w:szCs w:val="22"/>
        </w:rPr>
      </w:pPr>
      <w:r>
        <w:rPr>
          <w:rFonts w:cs="Arial"/>
          <w:sz w:val="22"/>
          <w:szCs w:val="22"/>
        </w:rPr>
        <w:lastRenderedPageBreak/>
        <w:t>V případě, že objednatel převede řádně zhotovené a převzaté dílo na další subjekt, je zhotovitel povinen ve vztahu k tomuto dalšímu subjektu plnit veškeré závazky, které pro něj z této smlouvy vyplývají, zejména závazky týkající se</w:t>
      </w:r>
      <w:r w:rsidR="009F385B">
        <w:rPr>
          <w:rFonts w:cs="Arial"/>
          <w:sz w:val="22"/>
          <w:szCs w:val="22"/>
        </w:rPr>
        <w:t xml:space="preserve"> </w:t>
      </w:r>
      <w:r w:rsidRPr="001D72C3">
        <w:rPr>
          <w:rFonts w:cs="Arial"/>
          <w:sz w:val="22"/>
          <w:szCs w:val="22"/>
        </w:rPr>
        <w:t xml:space="preserve">záruky </w:t>
      </w:r>
      <w:r w:rsidR="00B7620A" w:rsidRPr="001D72C3">
        <w:rPr>
          <w:rFonts w:cs="Arial"/>
          <w:sz w:val="22"/>
          <w:szCs w:val="22"/>
        </w:rPr>
        <w:t>za</w:t>
      </w:r>
      <w:r w:rsidRPr="001D72C3">
        <w:rPr>
          <w:rFonts w:cs="Arial"/>
          <w:sz w:val="22"/>
          <w:szCs w:val="22"/>
        </w:rPr>
        <w:t xml:space="preserve"> jakost</w:t>
      </w:r>
      <w:r>
        <w:rPr>
          <w:rFonts w:cs="Arial"/>
          <w:sz w:val="22"/>
          <w:szCs w:val="22"/>
        </w:rPr>
        <w:t xml:space="preserve"> a uplatnění a odstranění vad </w:t>
      </w:r>
      <w:r w:rsidRPr="003427C1">
        <w:rPr>
          <w:rFonts w:cs="Arial"/>
          <w:sz w:val="22"/>
          <w:szCs w:val="22"/>
        </w:rPr>
        <w:t>díla.</w:t>
      </w:r>
    </w:p>
    <w:p w14:paraId="284B1F4E" w14:textId="77777777" w:rsidR="009357A3" w:rsidRPr="009357A3" w:rsidRDefault="000C23EB" w:rsidP="009357A3">
      <w:pPr>
        <w:numPr>
          <w:ilvl w:val="1"/>
          <w:numId w:val="12"/>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r w:rsidR="009357A3">
        <w:rPr>
          <w:rFonts w:cs="Arial"/>
          <w:sz w:val="22"/>
          <w:szCs w:val="22"/>
        </w:rPr>
        <w:t>.</w:t>
      </w:r>
    </w:p>
    <w:p w14:paraId="64FCAED4" w14:textId="77777777" w:rsidR="00CC7F02" w:rsidRPr="003427C1" w:rsidRDefault="00CC7F02" w:rsidP="00AD023E">
      <w:pPr>
        <w:jc w:val="both"/>
        <w:rPr>
          <w:rFonts w:cs="Arial"/>
          <w:sz w:val="22"/>
          <w:szCs w:val="22"/>
        </w:rPr>
      </w:pPr>
    </w:p>
    <w:p w14:paraId="4CCBDD65" w14:textId="77777777" w:rsidR="00B14B33" w:rsidRPr="001D72C3" w:rsidRDefault="00C40293" w:rsidP="00A17E99">
      <w:pPr>
        <w:spacing w:after="80"/>
        <w:jc w:val="center"/>
        <w:rPr>
          <w:b/>
          <w:sz w:val="22"/>
          <w:szCs w:val="22"/>
          <w:u w:val="single"/>
        </w:rPr>
      </w:pPr>
      <w:r>
        <w:rPr>
          <w:b/>
          <w:sz w:val="22"/>
          <w:szCs w:val="22"/>
          <w:u w:val="single"/>
        </w:rPr>
        <w:t>8</w:t>
      </w:r>
      <w:r w:rsidR="005E7EDF" w:rsidRPr="005E7EDF">
        <w:rPr>
          <w:b/>
          <w:sz w:val="22"/>
          <w:szCs w:val="22"/>
          <w:u w:val="single"/>
        </w:rPr>
        <w:t xml:space="preserve">.   </w:t>
      </w:r>
      <w:r w:rsidR="00B14B33" w:rsidRPr="005E7EDF">
        <w:rPr>
          <w:b/>
          <w:sz w:val="22"/>
          <w:szCs w:val="22"/>
          <w:u w:val="single"/>
        </w:rPr>
        <w:t xml:space="preserve">Ostatní </w:t>
      </w:r>
      <w:r w:rsidR="00B14B33" w:rsidRPr="001D72C3">
        <w:rPr>
          <w:b/>
          <w:sz w:val="22"/>
          <w:szCs w:val="22"/>
          <w:u w:val="single"/>
        </w:rPr>
        <w:t xml:space="preserve">podmínky </w:t>
      </w:r>
      <w:r w:rsidR="00B7620A" w:rsidRPr="001D72C3">
        <w:rPr>
          <w:b/>
          <w:sz w:val="22"/>
          <w:szCs w:val="22"/>
          <w:u w:val="single"/>
        </w:rPr>
        <w:t>plnění</w:t>
      </w:r>
    </w:p>
    <w:p w14:paraId="43F9587D" w14:textId="77777777" w:rsidR="0012234D" w:rsidRPr="001D72C3" w:rsidRDefault="00B7620A" w:rsidP="002C0046">
      <w:pPr>
        <w:spacing w:after="60"/>
        <w:jc w:val="both"/>
        <w:rPr>
          <w:sz w:val="22"/>
          <w:szCs w:val="22"/>
        </w:rPr>
      </w:pPr>
      <w:r w:rsidRPr="001D72C3">
        <w:rPr>
          <w:sz w:val="22"/>
          <w:szCs w:val="22"/>
        </w:rPr>
        <w:t>Objednatel je oprávněn průběžně kontrolovat provádění díla ve smyslu § 2593 občanského zákoníku.</w:t>
      </w:r>
    </w:p>
    <w:p w14:paraId="4FC4835C" w14:textId="77777777" w:rsidR="00B14B33" w:rsidRDefault="00B14B33" w:rsidP="007773CD">
      <w:pPr>
        <w:numPr>
          <w:ilvl w:val="0"/>
          <w:numId w:val="14"/>
        </w:numPr>
        <w:rPr>
          <w:sz w:val="22"/>
          <w:szCs w:val="22"/>
        </w:rPr>
      </w:pPr>
      <w:r w:rsidRPr="00B7620A">
        <w:rPr>
          <w:b/>
          <w:sz w:val="22"/>
          <w:szCs w:val="22"/>
        </w:rPr>
        <w:t>Přejímání dokončeného díla</w:t>
      </w:r>
      <w:r>
        <w:rPr>
          <w:sz w:val="22"/>
          <w:szCs w:val="22"/>
        </w:rPr>
        <w:t>.</w:t>
      </w:r>
    </w:p>
    <w:p w14:paraId="40F032FE" w14:textId="77777777" w:rsidR="00B14B33" w:rsidRDefault="00B7620A" w:rsidP="00B14B33">
      <w:pPr>
        <w:ind w:left="425"/>
        <w:jc w:val="both"/>
        <w:rPr>
          <w:sz w:val="22"/>
          <w:szCs w:val="22"/>
        </w:rPr>
      </w:pPr>
      <w:r w:rsidRPr="001D72C3">
        <w:rPr>
          <w:sz w:val="22"/>
          <w:szCs w:val="22"/>
        </w:rPr>
        <w:t>Podmínkou dokončení díla je pr</w:t>
      </w:r>
      <w:r w:rsidR="00927AD5">
        <w:rPr>
          <w:sz w:val="22"/>
          <w:szCs w:val="22"/>
        </w:rPr>
        <w:t>okázání realizace dle zadávací</w:t>
      </w:r>
      <w:r w:rsidRPr="001D72C3">
        <w:rPr>
          <w:sz w:val="22"/>
          <w:szCs w:val="22"/>
        </w:rPr>
        <w:t xml:space="preserve"> dokumentace</w:t>
      </w:r>
      <w:r w:rsidR="00733AFA" w:rsidRPr="001D72C3">
        <w:rPr>
          <w:sz w:val="22"/>
          <w:szCs w:val="22"/>
        </w:rPr>
        <w:t>.</w:t>
      </w:r>
      <w:r w:rsidR="00733AFA">
        <w:rPr>
          <w:color w:val="FF0000"/>
          <w:sz w:val="22"/>
          <w:szCs w:val="22"/>
        </w:rPr>
        <w:t xml:space="preserve"> </w:t>
      </w:r>
      <w:r w:rsidR="00B14B33">
        <w:rPr>
          <w:sz w:val="22"/>
          <w:szCs w:val="22"/>
        </w:rPr>
        <w:t xml:space="preserve">Přejímací řízení svolá objednatel </w:t>
      </w:r>
      <w:r w:rsidR="00B14B33" w:rsidRPr="001D72C3">
        <w:rPr>
          <w:sz w:val="22"/>
          <w:szCs w:val="22"/>
        </w:rPr>
        <w:t xml:space="preserve">do </w:t>
      </w:r>
      <w:r w:rsidR="00733AFA" w:rsidRPr="001D72C3">
        <w:rPr>
          <w:sz w:val="22"/>
          <w:szCs w:val="22"/>
        </w:rPr>
        <w:t>7</w:t>
      </w:r>
      <w:r w:rsidR="00B14B33" w:rsidRPr="001D72C3">
        <w:rPr>
          <w:sz w:val="22"/>
          <w:szCs w:val="22"/>
        </w:rPr>
        <w:t xml:space="preserve"> dnů</w:t>
      </w:r>
      <w:r w:rsidR="00B14B33">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w:t>
      </w:r>
      <w:r w:rsidR="00CB3FED">
        <w:rPr>
          <w:sz w:val="22"/>
          <w:szCs w:val="22"/>
        </w:rPr>
        <w:t xml:space="preserve"> </w:t>
      </w:r>
      <w:r w:rsidR="00CB3FED" w:rsidRPr="00E77DEE">
        <w:rPr>
          <w:sz w:val="22"/>
          <w:szCs w:val="22"/>
        </w:rPr>
        <w:t>bez vad a nedodělků</w:t>
      </w:r>
      <w:r w:rsidR="00B14B33">
        <w:rPr>
          <w:sz w:val="22"/>
          <w:szCs w:val="22"/>
        </w:rPr>
        <w:t xml:space="preserve"> i před smluvním termínem dokončení. </w:t>
      </w:r>
    </w:p>
    <w:p w14:paraId="59E11A8E" w14:textId="77777777" w:rsidR="00B14B33" w:rsidRDefault="00B14B33" w:rsidP="00B14B33">
      <w:pPr>
        <w:ind w:left="425"/>
        <w:jc w:val="both"/>
        <w:rPr>
          <w:sz w:val="22"/>
          <w:szCs w:val="22"/>
        </w:rPr>
      </w:pPr>
      <w:r>
        <w:rPr>
          <w:sz w:val="22"/>
          <w:szCs w:val="22"/>
        </w:rPr>
        <w:t>Nedohodnou-li smluvní strany něco jiného, pořizuje zápis o předání a převzetí zhotovitel, a tento obě smluvní strany podepíší.</w:t>
      </w:r>
    </w:p>
    <w:p w14:paraId="2BC4A316" w14:textId="77777777" w:rsidR="00B14B33" w:rsidRDefault="00B14B33" w:rsidP="00B14B33">
      <w:pPr>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w:t>
      </w:r>
      <w:r w:rsidR="002C0046">
        <w:rPr>
          <w:sz w:val="22"/>
          <w:szCs w:val="22"/>
        </w:rPr>
        <w:t>,</w:t>
      </w:r>
      <w:r>
        <w:rPr>
          <w:sz w:val="22"/>
          <w:szCs w:val="22"/>
        </w:rPr>
        <w:t xml:space="preserve"> jak se projevují</w:t>
      </w:r>
      <w:r w:rsidR="001D3B0C">
        <w:rPr>
          <w:sz w:val="22"/>
          <w:szCs w:val="22"/>
        </w:rPr>
        <w:t>,</w:t>
      </w:r>
      <w:r>
        <w:rPr>
          <w:sz w:val="22"/>
          <w:szCs w:val="22"/>
        </w:rPr>
        <w:t xml:space="preserve"> platí, že se tím současně požaduje bezplatné odstranění takových vad.</w:t>
      </w:r>
    </w:p>
    <w:p w14:paraId="31B1533E" w14:textId="77777777" w:rsidR="004633D8" w:rsidRDefault="004633D8" w:rsidP="004633D8">
      <w:pPr>
        <w:ind w:left="425"/>
        <w:jc w:val="both"/>
        <w:rPr>
          <w:sz w:val="22"/>
          <w:szCs w:val="22"/>
        </w:rPr>
      </w:pPr>
      <w:r>
        <w:rPr>
          <w:sz w:val="22"/>
          <w:szCs w:val="22"/>
        </w:rPr>
        <w:t>K předání díla připraví zhotovitel tyto doklady:</w:t>
      </w:r>
    </w:p>
    <w:p w14:paraId="7AD3399A" w14:textId="77777777" w:rsidR="004633D8" w:rsidRPr="00F12EDF" w:rsidRDefault="004633D8" w:rsidP="004633D8">
      <w:pPr>
        <w:numPr>
          <w:ilvl w:val="0"/>
          <w:numId w:val="24"/>
        </w:numPr>
        <w:jc w:val="both"/>
        <w:rPr>
          <w:sz w:val="22"/>
          <w:szCs w:val="22"/>
        </w:rPr>
      </w:pPr>
      <w:r w:rsidRPr="00F12EDF">
        <w:rPr>
          <w:sz w:val="22"/>
          <w:szCs w:val="22"/>
        </w:rPr>
        <w:t>originál stavebního deníku</w:t>
      </w:r>
    </w:p>
    <w:p w14:paraId="1455BF1C" w14:textId="77777777" w:rsidR="004633D8" w:rsidRDefault="004633D8" w:rsidP="004633D8">
      <w:pPr>
        <w:numPr>
          <w:ilvl w:val="0"/>
          <w:numId w:val="24"/>
        </w:numPr>
        <w:jc w:val="both"/>
        <w:rPr>
          <w:sz w:val="22"/>
          <w:szCs w:val="22"/>
        </w:rPr>
      </w:pPr>
      <w:r w:rsidRPr="00F12EDF">
        <w:rPr>
          <w:sz w:val="22"/>
          <w:szCs w:val="22"/>
        </w:rPr>
        <w:t>zápisy o předání dotčených pozemků jejich vlastníkům</w:t>
      </w:r>
    </w:p>
    <w:p w14:paraId="389159E2" w14:textId="77777777" w:rsidR="004633D8" w:rsidRDefault="004633D8" w:rsidP="004633D8">
      <w:pPr>
        <w:numPr>
          <w:ilvl w:val="0"/>
          <w:numId w:val="24"/>
        </w:numPr>
        <w:jc w:val="both"/>
        <w:rPr>
          <w:sz w:val="22"/>
          <w:szCs w:val="22"/>
        </w:rPr>
      </w:pPr>
      <w:r>
        <w:rPr>
          <w:sz w:val="22"/>
          <w:szCs w:val="22"/>
        </w:rPr>
        <w:t xml:space="preserve">fotodokumentaci stavby </w:t>
      </w:r>
      <w:r w:rsidR="00117212">
        <w:rPr>
          <w:sz w:val="22"/>
          <w:szCs w:val="22"/>
        </w:rPr>
        <w:t>a dotčených pozemků</w:t>
      </w:r>
    </w:p>
    <w:p w14:paraId="3B31FC3B" w14:textId="77777777" w:rsidR="00DB5599" w:rsidRPr="00DB5599" w:rsidRDefault="00DB5599" w:rsidP="00DB5599">
      <w:pPr>
        <w:numPr>
          <w:ilvl w:val="0"/>
          <w:numId w:val="24"/>
        </w:numPr>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w:t>
      </w:r>
      <w:r>
        <w:rPr>
          <w:sz w:val="22"/>
          <w:szCs w:val="22"/>
        </w:rPr>
        <w:t xml:space="preserve"> </w:t>
      </w:r>
    </w:p>
    <w:p w14:paraId="07A64811" w14:textId="77777777" w:rsidR="0034194A" w:rsidRDefault="00290D2B" w:rsidP="00290D2B">
      <w:pPr>
        <w:ind w:left="425"/>
        <w:jc w:val="both"/>
        <w:rPr>
          <w:sz w:val="22"/>
          <w:szCs w:val="22"/>
        </w:rPr>
      </w:pPr>
      <w:r w:rsidRPr="00F12EDF">
        <w:rPr>
          <w:sz w:val="22"/>
          <w:szCs w:val="22"/>
        </w:rPr>
        <w:t>Termín vyklizení staveniště dohodnou smluvní strany v „zápise o předání a převzetí díla“.</w:t>
      </w:r>
    </w:p>
    <w:p w14:paraId="1127657B" w14:textId="77777777" w:rsidR="008927AA" w:rsidRDefault="00733AFA" w:rsidP="00AD023E">
      <w:pPr>
        <w:numPr>
          <w:ilvl w:val="0"/>
          <w:numId w:val="14"/>
        </w:numPr>
        <w:tabs>
          <w:tab w:val="left" w:pos="426"/>
        </w:tabs>
        <w:rPr>
          <w:sz w:val="22"/>
          <w:szCs w:val="22"/>
        </w:rPr>
      </w:pPr>
      <w:r w:rsidRPr="001D72C3">
        <w:rPr>
          <w:sz w:val="22"/>
          <w:szCs w:val="22"/>
        </w:rPr>
        <w:t>Smluvní strany vylučují použití ustanovení § 2609 občanského zákoníku.</w:t>
      </w:r>
    </w:p>
    <w:p w14:paraId="3E8C1232" w14:textId="47981A12" w:rsidR="002C5866" w:rsidRDefault="002C5866" w:rsidP="00311548">
      <w:pPr>
        <w:tabs>
          <w:tab w:val="left" w:pos="426"/>
        </w:tabs>
        <w:rPr>
          <w:color w:val="FF0000"/>
          <w:sz w:val="22"/>
          <w:szCs w:val="22"/>
        </w:rPr>
      </w:pPr>
    </w:p>
    <w:p w14:paraId="57ECA3FB" w14:textId="77777777" w:rsidR="00823D88" w:rsidRPr="005E7EDF" w:rsidRDefault="00823D88" w:rsidP="00FB1F00">
      <w:pPr>
        <w:keepNext/>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2C5BB96A"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Na právní vztahy výslovně v této smlouvě neupravené se přiměřeně použijí ustanovení občanského zákoníku, v platném znění.</w:t>
      </w:r>
    </w:p>
    <w:p w14:paraId="55E4DA31"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Tuto smlouvu lze měnit a doplňovat pouze na základě oboustranně odsouhlasených písemných dodatků.</w:t>
      </w:r>
    </w:p>
    <w:p w14:paraId="47937CF7"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002DF08B" w14:textId="77777777" w:rsidR="005E7E92" w:rsidRPr="00403594" w:rsidRDefault="00D34476" w:rsidP="00FB1F00">
      <w:pPr>
        <w:pStyle w:val="Nadpis1"/>
        <w:widowControl w:val="0"/>
        <w:numPr>
          <w:ilvl w:val="0"/>
          <w:numId w:val="25"/>
        </w:numPr>
        <w:ind w:left="426" w:hanging="426"/>
        <w:jc w:val="both"/>
        <w:rPr>
          <w:b w:val="0"/>
          <w:sz w:val="22"/>
          <w:szCs w:val="22"/>
        </w:rPr>
      </w:pPr>
      <w:r>
        <w:rPr>
          <w:b w:val="0"/>
          <w:sz w:val="22"/>
          <w:szCs w:val="22"/>
        </w:rPr>
        <w:t xml:space="preserve">Smlouvu </w:t>
      </w:r>
      <w:r w:rsidRPr="00B84E25">
        <w:rPr>
          <w:b w:val="0"/>
          <w:sz w:val="22"/>
          <w:szCs w:val="22"/>
        </w:rPr>
        <w:t>lze podepsat elektronicky, v případě listinné podoby</w:t>
      </w:r>
      <w:r w:rsidR="005E7E92" w:rsidRPr="00B84E25">
        <w:rPr>
          <w:b w:val="0"/>
          <w:sz w:val="22"/>
          <w:szCs w:val="22"/>
        </w:rPr>
        <w:t xml:space="preserve"> </w:t>
      </w:r>
      <w:r w:rsidR="005E7E92" w:rsidRPr="00403594">
        <w:rPr>
          <w:b w:val="0"/>
          <w:sz w:val="22"/>
          <w:szCs w:val="22"/>
        </w:rPr>
        <w:t xml:space="preserve">je sepsána ve </w:t>
      </w:r>
      <w:r w:rsidR="005E7E92">
        <w:rPr>
          <w:b w:val="0"/>
          <w:sz w:val="22"/>
          <w:szCs w:val="22"/>
        </w:rPr>
        <w:t>t</w:t>
      </w:r>
      <w:r w:rsidR="005E7E92" w:rsidRPr="00403594">
        <w:rPr>
          <w:b w:val="0"/>
          <w:sz w:val="22"/>
          <w:szCs w:val="22"/>
        </w:rPr>
        <w:t xml:space="preserve">řech vyhotoveních s platností originálu, z toho dvě obdrží objednatel a </w:t>
      </w:r>
      <w:r w:rsidR="005E7E92">
        <w:rPr>
          <w:b w:val="0"/>
          <w:sz w:val="22"/>
          <w:szCs w:val="22"/>
        </w:rPr>
        <w:t>jedno</w:t>
      </w:r>
      <w:r w:rsidR="005E7E92" w:rsidRPr="00403594">
        <w:rPr>
          <w:b w:val="0"/>
          <w:sz w:val="22"/>
          <w:szCs w:val="22"/>
        </w:rPr>
        <w:t xml:space="preserve"> zhotovitel. </w:t>
      </w:r>
    </w:p>
    <w:p w14:paraId="7D71ABAE" w14:textId="77777777" w:rsidR="005E7E92" w:rsidRPr="002C1551" w:rsidRDefault="005E7E92" w:rsidP="00FB1F00">
      <w:pPr>
        <w:pStyle w:val="Nadpis1"/>
        <w:widowControl w:val="0"/>
        <w:numPr>
          <w:ilvl w:val="0"/>
          <w:numId w:val="25"/>
        </w:numPr>
        <w:ind w:left="426" w:hanging="426"/>
        <w:jc w:val="both"/>
        <w:rPr>
          <w:b w:val="0"/>
          <w:sz w:val="22"/>
          <w:szCs w:val="22"/>
        </w:rPr>
      </w:pPr>
      <w:r w:rsidRPr="002C1551">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 Smluvní strany se dohodly, že i po odstoupení od smlouvy zůstávají v platnosti ujednání smluvních stran týkající se odpovědnosti za vady díla, smluvních pokut</w:t>
      </w:r>
      <w:r>
        <w:rPr>
          <w:b w:val="0"/>
          <w:sz w:val="22"/>
          <w:szCs w:val="22"/>
        </w:rPr>
        <w:t xml:space="preserve"> a </w:t>
      </w:r>
      <w:r w:rsidRPr="002C1551">
        <w:rPr>
          <w:b w:val="0"/>
          <w:sz w:val="22"/>
          <w:szCs w:val="22"/>
        </w:rPr>
        <w:t>náhrady škody</w:t>
      </w:r>
      <w:r>
        <w:rPr>
          <w:b w:val="0"/>
          <w:sz w:val="22"/>
          <w:szCs w:val="22"/>
        </w:rPr>
        <w:t>.</w:t>
      </w:r>
    </w:p>
    <w:p w14:paraId="0CD43258" w14:textId="77777777" w:rsidR="005E7E92" w:rsidRPr="00403594" w:rsidRDefault="005E7E92" w:rsidP="00FB1F00">
      <w:pPr>
        <w:pStyle w:val="Smlouva-slo"/>
        <w:keepNext/>
        <w:numPr>
          <w:ilvl w:val="0"/>
          <w:numId w:val="25"/>
        </w:numPr>
        <w:spacing w:before="0" w:line="240" w:lineRule="auto"/>
        <w:ind w:left="426" w:hanging="426"/>
        <w:rPr>
          <w:rFonts w:ascii="Times New Roman" w:hAnsi="Times New Roman"/>
          <w:sz w:val="22"/>
          <w:szCs w:val="22"/>
        </w:rPr>
      </w:pPr>
      <w:r w:rsidRPr="002C1551">
        <w:rPr>
          <w:rFonts w:ascii="Times New Roman" w:hAnsi="Times New Roman"/>
          <w:sz w:val="22"/>
          <w:szCs w:val="22"/>
        </w:rPr>
        <w:t>Objednatel je oprávněn přerušit plnění předmětu smlouvy v případě nedostatku finančních</w:t>
      </w:r>
      <w:r w:rsidRPr="00403594">
        <w:rPr>
          <w:rFonts w:ascii="Times New Roman" w:hAnsi="Times New Roman"/>
          <w:sz w:val="22"/>
          <w:szCs w:val="22"/>
        </w:rPr>
        <w:t xml:space="preserve"> prostředků, a to bez možnosti uplatnění sankcí a nároku na náhradu škody vůči objednateli.</w:t>
      </w:r>
    </w:p>
    <w:p w14:paraId="439C0CB2" w14:textId="77777777"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549FE161" w14:textId="77777777" w:rsidR="005E7E92" w:rsidRDefault="005E7E92" w:rsidP="00FB1F00">
      <w:pPr>
        <w:pStyle w:val="Nadpis1"/>
        <w:widowControl w:val="0"/>
        <w:numPr>
          <w:ilvl w:val="0"/>
          <w:numId w:val="25"/>
        </w:numPr>
        <w:ind w:left="426" w:hanging="426"/>
        <w:jc w:val="both"/>
        <w:rPr>
          <w:b w:val="0"/>
          <w:sz w:val="22"/>
          <w:szCs w:val="22"/>
        </w:rPr>
      </w:pPr>
      <w:r w:rsidRPr="00403594">
        <w:rPr>
          <w:b w:val="0"/>
          <w:sz w:val="22"/>
          <w:szCs w:val="22"/>
        </w:rPr>
        <w:t>Smlouva nabývá platnosti dnem uzavření a účinnosti dnem zveřejnění v registru smluv.</w:t>
      </w:r>
    </w:p>
    <w:p w14:paraId="1496227A"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 xml:space="preserve">Smluvní strany shodně prohlašují, že si tuto smlouvu před jejím podpisem přečetly a že byla </w:t>
      </w:r>
      <w:r w:rsidRPr="00403594">
        <w:rPr>
          <w:b w:val="0"/>
          <w:sz w:val="22"/>
          <w:szCs w:val="22"/>
        </w:rPr>
        <w:lastRenderedPageBreak/>
        <w:t xml:space="preserve">uzavřena po vzájemném projednání podle jejich pravé a svobodné vůle určitě, vážně a srozumitelně, nikoliv v tísni nebo za nápadně nevýhodných podmínek, a že se dohodly o celém jejím obsahu. </w:t>
      </w:r>
    </w:p>
    <w:p w14:paraId="5EB56CCC" w14:textId="77777777"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Smluvní strany vylučují použití první věty ustanovení § 558 odst. 2 občanského zákoníku. Smluvní strany se dále dohodly, že obchodní zvyklosti nemají přednost před žádným ustanovením zákona.</w:t>
      </w:r>
    </w:p>
    <w:p w14:paraId="711BBD13" w14:textId="77777777"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5031827B" w14:textId="77777777"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66776D6" w14:textId="77777777" w:rsidR="005E7E92" w:rsidRPr="00403594" w:rsidRDefault="005E7E92" w:rsidP="00FB1F00">
      <w:pPr>
        <w:keepNext/>
        <w:widowControl w:val="0"/>
        <w:numPr>
          <w:ilvl w:val="0"/>
          <w:numId w:val="25"/>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A46B487" w14:textId="77777777" w:rsidR="005E7E92" w:rsidRPr="00403594" w:rsidRDefault="005E7E92" w:rsidP="00FB1F00">
      <w:pPr>
        <w:keepNext/>
        <w:widowControl w:val="0"/>
        <w:numPr>
          <w:ilvl w:val="0"/>
          <w:numId w:val="25"/>
        </w:numPr>
        <w:tabs>
          <w:tab w:val="left" w:pos="426"/>
        </w:tabs>
        <w:spacing w:line="40" w:lineRule="atLeast"/>
        <w:ind w:left="426" w:hanging="426"/>
        <w:jc w:val="both"/>
        <w:rPr>
          <w:i/>
          <w:sz w:val="22"/>
          <w:szCs w:val="22"/>
        </w:rPr>
      </w:pPr>
      <w:r w:rsidRPr="00403594">
        <w:rPr>
          <w:sz w:val="22"/>
          <w:szCs w:val="22"/>
        </w:rPr>
        <w:t xml:space="preserve">Smluvní strany výslovně souhlasí, že tato smlouva bude zveřejněna podle zák. č. </w:t>
      </w:r>
      <w:bookmarkStart w:id="0" w:name="_Hlk521410682"/>
      <w:r w:rsidRPr="00403594">
        <w:rPr>
          <w:sz w:val="22"/>
          <w:szCs w:val="22"/>
        </w:rPr>
        <w:t>340/2015 Sb., zákon o registru smluv, ve znění pozdějších předpisů</w:t>
      </w:r>
      <w:bookmarkEnd w:id="0"/>
      <w:r w:rsidRPr="00403594">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25886F25" w14:textId="77777777" w:rsidR="005E7E92" w:rsidRDefault="005E7E92" w:rsidP="00FB1F00">
      <w:pPr>
        <w:keepNext/>
        <w:widowControl w:val="0"/>
        <w:numPr>
          <w:ilvl w:val="0"/>
          <w:numId w:val="25"/>
        </w:numPr>
        <w:tabs>
          <w:tab w:val="left" w:pos="426"/>
        </w:tabs>
        <w:spacing w:line="40" w:lineRule="atLeast"/>
        <w:ind w:left="426" w:hanging="426"/>
        <w:jc w:val="both"/>
        <w:rPr>
          <w:sz w:val="22"/>
          <w:szCs w:val="22"/>
        </w:rPr>
      </w:pPr>
      <w:r w:rsidRPr="002162BF">
        <w:rPr>
          <w:sz w:val="22"/>
          <w:szCs w:val="22"/>
        </w:rPr>
        <w:t xml:space="preserve">Smluvní strany se dohodly, že tuto smlouvu zveřejní v registru smluv Povodí Odry, státní podnik do 30 dnů od jejího uzavření. </w:t>
      </w:r>
      <w:r w:rsidRPr="00136629">
        <w:rPr>
          <w:sz w:val="22"/>
          <w:szCs w:val="22"/>
        </w:rPr>
        <w:t>Smluvní strany nepovažují žádné ustanovení smlouvy za obchodní tajemství.</w:t>
      </w:r>
    </w:p>
    <w:p w14:paraId="7E1C9895" w14:textId="77777777" w:rsidR="005E7E92" w:rsidRPr="00812A37" w:rsidRDefault="005E7E92" w:rsidP="00FB1F00">
      <w:pPr>
        <w:keepNext/>
        <w:widowControl w:val="0"/>
        <w:tabs>
          <w:tab w:val="left" w:pos="426"/>
        </w:tabs>
        <w:spacing w:line="40" w:lineRule="atLeast"/>
        <w:jc w:val="both"/>
        <w:rPr>
          <w:sz w:val="22"/>
          <w:szCs w:val="22"/>
        </w:rPr>
      </w:pPr>
      <w:r w:rsidRPr="00812A37">
        <w:rPr>
          <w:sz w:val="22"/>
          <w:szCs w:val="22"/>
        </w:rPr>
        <w:t>16.</w:t>
      </w:r>
      <w:r w:rsidRPr="00812A37">
        <w:rPr>
          <w:sz w:val="22"/>
          <w:szCs w:val="22"/>
        </w:rPr>
        <w:tab/>
      </w:r>
      <w:r>
        <w:rPr>
          <w:sz w:val="22"/>
          <w:szCs w:val="22"/>
        </w:rPr>
        <w:t>Zhotovitel</w:t>
      </w:r>
      <w:r w:rsidRPr="00812A37">
        <w:rPr>
          <w:sz w:val="22"/>
          <w:szCs w:val="22"/>
        </w:rPr>
        <w:t xml:space="preserve"> podpisem této smlouvy prohlašuje, že: </w:t>
      </w:r>
    </w:p>
    <w:p w14:paraId="2A168A89" w14:textId="77777777"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14:paraId="3DCD6DBB" w14:textId="77777777"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bookmarkStart w:id="1" w:name="_Hlk99613996"/>
      <w:r w:rsidRPr="00812A37">
        <w:rPr>
          <w:rFonts w:ascii="Times New Roman" w:hAnsi="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0CF76F1C" w14:textId="77777777"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r w:rsidRPr="00812A37">
        <w:rPr>
          <w:rFonts w:ascii="Times New Roman" w:hAnsi="Times New Roman"/>
          <w:sz w:val="22"/>
        </w:rPr>
        <w:t>jiné aplikovatelné sankce platné v České republice nebo zemi sídla dodavatele, kterými je sledován stejný účel jako těmi ze Základních nařízení</w:t>
      </w:r>
      <w:bookmarkEnd w:id="1"/>
      <w:r w:rsidRPr="00812A37">
        <w:rPr>
          <w:rFonts w:ascii="Times New Roman" w:hAnsi="Times New Roman"/>
          <w:sz w:val="22"/>
        </w:rPr>
        <w:t>;</w:t>
      </w:r>
    </w:p>
    <w:p w14:paraId="0B6E464A" w14:textId="41E8E24A" w:rsidR="005E7E92" w:rsidRPr="00812A37" w:rsidRDefault="00106FA1" w:rsidP="00FB1F00">
      <w:pPr>
        <w:pStyle w:val="Psm"/>
        <w:keepNext/>
        <w:widowControl w:val="0"/>
        <w:numPr>
          <w:ilvl w:val="4"/>
          <w:numId w:val="25"/>
        </w:numPr>
        <w:spacing w:after="0"/>
        <w:ind w:left="709" w:hanging="283"/>
        <w:rPr>
          <w:rFonts w:ascii="Times New Roman" w:hAnsi="Times New Roman"/>
          <w:sz w:val="22"/>
        </w:rPr>
      </w:pPr>
      <w:r>
        <w:rPr>
          <w:rFonts w:ascii="Times New Roman" w:hAnsi="Times New Roman"/>
          <w:sz w:val="22"/>
        </w:rPr>
        <w:t xml:space="preserve">        </w:t>
      </w:r>
      <w:r w:rsidR="005E7E92" w:rsidRPr="00812A37">
        <w:rPr>
          <w:rFonts w:ascii="Times New Roman" w:hAnsi="Times New Roman"/>
          <w:sz w:val="22"/>
        </w:rPr>
        <w:t>zajistí po celou dobu plnění této smlouvy, že</w:t>
      </w:r>
    </w:p>
    <w:p w14:paraId="208B3271" w14:textId="77777777" w:rsidR="005E7E92" w:rsidRPr="00812A37" w:rsidRDefault="005E7E92" w:rsidP="00FB1F00">
      <w:pPr>
        <w:pStyle w:val="Odrkasl"/>
        <w:keepNext/>
        <w:widowControl w:val="0"/>
        <w:numPr>
          <w:ilvl w:val="5"/>
          <w:numId w:val="25"/>
        </w:numPr>
        <w:spacing w:after="0"/>
        <w:ind w:left="1134" w:hanging="283"/>
        <w:rPr>
          <w:rFonts w:ascii="Times New Roman" w:hAnsi="Times New Roman"/>
          <w:sz w:val="22"/>
        </w:rPr>
      </w:pPr>
      <w:r w:rsidRPr="00812A37">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14:paraId="171ADD50" w14:textId="77777777" w:rsidR="005E7E92" w:rsidRDefault="005E7E92" w:rsidP="00FB1F00">
      <w:pPr>
        <w:pStyle w:val="Odrkasl"/>
        <w:keepNext/>
        <w:widowControl w:val="0"/>
        <w:numPr>
          <w:ilvl w:val="5"/>
          <w:numId w:val="25"/>
        </w:numPr>
        <w:ind w:left="1134" w:hanging="283"/>
        <w:rPr>
          <w:rFonts w:ascii="Times New Roman" w:hAnsi="Times New Roman"/>
          <w:sz w:val="22"/>
        </w:rPr>
      </w:pPr>
      <w:r w:rsidRPr="00812A37">
        <w:rPr>
          <w:rFonts w:ascii="Times New Roman" w:hAnsi="Times New Roman"/>
          <w:sz w:val="22"/>
        </w:rPr>
        <w:t xml:space="preserve">v případě uvalení sankcí na kteréhokoliv svého poddodavatele nebo jeho přímého nebo nepřímého vlastníka v průběhu jeho poskytování plnění dle této smlouvy takového poddodavatele bez zbytečného odkladu nahradí v souladu se zněním smlouvy na veřejnou </w:t>
      </w:r>
      <w:r w:rsidRPr="00812A37">
        <w:rPr>
          <w:rFonts w:ascii="Times New Roman" w:hAnsi="Times New Roman"/>
          <w:sz w:val="22"/>
        </w:rPr>
        <w:lastRenderedPageBreak/>
        <w:t>zakázku jiným poddodavatelem, na něhož nebyly uvaleny finanční sankce dle písm. a) tohoto bodu smlouvy.</w:t>
      </w:r>
    </w:p>
    <w:p w14:paraId="7C347560" w14:textId="0242A978" w:rsidR="00FB1F00" w:rsidRPr="00812A37" w:rsidRDefault="00FB1F00" w:rsidP="00FB1F00">
      <w:pPr>
        <w:pStyle w:val="Odrkasl"/>
        <w:keepNext/>
        <w:widowControl w:val="0"/>
        <w:ind w:left="2520" w:firstLine="0"/>
        <w:rPr>
          <w:rFonts w:ascii="Times New Roman" w:hAnsi="Times New Roman"/>
          <w:sz w:val="22"/>
        </w:rPr>
      </w:pPr>
    </w:p>
    <w:p w14:paraId="0387DFBC" w14:textId="77777777" w:rsidR="00B957B4" w:rsidRDefault="00B957B4" w:rsidP="00FB1F00">
      <w:pPr>
        <w:keepNext/>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0E9EEC84" w14:textId="353CEB55" w:rsidR="00B957B4" w:rsidRDefault="00B957B4" w:rsidP="00FB1F00">
      <w:pPr>
        <w:keepNext/>
        <w:widowControl w:val="0"/>
        <w:rPr>
          <w:sz w:val="22"/>
          <w:szCs w:val="22"/>
        </w:rPr>
      </w:pPr>
      <w:r>
        <w:rPr>
          <w:sz w:val="22"/>
          <w:szCs w:val="22"/>
        </w:rPr>
        <w:t>v  Ostravě dne</w:t>
      </w:r>
      <w:r>
        <w:rPr>
          <w:sz w:val="22"/>
          <w:szCs w:val="22"/>
        </w:rPr>
        <w:tab/>
      </w:r>
      <w:proofErr w:type="gramStart"/>
      <w:r w:rsidR="00CB1893">
        <w:rPr>
          <w:sz w:val="22"/>
          <w:szCs w:val="22"/>
        </w:rPr>
        <w:t>20.1.2026</w:t>
      </w:r>
      <w:proofErr w:type="gramEnd"/>
      <w:r>
        <w:rPr>
          <w:sz w:val="22"/>
          <w:szCs w:val="22"/>
        </w:rPr>
        <w:tab/>
      </w:r>
      <w:r>
        <w:rPr>
          <w:sz w:val="22"/>
          <w:szCs w:val="22"/>
        </w:rPr>
        <w:tab/>
      </w:r>
      <w:r>
        <w:rPr>
          <w:sz w:val="22"/>
          <w:szCs w:val="22"/>
        </w:rPr>
        <w:tab/>
      </w:r>
      <w:r>
        <w:rPr>
          <w:sz w:val="22"/>
          <w:szCs w:val="22"/>
        </w:rPr>
        <w:tab/>
      </w:r>
      <w:r w:rsidR="001502A6">
        <w:rPr>
          <w:sz w:val="22"/>
          <w:szCs w:val="22"/>
        </w:rPr>
        <w:t>v</w:t>
      </w:r>
      <w:r w:rsidR="00513941">
        <w:rPr>
          <w:sz w:val="22"/>
          <w:szCs w:val="22"/>
        </w:rPr>
        <w:t> Ostravici dne</w:t>
      </w:r>
      <w:r w:rsidR="00CB1893">
        <w:rPr>
          <w:sz w:val="22"/>
          <w:szCs w:val="22"/>
        </w:rPr>
        <w:t xml:space="preserve">  19.1.2026</w:t>
      </w:r>
    </w:p>
    <w:p w14:paraId="01E446CB" w14:textId="77777777" w:rsidR="005164CC" w:rsidRDefault="005164CC" w:rsidP="00FB1F00">
      <w:pPr>
        <w:keepNext/>
        <w:widowControl w:val="0"/>
        <w:rPr>
          <w:sz w:val="22"/>
          <w:szCs w:val="22"/>
        </w:rPr>
      </w:pPr>
    </w:p>
    <w:p w14:paraId="2D7C8E1F" w14:textId="77777777" w:rsidR="005164CC" w:rsidRDefault="005164CC" w:rsidP="00FB1F00">
      <w:pPr>
        <w:keepNext/>
        <w:widowControl w:val="0"/>
        <w:rPr>
          <w:sz w:val="22"/>
          <w:szCs w:val="22"/>
        </w:rPr>
      </w:pPr>
    </w:p>
    <w:p w14:paraId="1E6513D5" w14:textId="77777777" w:rsidR="005164CC" w:rsidRDefault="005164CC" w:rsidP="00FB1F00">
      <w:pPr>
        <w:keepNext/>
        <w:widowControl w:val="0"/>
        <w:rPr>
          <w:sz w:val="22"/>
          <w:szCs w:val="22"/>
        </w:rPr>
      </w:pPr>
    </w:p>
    <w:p w14:paraId="151FAFCC" w14:textId="1889C11C" w:rsidR="00D026F4" w:rsidRPr="00CB1893" w:rsidRDefault="00CB1893" w:rsidP="00FB1F00">
      <w:pPr>
        <w:keepNext/>
        <w:widowControl w:val="0"/>
        <w:rPr>
          <w:sz w:val="22"/>
          <w:szCs w:val="22"/>
        </w:rPr>
      </w:pPr>
      <w:proofErr w:type="spellStart"/>
      <w:r w:rsidRPr="00CB1893">
        <w:rPr>
          <w:sz w:val="22"/>
          <w:szCs w:val="22"/>
        </w:rPr>
        <w:t>xxx</w:t>
      </w:r>
      <w:proofErr w:type="spellEnd"/>
      <w:r w:rsidRPr="00CB1893">
        <w:rPr>
          <w:sz w:val="22"/>
          <w:szCs w:val="22"/>
        </w:rPr>
        <w:tab/>
      </w:r>
      <w:r w:rsidRPr="00CB1893">
        <w:rPr>
          <w:sz w:val="22"/>
          <w:szCs w:val="22"/>
        </w:rPr>
        <w:tab/>
      </w:r>
      <w:r w:rsidRPr="00CB1893">
        <w:rPr>
          <w:sz w:val="22"/>
          <w:szCs w:val="22"/>
        </w:rPr>
        <w:tab/>
      </w:r>
      <w:r w:rsidRPr="00CB1893">
        <w:rPr>
          <w:sz w:val="22"/>
          <w:szCs w:val="22"/>
        </w:rPr>
        <w:tab/>
      </w:r>
      <w:r w:rsidRPr="00CB1893">
        <w:rPr>
          <w:sz w:val="22"/>
          <w:szCs w:val="22"/>
        </w:rPr>
        <w:tab/>
      </w:r>
      <w:r w:rsidRPr="00CB1893">
        <w:rPr>
          <w:sz w:val="22"/>
          <w:szCs w:val="22"/>
        </w:rPr>
        <w:tab/>
      </w:r>
      <w:r w:rsidRPr="00CB1893">
        <w:rPr>
          <w:sz w:val="22"/>
          <w:szCs w:val="22"/>
        </w:rPr>
        <w:tab/>
      </w:r>
      <w:proofErr w:type="spellStart"/>
      <w:r w:rsidRPr="00CB1893">
        <w:rPr>
          <w:sz w:val="22"/>
          <w:szCs w:val="22"/>
        </w:rPr>
        <w:t>xxx</w:t>
      </w:r>
      <w:proofErr w:type="spellEnd"/>
    </w:p>
    <w:p w14:paraId="26B69152" w14:textId="4FB1B387" w:rsidR="00B957B4" w:rsidRDefault="00BA7E80" w:rsidP="00FB1F00">
      <w:pPr>
        <w:keepNext/>
        <w:widowControl w:val="0"/>
        <w:rPr>
          <w:sz w:val="22"/>
          <w:szCs w:val="22"/>
          <w:u w:val="single"/>
        </w:rPr>
      </w:pPr>
      <w:r>
        <w:rPr>
          <w:sz w:val="22"/>
          <w:szCs w:val="22"/>
          <w:u w:val="single"/>
        </w:rPr>
        <w:t xml:space="preserve"> </w:t>
      </w:r>
      <w:r w:rsidR="00B957B4">
        <w:rPr>
          <w:sz w:val="22"/>
          <w:szCs w:val="22"/>
          <w:u w:val="single"/>
        </w:rPr>
        <w:tab/>
      </w:r>
      <w:r w:rsidR="00B957B4">
        <w:rPr>
          <w:sz w:val="22"/>
          <w:szCs w:val="22"/>
          <w:u w:val="single"/>
        </w:rPr>
        <w:tab/>
      </w:r>
      <w:r w:rsidR="00B957B4">
        <w:rPr>
          <w:sz w:val="22"/>
          <w:szCs w:val="22"/>
          <w:u w:val="single"/>
        </w:rPr>
        <w:tab/>
      </w:r>
      <w:r w:rsidR="00B957B4">
        <w:rPr>
          <w:sz w:val="22"/>
          <w:szCs w:val="22"/>
          <w:u w:val="single"/>
        </w:rPr>
        <w:tab/>
      </w:r>
      <w:r w:rsidR="00B957B4">
        <w:rPr>
          <w:sz w:val="22"/>
          <w:szCs w:val="22"/>
        </w:rPr>
        <w:tab/>
      </w:r>
      <w:r w:rsidR="00B957B4">
        <w:rPr>
          <w:sz w:val="22"/>
          <w:szCs w:val="22"/>
        </w:rPr>
        <w:tab/>
      </w:r>
      <w:r w:rsidR="00B957B4">
        <w:rPr>
          <w:sz w:val="22"/>
          <w:szCs w:val="22"/>
        </w:rPr>
        <w:tab/>
      </w:r>
      <w:r w:rsidR="00B957B4">
        <w:rPr>
          <w:sz w:val="22"/>
          <w:szCs w:val="22"/>
          <w:u w:val="single"/>
        </w:rPr>
        <w:tab/>
      </w:r>
      <w:r w:rsidR="00B957B4">
        <w:rPr>
          <w:sz w:val="22"/>
          <w:szCs w:val="22"/>
          <w:u w:val="single"/>
        </w:rPr>
        <w:tab/>
      </w:r>
      <w:r w:rsidR="00B957B4">
        <w:rPr>
          <w:sz w:val="22"/>
          <w:szCs w:val="22"/>
          <w:u w:val="single"/>
        </w:rPr>
        <w:tab/>
      </w:r>
      <w:r w:rsidR="00B957B4">
        <w:rPr>
          <w:sz w:val="22"/>
          <w:szCs w:val="22"/>
          <w:u w:val="single"/>
        </w:rPr>
        <w:tab/>
      </w:r>
    </w:p>
    <w:p w14:paraId="44F1C072" w14:textId="53656E0A" w:rsidR="00086D7B" w:rsidRDefault="00A472E8" w:rsidP="00086D7B">
      <w:pPr>
        <w:keepNext/>
        <w:widowControl w:val="0"/>
        <w:tabs>
          <w:tab w:val="center" w:pos="1418"/>
          <w:tab w:val="center" w:pos="7088"/>
        </w:tabs>
        <w:rPr>
          <w:sz w:val="22"/>
          <w:szCs w:val="22"/>
        </w:rPr>
      </w:pPr>
      <w:r>
        <w:rPr>
          <w:sz w:val="22"/>
          <w:szCs w:val="22"/>
        </w:rPr>
        <w:t>Mgr</w:t>
      </w:r>
      <w:r w:rsidR="00086D7B">
        <w:rPr>
          <w:sz w:val="22"/>
          <w:szCs w:val="22"/>
        </w:rPr>
        <w:t xml:space="preserve">. </w:t>
      </w:r>
      <w:r>
        <w:rPr>
          <w:sz w:val="22"/>
          <w:szCs w:val="22"/>
        </w:rPr>
        <w:t xml:space="preserve">Petr </w:t>
      </w:r>
      <w:proofErr w:type="spellStart"/>
      <w:r>
        <w:rPr>
          <w:sz w:val="22"/>
          <w:szCs w:val="22"/>
        </w:rPr>
        <w:t>Birklen</w:t>
      </w:r>
      <w:proofErr w:type="spellEnd"/>
      <w:r w:rsidR="00086D7B">
        <w:rPr>
          <w:sz w:val="22"/>
          <w:szCs w:val="22"/>
        </w:rPr>
        <w:t xml:space="preserve">  </w:t>
      </w:r>
      <w:r w:rsidR="00680883">
        <w:rPr>
          <w:sz w:val="22"/>
          <w:szCs w:val="22"/>
        </w:rPr>
        <w:t xml:space="preserve">                               </w:t>
      </w:r>
      <w:r w:rsidR="001502A6">
        <w:rPr>
          <w:sz w:val="22"/>
          <w:szCs w:val="22"/>
        </w:rPr>
        <w:t xml:space="preserve">                             </w:t>
      </w:r>
      <w:proofErr w:type="spellStart"/>
      <w:proofErr w:type="gramStart"/>
      <w:r w:rsidR="00CB1893">
        <w:rPr>
          <w:sz w:val="22"/>
          <w:szCs w:val="22"/>
        </w:rPr>
        <w:t>xxx</w:t>
      </w:r>
      <w:proofErr w:type="spellEnd"/>
      <w:r w:rsidR="00680883">
        <w:rPr>
          <w:sz w:val="22"/>
          <w:szCs w:val="22"/>
        </w:rPr>
        <w:t xml:space="preserve">        </w:t>
      </w:r>
      <w:r w:rsidR="00086D7B">
        <w:rPr>
          <w:sz w:val="22"/>
          <w:szCs w:val="22"/>
        </w:rPr>
        <w:t xml:space="preserve">                                   </w:t>
      </w:r>
      <w:r w:rsidR="001502A6">
        <w:rPr>
          <w:sz w:val="22"/>
          <w:szCs w:val="22"/>
        </w:rPr>
        <w:t xml:space="preserve">                               </w:t>
      </w:r>
      <w:r w:rsidR="00905832">
        <w:rPr>
          <w:sz w:val="22"/>
          <w:szCs w:val="22"/>
        </w:rPr>
        <w:t>generální</w:t>
      </w:r>
      <w:proofErr w:type="gramEnd"/>
      <w:r w:rsidR="00905832">
        <w:rPr>
          <w:sz w:val="22"/>
          <w:szCs w:val="22"/>
        </w:rPr>
        <w:t xml:space="preserve"> ředitel</w:t>
      </w:r>
      <w:r w:rsidR="00086D7B">
        <w:rPr>
          <w:sz w:val="22"/>
          <w:szCs w:val="22"/>
        </w:rPr>
        <w:t xml:space="preserve"> </w:t>
      </w:r>
      <w:r w:rsidR="00905832">
        <w:rPr>
          <w:sz w:val="22"/>
          <w:szCs w:val="22"/>
        </w:rPr>
        <w:t xml:space="preserve">                                                               </w:t>
      </w:r>
      <w:r w:rsidR="00513941">
        <w:rPr>
          <w:sz w:val="22"/>
          <w:szCs w:val="22"/>
        </w:rPr>
        <w:t>jednatel společnosti</w:t>
      </w:r>
      <w:r w:rsidR="00905832">
        <w:rPr>
          <w:sz w:val="22"/>
          <w:szCs w:val="22"/>
        </w:rPr>
        <w:t xml:space="preserve">        </w:t>
      </w:r>
      <w:r w:rsidR="00680883">
        <w:rPr>
          <w:sz w:val="22"/>
          <w:szCs w:val="22"/>
        </w:rPr>
        <w:t xml:space="preserve">    </w:t>
      </w:r>
      <w:bookmarkStart w:id="2" w:name="_GoBack"/>
      <w:bookmarkEnd w:id="2"/>
    </w:p>
    <w:p w14:paraId="09709E19" w14:textId="77777777" w:rsidR="00823D88" w:rsidRDefault="00823D88" w:rsidP="00086D7B">
      <w:pPr>
        <w:keepNext/>
        <w:widowControl w:val="0"/>
        <w:tabs>
          <w:tab w:val="center" w:pos="1418"/>
          <w:tab w:val="center" w:pos="7088"/>
        </w:tabs>
        <w:rPr>
          <w:sz w:val="22"/>
          <w:szCs w:val="22"/>
        </w:rPr>
      </w:pPr>
    </w:p>
    <w:sectPr w:rsidR="00823D88" w:rsidSect="00E945A8">
      <w:footerReference w:type="default" r:id="rId8"/>
      <w:headerReference w:type="first" r:id="rId9"/>
      <w:pgSz w:w="11906" w:h="16838" w:code="9"/>
      <w:pgMar w:top="1361" w:right="1361" w:bottom="1361" w:left="136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01A3B" w14:textId="77777777" w:rsidR="00AF4820" w:rsidRDefault="00AF4820">
      <w:r>
        <w:separator/>
      </w:r>
    </w:p>
  </w:endnote>
  <w:endnote w:type="continuationSeparator" w:id="0">
    <w:p w14:paraId="603D400A" w14:textId="77777777" w:rsidR="00AF4820" w:rsidRDefault="00AF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0BFC" w14:textId="017D11D6" w:rsidR="00117212" w:rsidRDefault="00117212" w:rsidP="00636A18">
    <w:pPr>
      <w:pStyle w:val="Zpat"/>
      <w:jc w:val="center"/>
    </w:pPr>
    <w:r w:rsidRPr="00636A18">
      <w:rPr>
        <w:snapToGrid w:val="0"/>
      </w:rPr>
      <w:t xml:space="preserve">- </w:t>
    </w:r>
    <w:r w:rsidRPr="00636A18">
      <w:rPr>
        <w:snapToGrid w:val="0"/>
      </w:rPr>
      <w:fldChar w:fldCharType="begin"/>
    </w:r>
    <w:r w:rsidRPr="00636A18">
      <w:rPr>
        <w:snapToGrid w:val="0"/>
      </w:rPr>
      <w:instrText xml:space="preserve"> PAGE </w:instrText>
    </w:r>
    <w:r w:rsidRPr="00636A18">
      <w:rPr>
        <w:snapToGrid w:val="0"/>
      </w:rPr>
      <w:fldChar w:fldCharType="separate"/>
    </w:r>
    <w:r w:rsidR="00CB1893">
      <w:rPr>
        <w:noProof/>
        <w:snapToGrid w:val="0"/>
      </w:rPr>
      <w:t>7</w:t>
    </w:r>
    <w:r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85601" w14:textId="77777777" w:rsidR="00AF4820" w:rsidRDefault="00AF4820">
      <w:r>
        <w:separator/>
      </w:r>
    </w:p>
  </w:footnote>
  <w:footnote w:type="continuationSeparator" w:id="0">
    <w:p w14:paraId="3CDFC22D" w14:textId="77777777" w:rsidR="00AF4820" w:rsidRDefault="00AF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34D51" w14:textId="0684A21D" w:rsidR="00117212" w:rsidRPr="00E945A8" w:rsidRDefault="00117212" w:rsidP="00884EF4">
    <w:pPr>
      <w:pStyle w:val="Zhlav"/>
      <w:tabs>
        <w:tab w:val="clear" w:pos="4536"/>
      </w:tabs>
    </w:pPr>
    <w:r>
      <w:t>ev.</w:t>
    </w:r>
    <w:r w:rsidR="0059464A">
      <w:t xml:space="preserve"> </w:t>
    </w:r>
    <w:r>
      <w:t>č. objednatele:</w:t>
    </w:r>
    <w:r w:rsidR="002C2ACA">
      <w:t xml:space="preserve"> D 0002/26</w:t>
    </w:r>
    <w:r w:rsidR="00884EF4">
      <w:tab/>
    </w:r>
    <w:r w:rsidR="00893E6E">
      <w:t xml:space="preserve"> </w:t>
    </w:r>
    <w:proofErr w:type="spellStart"/>
    <w:r>
      <w:t>ev</w:t>
    </w:r>
    <w:proofErr w:type="spellEnd"/>
    <w:r w:rsidR="0059464A">
      <w:t xml:space="preserve"> </w:t>
    </w:r>
    <w:r>
      <w:t xml:space="preserve">.č. zhotovitele: </w:t>
    </w:r>
    <w:r w:rsidR="003C11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8627F3"/>
    <w:multiLevelType w:val="hybridMultilevel"/>
    <w:tmpl w:val="BC824526"/>
    <w:lvl w:ilvl="0" w:tplc="FFFFFFF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E5010F"/>
    <w:multiLevelType w:val="hybridMultilevel"/>
    <w:tmpl w:val="DB503DF4"/>
    <w:lvl w:ilvl="0" w:tplc="397EE48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1A35425"/>
    <w:multiLevelType w:val="hybridMultilevel"/>
    <w:tmpl w:val="9AF420B2"/>
    <w:lvl w:ilvl="0" w:tplc="42CE40D8">
      <w:start w:val="1"/>
      <w:numFmt w:val="decimal"/>
      <w:lvlText w:val="%1."/>
      <w:lvlJc w:val="left"/>
      <w:pPr>
        <w:tabs>
          <w:tab w:val="num" w:pos="397"/>
        </w:tabs>
        <w:ind w:left="397" w:hanging="397"/>
      </w:pPr>
      <w:rPr>
        <w:sz w:val="22"/>
        <w:szCs w:val="22"/>
      </w:rPr>
    </w:lvl>
    <w:lvl w:ilvl="1" w:tplc="F63C141E">
      <w:start w:val="1"/>
      <w:numFmt w:val="decimal"/>
      <w:lvlText w:val="%2."/>
      <w:lvlJc w:val="left"/>
      <w:pPr>
        <w:tabs>
          <w:tab w:val="num" w:pos="1440"/>
        </w:tabs>
        <w:ind w:left="1440" w:hanging="360"/>
      </w:pPr>
    </w:lvl>
    <w:lvl w:ilvl="2" w:tplc="1EF2B5E6">
      <w:start w:val="1"/>
      <w:numFmt w:val="decimal"/>
      <w:lvlText w:val="%3."/>
      <w:lvlJc w:val="left"/>
      <w:pPr>
        <w:tabs>
          <w:tab w:val="num" w:pos="2160"/>
        </w:tabs>
        <w:ind w:left="2160" w:hanging="360"/>
      </w:pPr>
    </w:lvl>
    <w:lvl w:ilvl="3" w:tplc="D034D818">
      <w:start w:val="1"/>
      <w:numFmt w:val="decimal"/>
      <w:lvlText w:val="%4."/>
      <w:lvlJc w:val="left"/>
      <w:pPr>
        <w:tabs>
          <w:tab w:val="num" w:pos="2880"/>
        </w:tabs>
        <w:ind w:left="2880" w:hanging="360"/>
      </w:pPr>
    </w:lvl>
    <w:lvl w:ilvl="4" w:tplc="CBFADBD8">
      <w:start w:val="1"/>
      <w:numFmt w:val="decimal"/>
      <w:lvlText w:val="%5."/>
      <w:lvlJc w:val="left"/>
      <w:pPr>
        <w:tabs>
          <w:tab w:val="num" w:pos="3600"/>
        </w:tabs>
        <w:ind w:left="3600" w:hanging="360"/>
      </w:pPr>
    </w:lvl>
    <w:lvl w:ilvl="5" w:tplc="95323128">
      <w:start w:val="1"/>
      <w:numFmt w:val="decimal"/>
      <w:lvlText w:val="%6."/>
      <w:lvlJc w:val="left"/>
      <w:pPr>
        <w:tabs>
          <w:tab w:val="num" w:pos="4320"/>
        </w:tabs>
        <w:ind w:left="4320" w:hanging="360"/>
      </w:pPr>
    </w:lvl>
    <w:lvl w:ilvl="6" w:tplc="51C8F432">
      <w:start w:val="1"/>
      <w:numFmt w:val="decimal"/>
      <w:lvlText w:val="%7."/>
      <w:lvlJc w:val="left"/>
      <w:pPr>
        <w:tabs>
          <w:tab w:val="num" w:pos="5040"/>
        </w:tabs>
        <w:ind w:left="5040" w:hanging="360"/>
      </w:pPr>
    </w:lvl>
    <w:lvl w:ilvl="7" w:tplc="DF765F3A">
      <w:start w:val="1"/>
      <w:numFmt w:val="decimal"/>
      <w:lvlText w:val="%8."/>
      <w:lvlJc w:val="left"/>
      <w:pPr>
        <w:tabs>
          <w:tab w:val="num" w:pos="5760"/>
        </w:tabs>
        <w:ind w:left="5760" w:hanging="360"/>
      </w:pPr>
    </w:lvl>
    <w:lvl w:ilvl="8" w:tplc="8D28E148">
      <w:start w:val="1"/>
      <w:numFmt w:val="decimal"/>
      <w:lvlText w:val="%9."/>
      <w:lvlJc w:val="left"/>
      <w:pPr>
        <w:tabs>
          <w:tab w:val="num" w:pos="6480"/>
        </w:tabs>
        <w:ind w:left="6480" w:hanging="360"/>
      </w:pPr>
    </w:lvl>
  </w:abstractNum>
  <w:abstractNum w:abstractNumId="18" w15:restartNumberingAfterBreak="0">
    <w:nsid w:val="47AF3D0D"/>
    <w:multiLevelType w:val="hybridMultilevel"/>
    <w:tmpl w:val="08808FC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842ADF"/>
    <w:multiLevelType w:val="hybridMultilevel"/>
    <w:tmpl w:val="70F267B4"/>
    <w:lvl w:ilvl="0" w:tplc="35488ACC">
      <w:start w:val="11"/>
      <w:numFmt w:val="decimal"/>
      <w:lvlText w:val="%1"/>
      <w:lvlJc w:val="left"/>
      <w:pPr>
        <w:tabs>
          <w:tab w:val="num" w:pos="720"/>
        </w:tabs>
        <w:ind w:left="720" w:hanging="360"/>
      </w:pPr>
      <w:rPr>
        <w:rFonts w:hint="default"/>
      </w:rPr>
    </w:lvl>
    <w:lvl w:ilvl="1" w:tplc="208AD85E" w:tentative="1">
      <w:start w:val="1"/>
      <w:numFmt w:val="lowerLetter"/>
      <w:lvlText w:val="%2."/>
      <w:lvlJc w:val="left"/>
      <w:pPr>
        <w:tabs>
          <w:tab w:val="num" w:pos="1440"/>
        </w:tabs>
        <w:ind w:left="1440" w:hanging="360"/>
      </w:pPr>
    </w:lvl>
    <w:lvl w:ilvl="2" w:tplc="25F8F17E" w:tentative="1">
      <w:start w:val="1"/>
      <w:numFmt w:val="lowerRoman"/>
      <w:lvlText w:val="%3."/>
      <w:lvlJc w:val="right"/>
      <w:pPr>
        <w:tabs>
          <w:tab w:val="num" w:pos="2160"/>
        </w:tabs>
        <w:ind w:left="2160" w:hanging="180"/>
      </w:pPr>
    </w:lvl>
    <w:lvl w:ilvl="3" w:tplc="F27E7CC8" w:tentative="1">
      <w:start w:val="1"/>
      <w:numFmt w:val="decimal"/>
      <w:lvlText w:val="%4."/>
      <w:lvlJc w:val="left"/>
      <w:pPr>
        <w:tabs>
          <w:tab w:val="num" w:pos="2880"/>
        </w:tabs>
        <w:ind w:left="2880" w:hanging="360"/>
      </w:pPr>
    </w:lvl>
    <w:lvl w:ilvl="4" w:tplc="713C6980" w:tentative="1">
      <w:start w:val="1"/>
      <w:numFmt w:val="lowerLetter"/>
      <w:lvlText w:val="%5."/>
      <w:lvlJc w:val="left"/>
      <w:pPr>
        <w:tabs>
          <w:tab w:val="num" w:pos="3600"/>
        </w:tabs>
        <w:ind w:left="3600" w:hanging="360"/>
      </w:pPr>
    </w:lvl>
    <w:lvl w:ilvl="5" w:tplc="EFF294F6" w:tentative="1">
      <w:start w:val="1"/>
      <w:numFmt w:val="lowerRoman"/>
      <w:lvlText w:val="%6."/>
      <w:lvlJc w:val="right"/>
      <w:pPr>
        <w:tabs>
          <w:tab w:val="num" w:pos="4320"/>
        </w:tabs>
        <w:ind w:left="4320" w:hanging="180"/>
      </w:pPr>
    </w:lvl>
    <w:lvl w:ilvl="6" w:tplc="33F8F7C4" w:tentative="1">
      <w:start w:val="1"/>
      <w:numFmt w:val="decimal"/>
      <w:lvlText w:val="%7."/>
      <w:lvlJc w:val="left"/>
      <w:pPr>
        <w:tabs>
          <w:tab w:val="num" w:pos="5040"/>
        </w:tabs>
        <w:ind w:left="5040" w:hanging="360"/>
      </w:pPr>
    </w:lvl>
    <w:lvl w:ilvl="7" w:tplc="E6503654" w:tentative="1">
      <w:start w:val="1"/>
      <w:numFmt w:val="lowerLetter"/>
      <w:lvlText w:val="%8."/>
      <w:lvlJc w:val="left"/>
      <w:pPr>
        <w:tabs>
          <w:tab w:val="num" w:pos="5760"/>
        </w:tabs>
        <w:ind w:left="5760" w:hanging="360"/>
      </w:pPr>
    </w:lvl>
    <w:lvl w:ilvl="8" w:tplc="88A4797A" w:tentative="1">
      <w:start w:val="1"/>
      <w:numFmt w:val="lowerRoman"/>
      <w:lvlText w:val="%9."/>
      <w:lvlJc w:val="right"/>
      <w:pPr>
        <w:tabs>
          <w:tab w:val="num" w:pos="6480"/>
        </w:tabs>
        <w:ind w:left="6480" w:hanging="180"/>
      </w:pPr>
    </w:lvl>
  </w:abstractNum>
  <w:abstractNum w:abstractNumId="21" w15:restartNumberingAfterBreak="0">
    <w:nsid w:val="518F242B"/>
    <w:multiLevelType w:val="hybridMultilevel"/>
    <w:tmpl w:val="7736F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DD235B"/>
    <w:multiLevelType w:val="hybridMultilevel"/>
    <w:tmpl w:val="9F74C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15"/>
  </w:num>
  <w:num w:numId="23">
    <w:abstractNumId w:val="11"/>
  </w:num>
  <w:num w:numId="24">
    <w:abstractNumId w:val="10"/>
  </w:num>
  <w:num w:numId="25">
    <w:abstractNumId w:val="18"/>
  </w:num>
  <w:num w:numId="26">
    <w:abstractNumId w:val="26"/>
  </w:num>
  <w:num w:numId="27">
    <w:abstractNumId w:val="17"/>
  </w:num>
  <w:num w:numId="28">
    <w:abstractNumId w:val="16"/>
  </w:num>
  <w:num w:numId="29">
    <w:abstractNumId w:val="22"/>
  </w:num>
  <w:num w:numId="30">
    <w:abstractNumId w:val="21"/>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26C"/>
    <w:rsid w:val="00002FD5"/>
    <w:rsid w:val="00003D39"/>
    <w:rsid w:val="00004CD3"/>
    <w:rsid w:val="00007F8C"/>
    <w:rsid w:val="0001307E"/>
    <w:rsid w:val="000134BC"/>
    <w:rsid w:val="000138E6"/>
    <w:rsid w:val="00025626"/>
    <w:rsid w:val="00027525"/>
    <w:rsid w:val="000304B9"/>
    <w:rsid w:val="0003322B"/>
    <w:rsid w:val="000340D6"/>
    <w:rsid w:val="00036D67"/>
    <w:rsid w:val="00040B37"/>
    <w:rsid w:val="00041435"/>
    <w:rsid w:val="00041CD3"/>
    <w:rsid w:val="00042A7A"/>
    <w:rsid w:val="00044B0C"/>
    <w:rsid w:val="0005117E"/>
    <w:rsid w:val="00053CE7"/>
    <w:rsid w:val="00054014"/>
    <w:rsid w:val="00055773"/>
    <w:rsid w:val="000558B8"/>
    <w:rsid w:val="00055A12"/>
    <w:rsid w:val="00061394"/>
    <w:rsid w:val="00061540"/>
    <w:rsid w:val="00062EC7"/>
    <w:rsid w:val="00066BA8"/>
    <w:rsid w:val="00072859"/>
    <w:rsid w:val="000746A5"/>
    <w:rsid w:val="00074706"/>
    <w:rsid w:val="000751F1"/>
    <w:rsid w:val="000766E2"/>
    <w:rsid w:val="00076EE6"/>
    <w:rsid w:val="00076EF9"/>
    <w:rsid w:val="000770FD"/>
    <w:rsid w:val="00080689"/>
    <w:rsid w:val="00083EFE"/>
    <w:rsid w:val="00086D7B"/>
    <w:rsid w:val="00094966"/>
    <w:rsid w:val="00095B1E"/>
    <w:rsid w:val="000A2B5B"/>
    <w:rsid w:val="000A3BB1"/>
    <w:rsid w:val="000A7635"/>
    <w:rsid w:val="000B0402"/>
    <w:rsid w:val="000B1E0C"/>
    <w:rsid w:val="000B22F7"/>
    <w:rsid w:val="000B3ADB"/>
    <w:rsid w:val="000B7046"/>
    <w:rsid w:val="000C032F"/>
    <w:rsid w:val="000C23EB"/>
    <w:rsid w:val="000C2912"/>
    <w:rsid w:val="000C29CA"/>
    <w:rsid w:val="000C5FDA"/>
    <w:rsid w:val="000C71AF"/>
    <w:rsid w:val="000E06CE"/>
    <w:rsid w:val="000E2C96"/>
    <w:rsid w:val="000E3E19"/>
    <w:rsid w:val="000E45AA"/>
    <w:rsid w:val="000E5311"/>
    <w:rsid w:val="000E5B11"/>
    <w:rsid w:val="000E75FD"/>
    <w:rsid w:val="000E7C0C"/>
    <w:rsid w:val="000F7522"/>
    <w:rsid w:val="0010159A"/>
    <w:rsid w:val="001031D5"/>
    <w:rsid w:val="0010363A"/>
    <w:rsid w:val="001042EB"/>
    <w:rsid w:val="00106FA1"/>
    <w:rsid w:val="001116B3"/>
    <w:rsid w:val="001116B7"/>
    <w:rsid w:val="001117F8"/>
    <w:rsid w:val="00112D9A"/>
    <w:rsid w:val="00115F80"/>
    <w:rsid w:val="00117212"/>
    <w:rsid w:val="0012011D"/>
    <w:rsid w:val="001208FB"/>
    <w:rsid w:val="0012234D"/>
    <w:rsid w:val="00126B22"/>
    <w:rsid w:val="00126CE6"/>
    <w:rsid w:val="001303CF"/>
    <w:rsid w:val="00132D23"/>
    <w:rsid w:val="00133639"/>
    <w:rsid w:val="00133DF8"/>
    <w:rsid w:val="00135A6E"/>
    <w:rsid w:val="0013782C"/>
    <w:rsid w:val="00140035"/>
    <w:rsid w:val="001405F0"/>
    <w:rsid w:val="0014181B"/>
    <w:rsid w:val="001420C6"/>
    <w:rsid w:val="00143D5C"/>
    <w:rsid w:val="001502A6"/>
    <w:rsid w:val="00163391"/>
    <w:rsid w:val="0016448E"/>
    <w:rsid w:val="00165581"/>
    <w:rsid w:val="00165612"/>
    <w:rsid w:val="00167944"/>
    <w:rsid w:val="00172BFD"/>
    <w:rsid w:val="001760A9"/>
    <w:rsid w:val="0017670E"/>
    <w:rsid w:val="00176F16"/>
    <w:rsid w:val="00180D22"/>
    <w:rsid w:val="00180E6A"/>
    <w:rsid w:val="001816A7"/>
    <w:rsid w:val="00192CBB"/>
    <w:rsid w:val="0019374B"/>
    <w:rsid w:val="001941E5"/>
    <w:rsid w:val="00194409"/>
    <w:rsid w:val="00195A8C"/>
    <w:rsid w:val="00196A1C"/>
    <w:rsid w:val="001A0BC7"/>
    <w:rsid w:val="001A32B2"/>
    <w:rsid w:val="001A56B7"/>
    <w:rsid w:val="001A64AE"/>
    <w:rsid w:val="001A65BA"/>
    <w:rsid w:val="001B1358"/>
    <w:rsid w:val="001B75FA"/>
    <w:rsid w:val="001C0A29"/>
    <w:rsid w:val="001C31FE"/>
    <w:rsid w:val="001C4818"/>
    <w:rsid w:val="001C59CB"/>
    <w:rsid w:val="001C72D3"/>
    <w:rsid w:val="001D1CCF"/>
    <w:rsid w:val="001D3B0C"/>
    <w:rsid w:val="001D72C3"/>
    <w:rsid w:val="001D7BD6"/>
    <w:rsid w:val="001E02D5"/>
    <w:rsid w:val="001E399E"/>
    <w:rsid w:val="001E5731"/>
    <w:rsid w:val="001E6071"/>
    <w:rsid w:val="001E62FA"/>
    <w:rsid w:val="001E6362"/>
    <w:rsid w:val="001F0013"/>
    <w:rsid w:val="001F6DCF"/>
    <w:rsid w:val="001F76DB"/>
    <w:rsid w:val="00206C66"/>
    <w:rsid w:val="00207B6A"/>
    <w:rsid w:val="00212F0B"/>
    <w:rsid w:val="002139A0"/>
    <w:rsid w:val="00216698"/>
    <w:rsid w:val="002171A1"/>
    <w:rsid w:val="00221433"/>
    <w:rsid w:val="002219EA"/>
    <w:rsid w:val="002258D3"/>
    <w:rsid w:val="0022635B"/>
    <w:rsid w:val="0022693D"/>
    <w:rsid w:val="00226A7D"/>
    <w:rsid w:val="0023373E"/>
    <w:rsid w:val="002339AC"/>
    <w:rsid w:val="002345C0"/>
    <w:rsid w:val="00235035"/>
    <w:rsid w:val="0023672A"/>
    <w:rsid w:val="00240B39"/>
    <w:rsid w:val="00240E7C"/>
    <w:rsid w:val="00243CE9"/>
    <w:rsid w:val="00244817"/>
    <w:rsid w:val="00246D26"/>
    <w:rsid w:val="00247FE6"/>
    <w:rsid w:val="00251D5D"/>
    <w:rsid w:val="00251FEA"/>
    <w:rsid w:val="00252F66"/>
    <w:rsid w:val="002541B3"/>
    <w:rsid w:val="0025421A"/>
    <w:rsid w:val="0025464B"/>
    <w:rsid w:val="002547DD"/>
    <w:rsid w:val="002600C9"/>
    <w:rsid w:val="00263B7E"/>
    <w:rsid w:val="002651FF"/>
    <w:rsid w:val="00267F85"/>
    <w:rsid w:val="00274AC4"/>
    <w:rsid w:val="00277F33"/>
    <w:rsid w:val="00281D21"/>
    <w:rsid w:val="00284B6F"/>
    <w:rsid w:val="0028550E"/>
    <w:rsid w:val="00286607"/>
    <w:rsid w:val="00287444"/>
    <w:rsid w:val="00290D2B"/>
    <w:rsid w:val="002925F8"/>
    <w:rsid w:val="00293E8E"/>
    <w:rsid w:val="00294A99"/>
    <w:rsid w:val="002971EE"/>
    <w:rsid w:val="002A08CC"/>
    <w:rsid w:val="002A25DC"/>
    <w:rsid w:val="002A5391"/>
    <w:rsid w:val="002A5E46"/>
    <w:rsid w:val="002A7C3E"/>
    <w:rsid w:val="002B0F1A"/>
    <w:rsid w:val="002B2008"/>
    <w:rsid w:val="002B4D7E"/>
    <w:rsid w:val="002B7B4E"/>
    <w:rsid w:val="002C0046"/>
    <w:rsid w:val="002C2ACA"/>
    <w:rsid w:val="002C4D2C"/>
    <w:rsid w:val="002C5861"/>
    <w:rsid w:val="002C5866"/>
    <w:rsid w:val="002D5F8C"/>
    <w:rsid w:val="002E34C5"/>
    <w:rsid w:val="002E4930"/>
    <w:rsid w:val="002E5A8D"/>
    <w:rsid w:val="002F27B9"/>
    <w:rsid w:val="002F4586"/>
    <w:rsid w:val="002F49F5"/>
    <w:rsid w:val="002F6199"/>
    <w:rsid w:val="002F7A0A"/>
    <w:rsid w:val="00301349"/>
    <w:rsid w:val="003013AC"/>
    <w:rsid w:val="003015E7"/>
    <w:rsid w:val="0030397B"/>
    <w:rsid w:val="00304270"/>
    <w:rsid w:val="00304520"/>
    <w:rsid w:val="003077A5"/>
    <w:rsid w:val="00307CFA"/>
    <w:rsid w:val="00311548"/>
    <w:rsid w:val="0031486A"/>
    <w:rsid w:val="00315BAF"/>
    <w:rsid w:val="003161D6"/>
    <w:rsid w:val="00316A03"/>
    <w:rsid w:val="0032425B"/>
    <w:rsid w:val="003243F8"/>
    <w:rsid w:val="00324A19"/>
    <w:rsid w:val="003314DE"/>
    <w:rsid w:val="00332278"/>
    <w:rsid w:val="00335C9D"/>
    <w:rsid w:val="00340D9E"/>
    <w:rsid w:val="00341421"/>
    <w:rsid w:val="0034194A"/>
    <w:rsid w:val="003427C1"/>
    <w:rsid w:val="003428C8"/>
    <w:rsid w:val="0035056B"/>
    <w:rsid w:val="003527D7"/>
    <w:rsid w:val="00354B8B"/>
    <w:rsid w:val="00363327"/>
    <w:rsid w:val="00365888"/>
    <w:rsid w:val="003728E8"/>
    <w:rsid w:val="0037588C"/>
    <w:rsid w:val="003774ED"/>
    <w:rsid w:val="003858D2"/>
    <w:rsid w:val="003907DA"/>
    <w:rsid w:val="00391925"/>
    <w:rsid w:val="003940A1"/>
    <w:rsid w:val="00395756"/>
    <w:rsid w:val="003957A2"/>
    <w:rsid w:val="00396A7B"/>
    <w:rsid w:val="003A0C53"/>
    <w:rsid w:val="003A1A1E"/>
    <w:rsid w:val="003B38EB"/>
    <w:rsid w:val="003B49B7"/>
    <w:rsid w:val="003B583D"/>
    <w:rsid w:val="003B6A34"/>
    <w:rsid w:val="003C0B44"/>
    <w:rsid w:val="003C1136"/>
    <w:rsid w:val="003C12F7"/>
    <w:rsid w:val="003C3F56"/>
    <w:rsid w:val="003C441B"/>
    <w:rsid w:val="003C7454"/>
    <w:rsid w:val="003D0B0E"/>
    <w:rsid w:val="003D35F4"/>
    <w:rsid w:val="003D5D52"/>
    <w:rsid w:val="003E22A1"/>
    <w:rsid w:val="003F183E"/>
    <w:rsid w:val="00402EDF"/>
    <w:rsid w:val="00411BD5"/>
    <w:rsid w:val="00413AAC"/>
    <w:rsid w:val="0042009A"/>
    <w:rsid w:val="004239EE"/>
    <w:rsid w:val="00423C1E"/>
    <w:rsid w:val="00430F7B"/>
    <w:rsid w:val="004320BA"/>
    <w:rsid w:val="004323EF"/>
    <w:rsid w:val="00434F7F"/>
    <w:rsid w:val="00437CB0"/>
    <w:rsid w:val="00442546"/>
    <w:rsid w:val="00442F0C"/>
    <w:rsid w:val="00443D34"/>
    <w:rsid w:val="00444C99"/>
    <w:rsid w:val="00446C16"/>
    <w:rsid w:val="00450BAA"/>
    <w:rsid w:val="004510C1"/>
    <w:rsid w:val="004519C7"/>
    <w:rsid w:val="004558CF"/>
    <w:rsid w:val="00455FFC"/>
    <w:rsid w:val="004561A7"/>
    <w:rsid w:val="004565A2"/>
    <w:rsid w:val="004572BD"/>
    <w:rsid w:val="00457E0C"/>
    <w:rsid w:val="004633D8"/>
    <w:rsid w:val="00463DE1"/>
    <w:rsid w:val="00464F5B"/>
    <w:rsid w:val="00465CED"/>
    <w:rsid w:val="00467304"/>
    <w:rsid w:val="00467B5C"/>
    <w:rsid w:val="00470484"/>
    <w:rsid w:val="004706E0"/>
    <w:rsid w:val="00473EE7"/>
    <w:rsid w:val="0047528A"/>
    <w:rsid w:val="00476C4A"/>
    <w:rsid w:val="00480810"/>
    <w:rsid w:val="004826E5"/>
    <w:rsid w:val="00483B3F"/>
    <w:rsid w:val="004850E7"/>
    <w:rsid w:val="004945B8"/>
    <w:rsid w:val="004963B0"/>
    <w:rsid w:val="004970F5"/>
    <w:rsid w:val="004A0C0D"/>
    <w:rsid w:val="004A6AD7"/>
    <w:rsid w:val="004B2E91"/>
    <w:rsid w:val="004B4ADD"/>
    <w:rsid w:val="004B593E"/>
    <w:rsid w:val="004C0214"/>
    <w:rsid w:val="004C1C30"/>
    <w:rsid w:val="004C2122"/>
    <w:rsid w:val="004C3021"/>
    <w:rsid w:val="004C4AB1"/>
    <w:rsid w:val="004C4E98"/>
    <w:rsid w:val="004C4F28"/>
    <w:rsid w:val="004C517C"/>
    <w:rsid w:val="004C704E"/>
    <w:rsid w:val="004C759D"/>
    <w:rsid w:val="004D1772"/>
    <w:rsid w:val="004D5C1C"/>
    <w:rsid w:val="004D6520"/>
    <w:rsid w:val="004D6607"/>
    <w:rsid w:val="004D6F4D"/>
    <w:rsid w:val="004E4927"/>
    <w:rsid w:val="004E5658"/>
    <w:rsid w:val="004F08E8"/>
    <w:rsid w:val="004F1912"/>
    <w:rsid w:val="004F249F"/>
    <w:rsid w:val="004F7050"/>
    <w:rsid w:val="00501596"/>
    <w:rsid w:val="00504801"/>
    <w:rsid w:val="00505623"/>
    <w:rsid w:val="005058FF"/>
    <w:rsid w:val="005117F5"/>
    <w:rsid w:val="00513941"/>
    <w:rsid w:val="0051542D"/>
    <w:rsid w:val="005164CC"/>
    <w:rsid w:val="0052060B"/>
    <w:rsid w:val="00521588"/>
    <w:rsid w:val="0052280E"/>
    <w:rsid w:val="0053317D"/>
    <w:rsid w:val="00533AC2"/>
    <w:rsid w:val="0053705B"/>
    <w:rsid w:val="00537796"/>
    <w:rsid w:val="0053797A"/>
    <w:rsid w:val="00540BEB"/>
    <w:rsid w:val="00542E74"/>
    <w:rsid w:val="00546DF1"/>
    <w:rsid w:val="00554CE2"/>
    <w:rsid w:val="0056357F"/>
    <w:rsid w:val="005647CE"/>
    <w:rsid w:val="005657CE"/>
    <w:rsid w:val="00565C02"/>
    <w:rsid w:val="00567456"/>
    <w:rsid w:val="00567779"/>
    <w:rsid w:val="00570166"/>
    <w:rsid w:val="00572579"/>
    <w:rsid w:val="00575BCA"/>
    <w:rsid w:val="00580FDA"/>
    <w:rsid w:val="00581235"/>
    <w:rsid w:val="0059286E"/>
    <w:rsid w:val="005941CD"/>
    <w:rsid w:val="0059464A"/>
    <w:rsid w:val="0059466F"/>
    <w:rsid w:val="00595580"/>
    <w:rsid w:val="005A0D1E"/>
    <w:rsid w:val="005A4F8D"/>
    <w:rsid w:val="005B2639"/>
    <w:rsid w:val="005B3025"/>
    <w:rsid w:val="005B5820"/>
    <w:rsid w:val="005B5AFE"/>
    <w:rsid w:val="005C22FC"/>
    <w:rsid w:val="005C411E"/>
    <w:rsid w:val="005C5228"/>
    <w:rsid w:val="005C7B2D"/>
    <w:rsid w:val="005D0D0A"/>
    <w:rsid w:val="005D1A93"/>
    <w:rsid w:val="005D2DC5"/>
    <w:rsid w:val="005D3628"/>
    <w:rsid w:val="005D575B"/>
    <w:rsid w:val="005D6688"/>
    <w:rsid w:val="005E2109"/>
    <w:rsid w:val="005E7E92"/>
    <w:rsid w:val="005E7EDF"/>
    <w:rsid w:val="005F0188"/>
    <w:rsid w:val="005F2D13"/>
    <w:rsid w:val="005F4E55"/>
    <w:rsid w:val="005F72F7"/>
    <w:rsid w:val="006018F7"/>
    <w:rsid w:val="006058E4"/>
    <w:rsid w:val="00606A39"/>
    <w:rsid w:val="0060766A"/>
    <w:rsid w:val="00613CB7"/>
    <w:rsid w:val="006170BE"/>
    <w:rsid w:val="0062136E"/>
    <w:rsid w:val="006249BE"/>
    <w:rsid w:val="00624DF7"/>
    <w:rsid w:val="006250C5"/>
    <w:rsid w:val="006254EC"/>
    <w:rsid w:val="006272F2"/>
    <w:rsid w:val="00627B42"/>
    <w:rsid w:val="006301FD"/>
    <w:rsid w:val="0063420B"/>
    <w:rsid w:val="00634C5E"/>
    <w:rsid w:val="00636A18"/>
    <w:rsid w:val="0063760B"/>
    <w:rsid w:val="00637E46"/>
    <w:rsid w:val="00637F31"/>
    <w:rsid w:val="00642AEE"/>
    <w:rsid w:val="00643FB2"/>
    <w:rsid w:val="00654DC8"/>
    <w:rsid w:val="00654EDC"/>
    <w:rsid w:val="00657E27"/>
    <w:rsid w:val="0066130D"/>
    <w:rsid w:val="0066177A"/>
    <w:rsid w:val="00663124"/>
    <w:rsid w:val="00663F65"/>
    <w:rsid w:val="00666E83"/>
    <w:rsid w:val="00667BFA"/>
    <w:rsid w:val="006706D4"/>
    <w:rsid w:val="006714AA"/>
    <w:rsid w:val="0067184B"/>
    <w:rsid w:val="00672CB6"/>
    <w:rsid w:val="0067495D"/>
    <w:rsid w:val="00676F3F"/>
    <w:rsid w:val="0067754B"/>
    <w:rsid w:val="006775CD"/>
    <w:rsid w:val="00677A0A"/>
    <w:rsid w:val="00680883"/>
    <w:rsid w:val="006816E1"/>
    <w:rsid w:val="00681C14"/>
    <w:rsid w:val="00693F2A"/>
    <w:rsid w:val="006A1DCD"/>
    <w:rsid w:val="006A235A"/>
    <w:rsid w:val="006A294E"/>
    <w:rsid w:val="006A5C0D"/>
    <w:rsid w:val="006A7051"/>
    <w:rsid w:val="006B0397"/>
    <w:rsid w:val="006B26E1"/>
    <w:rsid w:val="006B2F5B"/>
    <w:rsid w:val="006B3720"/>
    <w:rsid w:val="006B4814"/>
    <w:rsid w:val="006B4E93"/>
    <w:rsid w:val="006B7DD9"/>
    <w:rsid w:val="006C4DE7"/>
    <w:rsid w:val="006C6AFD"/>
    <w:rsid w:val="006C741C"/>
    <w:rsid w:val="006C758E"/>
    <w:rsid w:val="006C7DF1"/>
    <w:rsid w:val="006D544B"/>
    <w:rsid w:val="006D6565"/>
    <w:rsid w:val="006D7B28"/>
    <w:rsid w:val="006E0DB7"/>
    <w:rsid w:val="006E3280"/>
    <w:rsid w:val="006E6A3B"/>
    <w:rsid w:val="006F092D"/>
    <w:rsid w:val="006F503B"/>
    <w:rsid w:val="006F5408"/>
    <w:rsid w:val="006F5CB3"/>
    <w:rsid w:val="00700122"/>
    <w:rsid w:val="00700DF6"/>
    <w:rsid w:val="00702291"/>
    <w:rsid w:val="007027D4"/>
    <w:rsid w:val="007039F4"/>
    <w:rsid w:val="007043F3"/>
    <w:rsid w:val="00710AEA"/>
    <w:rsid w:val="00711182"/>
    <w:rsid w:val="00715508"/>
    <w:rsid w:val="00715554"/>
    <w:rsid w:val="00720F8D"/>
    <w:rsid w:val="00733AFA"/>
    <w:rsid w:val="00734FC7"/>
    <w:rsid w:val="00736944"/>
    <w:rsid w:val="00736E6F"/>
    <w:rsid w:val="007469B0"/>
    <w:rsid w:val="00747E3D"/>
    <w:rsid w:val="0075615D"/>
    <w:rsid w:val="00761125"/>
    <w:rsid w:val="007621B1"/>
    <w:rsid w:val="00763A9A"/>
    <w:rsid w:val="007645C1"/>
    <w:rsid w:val="00766038"/>
    <w:rsid w:val="00772737"/>
    <w:rsid w:val="00776091"/>
    <w:rsid w:val="007773CD"/>
    <w:rsid w:val="00777893"/>
    <w:rsid w:val="007779AE"/>
    <w:rsid w:val="00780A2C"/>
    <w:rsid w:val="00781527"/>
    <w:rsid w:val="00782947"/>
    <w:rsid w:val="00793911"/>
    <w:rsid w:val="007957BB"/>
    <w:rsid w:val="00797168"/>
    <w:rsid w:val="00797FE5"/>
    <w:rsid w:val="007A3AE5"/>
    <w:rsid w:val="007A5A22"/>
    <w:rsid w:val="007B057E"/>
    <w:rsid w:val="007B08CE"/>
    <w:rsid w:val="007B3D68"/>
    <w:rsid w:val="007C04B7"/>
    <w:rsid w:val="007C4BC2"/>
    <w:rsid w:val="007C4CDF"/>
    <w:rsid w:val="007C5D04"/>
    <w:rsid w:val="007C6840"/>
    <w:rsid w:val="007D0121"/>
    <w:rsid w:val="007D7B17"/>
    <w:rsid w:val="007E0007"/>
    <w:rsid w:val="007E1A2C"/>
    <w:rsid w:val="007F575F"/>
    <w:rsid w:val="007F5F94"/>
    <w:rsid w:val="0080097C"/>
    <w:rsid w:val="0080175A"/>
    <w:rsid w:val="00801C47"/>
    <w:rsid w:val="0080233E"/>
    <w:rsid w:val="00802E0A"/>
    <w:rsid w:val="00804A25"/>
    <w:rsid w:val="0080634D"/>
    <w:rsid w:val="00813528"/>
    <w:rsid w:val="008149FC"/>
    <w:rsid w:val="008164EB"/>
    <w:rsid w:val="0081677B"/>
    <w:rsid w:val="00817A3C"/>
    <w:rsid w:val="00822178"/>
    <w:rsid w:val="00823850"/>
    <w:rsid w:val="00823D88"/>
    <w:rsid w:val="008258ED"/>
    <w:rsid w:val="00825A04"/>
    <w:rsid w:val="00827761"/>
    <w:rsid w:val="00831650"/>
    <w:rsid w:val="00833C6C"/>
    <w:rsid w:val="00836D30"/>
    <w:rsid w:val="00843722"/>
    <w:rsid w:val="008442D1"/>
    <w:rsid w:val="00844F9F"/>
    <w:rsid w:val="0084520F"/>
    <w:rsid w:val="00847969"/>
    <w:rsid w:val="00852030"/>
    <w:rsid w:val="00852870"/>
    <w:rsid w:val="00852CEC"/>
    <w:rsid w:val="008547D4"/>
    <w:rsid w:val="00854996"/>
    <w:rsid w:val="00855423"/>
    <w:rsid w:val="0085643D"/>
    <w:rsid w:val="00862BD2"/>
    <w:rsid w:val="00863E26"/>
    <w:rsid w:val="00866300"/>
    <w:rsid w:val="00872ABD"/>
    <w:rsid w:val="008749FB"/>
    <w:rsid w:val="00884EF4"/>
    <w:rsid w:val="00891F94"/>
    <w:rsid w:val="008927AA"/>
    <w:rsid w:val="00893E6E"/>
    <w:rsid w:val="00896FE9"/>
    <w:rsid w:val="008A1443"/>
    <w:rsid w:val="008A181C"/>
    <w:rsid w:val="008A2882"/>
    <w:rsid w:val="008A2F26"/>
    <w:rsid w:val="008A472C"/>
    <w:rsid w:val="008B167A"/>
    <w:rsid w:val="008B17C6"/>
    <w:rsid w:val="008C4EAB"/>
    <w:rsid w:val="008C705F"/>
    <w:rsid w:val="008C77BE"/>
    <w:rsid w:val="008D13FA"/>
    <w:rsid w:val="008D3D52"/>
    <w:rsid w:val="008D7EFE"/>
    <w:rsid w:val="008E0BF2"/>
    <w:rsid w:val="008E0BF5"/>
    <w:rsid w:val="008E12A6"/>
    <w:rsid w:val="008E2C95"/>
    <w:rsid w:val="008E7123"/>
    <w:rsid w:val="008F0C3B"/>
    <w:rsid w:val="008F44A1"/>
    <w:rsid w:val="008F6EB9"/>
    <w:rsid w:val="00900FE8"/>
    <w:rsid w:val="00905832"/>
    <w:rsid w:val="009061B4"/>
    <w:rsid w:val="0090741C"/>
    <w:rsid w:val="00920BC5"/>
    <w:rsid w:val="0092107B"/>
    <w:rsid w:val="009220BF"/>
    <w:rsid w:val="009228B7"/>
    <w:rsid w:val="00923C41"/>
    <w:rsid w:val="00923FA8"/>
    <w:rsid w:val="00926777"/>
    <w:rsid w:val="00927AD5"/>
    <w:rsid w:val="009357A3"/>
    <w:rsid w:val="00935C4D"/>
    <w:rsid w:val="00935C86"/>
    <w:rsid w:val="00936963"/>
    <w:rsid w:val="00941012"/>
    <w:rsid w:val="009427E8"/>
    <w:rsid w:val="00943107"/>
    <w:rsid w:val="00944C69"/>
    <w:rsid w:val="00945069"/>
    <w:rsid w:val="00947369"/>
    <w:rsid w:val="009501B8"/>
    <w:rsid w:val="009522A6"/>
    <w:rsid w:val="009626B6"/>
    <w:rsid w:val="00962ECF"/>
    <w:rsid w:val="00964620"/>
    <w:rsid w:val="00967A5D"/>
    <w:rsid w:val="009738DD"/>
    <w:rsid w:val="009755D7"/>
    <w:rsid w:val="00981402"/>
    <w:rsid w:val="00981447"/>
    <w:rsid w:val="0098269E"/>
    <w:rsid w:val="00984A19"/>
    <w:rsid w:val="00986AE4"/>
    <w:rsid w:val="00991A70"/>
    <w:rsid w:val="00993AB8"/>
    <w:rsid w:val="00993FA8"/>
    <w:rsid w:val="00994B96"/>
    <w:rsid w:val="009A0155"/>
    <w:rsid w:val="009A24E7"/>
    <w:rsid w:val="009A58E9"/>
    <w:rsid w:val="009A799C"/>
    <w:rsid w:val="009A7DE2"/>
    <w:rsid w:val="009B3AEC"/>
    <w:rsid w:val="009B4317"/>
    <w:rsid w:val="009B5C5B"/>
    <w:rsid w:val="009C1C95"/>
    <w:rsid w:val="009C2FBE"/>
    <w:rsid w:val="009C6F1C"/>
    <w:rsid w:val="009D2982"/>
    <w:rsid w:val="009D4225"/>
    <w:rsid w:val="009D4569"/>
    <w:rsid w:val="009D4B3F"/>
    <w:rsid w:val="009D58FE"/>
    <w:rsid w:val="009D6BEC"/>
    <w:rsid w:val="009E35D5"/>
    <w:rsid w:val="009E35EE"/>
    <w:rsid w:val="009F0893"/>
    <w:rsid w:val="009F385B"/>
    <w:rsid w:val="009F44E5"/>
    <w:rsid w:val="009F51F9"/>
    <w:rsid w:val="009F65F9"/>
    <w:rsid w:val="009F6606"/>
    <w:rsid w:val="00A004E5"/>
    <w:rsid w:val="00A01993"/>
    <w:rsid w:val="00A01D30"/>
    <w:rsid w:val="00A0410F"/>
    <w:rsid w:val="00A04487"/>
    <w:rsid w:val="00A07D06"/>
    <w:rsid w:val="00A11076"/>
    <w:rsid w:val="00A13329"/>
    <w:rsid w:val="00A13F77"/>
    <w:rsid w:val="00A17E99"/>
    <w:rsid w:val="00A224BE"/>
    <w:rsid w:val="00A3150D"/>
    <w:rsid w:val="00A318CA"/>
    <w:rsid w:val="00A32F38"/>
    <w:rsid w:val="00A35C9A"/>
    <w:rsid w:val="00A40CEA"/>
    <w:rsid w:val="00A461A0"/>
    <w:rsid w:val="00A472E8"/>
    <w:rsid w:val="00A47F4A"/>
    <w:rsid w:val="00A509BE"/>
    <w:rsid w:val="00A50E5E"/>
    <w:rsid w:val="00A5122B"/>
    <w:rsid w:val="00A51545"/>
    <w:rsid w:val="00A55F0B"/>
    <w:rsid w:val="00A62893"/>
    <w:rsid w:val="00A7038C"/>
    <w:rsid w:val="00A72CD9"/>
    <w:rsid w:val="00A73547"/>
    <w:rsid w:val="00A742BE"/>
    <w:rsid w:val="00A77D90"/>
    <w:rsid w:val="00A80AE5"/>
    <w:rsid w:val="00A84CA8"/>
    <w:rsid w:val="00A86EEB"/>
    <w:rsid w:val="00A90029"/>
    <w:rsid w:val="00A91B8E"/>
    <w:rsid w:val="00A962DE"/>
    <w:rsid w:val="00A96499"/>
    <w:rsid w:val="00AA003A"/>
    <w:rsid w:val="00AA0348"/>
    <w:rsid w:val="00AA591F"/>
    <w:rsid w:val="00AB0436"/>
    <w:rsid w:val="00AB071D"/>
    <w:rsid w:val="00AB1073"/>
    <w:rsid w:val="00AB21E2"/>
    <w:rsid w:val="00AB26FB"/>
    <w:rsid w:val="00AB4983"/>
    <w:rsid w:val="00AB5941"/>
    <w:rsid w:val="00AB5980"/>
    <w:rsid w:val="00AC5130"/>
    <w:rsid w:val="00AC5950"/>
    <w:rsid w:val="00AC78F5"/>
    <w:rsid w:val="00AC7E9F"/>
    <w:rsid w:val="00AD023E"/>
    <w:rsid w:val="00AD3DF9"/>
    <w:rsid w:val="00AD480F"/>
    <w:rsid w:val="00AD5C3F"/>
    <w:rsid w:val="00AE14F3"/>
    <w:rsid w:val="00AE3D6A"/>
    <w:rsid w:val="00AE4421"/>
    <w:rsid w:val="00AE53F5"/>
    <w:rsid w:val="00AE5742"/>
    <w:rsid w:val="00AE6ED2"/>
    <w:rsid w:val="00AF010D"/>
    <w:rsid w:val="00AF013C"/>
    <w:rsid w:val="00AF4820"/>
    <w:rsid w:val="00B015FA"/>
    <w:rsid w:val="00B01666"/>
    <w:rsid w:val="00B02176"/>
    <w:rsid w:val="00B06BD4"/>
    <w:rsid w:val="00B06CFC"/>
    <w:rsid w:val="00B1274D"/>
    <w:rsid w:val="00B145B6"/>
    <w:rsid w:val="00B14B33"/>
    <w:rsid w:val="00B17481"/>
    <w:rsid w:val="00B20180"/>
    <w:rsid w:val="00B201F6"/>
    <w:rsid w:val="00B20C88"/>
    <w:rsid w:val="00B20FF6"/>
    <w:rsid w:val="00B24465"/>
    <w:rsid w:val="00B30E3B"/>
    <w:rsid w:val="00B32B47"/>
    <w:rsid w:val="00B402BD"/>
    <w:rsid w:val="00B40589"/>
    <w:rsid w:val="00B40FCA"/>
    <w:rsid w:val="00B41404"/>
    <w:rsid w:val="00B426C9"/>
    <w:rsid w:val="00B42D28"/>
    <w:rsid w:val="00B467FA"/>
    <w:rsid w:val="00B46DC9"/>
    <w:rsid w:val="00B4745E"/>
    <w:rsid w:val="00B47AD9"/>
    <w:rsid w:val="00B52C00"/>
    <w:rsid w:val="00B63D79"/>
    <w:rsid w:val="00B65B36"/>
    <w:rsid w:val="00B67CB8"/>
    <w:rsid w:val="00B74584"/>
    <w:rsid w:val="00B7620A"/>
    <w:rsid w:val="00B8015B"/>
    <w:rsid w:val="00B80A97"/>
    <w:rsid w:val="00B80BBF"/>
    <w:rsid w:val="00B837DF"/>
    <w:rsid w:val="00B84E25"/>
    <w:rsid w:val="00B87BE1"/>
    <w:rsid w:val="00B90F9E"/>
    <w:rsid w:val="00B931FA"/>
    <w:rsid w:val="00B94E48"/>
    <w:rsid w:val="00B957B4"/>
    <w:rsid w:val="00BA4278"/>
    <w:rsid w:val="00BA4B31"/>
    <w:rsid w:val="00BA5701"/>
    <w:rsid w:val="00BA7E80"/>
    <w:rsid w:val="00BB1607"/>
    <w:rsid w:val="00BB1CB1"/>
    <w:rsid w:val="00BB2808"/>
    <w:rsid w:val="00BB6FFF"/>
    <w:rsid w:val="00BC42B1"/>
    <w:rsid w:val="00BD05B0"/>
    <w:rsid w:val="00BD17BA"/>
    <w:rsid w:val="00BD1D81"/>
    <w:rsid w:val="00BD38FB"/>
    <w:rsid w:val="00BD61A6"/>
    <w:rsid w:val="00BE0500"/>
    <w:rsid w:val="00BE0511"/>
    <w:rsid w:val="00BE19FA"/>
    <w:rsid w:val="00BE222F"/>
    <w:rsid w:val="00BE2EB8"/>
    <w:rsid w:val="00BE36F8"/>
    <w:rsid w:val="00BE5365"/>
    <w:rsid w:val="00BE5CD2"/>
    <w:rsid w:val="00BE7153"/>
    <w:rsid w:val="00BF54E3"/>
    <w:rsid w:val="00BF6810"/>
    <w:rsid w:val="00BF77E9"/>
    <w:rsid w:val="00C016DB"/>
    <w:rsid w:val="00C0670D"/>
    <w:rsid w:val="00C11E87"/>
    <w:rsid w:val="00C126A8"/>
    <w:rsid w:val="00C16869"/>
    <w:rsid w:val="00C16F16"/>
    <w:rsid w:val="00C20750"/>
    <w:rsid w:val="00C22A11"/>
    <w:rsid w:val="00C2346C"/>
    <w:rsid w:val="00C2662D"/>
    <w:rsid w:val="00C279A0"/>
    <w:rsid w:val="00C312EB"/>
    <w:rsid w:val="00C33879"/>
    <w:rsid w:val="00C35BAF"/>
    <w:rsid w:val="00C40293"/>
    <w:rsid w:val="00C4243A"/>
    <w:rsid w:val="00C43261"/>
    <w:rsid w:val="00C44970"/>
    <w:rsid w:val="00C449DC"/>
    <w:rsid w:val="00C45557"/>
    <w:rsid w:val="00C5506F"/>
    <w:rsid w:val="00C57410"/>
    <w:rsid w:val="00C60648"/>
    <w:rsid w:val="00C63791"/>
    <w:rsid w:val="00C63B8C"/>
    <w:rsid w:val="00C64A31"/>
    <w:rsid w:val="00C67464"/>
    <w:rsid w:val="00C805E7"/>
    <w:rsid w:val="00C81878"/>
    <w:rsid w:val="00C87007"/>
    <w:rsid w:val="00C905B2"/>
    <w:rsid w:val="00C9109C"/>
    <w:rsid w:val="00C9411E"/>
    <w:rsid w:val="00C95B5D"/>
    <w:rsid w:val="00C97726"/>
    <w:rsid w:val="00C97D9B"/>
    <w:rsid w:val="00CA5FF1"/>
    <w:rsid w:val="00CA7669"/>
    <w:rsid w:val="00CB1893"/>
    <w:rsid w:val="00CB37B8"/>
    <w:rsid w:val="00CB3FED"/>
    <w:rsid w:val="00CB62F1"/>
    <w:rsid w:val="00CC2333"/>
    <w:rsid w:val="00CC6320"/>
    <w:rsid w:val="00CC7F02"/>
    <w:rsid w:val="00CD01B4"/>
    <w:rsid w:val="00CD0316"/>
    <w:rsid w:val="00CD187A"/>
    <w:rsid w:val="00CD18A5"/>
    <w:rsid w:val="00CD2FB5"/>
    <w:rsid w:val="00CD7B2C"/>
    <w:rsid w:val="00CE57B8"/>
    <w:rsid w:val="00CE67DD"/>
    <w:rsid w:val="00CF5233"/>
    <w:rsid w:val="00D002B1"/>
    <w:rsid w:val="00D026F4"/>
    <w:rsid w:val="00D0350F"/>
    <w:rsid w:val="00D045DA"/>
    <w:rsid w:val="00D05476"/>
    <w:rsid w:val="00D11063"/>
    <w:rsid w:val="00D110A6"/>
    <w:rsid w:val="00D12459"/>
    <w:rsid w:val="00D16D58"/>
    <w:rsid w:val="00D21431"/>
    <w:rsid w:val="00D24801"/>
    <w:rsid w:val="00D266CD"/>
    <w:rsid w:val="00D26E48"/>
    <w:rsid w:val="00D33024"/>
    <w:rsid w:val="00D34476"/>
    <w:rsid w:val="00D40AFF"/>
    <w:rsid w:val="00D416A1"/>
    <w:rsid w:val="00D4435D"/>
    <w:rsid w:val="00D454B3"/>
    <w:rsid w:val="00D510D8"/>
    <w:rsid w:val="00D51952"/>
    <w:rsid w:val="00D62F17"/>
    <w:rsid w:val="00D632AE"/>
    <w:rsid w:val="00D7052C"/>
    <w:rsid w:val="00D8156A"/>
    <w:rsid w:val="00D83CE0"/>
    <w:rsid w:val="00D84041"/>
    <w:rsid w:val="00D8644B"/>
    <w:rsid w:val="00D87C3D"/>
    <w:rsid w:val="00D87F69"/>
    <w:rsid w:val="00D92AA0"/>
    <w:rsid w:val="00D96B3D"/>
    <w:rsid w:val="00D97A96"/>
    <w:rsid w:val="00DA0F25"/>
    <w:rsid w:val="00DA18D8"/>
    <w:rsid w:val="00DA4469"/>
    <w:rsid w:val="00DA5612"/>
    <w:rsid w:val="00DA5919"/>
    <w:rsid w:val="00DB18D7"/>
    <w:rsid w:val="00DB3114"/>
    <w:rsid w:val="00DB5599"/>
    <w:rsid w:val="00DB75CE"/>
    <w:rsid w:val="00DB7776"/>
    <w:rsid w:val="00DB78F2"/>
    <w:rsid w:val="00DC08A5"/>
    <w:rsid w:val="00DC3284"/>
    <w:rsid w:val="00DC5D2C"/>
    <w:rsid w:val="00DD0B0A"/>
    <w:rsid w:val="00DD2E3F"/>
    <w:rsid w:val="00DD6E45"/>
    <w:rsid w:val="00DE2570"/>
    <w:rsid w:val="00DE3721"/>
    <w:rsid w:val="00DE50F7"/>
    <w:rsid w:val="00DE66FF"/>
    <w:rsid w:val="00DE7409"/>
    <w:rsid w:val="00DE7E5C"/>
    <w:rsid w:val="00DF0953"/>
    <w:rsid w:val="00DF23CB"/>
    <w:rsid w:val="00DF3350"/>
    <w:rsid w:val="00DF7046"/>
    <w:rsid w:val="00DF78B3"/>
    <w:rsid w:val="00E013AC"/>
    <w:rsid w:val="00E02614"/>
    <w:rsid w:val="00E036A7"/>
    <w:rsid w:val="00E06538"/>
    <w:rsid w:val="00E0738A"/>
    <w:rsid w:val="00E07BC8"/>
    <w:rsid w:val="00E15478"/>
    <w:rsid w:val="00E171B4"/>
    <w:rsid w:val="00E27932"/>
    <w:rsid w:val="00E34CFC"/>
    <w:rsid w:val="00E34D32"/>
    <w:rsid w:val="00E35B3E"/>
    <w:rsid w:val="00E361BF"/>
    <w:rsid w:val="00E366BC"/>
    <w:rsid w:val="00E440AF"/>
    <w:rsid w:val="00E440D8"/>
    <w:rsid w:val="00E46715"/>
    <w:rsid w:val="00E50BDC"/>
    <w:rsid w:val="00E537DB"/>
    <w:rsid w:val="00E60B38"/>
    <w:rsid w:val="00E618AD"/>
    <w:rsid w:val="00E6298E"/>
    <w:rsid w:val="00E64DD0"/>
    <w:rsid w:val="00E71C0E"/>
    <w:rsid w:val="00E724F4"/>
    <w:rsid w:val="00E73A39"/>
    <w:rsid w:val="00E77B8A"/>
    <w:rsid w:val="00E77DEE"/>
    <w:rsid w:val="00E82F00"/>
    <w:rsid w:val="00E8377D"/>
    <w:rsid w:val="00E863B9"/>
    <w:rsid w:val="00E87B31"/>
    <w:rsid w:val="00E945A8"/>
    <w:rsid w:val="00E94886"/>
    <w:rsid w:val="00EA522D"/>
    <w:rsid w:val="00EA6979"/>
    <w:rsid w:val="00EB35C3"/>
    <w:rsid w:val="00EB3A72"/>
    <w:rsid w:val="00EC3C59"/>
    <w:rsid w:val="00EC6CF0"/>
    <w:rsid w:val="00EC6D50"/>
    <w:rsid w:val="00EC72FB"/>
    <w:rsid w:val="00ED333E"/>
    <w:rsid w:val="00EE3121"/>
    <w:rsid w:val="00EE4BFF"/>
    <w:rsid w:val="00EF084D"/>
    <w:rsid w:val="00EF0947"/>
    <w:rsid w:val="00EF1CA9"/>
    <w:rsid w:val="00EF6049"/>
    <w:rsid w:val="00EF7251"/>
    <w:rsid w:val="00F07748"/>
    <w:rsid w:val="00F11C90"/>
    <w:rsid w:val="00F11DA5"/>
    <w:rsid w:val="00F12EF6"/>
    <w:rsid w:val="00F13096"/>
    <w:rsid w:val="00F157E2"/>
    <w:rsid w:val="00F15B15"/>
    <w:rsid w:val="00F31AC3"/>
    <w:rsid w:val="00F32298"/>
    <w:rsid w:val="00F32412"/>
    <w:rsid w:val="00F32969"/>
    <w:rsid w:val="00F34EF0"/>
    <w:rsid w:val="00F35DA7"/>
    <w:rsid w:val="00F36FEF"/>
    <w:rsid w:val="00F37E88"/>
    <w:rsid w:val="00F417DC"/>
    <w:rsid w:val="00F458F8"/>
    <w:rsid w:val="00F475A8"/>
    <w:rsid w:val="00F542EF"/>
    <w:rsid w:val="00F6109D"/>
    <w:rsid w:val="00F61248"/>
    <w:rsid w:val="00F62E22"/>
    <w:rsid w:val="00F63432"/>
    <w:rsid w:val="00F651B5"/>
    <w:rsid w:val="00F66C4E"/>
    <w:rsid w:val="00F73E00"/>
    <w:rsid w:val="00F7464D"/>
    <w:rsid w:val="00F75967"/>
    <w:rsid w:val="00F7691E"/>
    <w:rsid w:val="00F76B24"/>
    <w:rsid w:val="00F82ADB"/>
    <w:rsid w:val="00F83E49"/>
    <w:rsid w:val="00F843A8"/>
    <w:rsid w:val="00F86099"/>
    <w:rsid w:val="00F860CB"/>
    <w:rsid w:val="00F9076D"/>
    <w:rsid w:val="00F92F8E"/>
    <w:rsid w:val="00F93203"/>
    <w:rsid w:val="00F96EB9"/>
    <w:rsid w:val="00FA23F1"/>
    <w:rsid w:val="00FA2C18"/>
    <w:rsid w:val="00FA308C"/>
    <w:rsid w:val="00FA507E"/>
    <w:rsid w:val="00FB1F00"/>
    <w:rsid w:val="00FC1250"/>
    <w:rsid w:val="00FC2758"/>
    <w:rsid w:val="00FC2E85"/>
    <w:rsid w:val="00FC53AD"/>
    <w:rsid w:val="00FC5AB9"/>
    <w:rsid w:val="00FC6CCB"/>
    <w:rsid w:val="00FC7B27"/>
    <w:rsid w:val="00FD0062"/>
    <w:rsid w:val="00FD0DE3"/>
    <w:rsid w:val="00FD7291"/>
    <w:rsid w:val="00FE026A"/>
    <w:rsid w:val="00FE13F0"/>
    <w:rsid w:val="00FE1D4F"/>
    <w:rsid w:val="00FE3DB3"/>
    <w:rsid w:val="00FE5204"/>
    <w:rsid w:val="00FF01DC"/>
    <w:rsid w:val="00FF1399"/>
    <w:rsid w:val="00FF4D5E"/>
    <w:rsid w:val="00FF6BC2"/>
    <w:rsid w:val="00FF6F80"/>
    <w:rsid w:val="00FF7EBD"/>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FE063"/>
  <w15:chartTrackingRefBased/>
  <w15:docId w15:val="{CA7BDAC8-5D2A-441E-AD8F-509A744A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1443"/>
  </w:style>
  <w:style w:type="paragraph" w:styleId="Nadpis1">
    <w:name w:val="heading 1"/>
    <w:basedOn w:val="Normln"/>
    <w:next w:val="Normln"/>
    <w:uiPriority w:val="9"/>
    <w:qFormat/>
    <w:pPr>
      <w:keepNext/>
      <w:jc w:val="center"/>
      <w:outlineLvl w:val="0"/>
    </w:pPr>
    <w:rPr>
      <w:b/>
      <w:sz w:val="24"/>
    </w:rPr>
  </w:style>
  <w:style w:type="paragraph" w:styleId="Nadpis2">
    <w:name w:val="heading 2"/>
    <w:basedOn w:val="Normln"/>
    <w:next w:val="Normln"/>
    <w:link w:val="Nadpis2Char"/>
    <w:qFormat/>
    <w:pPr>
      <w:keepNext/>
      <w:spacing w:before="120"/>
      <w:ind w:left="709"/>
      <w:outlineLvl w:val="1"/>
    </w:pPr>
    <w:rPr>
      <w:b/>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2"/>
    </w:rPr>
  </w:style>
  <w:style w:type="paragraph" w:styleId="Zkladntext">
    <w:name w:val="Body Text"/>
    <w:basedOn w:val="Normln"/>
    <w:link w:val="ZkladntextChar"/>
    <w:pPr>
      <w:jc w:val="center"/>
    </w:pPr>
    <w:rPr>
      <w:sz w:val="24"/>
      <w:lang w:val="x-none" w:eastAsia="x-none"/>
    </w:rPr>
  </w:style>
  <w:style w:type="paragraph" w:styleId="Zkladntextodsazen">
    <w:name w:val="Body Text Indent"/>
    <w:basedOn w:val="Normln"/>
    <w:pPr>
      <w:ind w:left="567" w:hanging="567"/>
    </w:pPr>
    <w:rPr>
      <w:sz w:val="24"/>
    </w:rPr>
  </w:style>
  <w:style w:type="paragraph" w:styleId="Zkladntext2">
    <w:name w:val="Body Text 2"/>
    <w:basedOn w:val="Normln"/>
    <w:rPr>
      <w:b/>
      <w:sz w:val="24"/>
    </w:rPr>
  </w:style>
  <w:style w:type="paragraph" w:styleId="Zkladntextodsazen2">
    <w:name w:val="Body Text Indent 2"/>
    <w:basedOn w:val="Normln"/>
    <w:pPr>
      <w:ind w:left="567"/>
      <w:jc w:val="both"/>
    </w:pPr>
    <w:rPr>
      <w:sz w:val="24"/>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styleId="Textbubliny">
    <w:name w:val="Balloon Text"/>
    <w:basedOn w:val="Normln"/>
    <w:link w:val="TextbublinyChar"/>
    <w:semiHidden/>
    <w:rPr>
      <w:rFonts w:ascii="Tahoma" w:hAnsi="Tahoma" w:cs="Tahoma"/>
      <w:sz w:val="16"/>
      <w:szCs w:val="16"/>
    </w:rPr>
  </w:style>
  <w:style w:type="paragraph" w:styleId="Zkladntextodsazen3">
    <w:name w:val="Body Text Indent 3"/>
    <w:basedOn w:val="Normln"/>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character" w:customStyle="1" w:styleId="BezmezerChar">
    <w:name w:val="Bez mezer Char"/>
    <w:link w:val="Bezmezer"/>
    <w:uiPriority w:val="1"/>
    <w:locked/>
    <w:rsid w:val="00B426C9"/>
    <w:rPr>
      <w:lang w:val="cs-CZ" w:eastAsia="cs-CZ" w:bidi="ar-SA"/>
    </w:rPr>
  </w:style>
  <w:style w:type="character" w:customStyle="1" w:styleId="TextbublinyChar">
    <w:name w:val="Text bubliny Char"/>
    <w:link w:val="Textbubliny"/>
    <w:semiHidden/>
    <w:rsid w:val="00B80A97"/>
    <w:rPr>
      <w:rFonts w:ascii="Tahoma" w:hAnsi="Tahoma" w:cs="Tahoma"/>
      <w:sz w:val="16"/>
      <w:szCs w:val="16"/>
    </w:rPr>
  </w:style>
  <w:style w:type="character" w:customStyle="1" w:styleId="PsmChar">
    <w:name w:val="Písm. Char"/>
    <w:link w:val="Psm"/>
    <w:uiPriority w:val="6"/>
    <w:locked/>
    <w:rsid w:val="005E7E92"/>
    <w:rPr>
      <w:rFonts w:ascii="Arial" w:eastAsia="Calibri" w:hAnsi="Arial"/>
      <w:szCs w:val="22"/>
      <w:lang w:eastAsia="en-US"/>
    </w:rPr>
  </w:style>
  <w:style w:type="paragraph" w:customStyle="1" w:styleId="Psm">
    <w:name w:val="Písm."/>
    <w:basedOn w:val="Normln"/>
    <w:link w:val="PsmChar"/>
    <w:uiPriority w:val="6"/>
    <w:qFormat/>
    <w:rsid w:val="005E7E92"/>
    <w:pPr>
      <w:spacing w:after="120"/>
      <w:ind w:left="709" w:hanging="284"/>
      <w:jc w:val="both"/>
    </w:pPr>
    <w:rPr>
      <w:rFonts w:ascii="Arial" w:eastAsia="Calibri" w:hAnsi="Arial"/>
      <w:szCs w:val="22"/>
      <w:lang w:eastAsia="en-US"/>
    </w:rPr>
  </w:style>
  <w:style w:type="character" w:customStyle="1" w:styleId="OdrkaslChar">
    <w:name w:val="Odrážka čísl. Char"/>
    <w:link w:val="Odrkasl"/>
    <w:uiPriority w:val="7"/>
    <w:locked/>
    <w:rsid w:val="005E7E92"/>
    <w:rPr>
      <w:rFonts w:ascii="Arial" w:eastAsia="Calibri" w:hAnsi="Arial"/>
      <w:szCs w:val="22"/>
      <w:lang w:eastAsia="en-US"/>
    </w:rPr>
  </w:style>
  <w:style w:type="paragraph" w:customStyle="1" w:styleId="Odrkasl">
    <w:name w:val="Odrážka čísl."/>
    <w:basedOn w:val="Normln"/>
    <w:link w:val="OdrkaslChar"/>
    <w:uiPriority w:val="7"/>
    <w:qFormat/>
    <w:rsid w:val="005E7E92"/>
    <w:pPr>
      <w:spacing w:after="120"/>
      <w:ind w:left="993" w:hanging="284"/>
      <w:jc w:val="both"/>
    </w:pPr>
    <w:rPr>
      <w:rFonts w:ascii="Arial" w:eastAsia="Calibri" w:hAnsi="Arial"/>
      <w:szCs w:val="22"/>
      <w:lang w:eastAsia="en-US"/>
    </w:rPr>
  </w:style>
  <w:style w:type="paragraph" w:customStyle="1" w:styleId="1">
    <w:name w:val="1."/>
    <w:basedOn w:val="Normln"/>
    <w:qFormat/>
    <w:rsid w:val="00A77D90"/>
    <w:pPr>
      <w:spacing w:before="120" w:after="120"/>
      <w:ind w:left="360" w:hanging="360"/>
      <w:jc w:val="center"/>
    </w:pPr>
    <w:rPr>
      <w:b/>
      <w:sz w:val="22"/>
      <w:szCs w:val="22"/>
      <w:u w:val="single"/>
    </w:rPr>
  </w:style>
  <w:style w:type="paragraph" w:customStyle="1" w:styleId="11">
    <w:name w:val="1.1."/>
    <w:basedOn w:val="Normln"/>
    <w:qFormat/>
    <w:rsid w:val="00A77D90"/>
    <w:pPr>
      <w:spacing w:before="40" w:after="40"/>
      <w:ind w:left="792" w:hanging="432"/>
      <w:jc w:val="both"/>
    </w:pPr>
    <w:rPr>
      <w:sz w:val="22"/>
      <w:szCs w:val="22"/>
    </w:rPr>
  </w:style>
  <w:style w:type="paragraph" w:styleId="Pedmtkomente">
    <w:name w:val="annotation subject"/>
    <w:basedOn w:val="Textkomente"/>
    <w:next w:val="Textkomente"/>
    <w:link w:val="PedmtkomenteChar"/>
    <w:uiPriority w:val="99"/>
    <w:semiHidden/>
    <w:unhideWhenUsed/>
    <w:rsid w:val="00DC3284"/>
    <w:rPr>
      <w:b/>
      <w:bCs/>
    </w:rPr>
  </w:style>
  <w:style w:type="character" w:customStyle="1" w:styleId="TextkomenteChar">
    <w:name w:val="Text komentáře Char"/>
    <w:basedOn w:val="Standardnpsmoodstavce"/>
    <w:link w:val="Textkomente"/>
    <w:semiHidden/>
    <w:rsid w:val="00DC3284"/>
  </w:style>
  <w:style w:type="character" w:customStyle="1" w:styleId="PedmtkomenteChar">
    <w:name w:val="Předmět komentáře Char"/>
    <w:basedOn w:val="TextkomenteChar"/>
    <w:link w:val="Pedmtkomente"/>
    <w:uiPriority w:val="99"/>
    <w:semiHidden/>
    <w:rsid w:val="00DC3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4191228">
      <w:bodyDiv w:val="1"/>
      <w:marLeft w:val="0"/>
      <w:marRight w:val="0"/>
      <w:marTop w:val="0"/>
      <w:marBottom w:val="0"/>
      <w:divBdr>
        <w:top w:val="none" w:sz="0" w:space="0" w:color="auto"/>
        <w:left w:val="none" w:sz="0" w:space="0" w:color="auto"/>
        <w:bottom w:val="none" w:sz="0" w:space="0" w:color="auto"/>
        <w:right w:val="none" w:sz="0" w:space="0" w:color="auto"/>
      </w:divBdr>
      <w:divsChild>
        <w:div w:id="1733193263">
          <w:marLeft w:val="0"/>
          <w:marRight w:val="0"/>
          <w:marTop w:val="0"/>
          <w:marBottom w:val="0"/>
          <w:divBdr>
            <w:top w:val="none" w:sz="0" w:space="0" w:color="auto"/>
            <w:left w:val="none" w:sz="0" w:space="0" w:color="auto"/>
            <w:bottom w:val="none" w:sz="0" w:space="0" w:color="auto"/>
            <w:right w:val="none" w:sz="0" w:space="0" w:color="auto"/>
          </w:divBdr>
        </w:div>
      </w:divsChild>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731974148">
      <w:bodyDiv w:val="1"/>
      <w:marLeft w:val="0"/>
      <w:marRight w:val="0"/>
      <w:marTop w:val="0"/>
      <w:marBottom w:val="0"/>
      <w:divBdr>
        <w:top w:val="none" w:sz="0" w:space="0" w:color="auto"/>
        <w:left w:val="none" w:sz="0" w:space="0" w:color="auto"/>
        <w:bottom w:val="none" w:sz="0" w:space="0" w:color="auto"/>
        <w:right w:val="none" w:sz="0" w:space="0" w:color="auto"/>
      </w:divBdr>
    </w:div>
    <w:div w:id="751706306">
      <w:bodyDiv w:val="1"/>
      <w:marLeft w:val="0"/>
      <w:marRight w:val="0"/>
      <w:marTop w:val="0"/>
      <w:marBottom w:val="0"/>
      <w:divBdr>
        <w:top w:val="none" w:sz="0" w:space="0" w:color="auto"/>
        <w:left w:val="none" w:sz="0" w:space="0" w:color="auto"/>
        <w:bottom w:val="none" w:sz="0" w:space="0" w:color="auto"/>
        <w:right w:val="none" w:sz="0" w:space="0" w:color="auto"/>
      </w:divBdr>
    </w:div>
    <w:div w:id="1185943232">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296641278">
      <w:bodyDiv w:val="1"/>
      <w:marLeft w:val="0"/>
      <w:marRight w:val="0"/>
      <w:marTop w:val="0"/>
      <w:marBottom w:val="0"/>
      <w:divBdr>
        <w:top w:val="none" w:sz="0" w:space="0" w:color="auto"/>
        <w:left w:val="none" w:sz="0" w:space="0" w:color="auto"/>
        <w:bottom w:val="none" w:sz="0" w:space="0" w:color="auto"/>
        <w:right w:val="none" w:sz="0" w:space="0" w:color="auto"/>
      </w:divBdr>
    </w:div>
    <w:div w:id="162099483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21070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4127B-C5B3-47AC-9BF9-73E5B1BF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3248</Words>
  <Characters>19166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cp:keywords/>
  <dc:description>č.st. 1491 - opravený návrh závodu 1</dc:description>
  <cp:lastModifiedBy>Kusynova</cp:lastModifiedBy>
  <cp:revision>3</cp:revision>
  <cp:lastPrinted>2020-05-06T08:40:00Z</cp:lastPrinted>
  <dcterms:created xsi:type="dcterms:W3CDTF">2026-01-20T13:15:00Z</dcterms:created>
  <dcterms:modified xsi:type="dcterms:W3CDTF">2026-01-20T13:23:00Z</dcterms:modified>
</cp:coreProperties>
</file>