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2B93" w14:textId="77777777" w:rsidR="00C71BE1" w:rsidRPr="009B3B42" w:rsidRDefault="00C71BE1" w:rsidP="00C71BE1">
      <w:pPr>
        <w:jc w:val="both"/>
        <w:rPr>
          <w:rFonts w:ascii="Tahoma" w:hAnsi="Tahoma" w:cs="Tahoma"/>
        </w:rPr>
      </w:pPr>
      <w:r w:rsidRPr="009B3B42">
        <w:rPr>
          <w:rFonts w:ascii="Tahoma" w:hAnsi="Tahoma" w:cs="Tahoma"/>
          <w:b/>
          <w:bCs/>
          <w:bdr w:val="none" w:sz="0" w:space="0" w:color="auto" w:frame="1"/>
        </w:rPr>
        <w:t>APOS BRNO s.r.o.</w:t>
      </w:r>
    </w:p>
    <w:p w14:paraId="55306E42" w14:textId="77777777" w:rsidR="00C71BE1" w:rsidRDefault="00C71BE1" w:rsidP="00C71BE1">
      <w:pPr>
        <w:shd w:val="clear" w:color="auto" w:fill="FFFFFF"/>
        <w:textAlignment w:val="baseline"/>
        <w:rPr>
          <w:rFonts w:ascii="Tahoma" w:hAnsi="Tahoma" w:cs="Tahoma"/>
        </w:rPr>
      </w:pPr>
      <w:r w:rsidRPr="009B3B42">
        <w:rPr>
          <w:rFonts w:ascii="Tahoma" w:hAnsi="Tahoma" w:cs="Tahoma"/>
        </w:rPr>
        <w:t>Kotlanova 3</w:t>
      </w:r>
      <w:r w:rsidRPr="009B3B42">
        <w:rPr>
          <w:rFonts w:ascii="Tahoma" w:hAnsi="Tahoma" w:cs="Tahoma"/>
        </w:rPr>
        <w:br/>
        <w:t>628 00 Brno</w:t>
      </w:r>
    </w:p>
    <w:p w14:paraId="3E02BB3C" w14:textId="77777777" w:rsidR="00C71BE1" w:rsidRPr="009B3B42" w:rsidRDefault="00C71BE1" w:rsidP="00C71BE1">
      <w:pPr>
        <w:shd w:val="clear" w:color="auto" w:fill="FFFFFF"/>
        <w:textAlignment w:val="baseline"/>
        <w:rPr>
          <w:rFonts w:ascii="Tahoma" w:hAnsi="Tahoma" w:cs="Tahoma"/>
        </w:rPr>
      </w:pPr>
      <w:r>
        <w:rPr>
          <w:rFonts w:ascii="Tahoma" w:hAnsi="Tahoma" w:cs="Tahoma"/>
        </w:rPr>
        <w:t>IČO: 46980709</w:t>
      </w:r>
    </w:p>
    <w:p w14:paraId="3CFFAC78" w14:textId="77777777" w:rsidR="001836E7" w:rsidRPr="00B12E43" w:rsidRDefault="001836E7" w:rsidP="001836E7">
      <w:pPr>
        <w:rPr>
          <w:rFonts w:ascii="Tahoma" w:hAnsi="Tahoma" w:cs="Tahoma"/>
        </w:rPr>
      </w:pPr>
    </w:p>
    <w:p w14:paraId="37885302" w14:textId="46C64031" w:rsidR="001836E7" w:rsidRPr="00B12E43" w:rsidRDefault="001836E7" w:rsidP="001836E7">
      <w:pPr>
        <w:jc w:val="right"/>
        <w:rPr>
          <w:rFonts w:ascii="Tahoma" w:hAnsi="Tahoma" w:cs="Tahoma"/>
        </w:rPr>
      </w:pPr>
      <w:r w:rsidRPr="00B12E43">
        <w:rPr>
          <w:rFonts w:ascii="Tahoma" w:hAnsi="Tahoma" w:cs="Tahoma"/>
        </w:rPr>
        <w:t xml:space="preserve">V Budišově nad Budišovkou </w:t>
      </w:r>
      <w:r w:rsidR="00C71BE1">
        <w:rPr>
          <w:rFonts w:ascii="Tahoma" w:hAnsi="Tahoma" w:cs="Tahoma"/>
        </w:rPr>
        <w:t>30. prosince 2025</w:t>
      </w:r>
    </w:p>
    <w:p w14:paraId="03E53E49" w14:textId="77777777" w:rsidR="001836E7" w:rsidRPr="00B12E43" w:rsidRDefault="001836E7" w:rsidP="001836E7">
      <w:pPr>
        <w:rPr>
          <w:rFonts w:ascii="Tahoma" w:hAnsi="Tahoma" w:cs="Tahoma"/>
        </w:rPr>
      </w:pPr>
    </w:p>
    <w:p w14:paraId="0C931FBC" w14:textId="77777777" w:rsidR="001836E7" w:rsidRDefault="001836E7" w:rsidP="001836E7">
      <w:pPr>
        <w:rPr>
          <w:rFonts w:ascii="Tahoma" w:hAnsi="Tahoma" w:cs="Tahoma"/>
        </w:rPr>
      </w:pPr>
    </w:p>
    <w:p w14:paraId="5FF4DF37" w14:textId="77777777" w:rsidR="00F3456C" w:rsidRDefault="001836E7" w:rsidP="001836E7">
      <w:pPr>
        <w:rPr>
          <w:rFonts w:ascii="Tahoma" w:hAnsi="Tahoma" w:cs="Tahoma"/>
          <w:b/>
          <w:u w:val="single"/>
        </w:rPr>
      </w:pPr>
      <w:r w:rsidRPr="00A77E71">
        <w:rPr>
          <w:rFonts w:ascii="Tahoma" w:hAnsi="Tahoma" w:cs="Tahoma"/>
          <w:b/>
          <w:u w:val="single"/>
        </w:rPr>
        <w:t>Objednávka</w:t>
      </w:r>
      <w:r>
        <w:rPr>
          <w:rFonts w:ascii="Tahoma" w:hAnsi="Tahoma" w:cs="Tahoma"/>
          <w:b/>
          <w:u w:val="single"/>
        </w:rPr>
        <w:t xml:space="preserve"> – </w:t>
      </w:r>
      <w:r w:rsidR="00C71BE1">
        <w:rPr>
          <w:rFonts w:ascii="Tahoma" w:hAnsi="Tahoma" w:cs="Tahoma"/>
          <w:b/>
          <w:u w:val="single"/>
        </w:rPr>
        <w:t>povlečení, prostěradl</w:t>
      </w:r>
      <w:r w:rsidR="00ED3470">
        <w:rPr>
          <w:rFonts w:ascii="Tahoma" w:hAnsi="Tahoma" w:cs="Tahoma"/>
          <w:b/>
          <w:u w:val="single"/>
        </w:rPr>
        <w:t>a, podložky, ručníky</w:t>
      </w:r>
      <w:r w:rsidR="00F3456C">
        <w:rPr>
          <w:rFonts w:ascii="Tahoma" w:hAnsi="Tahoma" w:cs="Tahoma"/>
          <w:b/>
          <w:u w:val="single"/>
        </w:rPr>
        <w:t xml:space="preserve">, terapeutické </w:t>
      </w:r>
    </w:p>
    <w:p w14:paraId="03351F08" w14:textId="433A9101" w:rsidR="001836E7" w:rsidRDefault="00F3456C" w:rsidP="001836E7">
      <w:pPr>
        <w:rPr>
          <w:rFonts w:ascii="Tahoma" w:hAnsi="Tahoma" w:cs="Tahoma"/>
          <w:b/>
          <w:u w:val="single"/>
        </w:rPr>
      </w:pPr>
      <w:r w:rsidRPr="00F3456C">
        <w:rPr>
          <w:rFonts w:ascii="Tahoma" w:hAnsi="Tahoma" w:cs="Tahoma"/>
          <w:b/>
        </w:rPr>
        <w:t xml:space="preserve">                         </w:t>
      </w:r>
      <w:r>
        <w:rPr>
          <w:rFonts w:ascii="Tahoma" w:hAnsi="Tahoma" w:cs="Tahoma"/>
          <w:b/>
          <w:u w:val="single"/>
        </w:rPr>
        <w:t>pomůcky</w:t>
      </w:r>
    </w:p>
    <w:p w14:paraId="27F41E12" w14:textId="77777777" w:rsidR="001836E7" w:rsidRDefault="001836E7" w:rsidP="001836E7">
      <w:pPr>
        <w:rPr>
          <w:rFonts w:ascii="Tahoma" w:hAnsi="Tahoma" w:cs="Tahoma"/>
          <w:b/>
          <w:u w:val="single"/>
        </w:rPr>
      </w:pPr>
    </w:p>
    <w:p w14:paraId="5B3259CD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Dobrý den,</w:t>
      </w:r>
    </w:p>
    <w:p w14:paraId="35AC0655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237BC432" w14:textId="209046ED" w:rsidR="001836E7" w:rsidRPr="0053319A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ráda bych u Vás objednala následující zboží pro naše služby</w:t>
      </w:r>
      <w:r w:rsidR="007D1FE1">
        <w:rPr>
          <w:rFonts w:ascii="Tahoma" w:hAnsi="Tahoma" w:cs="Tahoma"/>
        </w:rPr>
        <w:t xml:space="preserve"> dle cenové nabídk</w:t>
      </w:r>
      <w:r w:rsidR="00ED3470">
        <w:rPr>
          <w:rFonts w:ascii="Tahoma" w:hAnsi="Tahoma" w:cs="Tahoma"/>
        </w:rPr>
        <w:t>y</w:t>
      </w:r>
      <w:r w:rsidRPr="00B12E43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</w:t>
      </w:r>
    </w:p>
    <w:p w14:paraId="6B98F41B" w14:textId="62742D1D" w:rsidR="001836E7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2 ks terapeutický kocour Mikeš, černý ……………………………………… 2 623,00 Kč</w:t>
      </w:r>
    </w:p>
    <w:p w14:paraId="23A3EEA2" w14:textId="5AA38723" w:rsidR="00BC081E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2 ks terapeutický pes Čertík, černobílý ………………………………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 2 736,00 Kč</w:t>
      </w:r>
    </w:p>
    <w:p w14:paraId="3E1E32B7" w14:textId="1BC1F149" w:rsidR="00BC081E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10 ks elastické kluzné prostěradlo SWIFT ………………………………….. 6 642,00 Kč</w:t>
      </w:r>
    </w:p>
    <w:p w14:paraId="3EE39029" w14:textId="2DACD1B0" w:rsidR="00BC081E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10 ks polohovací podložka SWIFT </w:t>
      </w:r>
      <w:r w:rsidRPr="00C17B3A">
        <w:rPr>
          <w:rFonts w:ascii="Tahoma" w:hAnsi="Tahoma" w:cs="Tahoma"/>
          <w:sz w:val="20"/>
          <w:szCs w:val="20"/>
        </w:rPr>
        <w:t>(standard)</w:t>
      </w:r>
      <w:r>
        <w:rPr>
          <w:rFonts w:ascii="Tahoma" w:hAnsi="Tahoma" w:cs="Tahoma"/>
        </w:rPr>
        <w:t xml:space="preserve"> ………………………</w:t>
      </w:r>
      <w:r w:rsidR="00C17B3A">
        <w:rPr>
          <w:rFonts w:ascii="Tahoma" w:hAnsi="Tahoma" w:cs="Tahoma"/>
        </w:rPr>
        <w:t>….</w:t>
      </w:r>
      <w:r>
        <w:rPr>
          <w:rFonts w:ascii="Tahoma" w:hAnsi="Tahoma" w:cs="Tahoma"/>
        </w:rPr>
        <w:t>……. 6 31</w:t>
      </w:r>
      <w:r w:rsidR="00560526">
        <w:rPr>
          <w:rFonts w:ascii="Tahoma" w:hAnsi="Tahoma" w:cs="Tahoma"/>
        </w:rPr>
        <w:t>1</w:t>
      </w:r>
      <w:r>
        <w:rPr>
          <w:rFonts w:ascii="Tahoma" w:hAnsi="Tahoma" w:cs="Tahoma"/>
        </w:rPr>
        <w:t>,00 Kč</w:t>
      </w:r>
    </w:p>
    <w:p w14:paraId="2A21EE2E" w14:textId="5ABB6CC7" w:rsidR="00BC081E" w:rsidRPr="00ED3470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40 ks elastické prostěradlo obálkového střihu </w:t>
      </w:r>
      <w:r w:rsidRPr="00C17B3A">
        <w:rPr>
          <w:rFonts w:ascii="Tahoma" w:hAnsi="Tahoma" w:cs="Tahoma"/>
          <w:sz w:val="20"/>
          <w:szCs w:val="20"/>
        </w:rPr>
        <w:t>(modré)</w:t>
      </w:r>
      <w:r>
        <w:rPr>
          <w:rFonts w:ascii="Tahoma" w:hAnsi="Tahoma" w:cs="Tahoma"/>
        </w:rPr>
        <w:t xml:space="preserve"> …………</w:t>
      </w:r>
      <w:r w:rsidR="00C17B3A">
        <w:rPr>
          <w:rFonts w:ascii="Tahoma" w:hAnsi="Tahoma" w:cs="Tahoma"/>
        </w:rPr>
        <w:t>…</w:t>
      </w:r>
      <w:r>
        <w:rPr>
          <w:rFonts w:ascii="Tahoma" w:hAnsi="Tahoma" w:cs="Tahoma"/>
        </w:rPr>
        <w:t>….. 15 125,00 Kč</w:t>
      </w:r>
    </w:p>
    <w:p w14:paraId="447F9C04" w14:textId="7361ECBC" w:rsidR="00BC081E" w:rsidRPr="00BC081E" w:rsidRDefault="00BC081E" w:rsidP="00BC081E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40 ks elastické prostěradlo obálkového střihu </w:t>
      </w:r>
      <w:r w:rsidRPr="00C17B3A">
        <w:rPr>
          <w:rFonts w:ascii="Tahoma" w:hAnsi="Tahoma" w:cs="Tahoma"/>
          <w:sz w:val="20"/>
          <w:szCs w:val="20"/>
        </w:rPr>
        <w:t>(zelené)</w:t>
      </w:r>
      <w:r w:rsidRPr="00BC081E">
        <w:rPr>
          <w:rFonts w:ascii="Tahoma" w:hAnsi="Tahoma" w:cs="Tahoma"/>
        </w:rPr>
        <w:t xml:space="preserve"> …………</w:t>
      </w:r>
      <w:r w:rsidR="00C17B3A">
        <w:rPr>
          <w:rFonts w:ascii="Tahoma" w:hAnsi="Tahoma" w:cs="Tahoma"/>
        </w:rPr>
        <w:t>…</w:t>
      </w:r>
      <w:r w:rsidRPr="00BC081E">
        <w:rPr>
          <w:rFonts w:ascii="Tahoma" w:hAnsi="Tahoma" w:cs="Tahoma"/>
        </w:rPr>
        <w:t>….. 15 125,00 Kč</w:t>
      </w:r>
    </w:p>
    <w:p w14:paraId="7F1FAFD3" w14:textId="203018B7" w:rsidR="00ED3470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20</w:t>
      </w:r>
      <w:r w:rsidR="00ED3470" w:rsidRPr="00ED3470">
        <w:rPr>
          <w:rFonts w:ascii="Tahoma" w:hAnsi="Tahoma" w:cs="Tahoma"/>
        </w:rPr>
        <w:t xml:space="preserve"> ks ručník</w:t>
      </w:r>
      <w:r>
        <w:rPr>
          <w:rFonts w:ascii="Tahoma" w:hAnsi="Tahoma" w:cs="Tahoma"/>
        </w:rPr>
        <w:t xml:space="preserve"> 50x90 6ks </w:t>
      </w:r>
      <w:r w:rsidRPr="00C17B3A">
        <w:rPr>
          <w:rFonts w:ascii="Tahoma" w:hAnsi="Tahoma" w:cs="Tahoma"/>
          <w:sz w:val="20"/>
          <w:szCs w:val="20"/>
        </w:rPr>
        <w:t>(citrónová bal. 6 ks)</w:t>
      </w:r>
      <w:r w:rsidR="00C17B3A">
        <w:rPr>
          <w:rFonts w:ascii="Tahoma" w:hAnsi="Tahoma" w:cs="Tahoma"/>
        </w:rPr>
        <w:t xml:space="preserve"> …….</w:t>
      </w:r>
      <w:r w:rsidR="00ED3470" w:rsidRPr="00ED3470">
        <w:rPr>
          <w:rFonts w:ascii="Tahoma" w:hAnsi="Tahoma" w:cs="Tahoma"/>
        </w:rPr>
        <w:t xml:space="preserve">…………………………… </w:t>
      </w:r>
      <w:r>
        <w:rPr>
          <w:rFonts w:ascii="Tahoma" w:hAnsi="Tahoma" w:cs="Tahoma"/>
        </w:rPr>
        <w:t>16 560,00</w:t>
      </w:r>
      <w:r w:rsidR="00ED3470" w:rsidRPr="00ED3470">
        <w:rPr>
          <w:rFonts w:ascii="Tahoma" w:hAnsi="Tahoma" w:cs="Tahoma"/>
        </w:rPr>
        <w:t xml:space="preserve"> Kč</w:t>
      </w:r>
    </w:p>
    <w:p w14:paraId="7B1A6E3A" w14:textId="27A3CEF0" w:rsidR="00BC081E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1 sada tiché kuželky ……………………………………………………………….. 3 125,00 Kč</w:t>
      </w:r>
    </w:p>
    <w:p w14:paraId="7AED0FF0" w14:textId="0E08C34A" w:rsidR="00BC081E" w:rsidRDefault="00BC081E" w:rsidP="001836E7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40 ks</w:t>
      </w:r>
      <w:r w:rsidR="00C17B3A" w:rsidRPr="00C17B3A">
        <w:rPr>
          <w:rFonts w:ascii="Tahoma" w:hAnsi="Tahoma" w:cs="Tahoma"/>
          <w:sz w:val="16"/>
          <w:szCs w:val="16"/>
        </w:rPr>
        <w:t xml:space="preserve"> (1+1)</w:t>
      </w:r>
      <w:r w:rsidRPr="00C17B3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</w:rPr>
        <w:t>bavlněné povlečení</w:t>
      </w:r>
      <w:r w:rsidR="00C17B3A">
        <w:rPr>
          <w:rFonts w:ascii="Tahoma" w:hAnsi="Tahoma" w:cs="Tahoma"/>
        </w:rPr>
        <w:t xml:space="preserve"> – </w:t>
      </w:r>
      <w:proofErr w:type="spellStart"/>
      <w:r w:rsidR="00C17B3A">
        <w:rPr>
          <w:rFonts w:ascii="Tahoma" w:hAnsi="Tahoma" w:cs="Tahoma"/>
        </w:rPr>
        <w:t>Milaya</w:t>
      </w:r>
      <w:proofErr w:type="spellEnd"/>
      <w:r w:rsidR="00C17B3A">
        <w:rPr>
          <w:rFonts w:ascii="Tahoma" w:hAnsi="Tahoma" w:cs="Tahoma"/>
        </w:rPr>
        <w:t xml:space="preserve"> modrá </w:t>
      </w:r>
      <w:r w:rsidR="00C17B3A" w:rsidRPr="00C17B3A">
        <w:rPr>
          <w:rFonts w:ascii="Tahoma" w:hAnsi="Tahoma" w:cs="Tahoma"/>
          <w:sz w:val="20"/>
          <w:szCs w:val="20"/>
        </w:rPr>
        <w:t xml:space="preserve">(nitěné knoflíky) </w:t>
      </w:r>
      <w:r w:rsidR="00C17B3A">
        <w:rPr>
          <w:rFonts w:ascii="Tahoma" w:hAnsi="Tahoma" w:cs="Tahoma"/>
          <w:sz w:val="20"/>
          <w:szCs w:val="20"/>
        </w:rPr>
        <w:t>…..….</w:t>
      </w:r>
      <w:r w:rsidR="00C17B3A">
        <w:rPr>
          <w:rFonts w:ascii="Tahoma" w:hAnsi="Tahoma" w:cs="Tahoma"/>
        </w:rPr>
        <w:t>. 20 698,00 Kč</w:t>
      </w:r>
    </w:p>
    <w:p w14:paraId="07710DAA" w14:textId="2E78F707" w:rsidR="00C17B3A" w:rsidRPr="00ED3470" w:rsidRDefault="00C17B3A" w:rsidP="00C17B3A">
      <w:pPr>
        <w:pStyle w:val="Odstavecseseznamem"/>
        <w:numPr>
          <w:ilvl w:val="0"/>
          <w:numId w:val="9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40 ks </w:t>
      </w:r>
      <w:r w:rsidRPr="00C17B3A">
        <w:rPr>
          <w:rFonts w:ascii="Tahoma" w:hAnsi="Tahoma" w:cs="Tahoma"/>
          <w:sz w:val="16"/>
          <w:szCs w:val="16"/>
        </w:rPr>
        <w:t>(1+1)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</w:rPr>
        <w:t xml:space="preserve">bavlněné povlečení – Sasanka pudrová </w:t>
      </w:r>
      <w:r w:rsidRPr="00C17B3A">
        <w:rPr>
          <w:rFonts w:ascii="Tahoma" w:hAnsi="Tahoma" w:cs="Tahoma"/>
          <w:sz w:val="20"/>
          <w:szCs w:val="20"/>
        </w:rPr>
        <w:t xml:space="preserve">(nitěné knoflíky) </w:t>
      </w:r>
      <w:r w:rsidR="009A492A">
        <w:rPr>
          <w:rFonts w:ascii="Tahoma" w:hAnsi="Tahoma" w:cs="Tahoma"/>
          <w:sz w:val="20"/>
          <w:szCs w:val="20"/>
        </w:rPr>
        <w:t>..</w:t>
      </w:r>
      <w:r>
        <w:rPr>
          <w:rFonts w:ascii="Tahoma" w:hAnsi="Tahoma" w:cs="Tahoma"/>
        </w:rPr>
        <w:t>. 20 698,00 Kč</w:t>
      </w:r>
    </w:p>
    <w:p w14:paraId="479A59BA" w14:textId="77777777" w:rsidR="00C17B3A" w:rsidRPr="00ED3470" w:rsidRDefault="00C17B3A" w:rsidP="009A492A">
      <w:pPr>
        <w:pStyle w:val="Odstavecseseznamem"/>
        <w:jc w:val="both"/>
        <w:rPr>
          <w:rFonts w:ascii="Tahoma" w:hAnsi="Tahoma" w:cs="Tahoma"/>
        </w:rPr>
      </w:pPr>
    </w:p>
    <w:p w14:paraId="1F889347" w14:textId="77777777" w:rsidR="00E04B1E" w:rsidRPr="00ED3470" w:rsidRDefault="00E04B1E" w:rsidP="001836E7">
      <w:pPr>
        <w:pStyle w:val="Odstavecseseznamem"/>
        <w:jc w:val="both"/>
        <w:rPr>
          <w:rFonts w:ascii="Tahoma" w:hAnsi="Tahoma" w:cs="Tahoma"/>
        </w:rPr>
      </w:pPr>
    </w:p>
    <w:p w14:paraId="77871273" w14:textId="162EBA09" w:rsidR="001836E7" w:rsidRPr="00ED3470" w:rsidRDefault="001836E7" w:rsidP="00D91AC8">
      <w:pPr>
        <w:jc w:val="both"/>
        <w:rPr>
          <w:rFonts w:ascii="Tahoma" w:hAnsi="Tahoma" w:cs="Tahoma"/>
        </w:rPr>
      </w:pPr>
      <w:r w:rsidRPr="00ED3470">
        <w:rPr>
          <w:rFonts w:ascii="Tahoma" w:hAnsi="Tahoma" w:cs="Tahoma"/>
        </w:rPr>
        <w:t>Celkem bez DPH ………………</w:t>
      </w:r>
      <w:r w:rsidR="00D91AC8" w:rsidRPr="00ED3470">
        <w:rPr>
          <w:rFonts w:ascii="Tahoma" w:hAnsi="Tahoma" w:cs="Tahoma"/>
        </w:rPr>
        <w:t>………..</w:t>
      </w:r>
      <w:r w:rsidRPr="00ED3470">
        <w:rPr>
          <w:rFonts w:ascii="Tahoma" w:hAnsi="Tahoma" w:cs="Tahoma"/>
        </w:rPr>
        <w:t xml:space="preserve">……………………………………………...… </w:t>
      </w:r>
      <w:r w:rsidR="009A492A">
        <w:rPr>
          <w:rFonts w:ascii="Tahoma" w:hAnsi="Tahoma" w:cs="Tahoma"/>
        </w:rPr>
        <w:t>109 64</w:t>
      </w:r>
      <w:r w:rsidR="00560526">
        <w:rPr>
          <w:rFonts w:ascii="Tahoma" w:hAnsi="Tahoma" w:cs="Tahoma"/>
        </w:rPr>
        <w:t>2</w:t>
      </w:r>
      <w:r w:rsidR="009A492A">
        <w:rPr>
          <w:rFonts w:ascii="Tahoma" w:hAnsi="Tahoma" w:cs="Tahoma"/>
        </w:rPr>
        <w:t>,00</w:t>
      </w:r>
      <w:r w:rsidR="007D1FE1" w:rsidRPr="00ED3470">
        <w:rPr>
          <w:rFonts w:ascii="Tahoma" w:hAnsi="Tahoma" w:cs="Tahoma"/>
        </w:rPr>
        <w:t xml:space="preserve"> Kč</w:t>
      </w:r>
    </w:p>
    <w:p w14:paraId="13DBAB62" w14:textId="3032FEEA" w:rsidR="001836E7" w:rsidRPr="00D91AC8" w:rsidRDefault="001836E7" w:rsidP="00D91AC8">
      <w:pPr>
        <w:jc w:val="both"/>
        <w:rPr>
          <w:rFonts w:ascii="Tahoma" w:hAnsi="Tahoma" w:cs="Tahoma"/>
          <w:b/>
          <w:bCs/>
        </w:rPr>
      </w:pPr>
      <w:r w:rsidRPr="00ED3470">
        <w:rPr>
          <w:rFonts w:ascii="Tahoma" w:hAnsi="Tahoma" w:cs="Tahoma"/>
          <w:b/>
          <w:bCs/>
        </w:rPr>
        <w:t>Celkem včetně DPH</w:t>
      </w:r>
      <w:r w:rsidR="00F97BFE" w:rsidRPr="00ED3470">
        <w:rPr>
          <w:rFonts w:ascii="Tahoma" w:hAnsi="Tahoma" w:cs="Tahoma"/>
          <w:b/>
          <w:bCs/>
        </w:rPr>
        <w:t xml:space="preserve"> (21 %)</w:t>
      </w:r>
      <w:r w:rsidRPr="00ED3470">
        <w:rPr>
          <w:rFonts w:ascii="Tahoma" w:hAnsi="Tahoma" w:cs="Tahoma"/>
          <w:b/>
          <w:bCs/>
        </w:rPr>
        <w:t xml:space="preserve"> …………………...………....</w:t>
      </w:r>
      <w:r w:rsidR="00D91AC8" w:rsidRPr="00ED3470">
        <w:rPr>
          <w:rFonts w:ascii="Tahoma" w:hAnsi="Tahoma" w:cs="Tahoma"/>
          <w:b/>
          <w:bCs/>
        </w:rPr>
        <w:t>....</w:t>
      </w:r>
      <w:r w:rsidR="00EF2F44" w:rsidRPr="00ED3470">
        <w:rPr>
          <w:rFonts w:ascii="Tahoma" w:hAnsi="Tahoma" w:cs="Tahoma"/>
          <w:b/>
          <w:bCs/>
        </w:rPr>
        <w:t>.</w:t>
      </w:r>
      <w:r w:rsidR="00D91AC8" w:rsidRPr="00ED3470">
        <w:rPr>
          <w:rFonts w:ascii="Tahoma" w:hAnsi="Tahoma" w:cs="Tahoma"/>
          <w:b/>
          <w:bCs/>
        </w:rPr>
        <w:t>.....</w:t>
      </w:r>
      <w:r w:rsidRPr="00ED3470">
        <w:rPr>
          <w:rFonts w:ascii="Tahoma" w:hAnsi="Tahoma" w:cs="Tahoma"/>
          <w:b/>
          <w:bCs/>
        </w:rPr>
        <w:t xml:space="preserve">.… </w:t>
      </w:r>
      <w:r w:rsidR="00560526">
        <w:rPr>
          <w:rFonts w:ascii="Tahoma" w:hAnsi="Tahoma" w:cs="Tahoma"/>
          <w:b/>
          <w:bCs/>
        </w:rPr>
        <w:t>132 667</w:t>
      </w:r>
      <w:r w:rsidR="007D1FE1" w:rsidRPr="00ED3470">
        <w:rPr>
          <w:rFonts w:ascii="Tahoma" w:hAnsi="Tahoma" w:cs="Tahoma"/>
          <w:b/>
          <w:bCs/>
        </w:rPr>
        <w:t>,00 Kč</w:t>
      </w:r>
    </w:p>
    <w:p w14:paraId="6D4A8DC4" w14:textId="77777777" w:rsidR="001836E7" w:rsidRPr="00DC5838" w:rsidRDefault="001836E7" w:rsidP="001836E7">
      <w:pPr>
        <w:pStyle w:val="Odstavecseseznamem"/>
        <w:jc w:val="both"/>
        <w:rPr>
          <w:rFonts w:ascii="Tahoma" w:hAnsi="Tahoma" w:cs="Tahoma"/>
        </w:rPr>
      </w:pPr>
    </w:p>
    <w:p w14:paraId="7A0FBF2D" w14:textId="77777777" w:rsidR="003F3561" w:rsidRDefault="003F3561" w:rsidP="001836E7">
      <w:pPr>
        <w:jc w:val="both"/>
        <w:rPr>
          <w:rFonts w:ascii="Tahoma" w:hAnsi="Tahoma" w:cs="Tahoma"/>
        </w:rPr>
      </w:pPr>
    </w:p>
    <w:p w14:paraId="602D76C3" w14:textId="1947FF09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Požadujeme vystavení faktury, kterou po přijetí proplatíme převodem z účtu.</w:t>
      </w:r>
    </w:p>
    <w:p w14:paraId="4B31F9AB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5744055D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Souhlasíte-li s naší objednávkou, žádáme vás o potvrzení objednávky e-mailem, nebo telefonicky.</w:t>
      </w:r>
    </w:p>
    <w:p w14:paraId="678E9E5E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655E7754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Děkujeme za spolupráci a vyřízení naší objednávky.</w:t>
      </w:r>
    </w:p>
    <w:p w14:paraId="5B8AEADD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7B60FBEB" w14:textId="6FBE697C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</w:t>
      </w:r>
      <w:r w:rsidR="007147EC">
        <w:rPr>
          <w:rFonts w:ascii="Tahoma" w:hAnsi="Tahoma" w:cs="Tahoma"/>
        </w:rPr>
        <w:t> </w:t>
      </w:r>
      <w:r>
        <w:rPr>
          <w:rFonts w:ascii="Tahoma" w:hAnsi="Tahoma" w:cs="Tahoma"/>
        </w:rPr>
        <w:t>pozdravem</w:t>
      </w:r>
    </w:p>
    <w:p w14:paraId="4CCCD9C2" w14:textId="516D10ED" w:rsidR="007147EC" w:rsidRDefault="007147EC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41835" wp14:editId="03077D35">
                <wp:simplePos x="0" y="0"/>
                <wp:positionH relativeFrom="column">
                  <wp:posOffset>5080</wp:posOffset>
                </wp:positionH>
                <wp:positionV relativeFrom="paragraph">
                  <wp:posOffset>110490</wp:posOffset>
                </wp:positionV>
                <wp:extent cx="1562100" cy="523875"/>
                <wp:effectExtent l="0" t="0" r="19050" b="28575"/>
                <wp:wrapNone/>
                <wp:docPr id="33817199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5238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DD5F62" w14:textId="77777777" w:rsidR="007147EC" w:rsidRDefault="007147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41835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.4pt;margin-top:8.7pt;width:123pt;height:4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" fillcolor="black" strokeweight=".5pt">
                <v:textbox>
                  <w:txbxContent>
                    <w:p w14:paraId="32DD5F62" w14:textId="77777777" w:rsidR="007147EC" w:rsidRDefault="007147EC"/>
                  </w:txbxContent>
                </v:textbox>
              </v:shape>
            </w:pict>
          </mc:Fallback>
        </mc:AlternateContent>
      </w:r>
    </w:p>
    <w:p w14:paraId="621C7D86" w14:textId="231400BD" w:rsidR="001836E7" w:rsidRDefault="001836E7" w:rsidP="001836E7">
      <w:pPr>
        <w:jc w:val="both"/>
        <w:rPr>
          <w:rFonts w:ascii="Tahoma" w:hAnsi="Tahoma" w:cs="Tahoma"/>
        </w:rPr>
      </w:pPr>
    </w:p>
    <w:p w14:paraId="73FFD5F9" w14:textId="77777777" w:rsidR="001011D1" w:rsidRDefault="001011D1" w:rsidP="001836E7">
      <w:pPr>
        <w:jc w:val="both"/>
        <w:rPr>
          <w:rFonts w:ascii="Tahoma" w:hAnsi="Tahoma" w:cs="Tahoma"/>
        </w:rPr>
      </w:pPr>
    </w:p>
    <w:p w14:paraId="3CB0096D" w14:textId="033DBC88" w:rsidR="00560526" w:rsidRDefault="00560526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</w:t>
      </w:r>
      <w:r w:rsidR="00E027B0">
        <w:rPr>
          <w:rFonts w:ascii="Tahoma" w:hAnsi="Tahoma" w:cs="Tahoma"/>
        </w:rPr>
        <w:t>……</w:t>
      </w:r>
    </w:p>
    <w:p w14:paraId="21589688" w14:textId="2BC17D0F" w:rsidR="001836E7" w:rsidRDefault="007D1FE1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Mgr. Kamila Molková</w:t>
      </w:r>
    </w:p>
    <w:p w14:paraId="6EBD95E7" w14:textId="5918D2F9" w:rsidR="007D1FE1" w:rsidRDefault="00BB3D58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Ř</w:t>
      </w:r>
      <w:r w:rsidR="007D1FE1">
        <w:rPr>
          <w:rFonts w:ascii="Tahoma" w:hAnsi="Tahoma" w:cs="Tahoma"/>
        </w:rPr>
        <w:t>editelka</w:t>
      </w:r>
    </w:p>
    <w:p w14:paraId="4C1B14F1" w14:textId="77777777" w:rsidR="00BB3D58" w:rsidRPr="00BB3D58" w:rsidRDefault="00BB3D58" w:rsidP="00BB3D58">
      <w:pPr>
        <w:jc w:val="center"/>
        <w:rPr>
          <w:rFonts w:ascii="Tahoma" w:hAnsi="Tahoma" w:cs="Tahoma"/>
          <w:b/>
          <w:bCs/>
          <w:u w:val="single"/>
        </w:rPr>
      </w:pPr>
      <w:r w:rsidRPr="00BB3D58">
        <w:rPr>
          <w:rFonts w:ascii="Tahoma" w:hAnsi="Tahoma" w:cs="Tahoma"/>
          <w:b/>
          <w:bCs/>
          <w:u w:val="single"/>
        </w:rPr>
        <w:lastRenderedPageBreak/>
        <w:t>POTVRZENÍ OBJEDNÁVKY</w:t>
      </w:r>
    </w:p>
    <w:p w14:paraId="45FF4A00" w14:textId="77777777" w:rsidR="00BB3D58" w:rsidRPr="00BB3D58" w:rsidRDefault="00BB3D58" w:rsidP="00BB3D58">
      <w:pPr>
        <w:rPr>
          <w:rFonts w:ascii="Tahoma" w:hAnsi="Tahoma" w:cs="Tahoma"/>
        </w:rPr>
      </w:pPr>
    </w:p>
    <w:p w14:paraId="6DC6C3C7" w14:textId="77777777" w:rsidR="00BB3D58" w:rsidRPr="00BB3D58" w:rsidRDefault="00BB3D58" w:rsidP="00BB3D58">
      <w:pPr>
        <w:rPr>
          <w:rFonts w:ascii="Tahoma" w:hAnsi="Tahoma" w:cs="Tahoma"/>
          <w:b/>
          <w:bCs/>
        </w:rPr>
      </w:pPr>
    </w:p>
    <w:p w14:paraId="7D51AB11" w14:textId="77777777" w:rsidR="00BB3D58" w:rsidRPr="00BB3D58" w:rsidRDefault="00BB3D58" w:rsidP="00BB3D58">
      <w:pPr>
        <w:rPr>
          <w:rFonts w:ascii="Tahoma" w:hAnsi="Tahoma" w:cs="Tahoma"/>
        </w:rPr>
      </w:pPr>
      <w:r w:rsidRPr="00BB3D58">
        <w:rPr>
          <w:rFonts w:ascii="Tahoma" w:hAnsi="Tahoma" w:cs="Tahoma"/>
        </w:rPr>
        <w:t>Dodavatel APOS BRNO s.r.o, potvrdil telefonicky objednávku dne 30.12.2025.</w:t>
      </w:r>
    </w:p>
    <w:p w14:paraId="4E0A09CD" w14:textId="77777777" w:rsidR="00BB3D58" w:rsidRDefault="00BB3D58" w:rsidP="001836E7">
      <w:pPr>
        <w:rPr>
          <w:rFonts w:ascii="Tahoma" w:hAnsi="Tahoma" w:cs="Tahoma"/>
        </w:rPr>
      </w:pPr>
    </w:p>
    <w:sectPr w:rsidR="00BB3D58" w:rsidSect="00333592">
      <w:headerReference w:type="default" r:id="rId7"/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AAF5" w14:textId="77777777" w:rsidR="000D46CC" w:rsidRDefault="000D46CC" w:rsidP="00E34332">
      <w:r>
        <w:separator/>
      </w:r>
    </w:p>
  </w:endnote>
  <w:endnote w:type="continuationSeparator" w:id="0">
    <w:p w14:paraId="45314C0B" w14:textId="77777777" w:rsidR="000D46CC" w:rsidRDefault="000D46CC" w:rsidP="00E3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868A" w14:textId="77777777" w:rsidR="007E3DB5" w:rsidRDefault="00000000">
    <w:pPr>
      <w:pStyle w:val="Zpat"/>
      <w:rPr>
        <w:i/>
        <w:color w:val="663300"/>
        <w:sz w:val="18"/>
        <w:szCs w:val="18"/>
      </w:rPr>
    </w:pPr>
    <w:r>
      <w:rPr>
        <w:i/>
        <w:color w:val="663300"/>
        <w:sz w:val="18"/>
        <w:szCs w:val="18"/>
      </w:rPr>
      <w:pict w14:anchorId="313C8624">
        <v:rect id="_x0000_i1025" style="width:0;height:1.5pt" o:hralign="center" o:hrstd="t" o:hr="t" fillcolor="#a0a0a0" stroked="f"/>
      </w:pict>
    </w:r>
  </w:p>
  <w:p w14:paraId="2C0736A6" w14:textId="77777777" w:rsidR="007E3DB5" w:rsidRDefault="007E3DB5" w:rsidP="007E3DB5">
    <w:pPr>
      <w:pStyle w:val="Zhlav"/>
      <w:rPr>
        <w:b/>
        <w:i/>
        <w:color w:val="663300"/>
        <w:sz w:val="18"/>
        <w:szCs w:val="18"/>
      </w:rPr>
    </w:pPr>
    <w:r>
      <w:rPr>
        <w:b/>
        <w:i/>
        <w:color w:val="663300"/>
        <w:sz w:val="18"/>
        <w:szCs w:val="18"/>
      </w:rPr>
      <w:tab/>
    </w:r>
    <w:r>
      <w:rPr>
        <w:b/>
        <w:i/>
        <w:color w:val="663300"/>
        <w:sz w:val="18"/>
        <w:szCs w:val="18"/>
      </w:rPr>
      <w:tab/>
    </w:r>
    <w:r w:rsidRPr="007E3DB5">
      <w:rPr>
        <w:b/>
        <w:i/>
        <w:noProof/>
        <w:color w:val="663300"/>
        <w:sz w:val="18"/>
        <w:szCs w:val="18"/>
      </w:rPr>
      <w:drawing>
        <wp:inline distT="0" distB="0" distL="0" distR="0" wp14:anchorId="79F2E233" wp14:editId="75DCB789">
          <wp:extent cx="1299210" cy="558165"/>
          <wp:effectExtent l="19050" t="0" r="0" b="0"/>
          <wp:docPr id="10" name="obrázek 1" descr="logo_prisp_organizace_M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prisp_organizace_M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5581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BC841F7" w14:textId="77777777" w:rsidR="007E3DB5" w:rsidRDefault="007E3DB5">
    <w:pPr>
      <w:pStyle w:val="Zpa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B7241" w14:textId="77777777" w:rsidR="000D46CC" w:rsidRDefault="000D46CC" w:rsidP="00E34332">
      <w:r>
        <w:separator/>
      </w:r>
    </w:p>
  </w:footnote>
  <w:footnote w:type="continuationSeparator" w:id="0">
    <w:p w14:paraId="4F2375DB" w14:textId="77777777" w:rsidR="000D46CC" w:rsidRDefault="000D46CC" w:rsidP="00E34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57ED" w14:textId="77777777" w:rsidR="001011D1" w:rsidRPr="00DF2BF9" w:rsidRDefault="001011D1" w:rsidP="001011D1">
    <w:pPr>
      <w:pStyle w:val="Zhlav"/>
      <w:jc w:val="right"/>
      <w:rPr>
        <w:rFonts w:ascii="Tahoma" w:hAnsi="Tahoma" w:cs="Tahoma"/>
        <w:b/>
        <w:i/>
        <w:color w:val="663300"/>
        <w:sz w:val="14"/>
        <w:szCs w:val="14"/>
      </w:rPr>
    </w:pPr>
    <w:r w:rsidRPr="00DF2BF9">
      <w:rPr>
        <w:rFonts w:ascii="Tahoma" w:hAnsi="Tahoma" w:cs="Tahoma"/>
        <w:i/>
        <w:noProof/>
        <w:color w:val="663300"/>
        <w:sz w:val="14"/>
        <w:szCs w:val="14"/>
      </w:rPr>
      <w:drawing>
        <wp:anchor distT="0" distB="0" distL="114300" distR="114300" simplePos="0" relativeHeight="251659264" behindDoc="0" locked="0" layoutInCell="1" allowOverlap="1" wp14:anchorId="6A4B496C" wp14:editId="654C9544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1029970" cy="567690"/>
          <wp:effectExtent l="0" t="0" r="0" b="3810"/>
          <wp:wrapSquare wrapText="bothSides"/>
          <wp:docPr id="9" name="obrázek 1" descr="Obsah obrázku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1" descr="Obsah obrázku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67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F2BF9">
      <w:rPr>
        <w:rFonts w:ascii="Tahoma" w:hAnsi="Tahoma" w:cs="Tahoma"/>
        <w:b/>
        <w:i/>
        <w:color w:val="663300"/>
        <w:sz w:val="14"/>
        <w:szCs w:val="14"/>
      </w:rPr>
      <w:t>Domov Letokruhy, příspěvková organizace</w:t>
    </w:r>
  </w:p>
  <w:p w14:paraId="26B1D8B8" w14:textId="77777777" w:rsidR="001011D1" w:rsidRPr="00DF2BF9" w:rsidRDefault="001011D1" w:rsidP="001011D1">
    <w:pPr>
      <w:pStyle w:val="Zhlav"/>
      <w:jc w:val="right"/>
      <w:rPr>
        <w:rFonts w:ascii="Tahoma" w:hAnsi="Tahoma" w:cs="Tahoma"/>
        <w:i/>
        <w:color w:val="663300"/>
        <w:sz w:val="14"/>
        <w:szCs w:val="14"/>
      </w:rPr>
    </w:pPr>
    <w:r w:rsidRPr="00DF2BF9">
      <w:rPr>
        <w:rFonts w:ascii="Tahoma" w:hAnsi="Tahoma" w:cs="Tahoma"/>
        <w:i/>
        <w:color w:val="663300"/>
        <w:sz w:val="14"/>
        <w:szCs w:val="14"/>
      </w:rPr>
      <w:t>vedená u Krajského soudu v Ostravě, s</w:t>
    </w:r>
    <w:r w:rsidRPr="00DF2BF9">
      <w:rPr>
        <w:rStyle w:val="nounderline2"/>
        <w:rFonts w:ascii="Tahoma" w:hAnsi="Tahoma" w:cs="Tahoma"/>
        <w:bCs/>
        <w:i/>
        <w:color w:val="663300"/>
        <w:sz w:val="14"/>
        <w:szCs w:val="14"/>
      </w:rPr>
      <w:t>pisová značka</w:t>
    </w:r>
    <w:r w:rsidRPr="00DF2BF9">
      <w:rPr>
        <w:rStyle w:val="nounderline2"/>
        <w:rFonts w:ascii="Tahoma" w:hAnsi="Tahoma" w:cs="Tahoma"/>
        <w:b/>
        <w:bCs/>
        <w:i/>
        <w:color w:val="663300"/>
        <w:sz w:val="14"/>
        <w:szCs w:val="14"/>
      </w:rPr>
      <w:t xml:space="preserve"> </w:t>
    </w:r>
    <w:proofErr w:type="spellStart"/>
    <w:r w:rsidRPr="00DF2BF9">
      <w:rPr>
        <w:rFonts w:ascii="Tahoma" w:hAnsi="Tahoma" w:cs="Tahoma"/>
        <w:i/>
        <w:color w:val="663300"/>
        <w:sz w:val="14"/>
        <w:szCs w:val="14"/>
      </w:rPr>
      <w:t>Pr</w:t>
    </w:r>
    <w:proofErr w:type="spellEnd"/>
    <w:r w:rsidRPr="00DF2BF9">
      <w:rPr>
        <w:rFonts w:ascii="Tahoma" w:hAnsi="Tahoma" w:cs="Tahoma"/>
        <w:i/>
        <w:color w:val="663300"/>
        <w:sz w:val="14"/>
        <w:szCs w:val="14"/>
      </w:rPr>
      <w:t xml:space="preserve"> 975</w:t>
    </w:r>
  </w:p>
  <w:p w14:paraId="0FD3D879" w14:textId="77777777" w:rsidR="001011D1" w:rsidRPr="00DF2BF9" w:rsidRDefault="001011D1" w:rsidP="001011D1">
    <w:pPr>
      <w:pStyle w:val="Zhlav"/>
      <w:jc w:val="right"/>
      <w:rPr>
        <w:rFonts w:ascii="Tahoma" w:hAnsi="Tahoma" w:cs="Tahoma"/>
        <w:i/>
        <w:color w:val="663300"/>
        <w:sz w:val="14"/>
        <w:szCs w:val="14"/>
      </w:rPr>
    </w:pPr>
    <w:r w:rsidRPr="00DF2BF9">
      <w:rPr>
        <w:rFonts w:ascii="Tahoma" w:hAnsi="Tahoma" w:cs="Tahoma"/>
        <w:i/>
        <w:color w:val="663300"/>
        <w:sz w:val="14"/>
        <w:szCs w:val="14"/>
      </w:rPr>
      <w:t>Dukelská 650, 747 87 Budišov nad Budišovkou</w:t>
    </w:r>
  </w:p>
  <w:p w14:paraId="4D245453" w14:textId="77777777" w:rsidR="001011D1" w:rsidRPr="00DF2BF9" w:rsidRDefault="001011D1" w:rsidP="001011D1">
    <w:pPr>
      <w:pStyle w:val="Zhlav"/>
      <w:jc w:val="center"/>
      <w:rPr>
        <w:rFonts w:ascii="Tahoma" w:hAnsi="Tahoma" w:cs="Tahoma"/>
        <w:i/>
        <w:color w:val="663300"/>
        <w:sz w:val="14"/>
        <w:szCs w:val="14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073429" wp14:editId="1D68D64C">
              <wp:simplePos x="0" y="0"/>
              <wp:positionH relativeFrom="margin">
                <wp:align>right</wp:align>
              </wp:positionH>
              <wp:positionV relativeFrom="paragraph">
                <wp:posOffset>24130</wp:posOffset>
              </wp:positionV>
              <wp:extent cx="1247775" cy="85725"/>
              <wp:effectExtent l="0" t="0" r="28575" b="28575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B284761" w14:textId="77777777" w:rsidR="001011D1" w:rsidRDefault="001011D1" w:rsidP="001011D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07342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style="position:absolute;left:0;text-align:left;margin-left:47.05pt;margin-top:1.9pt;width:98.25pt;height:6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" fillcolor="black [3213]" strokeweight=".5pt">
              <v:textbox>
                <w:txbxContent>
                  <w:p w14:paraId="7B284761" w14:textId="77777777" w:rsidR="001011D1" w:rsidRDefault="001011D1" w:rsidP="001011D1"/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Tahoma"/>
        <w:i/>
        <w:color w:val="663300"/>
        <w:sz w:val="14"/>
        <w:szCs w:val="14"/>
      </w:rPr>
      <w:t xml:space="preserve">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IČO 71197010, bankovní spojení: KB, a.s., </w:t>
    </w:r>
  </w:p>
  <w:p w14:paraId="05C3E11A" w14:textId="77777777" w:rsidR="001011D1" w:rsidRPr="00DF2BF9" w:rsidRDefault="001011D1" w:rsidP="001011D1">
    <w:pPr>
      <w:pStyle w:val="Zhlav"/>
      <w:rPr>
        <w:rFonts w:ascii="Tahoma" w:hAnsi="Tahoma" w:cs="Tahoma"/>
        <w:i/>
        <w:color w:val="0000FF" w:themeColor="hyperlink"/>
        <w:sz w:val="14"/>
        <w:szCs w:val="14"/>
        <w:u w:val="single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F1ED70" wp14:editId="312EB4A2">
              <wp:simplePos x="0" y="0"/>
              <wp:positionH relativeFrom="margin">
                <wp:posOffset>3567430</wp:posOffset>
              </wp:positionH>
              <wp:positionV relativeFrom="paragraph">
                <wp:posOffset>9525</wp:posOffset>
              </wp:positionV>
              <wp:extent cx="1019175" cy="85725"/>
              <wp:effectExtent l="0" t="0" r="28575" b="2857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9175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2628617" w14:textId="77777777" w:rsidR="001011D1" w:rsidRDefault="001011D1" w:rsidP="001011D1">
                          <w: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1ED70" id="Textové pole 6" o:spid="_x0000_s1028" type="#_x0000_t202" style="position:absolute;margin-left:280.9pt;margin-top:.75pt;width:80.2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" fillcolor="black [3213]" strokeweight=".5pt">
              <v:textbox>
                <w:txbxContent>
                  <w:p w14:paraId="72628617" w14:textId="77777777" w:rsidR="001011D1" w:rsidRDefault="001011D1" w:rsidP="001011D1">
                    <w:r>
                      <w:t xml:space="preserve">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                                                   </w:t>
    </w:r>
    <w:r>
      <w:rPr>
        <w:rFonts w:ascii="Tahoma" w:hAnsi="Tahoma" w:cs="Tahoma"/>
        <w:i/>
        <w:color w:val="663300"/>
        <w:sz w:val="14"/>
        <w:szCs w:val="14"/>
      </w:rPr>
      <w:t xml:space="preserve">          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e-mail: </w:t>
    </w:r>
    <w:hyperlink r:id="rId2" w:history="1"/>
    <w:r w:rsidRPr="00DF2BF9">
      <w:rPr>
        <w:rStyle w:val="Hypertextovodkaz"/>
        <w:rFonts w:ascii="Tahoma" w:hAnsi="Tahoma" w:cs="Tahoma"/>
        <w:i/>
        <w:sz w:val="14"/>
        <w:szCs w:val="14"/>
      </w:rPr>
      <w:t xml:space="preserve">                                     </w:t>
    </w:r>
    <w:proofErr w:type="gramStart"/>
    <w:r w:rsidRPr="00DF2BF9">
      <w:rPr>
        <w:rStyle w:val="Hypertextovodkaz"/>
        <w:rFonts w:ascii="Tahoma" w:hAnsi="Tahoma" w:cs="Tahoma"/>
        <w:i/>
        <w:sz w:val="14"/>
        <w:szCs w:val="14"/>
      </w:rPr>
      <w:t xml:space="preserve">  </w:t>
    </w:r>
    <w:r w:rsidRPr="00DF2BF9">
      <w:rPr>
        <w:rFonts w:ascii="Tahoma" w:hAnsi="Tahoma" w:cs="Tahoma"/>
        <w:i/>
        <w:color w:val="663300"/>
        <w:sz w:val="14"/>
        <w:szCs w:val="14"/>
      </w:rPr>
      <w:t>,</w:t>
    </w:r>
    <w:proofErr w:type="gramEnd"/>
    <w:r w:rsidRPr="00DF2BF9">
      <w:rPr>
        <w:rFonts w:ascii="Tahoma" w:hAnsi="Tahoma" w:cs="Tahoma"/>
        <w:i/>
        <w:color w:val="663300"/>
        <w:sz w:val="14"/>
        <w:szCs w:val="14"/>
      </w:rPr>
      <w:t xml:space="preserve"> </w:t>
    </w:r>
    <w:hyperlink r:id="rId3" w:history="1">
      <w:r w:rsidRPr="00DF2BF9">
        <w:rPr>
          <w:rStyle w:val="Hypertextovodkaz"/>
          <w:rFonts w:ascii="Tahoma" w:hAnsi="Tahoma" w:cs="Tahoma"/>
          <w:i/>
          <w:sz w:val="14"/>
          <w:szCs w:val="14"/>
        </w:rPr>
        <w:t>www.domov-letokruhy.cz</w:t>
      </w:r>
    </w:hyperlink>
  </w:p>
  <w:p w14:paraId="469F59F8" w14:textId="77777777" w:rsidR="001011D1" w:rsidRPr="007B6AB4" w:rsidRDefault="001011D1" w:rsidP="001011D1">
    <w:pPr>
      <w:pStyle w:val="Zhlav"/>
      <w:rPr>
        <w:rFonts w:ascii="Tahoma" w:hAnsi="Tahoma" w:cs="Tahoma"/>
        <w:i/>
        <w:color w:val="663300"/>
        <w:sz w:val="14"/>
        <w:szCs w:val="14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D4879C" wp14:editId="5F6366ED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028700" cy="85725"/>
              <wp:effectExtent l="0" t="0" r="19050" b="2857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2F871AB" w14:textId="77777777" w:rsidR="001011D1" w:rsidRDefault="001011D1" w:rsidP="001011D1">
                          <w: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D4879C" id="Textové pole 7" o:spid="_x0000_s1029" type="#_x0000_t202" style="position:absolute;margin-left:29.8pt;margin-top:.55pt;width:81pt;height:6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" fillcolor="black [3213]" strokeweight=".5pt">
              <v:textbox>
                <w:txbxContent>
                  <w:p w14:paraId="62F871AB" w14:textId="77777777" w:rsidR="001011D1" w:rsidRDefault="001011D1" w:rsidP="001011D1">
                    <w:r>
                      <w:t xml:space="preserve">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                                                                                               </w:t>
    </w:r>
    <w:r>
      <w:rPr>
        <w:rFonts w:ascii="Tahoma" w:hAnsi="Tahoma" w:cs="Tahoma"/>
        <w:i/>
        <w:color w:val="663300"/>
        <w:sz w:val="14"/>
        <w:szCs w:val="14"/>
      </w:rPr>
      <w:t xml:space="preserve">  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telefon: </w:t>
    </w:r>
  </w:p>
  <w:p w14:paraId="5F5F82F2" w14:textId="5E194D59" w:rsidR="00E34332" w:rsidRPr="00E34332" w:rsidRDefault="00E34332" w:rsidP="00E34332">
    <w:pPr>
      <w:pStyle w:val="Zhlav"/>
      <w:pBdr>
        <w:bottom w:val="single" w:sz="6" w:space="1" w:color="auto"/>
      </w:pBdr>
      <w:rPr>
        <w:i/>
        <w:color w:val="663300"/>
        <w:sz w:val="18"/>
        <w:szCs w:val="18"/>
      </w:rPr>
    </w:pPr>
  </w:p>
  <w:p w14:paraId="32253B85" w14:textId="77777777" w:rsidR="001011D1" w:rsidRPr="00E34332" w:rsidRDefault="001011D1" w:rsidP="00E34332">
    <w:pPr>
      <w:pStyle w:val="Zhlav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13008"/>
    <w:multiLevelType w:val="hybridMultilevel"/>
    <w:tmpl w:val="C31811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90976"/>
    <w:multiLevelType w:val="hybridMultilevel"/>
    <w:tmpl w:val="28AA7A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E4510"/>
    <w:multiLevelType w:val="hybridMultilevel"/>
    <w:tmpl w:val="BB0C2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61887"/>
    <w:multiLevelType w:val="hybridMultilevel"/>
    <w:tmpl w:val="5BEAAA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D27BA"/>
    <w:multiLevelType w:val="multilevel"/>
    <w:tmpl w:val="7A8C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D324E1"/>
    <w:multiLevelType w:val="hybridMultilevel"/>
    <w:tmpl w:val="04604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C792E"/>
    <w:multiLevelType w:val="multilevel"/>
    <w:tmpl w:val="7450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B311A1"/>
    <w:multiLevelType w:val="hybridMultilevel"/>
    <w:tmpl w:val="E3BE7E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6478E"/>
    <w:multiLevelType w:val="multilevel"/>
    <w:tmpl w:val="CB78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1121707">
    <w:abstractNumId w:val="2"/>
  </w:num>
  <w:num w:numId="2" w16cid:durableId="1849519781">
    <w:abstractNumId w:val="5"/>
  </w:num>
  <w:num w:numId="3" w16cid:durableId="1255748911">
    <w:abstractNumId w:val="0"/>
  </w:num>
  <w:num w:numId="4" w16cid:durableId="1237588163">
    <w:abstractNumId w:val="1"/>
  </w:num>
  <w:num w:numId="5" w16cid:durableId="650603855">
    <w:abstractNumId w:val="3"/>
  </w:num>
  <w:num w:numId="6" w16cid:durableId="1154101997">
    <w:abstractNumId w:val="6"/>
  </w:num>
  <w:num w:numId="7" w16cid:durableId="1332374737">
    <w:abstractNumId w:val="8"/>
  </w:num>
  <w:num w:numId="8" w16cid:durableId="1948929364">
    <w:abstractNumId w:val="4"/>
  </w:num>
  <w:num w:numId="9" w16cid:durableId="170651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DC"/>
    <w:rsid w:val="000002EA"/>
    <w:rsid w:val="00035881"/>
    <w:rsid w:val="00064447"/>
    <w:rsid w:val="00065B88"/>
    <w:rsid w:val="0007128A"/>
    <w:rsid w:val="00080E3A"/>
    <w:rsid w:val="00082839"/>
    <w:rsid w:val="00092292"/>
    <w:rsid w:val="000D0208"/>
    <w:rsid w:val="000D46CC"/>
    <w:rsid w:val="000F38E2"/>
    <w:rsid w:val="000F421E"/>
    <w:rsid w:val="000F6675"/>
    <w:rsid w:val="000F7C81"/>
    <w:rsid w:val="001011D1"/>
    <w:rsid w:val="00102D7B"/>
    <w:rsid w:val="0011120B"/>
    <w:rsid w:val="00112D31"/>
    <w:rsid w:val="00121960"/>
    <w:rsid w:val="00146681"/>
    <w:rsid w:val="001623CF"/>
    <w:rsid w:val="0017143C"/>
    <w:rsid w:val="00174EE5"/>
    <w:rsid w:val="00176D75"/>
    <w:rsid w:val="001836E7"/>
    <w:rsid w:val="00192ACA"/>
    <w:rsid w:val="001A756A"/>
    <w:rsid w:val="001E32C8"/>
    <w:rsid w:val="001E3F5E"/>
    <w:rsid w:val="002273B9"/>
    <w:rsid w:val="00232D4D"/>
    <w:rsid w:val="00296D89"/>
    <w:rsid w:val="002C3F91"/>
    <w:rsid w:val="002C44EB"/>
    <w:rsid w:val="002E5EB9"/>
    <w:rsid w:val="002F033E"/>
    <w:rsid w:val="002F5E26"/>
    <w:rsid w:val="00324480"/>
    <w:rsid w:val="00333592"/>
    <w:rsid w:val="00356862"/>
    <w:rsid w:val="0038007D"/>
    <w:rsid w:val="00383484"/>
    <w:rsid w:val="0039343B"/>
    <w:rsid w:val="003A3FA6"/>
    <w:rsid w:val="003C7E9C"/>
    <w:rsid w:val="003F3561"/>
    <w:rsid w:val="003F68EA"/>
    <w:rsid w:val="00424EDB"/>
    <w:rsid w:val="0043296D"/>
    <w:rsid w:val="00466CD0"/>
    <w:rsid w:val="00495ABA"/>
    <w:rsid w:val="004A0E60"/>
    <w:rsid w:val="004C4309"/>
    <w:rsid w:val="004E14D8"/>
    <w:rsid w:val="004F13C3"/>
    <w:rsid w:val="005148C7"/>
    <w:rsid w:val="00517045"/>
    <w:rsid w:val="00520F2E"/>
    <w:rsid w:val="00560526"/>
    <w:rsid w:val="0056279A"/>
    <w:rsid w:val="00582149"/>
    <w:rsid w:val="00611772"/>
    <w:rsid w:val="006324D2"/>
    <w:rsid w:val="0063575A"/>
    <w:rsid w:val="00641EDE"/>
    <w:rsid w:val="006463B0"/>
    <w:rsid w:val="00657723"/>
    <w:rsid w:val="00676E07"/>
    <w:rsid w:val="00692417"/>
    <w:rsid w:val="00694953"/>
    <w:rsid w:val="006A27EB"/>
    <w:rsid w:val="006A4980"/>
    <w:rsid w:val="006A6FA4"/>
    <w:rsid w:val="006D66C3"/>
    <w:rsid w:val="006E76FF"/>
    <w:rsid w:val="007004BF"/>
    <w:rsid w:val="00701558"/>
    <w:rsid w:val="00714053"/>
    <w:rsid w:val="007147EC"/>
    <w:rsid w:val="00735713"/>
    <w:rsid w:val="0077631C"/>
    <w:rsid w:val="00776C04"/>
    <w:rsid w:val="007A69F3"/>
    <w:rsid w:val="007C1317"/>
    <w:rsid w:val="007D1FE1"/>
    <w:rsid w:val="007D73D6"/>
    <w:rsid w:val="007E3DB5"/>
    <w:rsid w:val="007E6241"/>
    <w:rsid w:val="00805437"/>
    <w:rsid w:val="00812A6D"/>
    <w:rsid w:val="008133C5"/>
    <w:rsid w:val="008345D3"/>
    <w:rsid w:val="008366D3"/>
    <w:rsid w:val="00866424"/>
    <w:rsid w:val="0086757B"/>
    <w:rsid w:val="00873E93"/>
    <w:rsid w:val="008825FE"/>
    <w:rsid w:val="008A17C9"/>
    <w:rsid w:val="008B5505"/>
    <w:rsid w:val="008C52A4"/>
    <w:rsid w:val="00937FA1"/>
    <w:rsid w:val="00943DD2"/>
    <w:rsid w:val="00950CE3"/>
    <w:rsid w:val="009564A3"/>
    <w:rsid w:val="009858CD"/>
    <w:rsid w:val="00995E85"/>
    <w:rsid w:val="009A492A"/>
    <w:rsid w:val="009B62DF"/>
    <w:rsid w:val="009C5699"/>
    <w:rsid w:val="009F50C8"/>
    <w:rsid w:val="00A02AA7"/>
    <w:rsid w:val="00A31928"/>
    <w:rsid w:val="00A34FA5"/>
    <w:rsid w:val="00A5705B"/>
    <w:rsid w:val="00A653FA"/>
    <w:rsid w:val="00A67F8B"/>
    <w:rsid w:val="00A77E71"/>
    <w:rsid w:val="00A81E38"/>
    <w:rsid w:val="00A92227"/>
    <w:rsid w:val="00AB52D0"/>
    <w:rsid w:val="00AC53E1"/>
    <w:rsid w:val="00AF3EF7"/>
    <w:rsid w:val="00B07B0E"/>
    <w:rsid w:val="00B12E43"/>
    <w:rsid w:val="00B76917"/>
    <w:rsid w:val="00B833C7"/>
    <w:rsid w:val="00BB3D58"/>
    <w:rsid w:val="00BC081E"/>
    <w:rsid w:val="00BD18D2"/>
    <w:rsid w:val="00BD4DA8"/>
    <w:rsid w:val="00BD7B7F"/>
    <w:rsid w:val="00BF104F"/>
    <w:rsid w:val="00BF354E"/>
    <w:rsid w:val="00BF5B48"/>
    <w:rsid w:val="00BF66DD"/>
    <w:rsid w:val="00BF70E2"/>
    <w:rsid w:val="00C002AB"/>
    <w:rsid w:val="00C03DC3"/>
    <w:rsid w:val="00C12D80"/>
    <w:rsid w:val="00C130DB"/>
    <w:rsid w:val="00C17B3A"/>
    <w:rsid w:val="00C576B0"/>
    <w:rsid w:val="00C60962"/>
    <w:rsid w:val="00C71BE1"/>
    <w:rsid w:val="00C85F2E"/>
    <w:rsid w:val="00C867D7"/>
    <w:rsid w:val="00C91F12"/>
    <w:rsid w:val="00C97921"/>
    <w:rsid w:val="00CC522D"/>
    <w:rsid w:val="00CD5E89"/>
    <w:rsid w:val="00CE4497"/>
    <w:rsid w:val="00CF6219"/>
    <w:rsid w:val="00D029AB"/>
    <w:rsid w:val="00D15D05"/>
    <w:rsid w:val="00D16172"/>
    <w:rsid w:val="00D21BA0"/>
    <w:rsid w:val="00D30A73"/>
    <w:rsid w:val="00D41B74"/>
    <w:rsid w:val="00D645E1"/>
    <w:rsid w:val="00D6491B"/>
    <w:rsid w:val="00D91AC8"/>
    <w:rsid w:val="00D9631A"/>
    <w:rsid w:val="00DA5D9D"/>
    <w:rsid w:val="00DC6A9C"/>
    <w:rsid w:val="00E027B0"/>
    <w:rsid w:val="00E04B1E"/>
    <w:rsid w:val="00E12845"/>
    <w:rsid w:val="00E32E66"/>
    <w:rsid w:val="00E34332"/>
    <w:rsid w:val="00EA7349"/>
    <w:rsid w:val="00EB03FF"/>
    <w:rsid w:val="00EB149E"/>
    <w:rsid w:val="00EB39DC"/>
    <w:rsid w:val="00EB5D81"/>
    <w:rsid w:val="00ED3470"/>
    <w:rsid w:val="00EE5660"/>
    <w:rsid w:val="00EF2F44"/>
    <w:rsid w:val="00F02AA6"/>
    <w:rsid w:val="00F067D1"/>
    <w:rsid w:val="00F3456C"/>
    <w:rsid w:val="00F3694A"/>
    <w:rsid w:val="00F41798"/>
    <w:rsid w:val="00F43531"/>
    <w:rsid w:val="00F443EE"/>
    <w:rsid w:val="00F661C1"/>
    <w:rsid w:val="00F744F0"/>
    <w:rsid w:val="00F97BFE"/>
    <w:rsid w:val="00FA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68723"/>
  <w15:docId w15:val="{09E4ED3B-D853-4BCA-B4EC-D1C3BDC0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9D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02E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02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2AB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07B0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43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4332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343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4332"/>
    <w:rPr>
      <w:rFonts w:ascii="Times New Roman" w:eastAsia="Times New Roman" w:hAnsi="Times New Roman"/>
      <w:sz w:val="24"/>
      <w:szCs w:val="24"/>
    </w:rPr>
  </w:style>
  <w:style w:type="character" w:customStyle="1" w:styleId="nounderline2">
    <w:name w:val="nounderline2"/>
    <w:basedOn w:val="Standardnpsmoodstavce"/>
    <w:rsid w:val="007E3DB5"/>
  </w:style>
  <w:style w:type="character" w:styleId="Siln">
    <w:name w:val="Strong"/>
    <w:basedOn w:val="Standardnpsmoodstavce"/>
    <w:uiPriority w:val="22"/>
    <w:qFormat/>
    <w:rsid w:val="00867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7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53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7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97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04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97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87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68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829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44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9827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215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mov-letokruhy.cz" TargetMode="External"/><Relationship Id="rId2" Type="http://schemas.openxmlformats.org/officeDocument/2006/relationships/hyperlink" Target="mailto:reditel@domov-letokruhy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Molkova</dc:creator>
  <cp:lastModifiedBy>@licenceoffice1</cp:lastModifiedBy>
  <cp:revision>5</cp:revision>
  <cp:lastPrinted>2026-01-19T06:26:00Z</cp:lastPrinted>
  <dcterms:created xsi:type="dcterms:W3CDTF">2026-01-19T06:28:00Z</dcterms:created>
  <dcterms:modified xsi:type="dcterms:W3CDTF">2026-01-20T08:56:00Z</dcterms:modified>
</cp:coreProperties>
</file>