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1B" w:rsidRDefault="00962418" w:rsidP="00962418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gramStart"/>
      <w:r>
        <w:rPr>
          <w:b/>
          <w:sz w:val="36"/>
          <w:szCs w:val="36"/>
        </w:rPr>
        <w:t>PŘÍKAZNÍ  SMLOUVA</w:t>
      </w:r>
      <w:proofErr w:type="gramEnd"/>
    </w:p>
    <w:p w:rsidR="00962418" w:rsidRPr="00962418" w:rsidRDefault="00962418" w:rsidP="00962418">
      <w:pPr>
        <w:spacing w:after="0"/>
        <w:jc w:val="center"/>
        <w:rPr>
          <w:sz w:val="28"/>
          <w:szCs w:val="28"/>
        </w:rPr>
      </w:pPr>
      <w:r w:rsidRPr="00962418">
        <w:rPr>
          <w:sz w:val="28"/>
          <w:szCs w:val="28"/>
        </w:rPr>
        <w:t xml:space="preserve">(uzavřená v souladu s § 2430 zák. č. 89/2012 Sb., </w:t>
      </w:r>
    </w:p>
    <w:p w:rsidR="00962418" w:rsidRPr="00962418" w:rsidRDefault="00962418" w:rsidP="00962418">
      <w:pPr>
        <w:spacing w:after="0"/>
        <w:jc w:val="center"/>
        <w:rPr>
          <w:sz w:val="28"/>
          <w:szCs w:val="28"/>
        </w:rPr>
      </w:pPr>
      <w:r w:rsidRPr="00962418">
        <w:rPr>
          <w:sz w:val="28"/>
          <w:szCs w:val="28"/>
        </w:rPr>
        <w:t>OZ ve znění pozdějších předpisů)</w:t>
      </w:r>
    </w:p>
    <w:p w:rsidR="00962418" w:rsidRDefault="00962418" w:rsidP="00962418">
      <w:pPr>
        <w:spacing w:after="0"/>
        <w:jc w:val="center"/>
        <w:rPr>
          <w:sz w:val="28"/>
          <w:szCs w:val="28"/>
        </w:rPr>
      </w:pPr>
      <w:r w:rsidRPr="00962418">
        <w:rPr>
          <w:sz w:val="28"/>
          <w:szCs w:val="28"/>
        </w:rPr>
        <w:t xml:space="preserve">která plně nahrazuje mandátní smlouvu uzavřenou </w:t>
      </w:r>
      <w:proofErr w:type="gramStart"/>
      <w:r w:rsidRPr="00962418">
        <w:rPr>
          <w:sz w:val="28"/>
          <w:szCs w:val="28"/>
        </w:rPr>
        <w:t>28.8.2013</w:t>
      </w:r>
      <w:proofErr w:type="gramEnd"/>
      <w:r w:rsidRPr="00962418">
        <w:rPr>
          <w:sz w:val="28"/>
          <w:szCs w:val="28"/>
        </w:rPr>
        <w:t xml:space="preserve"> vč. </w:t>
      </w:r>
    </w:p>
    <w:p w:rsidR="00962418" w:rsidRDefault="00962418" w:rsidP="00962418">
      <w:pPr>
        <w:spacing w:after="0"/>
        <w:jc w:val="center"/>
        <w:rPr>
          <w:sz w:val="28"/>
          <w:szCs w:val="28"/>
        </w:rPr>
      </w:pPr>
      <w:r w:rsidRPr="00962418">
        <w:rPr>
          <w:sz w:val="28"/>
          <w:szCs w:val="28"/>
        </w:rPr>
        <w:t>dodatku č. 1 z 26.9.2014</w:t>
      </w:r>
    </w:p>
    <w:p w:rsidR="00962418" w:rsidRDefault="00962418" w:rsidP="00962418">
      <w:pPr>
        <w:spacing w:after="0"/>
        <w:jc w:val="center"/>
        <w:rPr>
          <w:sz w:val="28"/>
          <w:szCs w:val="28"/>
        </w:rPr>
      </w:pPr>
    </w:p>
    <w:p w:rsidR="00D5132F" w:rsidRDefault="00D5132F" w:rsidP="009624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:rsidR="00D5132F" w:rsidRDefault="00D5132F" w:rsidP="009624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proofErr w:type="gramStart"/>
      <w:r>
        <w:rPr>
          <w:b/>
          <w:sz w:val="28"/>
          <w:szCs w:val="28"/>
        </w:rPr>
        <w:t>Příkazce :</w:t>
      </w:r>
      <w:r>
        <w:rPr>
          <w:b/>
          <w:sz w:val="28"/>
          <w:szCs w:val="28"/>
        </w:rPr>
        <w:tab/>
        <w:t>ZŠ</w:t>
      </w:r>
      <w:proofErr w:type="gramEnd"/>
      <w:r>
        <w:rPr>
          <w:b/>
          <w:sz w:val="28"/>
          <w:szCs w:val="28"/>
        </w:rPr>
        <w:t xml:space="preserve"> a MŠ J. Seiferta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Vlkova 31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130 00  Praha</w:t>
      </w:r>
      <w:proofErr w:type="gramEnd"/>
      <w:r>
        <w:rPr>
          <w:b/>
          <w:sz w:val="28"/>
          <w:szCs w:val="28"/>
        </w:rPr>
        <w:t xml:space="preserve"> 3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IČ:  63831431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Zastoupená :</w:t>
      </w:r>
      <w:r>
        <w:rPr>
          <w:b/>
          <w:sz w:val="28"/>
          <w:szCs w:val="28"/>
        </w:rPr>
        <w:tab/>
        <w:t>Mgr.</w:t>
      </w:r>
      <w:proofErr w:type="gramEnd"/>
      <w:r>
        <w:rPr>
          <w:b/>
          <w:sz w:val="28"/>
          <w:szCs w:val="28"/>
        </w:rPr>
        <w:t xml:space="preserve"> Marií Suchou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ředitelkou školy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</w:p>
    <w:p w:rsidR="00D5132F" w:rsidRDefault="00D5132F" w:rsidP="00D5132F">
      <w:p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  Příkazník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Ing. Martin Kocman</w:t>
      </w:r>
    </w:p>
    <w:p w:rsidR="00D5132F" w:rsidRDefault="00294DA1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Holovousy 47      508 01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IČ:  87300079</w:t>
      </w:r>
    </w:p>
    <w:p w:rsidR="00EC4030" w:rsidRDefault="00EC4030" w:rsidP="00D5132F">
      <w:pPr>
        <w:spacing w:after="0"/>
        <w:rPr>
          <w:b/>
          <w:sz w:val="28"/>
          <w:szCs w:val="28"/>
        </w:rPr>
      </w:pPr>
    </w:p>
    <w:p w:rsidR="00D5132F" w:rsidRDefault="00EC4030" w:rsidP="00EC40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</w:p>
    <w:p w:rsidR="00EC4030" w:rsidRDefault="00EC4030" w:rsidP="00EC40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:rsidR="00EC4030" w:rsidRDefault="00EC4030" w:rsidP="00EC4030">
      <w:pPr>
        <w:spacing w:after="0"/>
        <w:rPr>
          <w:sz w:val="24"/>
          <w:szCs w:val="24"/>
        </w:rPr>
      </w:pPr>
    </w:p>
    <w:p w:rsidR="00EC4030" w:rsidRDefault="00EC4030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Příkazník se na základě této smlouvy zavazuje vykonávat a zajišťovat jménem příkazce </w:t>
      </w:r>
    </w:p>
    <w:p w:rsidR="00EC4030" w:rsidRDefault="00EC4030" w:rsidP="00EC403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a na svou odpovědnost na jeho účet a jeho jménem </w:t>
      </w:r>
      <w:proofErr w:type="gramStart"/>
      <w:r>
        <w:rPr>
          <w:sz w:val="24"/>
          <w:szCs w:val="24"/>
        </w:rPr>
        <w:t xml:space="preserve">činnost  </w:t>
      </w:r>
      <w:r>
        <w:rPr>
          <w:b/>
          <w:sz w:val="24"/>
          <w:szCs w:val="24"/>
        </w:rPr>
        <w:t>správce</w:t>
      </w:r>
      <w:proofErr w:type="gramEnd"/>
      <w:r>
        <w:rPr>
          <w:b/>
          <w:sz w:val="24"/>
          <w:szCs w:val="24"/>
        </w:rPr>
        <w:t xml:space="preserve"> počítačové sítě.</w:t>
      </w:r>
    </w:p>
    <w:p w:rsidR="00EC4030" w:rsidRDefault="00EC4030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Náplní činnosti příkazníka uvedené v čl. II. odst. 1 této smlouvy jsou následující úkoly:</w:t>
      </w:r>
    </w:p>
    <w:p w:rsidR="00EC4030" w:rsidRDefault="00EC4030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 </w:t>
      </w:r>
      <w:r w:rsidR="003315D7">
        <w:rPr>
          <w:sz w:val="24"/>
          <w:szCs w:val="24"/>
        </w:rPr>
        <w:t>správa</w:t>
      </w:r>
      <w:proofErr w:type="gramEnd"/>
      <w:r w:rsidR="003315D7">
        <w:rPr>
          <w:sz w:val="24"/>
          <w:szCs w:val="24"/>
        </w:rPr>
        <w:t xml:space="preserve"> počítačové sítě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správa</w:t>
      </w:r>
      <w:proofErr w:type="gramEnd"/>
      <w:r>
        <w:rPr>
          <w:sz w:val="24"/>
          <w:szCs w:val="24"/>
        </w:rPr>
        <w:t xml:space="preserve"> aktivních prvků sítě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zabezpečení</w:t>
      </w:r>
      <w:proofErr w:type="gramEnd"/>
      <w:r>
        <w:rPr>
          <w:sz w:val="24"/>
          <w:szCs w:val="24"/>
        </w:rPr>
        <w:t xml:space="preserve"> počítačové sítě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správa</w:t>
      </w:r>
      <w:proofErr w:type="gramEnd"/>
      <w:r>
        <w:rPr>
          <w:sz w:val="24"/>
          <w:szCs w:val="24"/>
        </w:rPr>
        <w:t>, instalace a konfigurace antivirových programů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instalace</w:t>
      </w:r>
      <w:proofErr w:type="gramEnd"/>
      <w:r>
        <w:rPr>
          <w:sz w:val="24"/>
          <w:szCs w:val="24"/>
        </w:rPr>
        <w:t xml:space="preserve"> SW produktů na pokyn </w:t>
      </w:r>
      <w:r w:rsidR="008F7C18">
        <w:rPr>
          <w:sz w:val="24"/>
          <w:szCs w:val="24"/>
        </w:rPr>
        <w:t>příkazce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konfigurace</w:t>
      </w:r>
      <w:proofErr w:type="gramEnd"/>
      <w:r>
        <w:rPr>
          <w:sz w:val="24"/>
          <w:szCs w:val="24"/>
        </w:rPr>
        <w:t xml:space="preserve"> HW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správa</w:t>
      </w:r>
      <w:proofErr w:type="gramEnd"/>
      <w:r>
        <w:rPr>
          <w:sz w:val="24"/>
          <w:szCs w:val="24"/>
        </w:rPr>
        <w:t xml:space="preserve"> serverového prostředí</w:t>
      </w:r>
    </w:p>
    <w:p w:rsidR="003315D7" w:rsidRDefault="003315D7" w:rsidP="00465B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tvorba</w:t>
      </w:r>
      <w:proofErr w:type="gramEnd"/>
      <w:r>
        <w:rPr>
          <w:sz w:val="24"/>
          <w:szCs w:val="24"/>
        </w:rPr>
        <w:t xml:space="preserve"> podkladů pro jednání s dodavateli týkající se dodávky IT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 </w:t>
      </w:r>
      <w:r w:rsidR="00AC12A5">
        <w:rPr>
          <w:sz w:val="24"/>
          <w:szCs w:val="24"/>
        </w:rPr>
        <w:t>zapojení</w:t>
      </w:r>
      <w:proofErr w:type="gramEnd"/>
      <w:r w:rsidR="00AC12A5">
        <w:rPr>
          <w:sz w:val="24"/>
          <w:szCs w:val="24"/>
        </w:rPr>
        <w:t xml:space="preserve"> a „zahoření“ IT techniky při dodávce</w:t>
      </w:r>
    </w:p>
    <w:p w:rsidR="00F75FEA" w:rsidRDefault="00F75FEA" w:rsidP="00EC4030">
      <w:pPr>
        <w:spacing w:after="0"/>
        <w:rPr>
          <w:sz w:val="24"/>
          <w:szCs w:val="24"/>
        </w:rPr>
      </w:pPr>
    </w:p>
    <w:p w:rsidR="00465B5A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C12A5" w:rsidRDefault="00AC12A5" w:rsidP="00465B5A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  správa</w:t>
      </w:r>
      <w:proofErr w:type="gramEnd"/>
      <w:r>
        <w:rPr>
          <w:sz w:val="24"/>
          <w:szCs w:val="24"/>
        </w:rPr>
        <w:t xml:space="preserve"> a konfigurace školního informačního systému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školení</w:t>
      </w:r>
      <w:proofErr w:type="gramEnd"/>
      <w:r>
        <w:rPr>
          <w:sz w:val="24"/>
          <w:szCs w:val="24"/>
        </w:rPr>
        <w:t xml:space="preserve"> zaměstnanců v těch</w:t>
      </w:r>
      <w:r w:rsidR="008F7C18">
        <w:rPr>
          <w:sz w:val="24"/>
          <w:szCs w:val="24"/>
        </w:rPr>
        <w:t>to</w:t>
      </w:r>
      <w:r>
        <w:rPr>
          <w:sz w:val="24"/>
          <w:szCs w:val="24"/>
        </w:rPr>
        <w:t xml:space="preserve"> oblastech (dle potřeby, min. 2x ročně) :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 práce</w:t>
      </w:r>
      <w:proofErr w:type="gramEnd"/>
      <w:r>
        <w:rPr>
          <w:sz w:val="24"/>
          <w:szCs w:val="24"/>
        </w:rPr>
        <w:t xml:space="preserve"> s operačním systémem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 práce</w:t>
      </w:r>
      <w:proofErr w:type="gramEnd"/>
      <w:r>
        <w:rPr>
          <w:sz w:val="24"/>
          <w:szCs w:val="24"/>
        </w:rPr>
        <w:t xml:space="preserve"> s kancelářským balíkem  MS OFFICE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 práce</w:t>
      </w:r>
      <w:proofErr w:type="gramEnd"/>
      <w:r>
        <w:rPr>
          <w:sz w:val="24"/>
          <w:szCs w:val="24"/>
        </w:rPr>
        <w:t xml:space="preserve"> se systémem Škola on line</w:t>
      </w:r>
      <w:r w:rsidR="00C671C3">
        <w:rPr>
          <w:sz w:val="24"/>
          <w:szCs w:val="24"/>
        </w:rPr>
        <w:t xml:space="preserve"> či jiným systémem ke správě a evidenci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školní matriky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d)  práce</w:t>
      </w:r>
      <w:proofErr w:type="gramEnd"/>
      <w:r>
        <w:rPr>
          <w:sz w:val="24"/>
          <w:szCs w:val="24"/>
        </w:rPr>
        <w:t xml:space="preserve"> se systémy nutný</w:t>
      </w:r>
      <w:r w:rsidR="008F7C18">
        <w:rPr>
          <w:sz w:val="24"/>
          <w:szCs w:val="24"/>
        </w:rPr>
        <w:t>mi</w:t>
      </w:r>
      <w:r>
        <w:rPr>
          <w:sz w:val="24"/>
          <w:szCs w:val="24"/>
        </w:rPr>
        <w:t xml:space="preserve"> pro vedení školy k výkaznictví </w:t>
      </w:r>
      <w:r w:rsidR="00465B5A">
        <w:rPr>
          <w:sz w:val="24"/>
          <w:szCs w:val="24"/>
        </w:rPr>
        <w:t>(</w:t>
      </w:r>
      <w:r>
        <w:rPr>
          <w:sz w:val="24"/>
          <w:szCs w:val="24"/>
        </w:rPr>
        <w:t xml:space="preserve">FÚ, Pojišťovny, 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PSSZ, ….</w:t>
      </w:r>
      <w:r w:rsidR="00465B5A">
        <w:rPr>
          <w:sz w:val="24"/>
          <w:szCs w:val="24"/>
        </w:rPr>
        <w:t>)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e)  práce</w:t>
      </w:r>
      <w:proofErr w:type="gramEnd"/>
      <w:r>
        <w:rPr>
          <w:sz w:val="24"/>
          <w:szCs w:val="24"/>
        </w:rPr>
        <w:t xml:space="preserve"> s IT technickou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f)  práce</w:t>
      </w:r>
      <w:proofErr w:type="gramEnd"/>
      <w:r>
        <w:rPr>
          <w:sz w:val="24"/>
          <w:szCs w:val="24"/>
        </w:rPr>
        <w:t xml:space="preserve"> s interaktivními prvky výuky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g)  konfigurace</w:t>
      </w:r>
      <w:proofErr w:type="gramEnd"/>
      <w:r>
        <w:rPr>
          <w:sz w:val="24"/>
          <w:szCs w:val="24"/>
        </w:rPr>
        <w:t xml:space="preserve"> mobilních zařízení</w:t>
      </w:r>
    </w:p>
    <w:p w:rsidR="00465B5A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h)  seznamování</w:t>
      </w:r>
      <w:proofErr w:type="gramEnd"/>
      <w:r>
        <w:rPr>
          <w:sz w:val="24"/>
          <w:szCs w:val="24"/>
        </w:rPr>
        <w:t xml:space="preserve"> s novinkami v oblasti SW a HW</w:t>
      </w:r>
      <w:r>
        <w:rPr>
          <w:sz w:val="24"/>
          <w:szCs w:val="24"/>
        </w:rPr>
        <w:tab/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obnova</w:t>
      </w:r>
      <w:proofErr w:type="gramEnd"/>
      <w:r>
        <w:rPr>
          <w:sz w:val="24"/>
          <w:szCs w:val="24"/>
        </w:rPr>
        <w:t xml:space="preserve"> certifikátů potřebných pro agendu školy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aktualizace</w:t>
      </w:r>
      <w:proofErr w:type="gramEnd"/>
      <w:r>
        <w:rPr>
          <w:sz w:val="24"/>
          <w:szCs w:val="24"/>
        </w:rPr>
        <w:t xml:space="preserve"> programů na všech ITC tabulích školy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zálohování</w:t>
      </w:r>
      <w:proofErr w:type="gramEnd"/>
      <w:r>
        <w:rPr>
          <w:sz w:val="24"/>
          <w:szCs w:val="24"/>
        </w:rPr>
        <w:t xml:space="preserve"> sítě, zálohování dat z PC </w:t>
      </w:r>
      <w:proofErr w:type="spellStart"/>
      <w:r>
        <w:rPr>
          <w:sz w:val="24"/>
          <w:szCs w:val="24"/>
        </w:rPr>
        <w:t>řed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ekon</w:t>
      </w:r>
      <w:proofErr w:type="spellEnd"/>
      <w:r>
        <w:rPr>
          <w:sz w:val="24"/>
          <w:szCs w:val="24"/>
        </w:rPr>
        <w:t xml:space="preserve">., hospod. ZŠ i ŠJ,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>. ředitelky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pro ZŠ i MŠ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podpora</w:t>
      </w:r>
      <w:proofErr w:type="gramEnd"/>
      <w:r>
        <w:rPr>
          <w:sz w:val="24"/>
          <w:szCs w:val="24"/>
        </w:rPr>
        <w:t xml:space="preserve"> školní bezdrátové sítě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 správa webové prezentace školy v tomto </w:t>
      </w:r>
      <w:proofErr w:type="gramStart"/>
      <w:r>
        <w:rPr>
          <w:sz w:val="24"/>
          <w:szCs w:val="24"/>
        </w:rPr>
        <w:t>rozsahu :</w:t>
      </w:r>
      <w:proofErr w:type="gramEnd"/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 drobné</w:t>
      </w:r>
      <w:proofErr w:type="gramEnd"/>
      <w:r>
        <w:rPr>
          <w:sz w:val="24"/>
          <w:szCs w:val="24"/>
        </w:rPr>
        <w:t xml:space="preserve"> aktualizační zásahy do zdrojového kódu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 drobné</w:t>
      </w:r>
      <w:proofErr w:type="gramEnd"/>
      <w:r>
        <w:rPr>
          <w:sz w:val="24"/>
          <w:szCs w:val="24"/>
        </w:rPr>
        <w:t xml:space="preserve"> opravy zdrojového kódu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 aktualizace</w:t>
      </w:r>
      <w:proofErr w:type="gramEnd"/>
      <w:r>
        <w:rPr>
          <w:sz w:val="24"/>
          <w:szCs w:val="24"/>
        </w:rPr>
        <w:t xml:space="preserve"> obsahu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d)  podpora</w:t>
      </w:r>
      <w:proofErr w:type="gramEnd"/>
      <w:r>
        <w:rPr>
          <w:sz w:val="24"/>
          <w:szCs w:val="24"/>
        </w:rPr>
        <w:t xml:space="preserve"> uživatelů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e)  tvorba</w:t>
      </w:r>
      <w:proofErr w:type="gramEnd"/>
      <w:r>
        <w:rPr>
          <w:sz w:val="24"/>
          <w:szCs w:val="24"/>
        </w:rPr>
        <w:t xml:space="preserve"> mediálního obsahu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f)  návrhy</w:t>
      </w:r>
      <w:proofErr w:type="gramEnd"/>
      <w:r>
        <w:rPr>
          <w:sz w:val="24"/>
          <w:szCs w:val="24"/>
        </w:rPr>
        <w:t xml:space="preserve"> na aktualizaci obsahu a funkčností webu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návrhy</w:t>
      </w:r>
      <w:proofErr w:type="gramEnd"/>
      <w:r>
        <w:rPr>
          <w:sz w:val="24"/>
          <w:szCs w:val="24"/>
        </w:rPr>
        <w:t xml:space="preserve"> na aktualizace infrastruktury sítě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podpora</w:t>
      </w:r>
      <w:proofErr w:type="gramEnd"/>
      <w:r>
        <w:rPr>
          <w:sz w:val="24"/>
          <w:szCs w:val="24"/>
        </w:rPr>
        <w:t xml:space="preserve"> uživatelů při práci </w:t>
      </w:r>
      <w:r w:rsidR="00465B5A">
        <w:rPr>
          <w:sz w:val="24"/>
          <w:szCs w:val="24"/>
        </w:rPr>
        <w:t>s</w:t>
      </w:r>
      <w:r>
        <w:rPr>
          <w:sz w:val="24"/>
          <w:szCs w:val="24"/>
        </w:rPr>
        <w:t xml:space="preserve"> audio vizuální technikou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práce</w:t>
      </w:r>
      <w:proofErr w:type="gramEnd"/>
      <w:r>
        <w:rPr>
          <w:sz w:val="24"/>
          <w:szCs w:val="24"/>
        </w:rPr>
        <w:t xml:space="preserve"> s datovou schránkou</w:t>
      </w:r>
    </w:p>
    <w:p w:rsidR="00465B5A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vkládání</w:t>
      </w:r>
      <w:proofErr w:type="gramEnd"/>
      <w:r>
        <w:rPr>
          <w:sz w:val="24"/>
          <w:szCs w:val="24"/>
        </w:rPr>
        <w:t xml:space="preserve"> smluv a objednávek do Registru smluv</w:t>
      </w:r>
      <w:r w:rsidR="00465B5A">
        <w:rPr>
          <w:sz w:val="24"/>
          <w:szCs w:val="24"/>
        </w:rPr>
        <w:t xml:space="preserve"> prostřednictvím </w:t>
      </w:r>
      <w:proofErr w:type="spellStart"/>
      <w:r w:rsidR="00465B5A">
        <w:rPr>
          <w:sz w:val="24"/>
          <w:szCs w:val="24"/>
        </w:rPr>
        <w:t>Agendio</w:t>
      </w:r>
      <w:proofErr w:type="spellEnd"/>
    </w:p>
    <w:p w:rsidR="00465B5A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propojení</w:t>
      </w:r>
      <w:proofErr w:type="gramEnd"/>
      <w:r>
        <w:rPr>
          <w:sz w:val="24"/>
          <w:szCs w:val="24"/>
        </w:rPr>
        <w:t xml:space="preserve"> mobilní techniky s PC technikou</w:t>
      </w:r>
    </w:p>
    <w:p w:rsidR="00465B5A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případné</w:t>
      </w:r>
      <w:proofErr w:type="gramEnd"/>
      <w:r>
        <w:rPr>
          <w:sz w:val="24"/>
          <w:szCs w:val="24"/>
        </w:rPr>
        <w:t xml:space="preserve"> další práce na mobilní a IT technice dle požadavku příkazce,</w:t>
      </w:r>
    </w:p>
    <w:p w:rsidR="00C671C3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související s funkcí správce PC sítě.</w:t>
      </w:r>
      <w:r w:rsidR="00C671C3">
        <w:rPr>
          <w:sz w:val="24"/>
          <w:szCs w:val="24"/>
        </w:rPr>
        <w:tab/>
      </w:r>
    </w:p>
    <w:p w:rsidR="00142480" w:rsidRDefault="00142480" w:rsidP="00EC4030">
      <w:pPr>
        <w:spacing w:after="0"/>
        <w:rPr>
          <w:sz w:val="24"/>
          <w:szCs w:val="24"/>
        </w:rPr>
      </w:pPr>
    </w:p>
    <w:p w:rsidR="00142480" w:rsidRDefault="00142480" w:rsidP="001424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:rsidR="00142480" w:rsidRDefault="00142480" w:rsidP="001424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Odměna příkazníka a úhrada nutných nákladů příkazníka</w:t>
      </w:r>
    </w:p>
    <w:p w:rsidR="00142480" w:rsidRDefault="00142480" w:rsidP="00142480">
      <w:pPr>
        <w:spacing w:after="0"/>
        <w:rPr>
          <w:sz w:val="24"/>
          <w:szCs w:val="24"/>
        </w:rPr>
      </w:pP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Příkazce se zavazuje zaplatit příkazníkovi za činnost prováděnou podle této </w:t>
      </w:r>
    </w:p>
    <w:p w:rsidR="00142480" w:rsidRDefault="00142480" w:rsidP="0014248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smlouvy uvedenou v č. II. odst. 1 a 2 </w:t>
      </w:r>
      <w:r>
        <w:rPr>
          <w:b/>
          <w:sz w:val="24"/>
          <w:szCs w:val="24"/>
        </w:rPr>
        <w:t>měsíční paušální odměnu ve výši 15.000,- Kč</w:t>
      </w: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(slovy: </w:t>
      </w:r>
      <w:proofErr w:type="spellStart"/>
      <w:r>
        <w:rPr>
          <w:sz w:val="24"/>
          <w:szCs w:val="24"/>
        </w:rPr>
        <w:t>patnácttitíc</w:t>
      </w:r>
      <w:proofErr w:type="spellEnd"/>
      <w:r>
        <w:rPr>
          <w:sz w:val="24"/>
          <w:szCs w:val="24"/>
        </w:rPr>
        <w:t xml:space="preserve"> korun), tuto odměnu je příkazník oprávněn příkazci řádně </w:t>
      </w: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fakturovat.</w:t>
      </w:r>
    </w:p>
    <w:p w:rsidR="00465B5A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Faktura příkazníka je splatná</w:t>
      </w:r>
      <w:r w:rsidR="00465B5A">
        <w:rPr>
          <w:sz w:val="24"/>
          <w:szCs w:val="24"/>
        </w:rPr>
        <w:t xml:space="preserve"> po skončení měsíce, nejdéle</w:t>
      </w:r>
      <w:r>
        <w:rPr>
          <w:sz w:val="24"/>
          <w:szCs w:val="24"/>
        </w:rPr>
        <w:t xml:space="preserve"> do sedmi dnů </w:t>
      </w:r>
    </w:p>
    <w:p w:rsidR="00142480" w:rsidRDefault="00142480" w:rsidP="00465B5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od jejího doručení příkazci.</w:t>
      </w: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Faktura se považuje za uhrazenou dnem připsání odměny dle odst. 1 tohoto článku</w:t>
      </w:r>
    </w:p>
    <w:p w:rsidR="006173A7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na bankovní účet příkazníka</w:t>
      </w:r>
      <w:r w:rsidR="006173A7">
        <w:rPr>
          <w:sz w:val="24"/>
          <w:szCs w:val="24"/>
        </w:rPr>
        <w:t>.</w:t>
      </w:r>
    </w:p>
    <w:p w:rsidR="006173A7" w:rsidRDefault="006173A7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Příkazník prohlašuje, že není plátcem DPH.</w:t>
      </w:r>
    </w:p>
    <w:p w:rsidR="006173A7" w:rsidRDefault="006173A7" w:rsidP="006173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IV.</w:t>
      </w:r>
    </w:p>
    <w:p w:rsidR="006173A7" w:rsidRDefault="006173A7" w:rsidP="006173A7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Práva  a  povinnosti</w:t>
      </w:r>
      <w:proofErr w:type="gramEnd"/>
      <w:r>
        <w:rPr>
          <w:b/>
          <w:sz w:val="28"/>
          <w:szCs w:val="28"/>
        </w:rPr>
        <w:t xml:space="preserve">  příkazníka</w:t>
      </w:r>
    </w:p>
    <w:p w:rsidR="006173A7" w:rsidRDefault="006173A7" w:rsidP="006173A7">
      <w:pPr>
        <w:spacing w:after="0"/>
        <w:jc w:val="center"/>
        <w:rPr>
          <w:b/>
          <w:sz w:val="28"/>
          <w:szCs w:val="28"/>
        </w:rPr>
      </w:pPr>
    </w:p>
    <w:p w:rsidR="006173A7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Příkazník je povinen vykonávat činnost podle této smlouvy s odbornou péčí</w:t>
      </w:r>
    </w:p>
    <w:p w:rsidR="006173A7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řídit se zásadně pokyny příkazce.</w:t>
      </w:r>
    </w:p>
    <w:p w:rsidR="006173A7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Příkazník musí při své činnosti podle této smlouvy řádně hájit zájmy příkazce</w:t>
      </w:r>
    </w:p>
    <w:p w:rsidR="005332E2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nesmí se odchýlit bez předchozího písemného souhlasu od pokynů příkazce</w:t>
      </w:r>
      <w:r w:rsidR="005332E2">
        <w:rPr>
          <w:sz w:val="24"/>
          <w:szCs w:val="24"/>
        </w:rPr>
        <w:t>.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Příkazník se může odchýlit od pokynů příkazce pouze v případě, kdy je to ve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prospěch příkazce.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Příkazník je povinen bez zbytečného odkladu oznámit příkazci potřebu právních </w:t>
      </w:r>
    </w:p>
    <w:p w:rsidR="00142480" w:rsidRDefault="005332E2" w:rsidP="006173A7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ab/>
        <w:t>úkonů, zejména potřebu uzavření smluv.</w:t>
      </w:r>
      <w:r w:rsidR="006173A7">
        <w:rPr>
          <w:b/>
          <w:sz w:val="28"/>
          <w:szCs w:val="28"/>
        </w:rPr>
        <w:tab/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Příkazník je povinen vykonávat svoji činnost osobně v případě, že bude používat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k zabezpečení činnosti podle této smlouvy třetí osoby, je povinen příkazce s touto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třetí osobou seznámit. Pokud si příkazník nevyžádá předchozí souhlas k použití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třetí osoby, je povinen hradit veškeré škody, které činností třetí osoby vznikly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a zároveň hradit veškeré náklady vzniklé této třetí osobě.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Příkazník se zavazuje zachovávat obchodní tajemství příkazce. Podpisem této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smlouvy příkazník potvrzuje, že jej příkazce seznámil s předmětem jeho obchodního 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tajemství</w:t>
      </w:r>
      <w:r w:rsidR="004077BB">
        <w:rPr>
          <w:sz w:val="24"/>
          <w:szCs w:val="24"/>
        </w:rPr>
        <w:t>. Povinnost mlčenlivosti týkající se obchodního tajemství trvá i poté,</w:t>
      </w:r>
    </w:p>
    <w:p w:rsidR="004077BB" w:rsidRDefault="004077BB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kdy bude smluvní vztah ukončen.</w:t>
      </w:r>
    </w:p>
    <w:p w:rsidR="004077BB" w:rsidRDefault="004077BB" w:rsidP="006173A7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</w:p>
    <w:p w:rsidR="004077BB" w:rsidRDefault="004077BB" w:rsidP="004077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Povinnosti příkazce</w:t>
      </w:r>
    </w:p>
    <w:p w:rsidR="004077BB" w:rsidRDefault="004077BB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Příkazce je povinen vybavit příkazníka ke všem úkonům učiněným jeho jménem a na 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jeho účet písemnou plnou mocí, bude-li takové plné moci pro splnění závazku 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příkazníka třeba.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Příkazce je povinen zajistit příkazníkovi vhodné prostředí odpovídající povaze 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náplně činnosti dle č. II. odst. 1 a 2 této smlouvy.</w:t>
      </w:r>
    </w:p>
    <w:p w:rsidR="00465B5A" w:rsidRDefault="00465B5A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4077BB" w:rsidRDefault="004077BB" w:rsidP="004077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a ukončení smluvního vztahu, fikce doručení</w:t>
      </w:r>
    </w:p>
    <w:p w:rsidR="004077BB" w:rsidRDefault="004077BB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Tato smlouva se uzavírá na dobu určitou, a to </w:t>
      </w:r>
      <w:r w:rsidR="00835BEB">
        <w:rPr>
          <w:sz w:val="24"/>
          <w:szCs w:val="24"/>
        </w:rPr>
        <w:t xml:space="preserve">od </w:t>
      </w:r>
      <w:proofErr w:type="gramStart"/>
      <w:r w:rsidR="00835BEB">
        <w:rPr>
          <w:sz w:val="24"/>
          <w:szCs w:val="24"/>
        </w:rPr>
        <w:t>1.10.2017</w:t>
      </w:r>
      <w:proofErr w:type="gramEnd"/>
      <w:r w:rsidR="00835BEB">
        <w:rPr>
          <w:sz w:val="24"/>
          <w:szCs w:val="24"/>
        </w:rPr>
        <w:t xml:space="preserve"> d</w:t>
      </w:r>
      <w:r>
        <w:rPr>
          <w:sz w:val="24"/>
          <w:szCs w:val="24"/>
        </w:rPr>
        <w:t>o</w:t>
      </w:r>
      <w:r w:rsidR="00835BEB">
        <w:rPr>
          <w:sz w:val="24"/>
          <w:szCs w:val="24"/>
        </w:rPr>
        <w:t xml:space="preserve"> </w:t>
      </w:r>
      <w:r w:rsidR="003478EA">
        <w:rPr>
          <w:sz w:val="24"/>
          <w:szCs w:val="24"/>
        </w:rPr>
        <w:t>30. 9.</w:t>
      </w:r>
      <w:r w:rsidR="00835BEB">
        <w:rPr>
          <w:sz w:val="24"/>
          <w:szCs w:val="24"/>
        </w:rPr>
        <w:t xml:space="preserve"> 2019</w:t>
      </w:r>
      <w:r w:rsidR="003478EA">
        <w:rPr>
          <w:sz w:val="24"/>
          <w:szCs w:val="24"/>
        </w:rPr>
        <w:t xml:space="preserve"> 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Veškeré změny a doplňky této smlouvy musí být písemnou formou.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465B5A">
        <w:rPr>
          <w:sz w:val="24"/>
          <w:szCs w:val="24"/>
        </w:rPr>
        <w:t>T</w:t>
      </w:r>
      <w:r>
        <w:rPr>
          <w:sz w:val="24"/>
          <w:szCs w:val="24"/>
        </w:rPr>
        <w:t>ento smluvní vztah může být ukončen písemnou výpovědí nebo písemným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odstoupením od smlouvy jedné nebo druhé smluvní strany.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Výpovědní lhůta činí jeden měsíc a počíná běžet od prvního dne měsíce následujícího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po doručení výpovědi druhé smluvní straně.</w:t>
      </w:r>
    </w:p>
    <w:p w:rsidR="00465B5A" w:rsidRDefault="00465B5A" w:rsidP="004077BB">
      <w:pPr>
        <w:spacing w:after="0"/>
        <w:rPr>
          <w:sz w:val="24"/>
          <w:szCs w:val="24"/>
        </w:rPr>
      </w:pPr>
    </w:p>
    <w:p w:rsidR="00DC2D81" w:rsidRDefault="00DC2D81" w:rsidP="004077BB">
      <w:pPr>
        <w:spacing w:after="0"/>
        <w:rPr>
          <w:sz w:val="24"/>
          <w:szCs w:val="24"/>
        </w:rPr>
      </w:pPr>
    </w:p>
    <w:p w:rsidR="00DC2D81" w:rsidRDefault="00DC2D81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  <w:t>Pokud dojde z jakéhokoli důvodu k ukončení vztahu založeného touto smlouvou,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provedou smluvní strany inventarizaci vzájemných vztahů a příkazce je povinen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zaplatit příkazníkovi dosud nezaplacenou část odměny a nutných nákladů, a to na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základě faktury příkazníka.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Příkazce a příkazník jsou také oprávněni okamžitě od této smlouvy odstoupit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 případě, že dojde k jejímu porušení podstatným způsobem.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077BB" w:rsidRDefault="004077BB" w:rsidP="004077B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 podstatné porušení smlouvy ze strany příkazníka se </w:t>
      </w:r>
      <w:proofErr w:type="gramStart"/>
      <w:r>
        <w:rPr>
          <w:sz w:val="24"/>
          <w:szCs w:val="24"/>
        </w:rPr>
        <w:t>považuje :</w:t>
      </w:r>
      <w:proofErr w:type="gramEnd"/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odmítnutí splnění řádně uloženého pokynu příkazce.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Řádně uloženým pokynem příkazce se rozumí pokyn uložený příkazníkovi</w:t>
      </w:r>
    </w:p>
    <w:p w:rsidR="004077BB" w:rsidRP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nejméně s dvoudenním předstihem v souladu s podmínkami této smlouvy.</w:t>
      </w:r>
    </w:p>
    <w:p w:rsidR="004077BB" w:rsidRDefault="004077BB" w:rsidP="004077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077BB" w:rsidRDefault="004077BB" w:rsidP="004077B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 podstatné porušení smlouvy ze strany příkazce se </w:t>
      </w:r>
      <w:proofErr w:type="gramStart"/>
      <w:r>
        <w:rPr>
          <w:sz w:val="24"/>
          <w:szCs w:val="24"/>
        </w:rPr>
        <w:t>považuje :</w:t>
      </w:r>
      <w:proofErr w:type="gramEnd"/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neuhrazení faktury vystavené příkazníkem po dobu 15 dnů po její splatnosti.</w:t>
      </w:r>
    </w:p>
    <w:p w:rsidR="003B63E5" w:rsidRDefault="003B63E5" w:rsidP="004077BB">
      <w:pPr>
        <w:spacing w:after="0"/>
        <w:rPr>
          <w:sz w:val="24"/>
          <w:szCs w:val="24"/>
        </w:rPr>
      </w:pPr>
    </w:p>
    <w:p w:rsidR="003B63E5" w:rsidRDefault="003B63E5" w:rsidP="004077BB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</w:t>
      </w:r>
    </w:p>
    <w:p w:rsidR="003B63E5" w:rsidRDefault="003B63E5" w:rsidP="003B63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Ostatní ujednání</w:t>
      </w:r>
    </w:p>
    <w:p w:rsidR="003B63E5" w:rsidRDefault="003B63E5" w:rsidP="003B63E5">
      <w:pPr>
        <w:spacing w:after="0"/>
        <w:jc w:val="center"/>
        <w:rPr>
          <w:b/>
          <w:sz w:val="28"/>
          <w:szCs w:val="28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Tato smlouva nabývá činnosti dne</w:t>
      </w:r>
      <w:r w:rsidR="00D3729E">
        <w:rPr>
          <w:sz w:val="24"/>
          <w:szCs w:val="24"/>
        </w:rPr>
        <w:t xml:space="preserve"> 1</w:t>
      </w:r>
      <w:r w:rsidR="003478EA">
        <w:rPr>
          <w:sz w:val="24"/>
          <w:szCs w:val="24"/>
        </w:rPr>
        <w:t>. 10. 201</w:t>
      </w:r>
      <w:r w:rsidR="00D3729E">
        <w:rPr>
          <w:sz w:val="24"/>
          <w:szCs w:val="24"/>
        </w:rPr>
        <w:t>7.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Tuto smlouvu lze měnit a doplňovat pouze číslovanými písemnými dodatky,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schválenými oběma smluvními stranami.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Tato smlouva je vyhotovena ve dvou originálech. Příkazník obdrží jedno 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příkazce také jedno vyhotovení.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Smluvní strany jsou se zněním této smlouvy seznámeny, souhlasí s ní a přihlašují,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že nebyla uzavřena v tísni nebo za nápadně nevýhodných podmínek</w:t>
      </w:r>
    </w:p>
    <w:p w:rsidR="00465B5A" w:rsidRDefault="00465B5A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191E73">
        <w:rPr>
          <w:sz w:val="24"/>
          <w:szCs w:val="24"/>
        </w:rPr>
        <w:t>Podepsáním této smlouvy smluvní strany výslovně souhlasí s tím, že celý text</w:t>
      </w:r>
    </w:p>
    <w:p w:rsidR="00191E73" w:rsidRDefault="00191E73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této smlouvy a veškeré skutečnosti v ní uvedené budou nebo mohou být </w:t>
      </w:r>
    </w:p>
    <w:p w:rsidR="00191E73" w:rsidRDefault="00191E73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ze strany ZŠ a MŠ J. Seiferta zveřejněny a to včetně výše ceny, způsobu, místa</w:t>
      </w:r>
    </w:p>
    <w:p w:rsidR="00191E73" w:rsidRDefault="00191E73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času plnění předmětu smlouvy.</w:t>
      </w: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D3729E">
        <w:rPr>
          <w:sz w:val="24"/>
          <w:szCs w:val="24"/>
        </w:rPr>
        <w:t>11.9.2017</w:t>
      </w: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P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962418" w:rsidRPr="00962418" w:rsidRDefault="003B63E5" w:rsidP="003568D7">
      <w:pPr>
        <w:spacing w:after="0"/>
        <w:rPr>
          <w:sz w:val="28"/>
          <w:szCs w:val="28"/>
        </w:rPr>
      </w:pPr>
      <w:r>
        <w:rPr>
          <w:sz w:val="24"/>
          <w:szCs w:val="24"/>
        </w:rPr>
        <w:tab/>
        <w:t>příkazce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příkazník</w:t>
      </w:r>
    </w:p>
    <w:sectPr w:rsidR="00962418" w:rsidRPr="0096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8"/>
    <w:rsid w:val="00142480"/>
    <w:rsid w:val="00191E73"/>
    <w:rsid w:val="00294DA1"/>
    <w:rsid w:val="003315D7"/>
    <w:rsid w:val="003478EA"/>
    <w:rsid w:val="003568D7"/>
    <w:rsid w:val="003B63E5"/>
    <w:rsid w:val="004077BB"/>
    <w:rsid w:val="00465B5A"/>
    <w:rsid w:val="0047741B"/>
    <w:rsid w:val="005332E2"/>
    <w:rsid w:val="006173A7"/>
    <w:rsid w:val="007C5008"/>
    <w:rsid w:val="00835BEB"/>
    <w:rsid w:val="008F7C18"/>
    <w:rsid w:val="00962418"/>
    <w:rsid w:val="00A046FB"/>
    <w:rsid w:val="00AC12A5"/>
    <w:rsid w:val="00C671C3"/>
    <w:rsid w:val="00D3729E"/>
    <w:rsid w:val="00D5132F"/>
    <w:rsid w:val="00DC2D81"/>
    <w:rsid w:val="00EC4030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C36D7-7B8B-4CA1-B833-15BE48D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Sykorova</cp:lastModifiedBy>
  <cp:revision>2</cp:revision>
  <cp:lastPrinted>2016-10-11T13:29:00Z</cp:lastPrinted>
  <dcterms:created xsi:type="dcterms:W3CDTF">2017-09-13T08:35:00Z</dcterms:created>
  <dcterms:modified xsi:type="dcterms:W3CDTF">2017-09-13T08:35:00Z</dcterms:modified>
</cp:coreProperties>
</file>