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2B" w:rsidRPr="00E76ACA" w:rsidRDefault="0035042B" w:rsidP="003504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KUPNÍ     SMLOUV</w:t>
      </w:r>
      <w:r w:rsidRPr="00E76ACA"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</w:p>
    <w:p w:rsidR="0035042B" w:rsidRDefault="0035042B" w:rsidP="0035042B">
      <w:pPr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uzavřená dle ustanovení § 2079 a násl. zákona č. 89/2012 občanského zákoníku, níže uvedeného dne, měsíce a roku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mezi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</w:p>
    <w:p w:rsidR="0035042B" w:rsidRDefault="00A57F52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Cor HB, s.r.o.</w:t>
      </w:r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Adresa:</w:t>
      </w:r>
      <w:r w:rsidR="00A57F52">
        <w:rPr>
          <w:rFonts w:ascii="Times New Roman" w:hAnsi="Times New Roman" w:cs="Times New Roman"/>
          <w:b/>
          <w:sz w:val="24"/>
        </w:rPr>
        <w:t xml:space="preserve"> Dobrovského 2915, 580 01 Havlíčkův Brod</w:t>
      </w:r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IČO: </w:t>
      </w:r>
      <w:r w:rsidR="00750BD3">
        <w:rPr>
          <w:rFonts w:ascii="Times New Roman" w:hAnsi="Times New Roman" w:cs="Times New Roman"/>
          <w:b/>
          <w:sz w:val="24"/>
        </w:rPr>
        <w:t>25953117</w:t>
      </w:r>
      <w:r w:rsidR="00B4739B">
        <w:rPr>
          <w:rFonts w:ascii="Times New Roman" w:hAnsi="Times New Roman" w:cs="Times New Roman"/>
          <w:b/>
          <w:sz w:val="24"/>
        </w:rPr>
        <w:t xml:space="preserve"> DIČ: CZ</w:t>
      </w:r>
      <w:r w:rsidR="00750BD3">
        <w:rPr>
          <w:rFonts w:ascii="Times New Roman" w:hAnsi="Times New Roman" w:cs="Times New Roman"/>
          <w:b/>
          <w:sz w:val="24"/>
        </w:rPr>
        <w:t>25953117</w:t>
      </w:r>
    </w:p>
    <w:p w:rsidR="0035042B" w:rsidRDefault="0035042B" w:rsidP="0035042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(dále jen „prodávající“)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</w:rPr>
      </w:pPr>
    </w:p>
    <w:p w:rsidR="0035042B" w:rsidRPr="007A3A49" w:rsidRDefault="0035042B" w:rsidP="0035042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Mateřská škola Korálky Havlíčkův Brod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Příčná 191, 580 01 Havlíčkův Brod</w:t>
      </w:r>
    </w:p>
    <w:p w:rsidR="0035042B" w:rsidRDefault="0035042B" w:rsidP="0035042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zastoupená: Mgr. Štěpánkou</w:t>
      </w:r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Sýkorov</w:t>
      </w:r>
      <w:r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ředitelkou školy</w:t>
      </w:r>
    </w:p>
    <w:p w:rsidR="0035042B" w:rsidRPr="007A3A49" w:rsidRDefault="0035042B" w:rsidP="0035042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permStart w:id="2008485698" w:edGrp="everyone"/>
      <w:permEnd w:id="2008485698"/>
      <w:r w:rsidRPr="007A3A49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  <w:r w:rsidRPr="007A3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75015196</w:t>
      </w:r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(dále jen „kupující“)</w:t>
      </w:r>
    </w:p>
    <w:p w:rsidR="0035042B" w:rsidRDefault="0035042B" w:rsidP="0035042B">
      <w:pPr>
        <w:rPr>
          <w:rFonts w:ascii="Times New Roman" w:hAnsi="Times New Roman" w:cs="Times New Roman"/>
          <w:b/>
          <w:sz w:val="24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Předmět smlouvy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561667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se zavazuje dodat kupujícímu ve smyslu této kupní smlouvy:</w:t>
      </w:r>
      <w:r w:rsidR="00B4739B">
        <w:rPr>
          <w:rFonts w:ascii="Times New Roman" w:hAnsi="Times New Roman" w:cs="Times New Roman"/>
          <w:sz w:val="24"/>
        </w:rPr>
        <w:t xml:space="preserve"> </w:t>
      </w:r>
    </w:p>
    <w:p w:rsidR="0035042B" w:rsidRDefault="00750BD3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Dodávka zboží </w:t>
      </w:r>
      <w:proofErr w:type="spellStart"/>
      <w:r>
        <w:rPr>
          <w:rFonts w:ascii="Times New Roman" w:hAnsi="Times New Roman" w:cs="Times New Roman"/>
          <w:sz w:val="24"/>
        </w:rPr>
        <w:t>gastro</w:t>
      </w:r>
      <w:proofErr w:type="spellEnd"/>
      <w:r>
        <w:rPr>
          <w:rFonts w:ascii="Times New Roman" w:hAnsi="Times New Roman" w:cs="Times New Roman"/>
          <w:sz w:val="24"/>
        </w:rPr>
        <w:t xml:space="preserve"> pro Mateřské školy Korálky  Havlíčkův Brod.</w:t>
      </w:r>
    </w:p>
    <w:p w:rsidR="00266D3D" w:rsidRPr="00266D3D" w:rsidRDefault="0035042B" w:rsidP="00B4739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Dodací podmínky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266D3D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Předměty</w:t>
      </w:r>
      <w:r w:rsidR="0035042B">
        <w:rPr>
          <w:rFonts w:ascii="Times New Roman" w:hAnsi="Times New Roman" w:cs="Times New Roman"/>
          <w:sz w:val="24"/>
        </w:rPr>
        <w:t xml:space="preserve"> budou dodány na základě této kupní smlouvy po uhrazení vystavené faktury.</w:t>
      </w:r>
    </w:p>
    <w:p w:rsidR="00266D3D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Prodávající se zavazuje dodat kupujícímu objednané </w:t>
      </w:r>
      <w:r w:rsidR="00266D3D">
        <w:rPr>
          <w:rFonts w:ascii="Times New Roman" w:hAnsi="Times New Roman" w:cs="Times New Roman"/>
          <w:sz w:val="24"/>
        </w:rPr>
        <w:t>zboží</w:t>
      </w:r>
      <w:r>
        <w:rPr>
          <w:rFonts w:ascii="Times New Roman" w:hAnsi="Times New Roman" w:cs="Times New Roman"/>
          <w:sz w:val="24"/>
        </w:rPr>
        <w:t xml:space="preserve"> nejpozději do 14 pracovních dnů 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 podpisu smlouvy a uhrazení faktury.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Cena zboží a platební podmínky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Kupní cena:</w:t>
      </w:r>
    </w:p>
    <w:p w:rsidR="00266D3D" w:rsidRPr="00E76ACA" w:rsidRDefault="00266D3D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Pr="00427EB9" w:rsidRDefault="0079074E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Sjednaná kupní cena je </w:t>
      </w:r>
      <w:r w:rsidR="00A57F52">
        <w:rPr>
          <w:rFonts w:ascii="Times New Roman" w:hAnsi="Times New Roman" w:cs="Times New Roman"/>
          <w:sz w:val="24"/>
        </w:rPr>
        <w:t>194 050,88,- Kč včetně DPH.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Platební podmínky:</w:t>
      </w:r>
    </w:p>
    <w:p w:rsidR="00266D3D" w:rsidRDefault="00266D3D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Platba zboží bude provedena bezhotovostním platebním převodem mezi bankou </w:t>
      </w:r>
      <w:proofErr w:type="gramStart"/>
      <w:r>
        <w:rPr>
          <w:rFonts w:ascii="Times New Roman" w:hAnsi="Times New Roman" w:cs="Times New Roman"/>
          <w:sz w:val="24"/>
        </w:rPr>
        <w:t>kupujícího        a prodávajícího</w:t>
      </w:r>
      <w:proofErr w:type="gramEnd"/>
      <w:r>
        <w:rPr>
          <w:rFonts w:ascii="Times New Roman" w:hAnsi="Times New Roman" w:cs="Times New Roman"/>
          <w:sz w:val="24"/>
        </w:rPr>
        <w:t xml:space="preserve"> na základě vystavené faktury.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Splatnost faktury se sjednává ve lhůtě 14 dnů od data doručení a kupující se zavazuje ji nejpozději v den splatnosti zaplatit.</w:t>
      </w: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Ostatní ujednání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Smluvní pokuty: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 xml:space="preserve">Bude-li prodávající v prodlení s dodáním zboží dle této kupní smlouvy, je kupující oprávněn </w:t>
      </w:r>
      <w:r>
        <w:rPr>
          <w:rFonts w:ascii="Times New Roman" w:hAnsi="Times New Roman" w:cs="Times New Roman"/>
          <w:sz w:val="24"/>
        </w:rPr>
        <w:lastRenderedPageBreak/>
        <w:t>prodáva</w:t>
      </w:r>
      <w:r w:rsidR="00266D3D">
        <w:rPr>
          <w:rFonts w:ascii="Times New Roman" w:hAnsi="Times New Roman" w:cs="Times New Roman"/>
          <w:sz w:val="24"/>
        </w:rPr>
        <w:t>jící</w:t>
      </w:r>
      <w:r>
        <w:rPr>
          <w:rFonts w:ascii="Times New Roman" w:hAnsi="Times New Roman" w:cs="Times New Roman"/>
          <w:sz w:val="24"/>
        </w:rPr>
        <w:t>mu účtovat smluvní pokutu ve výši 0,05 % z ceny (bez DPH) včas nedodaného zboží za každý den prodlení.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V případě prodlení kupujícího s úhradou kupní ceny je kupující povinen uhradit prodáva</w:t>
      </w:r>
      <w:r w:rsidR="00266D3D">
        <w:rPr>
          <w:rFonts w:ascii="Times New Roman" w:hAnsi="Times New Roman" w:cs="Times New Roman"/>
          <w:sz w:val="24"/>
        </w:rPr>
        <w:t>jící</w:t>
      </w:r>
      <w:r>
        <w:rPr>
          <w:rFonts w:ascii="Times New Roman" w:hAnsi="Times New Roman" w:cs="Times New Roman"/>
          <w:sz w:val="24"/>
        </w:rPr>
        <w:t>mu smluvní pokutu ve výši 0,05 % z dlužné částky za každý den prodlení až do zaplacení.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Smluvní pokuty jsou splatné do 14 dnů ode dne vystavení penalizace, není-li ve vyúčtování uvedena splatnost delší.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  <w:u w:val="single"/>
        </w:rPr>
        <w:t>Nabytí vlastnického práva: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Kupující se stává vlastníkem zboží okamžikem jeho převzetí. Skutečnost dokládající tento okamžik je podpis oprávněné osoby kupujícího na předávacím protokole. Tímto okamžikem přechází na kupujícího nebezpečí škody na zboží.</w:t>
      </w: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</w:p>
    <w:p w:rsidR="0035042B" w:rsidRDefault="0035042B" w:rsidP="0035042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V.</w:t>
      </w:r>
    </w:p>
    <w:p w:rsidR="0035042B" w:rsidRDefault="0035042B" w:rsidP="0035042B">
      <w:pPr>
        <w:jc w:val="center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24"/>
        </w:rPr>
        <w:t>Závěrečná ujednání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Platnost a účinnost této smlouvy nastává okamžikem podpisu obou smluvních stran.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Tuto smlouvu lze měnit pouze písemnými dodatky podepsanými oběma smluvními stranami.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Není-li v této smlouvě uvedeno jinak, platí pro vztahy mezi účastníky příslušná ustanovení Zákona č. 89/2012 Sb., občanského zákoníku v platném znění.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24"/>
        </w:rPr>
        <w:t>Tato smlouva se vyhotovuje ve dvou vyhotoveních, z nichž jedno vyhotovení obdrží prodávající a jedno vyhotovení je určeno pro kupujícího.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12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Účastníci této smlouvy po jejím přečtení výslovně prohlašují, že smlouva byla sepsána podle jejich pravé a svobodné vůle a že jsou plně způsobilí k právním úkonům a na důkaz čehož níže připojují své vlastnoruční podpisy.</w:t>
      </w:r>
    </w:p>
    <w:p w:rsidR="00750BD3" w:rsidRDefault="00750BD3" w:rsidP="0035042B">
      <w:pPr>
        <w:jc w:val="both"/>
        <w:rPr>
          <w:rFonts w:ascii="Times New Roman" w:hAnsi="Times New Roman" w:cs="Times New Roman"/>
          <w:sz w:val="24"/>
        </w:rPr>
      </w:pPr>
    </w:p>
    <w:p w:rsidR="00750BD3" w:rsidRDefault="00750BD3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750BD3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Havlíčkův Brod </w:t>
      </w:r>
      <w:proofErr w:type="gramStart"/>
      <w:r>
        <w:rPr>
          <w:rFonts w:ascii="Times New Roman" w:hAnsi="Times New Roman" w:cs="Times New Roman"/>
          <w:sz w:val="24"/>
        </w:rPr>
        <w:t>22.12.2025</w:t>
      </w:r>
      <w:proofErr w:type="gramEnd"/>
      <w:r w:rsidR="007A25BC">
        <w:rPr>
          <w:rFonts w:ascii="Times New Roman" w:hAnsi="Times New Roman" w:cs="Times New Roman"/>
          <w:sz w:val="24"/>
        </w:rPr>
        <w:tab/>
      </w:r>
      <w:r w:rsidR="007A25BC">
        <w:rPr>
          <w:rFonts w:ascii="Times New Roman" w:hAnsi="Times New Roman" w:cs="Times New Roman"/>
          <w:sz w:val="24"/>
        </w:rPr>
        <w:tab/>
      </w:r>
      <w:r w:rsidR="007A25BC">
        <w:rPr>
          <w:rFonts w:ascii="Times New Roman" w:hAnsi="Times New Roman" w:cs="Times New Roman"/>
          <w:sz w:val="24"/>
        </w:rPr>
        <w:tab/>
        <w:t xml:space="preserve">          </w:t>
      </w: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F15E72" w:rsidRDefault="00F15E72" w:rsidP="0035042B">
      <w:pPr>
        <w:jc w:val="both"/>
        <w:rPr>
          <w:rFonts w:ascii="Times New Roman" w:hAnsi="Times New Roman" w:cs="Times New Roman"/>
          <w:sz w:val="24"/>
        </w:rPr>
      </w:pPr>
    </w:p>
    <w:p w:rsidR="00F15E72" w:rsidRDefault="00F15E72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sz w:val="24"/>
        </w:rPr>
      </w:pPr>
    </w:p>
    <w:p w:rsidR="0035042B" w:rsidRDefault="0035042B" w:rsidP="0035042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………………………………………….                </w:t>
      </w:r>
      <w:r w:rsidR="00F15E72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 xml:space="preserve"> </w:t>
      </w:r>
      <w:r w:rsidR="00F15E72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="00F15E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………………………………………</w:t>
      </w:r>
    </w:p>
    <w:p w:rsidR="0035042B" w:rsidRDefault="007A25BC" w:rsidP="0035042B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 w:rsidR="00750BD3">
        <w:rPr>
          <w:rFonts w:ascii="Times New Roman" w:hAnsi="Times New Roman" w:cs="Times New Roman"/>
          <w:b/>
          <w:sz w:val="24"/>
        </w:rPr>
        <w:t xml:space="preserve">      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50BD3">
        <w:rPr>
          <w:rFonts w:ascii="Times New Roman" w:hAnsi="Times New Roman" w:cs="Times New Roman"/>
          <w:b/>
          <w:sz w:val="24"/>
        </w:rPr>
        <w:t>Cor HB, s.r.o.</w:t>
      </w:r>
      <w:r w:rsidR="0035042B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F15E72">
        <w:rPr>
          <w:rFonts w:ascii="Times New Roman" w:hAnsi="Times New Roman" w:cs="Times New Roman"/>
          <w:b/>
          <w:sz w:val="24"/>
        </w:rPr>
        <w:t xml:space="preserve"> </w:t>
      </w:r>
      <w:r w:rsidR="00750BD3">
        <w:rPr>
          <w:rFonts w:ascii="Times New Roman" w:hAnsi="Times New Roman" w:cs="Times New Roman"/>
          <w:b/>
          <w:sz w:val="24"/>
        </w:rPr>
        <w:t xml:space="preserve">            </w:t>
      </w:r>
      <w:r w:rsidR="0035042B">
        <w:rPr>
          <w:rFonts w:ascii="Times New Roman" w:hAnsi="Times New Roman" w:cs="Times New Roman"/>
          <w:b/>
          <w:sz w:val="24"/>
        </w:rPr>
        <w:t xml:space="preserve">MŠ Korálky Havlíčkův Brod            </w:t>
      </w:r>
    </w:p>
    <w:p w:rsidR="0035042B" w:rsidRDefault="00750BD3" w:rsidP="0035042B">
      <w:pPr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</w:t>
      </w:r>
      <w:r w:rsidR="0035042B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Jaroslav Houdek - jednatel </w:t>
      </w:r>
      <w:proofErr w:type="gramStart"/>
      <w:r>
        <w:rPr>
          <w:rFonts w:ascii="Times New Roman" w:hAnsi="Times New Roman" w:cs="Times New Roman"/>
          <w:bCs/>
          <w:sz w:val="24"/>
        </w:rPr>
        <w:t xml:space="preserve">společnosti  </w:t>
      </w:r>
      <w:r w:rsidR="0035042B">
        <w:rPr>
          <w:rFonts w:ascii="Times New Roman" w:hAnsi="Times New Roman" w:cs="Times New Roman"/>
          <w:bCs/>
          <w:sz w:val="24"/>
        </w:rPr>
        <w:t xml:space="preserve">       </w:t>
      </w:r>
      <w:r>
        <w:rPr>
          <w:rFonts w:ascii="Times New Roman" w:hAnsi="Times New Roman" w:cs="Times New Roman"/>
          <w:bCs/>
          <w:sz w:val="24"/>
        </w:rPr>
        <w:t xml:space="preserve">          </w:t>
      </w:r>
      <w:r w:rsidR="007A25BC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</w:t>
      </w:r>
      <w:r w:rsidR="007A25BC">
        <w:rPr>
          <w:rFonts w:ascii="Times New Roman" w:hAnsi="Times New Roman" w:cs="Times New Roman"/>
          <w:bCs/>
          <w:sz w:val="24"/>
        </w:rPr>
        <w:t xml:space="preserve"> </w:t>
      </w:r>
      <w:r w:rsidR="00F15E72">
        <w:rPr>
          <w:rFonts w:ascii="Times New Roman" w:hAnsi="Times New Roman" w:cs="Times New Roman"/>
          <w:bCs/>
          <w:sz w:val="24"/>
        </w:rPr>
        <w:t>Mgr.</w:t>
      </w:r>
      <w:proofErr w:type="gramEnd"/>
      <w:r w:rsidR="00F15E72">
        <w:rPr>
          <w:rFonts w:ascii="Times New Roman" w:hAnsi="Times New Roman" w:cs="Times New Roman"/>
          <w:bCs/>
          <w:sz w:val="24"/>
        </w:rPr>
        <w:t xml:space="preserve"> Štěpánka Sýkorová - </w:t>
      </w:r>
      <w:r w:rsidR="0035042B">
        <w:rPr>
          <w:rFonts w:ascii="Times New Roman" w:hAnsi="Times New Roman" w:cs="Times New Roman"/>
          <w:bCs/>
          <w:sz w:val="24"/>
        </w:rPr>
        <w:t>ředitelka</w:t>
      </w:r>
    </w:p>
    <w:p w:rsidR="0035042B" w:rsidRPr="007449B3" w:rsidRDefault="0035042B" w:rsidP="003504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Cs/>
          <w:sz w:val="24"/>
        </w:rPr>
        <w:t xml:space="preserve">prodávající                                                               </w:t>
      </w:r>
      <w:r w:rsidR="007A25BC">
        <w:rPr>
          <w:rFonts w:ascii="Times New Roman" w:hAnsi="Times New Roman" w:cs="Times New Roman"/>
          <w:bCs/>
          <w:sz w:val="24"/>
        </w:rPr>
        <w:t xml:space="preserve">     </w:t>
      </w:r>
      <w:r>
        <w:rPr>
          <w:rFonts w:ascii="Times New Roman" w:hAnsi="Times New Roman" w:cs="Times New Roman"/>
          <w:bCs/>
          <w:sz w:val="24"/>
        </w:rPr>
        <w:t>kupující</w:t>
      </w:r>
      <w:proofErr w:type="gramEnd"/>
    </w:p>
    <w:p w:rsidR="001A314F" w:rsidRDefault="001A314F"/>
    <w:sectPr w:rsidR="001A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2B"/>
    <w:rsid w:val="001A314F"/>
    <w:rsid w:val="00266D3D"/>
    <w:rsid w:val="0035042B"/>
    <w:rsid w:val="00561667"/>
    <w:rsid w:val="00750BD3"/>
    <w:rsid w:val="0079074E"/>
    <w:rsid w:val="007A25BC"/>
    <w:rsid w:val="007D5BE1"/>
    <w:rsid w:val="00896146"/>
    <w:rsid w:val="009574BF"/>
    <w:rsid w:val="009906F5"/>
    <w:rsid w:val="00A57F52"/>
    <w:rsid w:val="00B4739B"/>
    <w:rsid w:val="00C462F8"/>
    <w:rsid w:val="00F1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42A84-1AFB-42E9-AD9D-F59E7FA0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042B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5042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4B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4BF"/>
    <w:rPr>
      <w:rFonts w:ascii="Segoe UI" w:eastAsia="Times New Roman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2711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Formanova</dc:creator>
  <cp:keywords/>
  <dc:description/>
  <cp:lastModifiedBy>Jindrova</cp:lastModifiedBy>
  <cp:revision>3</cp:revision>
  <cp:lastPrinted>2023-01-16T12:39:00Z</cp:lastPrinted>
  <dcterms:created xsi:type="dcterms:W3CDTF">2026-01-20T06:54:00Z</dcterms:created>
  <dcterms:modified xsi:type="dcterms:W3CDTF">2026-01-20T06:58:00Z</dcterms:modified>
</cp:coreProperties>
</file>