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4A12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Kupní smlouva</w:t>
      </w:r>
    </w:p>
    <w:p w14:paraId="0F014A13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</w:rPr>
      </w:pPr>
      <w:r w:rsidRPr="00CB467A">
        <w:rPr>
          <w:rFonts w:ascii="Arial" w:hAnsi="Arial" w:cs="Arial"/>
        </w:rPr>
        <w:t>uzavřená níže uvedeného dne, měsíce a roku</w:t>
      </w:r>
    </w:p>
    <w:p w14:paraId="0F014A14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</w:rPr>
      </w:pPr>
      <w:r w:rsidRPr="00CB467A">
        <w:rPr>
          <w:rFonts w:ascii="Arial" w:hAnsi="Arial" w:cs="Arial"/>
        </w:rPr>
        <w:t>dle § 2079 a násl. zákona č. 89/2012 Sb., občanského zákoníku, v platném znění</w:t>
      </w:r>
    </w:p>
    <w:p w14:paraId="0F014A15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</w:rPr>
      </w:pPr>
      <w:r w:rsidRPr="00CB467A">
        <w:rPr>
          <w:rFonts w:ascii="Arial" w:hAnsi="Arial" w:cs="Arial"/>
        </w:rPr>
        <w:t>mezi:</w:t>
      </w:r>
    </w:p>
    <w:p w14:paraId="0F014A16" w14:textId="77777777" w:rsidR="000D2F7A" w:rsidRPr="00CB467A" w:rsidRDefault="000D2F7A">
      <w:pPr>
        <w:spacing w:after="0" w:line="240" w:lineRule="auto"/>
        <w:jc w:val="center"/>
        <w:rPr>
          <w:rFonts w:ascii="Arial" w:hAnsi="Arial" w:cs="Arial"/>
        </w:rPr>
      </w:pPr>
    </w:p>
    <w:p w14:paraId="3742AB7F" w14:textId="68756FD8" w:rsidR="00115FF2" w:rsidRPr="00115FF2" w:rsidRDefault="00CB467A" w:rsidP="00115FF2">
      <w:p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  <w:b/>
          <w:bCs/>
        </w:rPr>
        <w:t>Prodávající</w:t>
      </w:r>
      <w:r w:rsidRPr="00CB467A">
        <w:rPr>
          <w:rFonts w:ascii="Arial" w:hAnsi="Arial" w:cs="Arial"/>
        </w:rPr>
        <w:t xml:space="preserve">:  </w:t>
      </w:r>
    </w:p>
    <w:p w14:paraId="77D51DA4" w14:textId="6B5656C9" w:rsidR="00681B7F" w:rsidRDefault="0095460A" w:rsidP="0095460A">
      <w:pPr>
        <w:rPr>
          <w:rFonts w:ascii="Arial" w:hAnsi="Arial" w:cs="Arial"/>
        </w:rPr>
      </w:pPr>
      <w:proofErr w:type="spellStart"/>
      <w:r w:rsidRPr="00080D68">
        <w:rPr>
          <w:rFonts w:ascii="Arial" w:hAnsi="Arial" w:cs="Arial"/>
          <w:b/>
          <w:bCs/>
        </w:rPr>
        <w:t>Gorex</w:t>
      </w:r>
      <w:proofErr w:type="spellEnd"/>
      <w:r w:rsidRPr="00080D68">
        <w:rPr>
          <w:rFonts w:ascii="Arial" w:hAnsi="Arial" w:cs="Arial"/>
          <w:b/>
          <w:bCs/>
        </w:rPr>
        <w:t xml:space="preserve"> s.r.o.,</w:t>
      </w:r>
      <w:r w:rsidRPr="00080D68">
        <w:rPr>
          <w:rFonts w:ascii="Arial" w:hAnsi="Arial" w:cs="Arial"/>
        </w:rPr>
        <w:t xml:space="preserve"> </w:t>
      </w:r>
      <w:proofErr w:type="spellStart"/>
      <w:r w:rsidR="00681B7F" w:rsidRPr="00681B7F">
        <w:rPr>
          <w:rFonts w:ascii="Arial" w:hAnsi="Arial" w:cs="Arial"/>
        </w:rPr>
        <w:t>Černoleská</w:t>
      </w:r>
      <w:proofErr w:type="spellEnd"/>
      <w:r w:rsidR="00681B7F" w:rsidRPr="00681B7F">
        <w:rPr>
          <w:rFonts w:ascii="Arial" w:hAnsi="Arial" w:cs="Arial"/>
        </w:rPr>
        <w:t xml:space="preserve"> 2305, 25601 Benešov</w:t>
      </w:r>
      <w:r w:rsidRPr="00080D68">
        <w:rPr>
          <w:rFonts w:ascii="Arial" w:hAnsi="Arial" w:cs="Arial"/>
        </w:rPr>
        <w:br/>
        <w:t xml:space="preserve">IČO: 28940270, DIČ: </w:t>
      </w:r>
      <w:r w:rsidR="006C3FCA" w:rsidRPr="006C3FCA">
        <w:rPr>
          <w:rFonts w:ascii="Arial" w:hAnsi="Arial" w:cs="Arial"/>
        </w:rPr>
        <w:tab/>
        <w:t>CZ28940270</w:t>
      </w:r>
      <w:r w:rsidRPr="00080D68">
        <w:rPr>
          <w:rFonts w:ascii="Arial" w:hAnsi="Arial" w:cs="Arial"/>
        </w:rPr>
        <w:br/>
        <w:t>Zapsaná v OR: Městský soud v Praze, oddíl C, vložka 154525</w:t>
      </w:r>
      <w:r w:rsidR="00681B7F">
        <w:rPr>
          <w:rFonts w:ascii="Arial" w:hAnsi="Arial" w:cs="Arial"/>
          <w:b/>
          <w:bCs/>
        </w:rPr>
        <w:br/>
      </w:r>
      <w:r w:rsidR="00681B7F" w:rsidRPr="00681B7F">
        <w:rPr>
          <w:rFonts w:ascii="Arial" w:hAnsi="Arial" w:cs="Arial"/>
        </w:rPr>
        <w:t>Zastoupená:</w:t>
      </w:r>
      <w:r w:rsidR="00681B7F">
        <w:rPr>
          <w:rFonts w:ascii="Arial" w:hAnsi="Arial" w:cs="Arial"/>
          <w:b/>
          <w:bCs/>
        </w:rPr>
        <w:t xml:space="preserve"> </w:t>
      </w:r>
      <w:proofErr w:type="spellStart"/>
      <w:r w:rsidR="0043690D" w:rsidRPr="0043690D">
        <w:rPr>
          <w:rFonts w:ascii="Arial" w:hAnsi="Arial" w:cs="Arial"/>
          <w:highlight w:val="black"/>
        </w:rPr>
        <w:t>xxxxxxxxxxxx</w:t>
      </w:r>
      <w:proofErr w:type="spellEnd"/>
      <w:r w:rsidR="00F8739A" w:rsidRPr="00F8739A">
        <w:rPr>
          <w:rFonts w:ascii="Arial" w:hAnsi="Arial" w:cs="Arial"/>
        </w:rPr>
        <w:t>, jednatel</w:t>
      </w:r>
    </w:p>
    <w:p w14:paraId="4051D553" w14:textId="1E719809" w:rsidR="00AB5EBB" w:rsidRPr="0095460A" w:rsidRDefault="00AB5EBB" w:rsidP="00AB5E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</w:t>
      </w:r>
    </w:p>
    <w:p w14:paraId="0F014A21" w14:textId="77777777" w:rsidR="000D2F7A" w:rsidRPr="00CB467A" w:rsidRDefault="00CB467A">
      <w:pPr>
        <w:spacing w:after="0"/>
        <w:ind w:left="1134" w:hanging="1134"/>
        <w:rPr>
          <w:rFonts w:ascii="Arial" w:hAnsi="Arial" w:cs="Arial"/>
        </w:rPr>
      </w:pPr>
      <w:r w:rsidRPr="00CB467A">
        <w:rPr>
          <w:rFonts w:ascii="Arial" w:hAnsi="Arial" w:cs="Arial"/>
          <w:b/>
          <w:bCs/>
        </w:rPr>
        <w:t>Kupující</w:t>
      </w:r>
      <w:r w:rsidRPr="00CB467A">
        <w:rPr>
          <w:rFonts w:ascii="Arial" w:hAnsi="Arial" w:cs="Arial"/>
        </w:rPr>
        <w:t xml:space="preserve">: </w:t>
      </w:r>
      <w:r w:rsidRPr="00CB467A">
        <w:rPr>
          <w:rFonts w:ascii="Arial" w:hAnsi="Arial" w:cs="Arial"/>
        </w:rPr>
        <w:tab/>
      </w:r>
    </w:p>
    <w:p w14:paraId="0F014A22" w14:textId="77777777" w:rsidR="000D2F7A" w:rsidRPr="00115FF2" w:rsidRDefault="00CB467A">
      <w:pPr>
        <w:spacing w:after="0"/>
        <w:ind w:left="1134" w:hanging="1134"/>
        <w:rPr>
          <w:rFonts w:ascii="Arial" w:hAnsi="Arial" w:cs="Arial"/>
          <w:b/>
          <w:bCs/>
        </w:rPr>
      </w:pPr>
      <w:r w:rsidRPr="00115FF2">
        <w:rPr>
          <w:rFonts w:ascii="Arial" w:hAnsi="Arial" w:cs="Arial"/>
          <w:b/>
          <w:bCs/>
        </w:rPr>
        <w:t>SPORTIS, příspěvková organizace</w:t>
      </w:r>
    </w:p>
    <w:p w14:paraId="0F014A25" w14:textId="10E82B88" w:rsidR="000D2F7A" w:rsidRPr="00CB467A" w:rsidRDefault="00CB467A" w:rsidP="00115FF2">
      <w:pPr>
        <w:spacing w:after="0"/>
        <w:ind w:left="1134" w:hanging="1134"/>
        <w:rPr>
          <w:rFonts w:ascii="Arial" w:hAnsi="Arial" w:cs="Arial"/>
        </w:rPr>
      </w:pPr>
      <w:r w:rsidRPr="00CB467A">
        <w:rPr>
          <w:rFonts w:ascii="Arial" w:hAnsi="Arial" w:cs="Arial"/>
        </w:rPr>
        <w:t>Horní 1679/22</w:t>
      </w:r>
      <w:r w:rsidR="00115FF2">
        <w:rPr>
          <w:rFonts w:ascii="Arial" w:hAnsi="Arial" w:cs="Arial"/>
        </w:rPr>
        <w:t xml:space="preserve">, </w:t>
      </w:r>
      <w:r w:rsidRPr="00CB467A">
        <w:rPr>
          <w:rFonts w:ascii="Arial" w:hAnsi="Arial" w:cs="Arial"/>
        </w:rPr>
        <w:t>Žďár nad Sázavou 1</w:t>
      </w:r>
      <w:r w:rsidR="00115FF2">
        <w:rPr>
          <w:rFonts w:ascii="Arial" w:hAnsi="Arial" w:cs="Arial"/>
        </w:rPr>
        <w:t xml:space="preserve">, </w:t>
      </w:r>
      <w:r w:rsidRPr="00CB467A">
        <w:rPr>
          <w:rFonts w:ascii="Arial" w:hAnsi="Arial" w:cs="Arial"/>
        </w:rPr>
        <w:t>591 01 Žďár nad Sázavou</w:t>
      </w:r>
    </w:p>
    <w:p w14:paraId="0F014A27" w14:textId="771BE419" w:rsidR="000D2F7A" w:rsidRPr="00CB467A" w:rsidRDefault="00CB467A" w:rsidP="00115FF2">
      <w:pPr>
        <w:spacing w:after="0"/>
        <w:ind w:left="1134" w:hanging="1134"/>
        <w:rPr>
          <w:rFonts w:ascii="Arial" w:hAnsi="Arial" w:cs="Arial"/>
        </w:rPr>
      </w:pPr>
      <w:r w:rsidRPr="00CB467A">
        <w:rPr>
          <w:rFonts w:ascii="Arial" w:hAnsi="Arial" w:cs="Arial"/>
        </w:rPr>
        <w:t>IČ: 65759800</w:t>
      </w:r>
      <w:r w:rsidR="00115FF2">
        <w:rPr>
          <w:rFonts w:ascii="Arial" w:hAnsi="Arial" w:cs="Arial"/>
        </w:rPr>
        <w:t xml:space="preserve">, </w:t>
      </w:r>
      <w:r w:rsidRPr="00CB467A">
        <w:rPr>
          <w:rFonts w:ascii="Arial" w:hAnsi="Arial" w:cs="Arial"/>
        </w:rPr>
        <w:t>DIČ: CZ 65759800</w:t>
      </w:r>
    </w:p>
    <w:p w14:paraId="0F014A28" w14:textId="4C5C5335" w:rsidR="000D2F7A" w:rsidRPr="00CB467A" w:rsidRDefault="00CB467A">
      <w:pPr>
        <w:spacing w:after="0"/>
        <w:ind w:left="1134" w:hanging="1134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Zastoupená: </w:t>
      </w:r>
      <w:proofErr w:type="spellStart"/>
      <w:r w:rsidR="0043690D" w:rsidRPr="0043690D">
        <w:rPr>
          <w:rFonts w:ascii="Arial" w:hAnsi="Arial" w:cs="Arial"/>
          <w:highlight w:val="black"/>
        </w:rPr>
        <w:t>xxxxxxxxxxxxxx</w:t>
      </w:r>
      <w:proofErr w:type="spellEnd"/>
      <w:r w:rsidRPr="00CB467A">
        <w:rPr>
          <w:rFonts w:ascii="Arial" w:hAnsi="Arial" w:cs="Arial"/>
        </w:rPr>
        <w:t>, ředitel</w:t>
      </w:r>
    </w:p>
    <w:p w14:paraId="0F014A29" w14:textId="77777777" w:rsidR="000D2F7A" w:rsidRPr="00CB467A" w:rsidRDefault="00CB467A">
      <w:p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(dále jen „</w:t>
      </w:r>
      <w:r w:rsidRPr="00CB467A">
        <w:rPr>
          <w:rFonts w:ascii="Arial" w:hAnsi="Arial" w:cs="Arial"/>
          <w:b/>
          <w:bCs/>
        </w:rPr>
        <w:t>kupující</w:t>
      </w:r>
      <w:r w:rsidRPr="00CB467A">
        <w:rPr>
          <w:rFonts w:ascii="Arial" w:hAnsi="Arial" w:cs="Arial"/>
        </w:rPr>
        <w:t>“)</w:t>
      </w:r>
    </w:p>
    <w:p w14:paraId="0F014A2A" w14:textId="77777777" w:rsidR="000D2F7A" w:rsidRPr="00CB467A" w:rsidRDefault="000D2F7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014A2B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I.</w:t>
      </w:r>
    </w:p>
    <w:p w14:paraId="0F014A2C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Předmět smlouvy</w:t>
      </w:r>
    </w:p>
    <w:p w14:paraId="0F014A2D" w14:textId="77777777" w:rsidR="000D2F7A" w:rsidRPr="00CB467A" w:rsidRDefault="000D2F7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809507" w14:textId="77777777" w:rsidR="003A3737" w:rsidRPr="00CB467A" w:rsidRDefault="003A3737" w:rsidP="003A3737">
      <w:pPr>
        <w:pStyle w:val="Odstavecseseznamem"/>
        <w:spacing w:after="0"/>
        <w:jc w:val="both"/>
        <w:rPr>
          <w:rFonts w:ascii="Arial" w:hAnsi="Arial" w:cs="Arial"/>
        </w:rPr>
      </w:pPr>
    </w:p>
    <w:p w14:paraId="7B472CC6" w14:textId="2ADF33BE" w:rsidR="00662CB0" w:rsidRDefault="00DC54D6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 se zavazuje dodat kupujícímu zařízení dle cenové nabídky č.283 ze dne 24.11.2025:</w:t>
      </w:r>
      <w:r>
        <w:rPr>
          <w:rFonts w:ascii="Arial" w:hAnsi="Arial" w:cs="Arial"/>
        </w:rPr>
        <w:br/>
      </w:r>
    </w:p>
    <w:p w14:paraId="7C3AE6F1" w14:textId="77777777" w:rsidR="00DC54D6" w:rsidRPr="00080D68" w:rsidRDefault="00DC54D6" w:rsidP="00DC54D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8" w:lineRule="auto"/>
        <w:rPr>
          <w:rFonts w:ascii="Arial" w:hAnsi="Arial" w:cs="Arial"/>
        </w:rPr>
      </w:pPr>
      <w:r w:rsidRPr="00080D68">
        <w:rPr>
          <w:rFonts w:ascii="Arial" w:hAnsi="Arial" w:cs="Arial"/>
        </w:rPr>
        <w:t>Válcový stroj na výrobu běžecké stopy (1,45 m)</w:t>
      </w:r>
    </w:p>
    <w:p w14:paraId="7ABAB856" w14:textId="77777777" w:rsidR="00DC54D6" w:rsidRPr="00080D68" w:rsidRDefault="00DC54D6" w:rsidP="00DC54D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8" w:lineRule="auto"/>
        <w:rPr>
          <w:rFonts w:ascii="Arial" w:hAnsi="Arial" w:cs="Arial"/>
        </w:rPr>
      </w:pPr>
      <w:r w:rsidRPr="00080D68">
        <w:rPr>
          <w:rFonts w:ascii="Arial" w:hAnsi="Arial" w:cs="Arial"/>
        </w:rPr>
        <w:t>Modul k údržbě zmrzlé běžecké stopy</w:t>
      </w:r>
    </w:p>
    <w:p w14:paraId="683EC722" w14:textId="77777777" w:rsidR="00DC54D6" w:rsidRPr="00080D68" w:rsidRDefault="00DC54D6" w:rsidP="00DC54D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8" w:lineRule="auto"/>
        <w:rPr>
          <w:rFonts w:ascii="Arial" w:hAnsi="Arial" w:cs="Arial"/>
        </w:rPr>
      </w:pPr>
      <w:r w:rsidRPr="00080D68">
        <w:rPr>
          <w:rFonts w:ascii="Arial" w:hAnsi="Arial" w:cs="Arial"/>
        </w:rPr>
        <w:t>Modul k výrobě klasické běžecké stopy</w:t>
      </w:r>
    </w:p>
    <w:p w14:paraId="4B6A41FC" w14:textId="77777777" w:rsidR="00DC54D6" w:rsidRPr="00080D68" w:rsidRDefault="00DC54D6" w:rsidP="00DC54D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8" w:lineRule="auto"/>
        <w:rPr>
          <w:rFonts w:ascii="Arial" w:hAnsi="Arial" w:cs="Arial"/>
        </w:rPr>
      </w:pPr>
      <w:r w:rsidRPr="00080D68">
        <w:rPr>
          <w:rFonts w:ascii="Arial" w:hAnsi="Arial" w:cs="Arial"/>
        </w:rPr>
        <w:t>Transportní kola</w:t>
      </w:r>
    </w:p>
    <w:p w14:paraId="46724A32" w14:textId="77777777" w:rsidR="00DC54D6" w:rsidRPr="00080D68" w:rsidRDefault="00DC54D6" w:rsidP="00DC54D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8" w:lineRule="auto"/>
        <w:rPr>
          <w:rFonts w:ascii="Arial" w:hAnsi="Arial" w:cs="Arial"/>
        </w:rPr>
      </w:pPr>
      <w:r w:rsidRPr="00080D68">
        <w:rPr>
          <w:rFonts w:ascii="Arial" w:hAnsi="Arial" w:cs="Arial"/>
        </w:rPr>
        <w:t>Univerzální držák motorové pily</w:t>
      </w:r>
    </w:p>
    <w:p w14:paraId="29953E5A" w14:textId="77777777" w:rsidR="00DC54D6" w:rsidRPr="00080D68" w:rsidRDefault="00DC54D6" w:rsidP="00DC54D6">
      <w:pPr>
        <w:spacing w:after="0" w:line="278" w:lineRule="auto"/>
        <w:ind w:left="708" w:firstLine="708"/>
        <w:rPr>
          <w:rFonts w:ascii="Arial" w:hAnsi="Arial" w:cs="Arial"/>
          <w:b/>
          <w:bCs/>
        </w:rPr>
      </w:pPr>
      <w:r w:rsidRPr="00080D68">
        <w:rPr>
          <w:rFonts w:ascii="Arial" w:hAnsi="Arial" w:cs="Arial"/>
          <w:b/>
          <w:bCs/>
        </w:rPr>
        <w:t>Součástí plnění jsou doplňkové služby:</w:t>
      </w:r>
    </w:p>
    <w:p w14:paraId="5D85C288" w14:textId="77777777" w:rsidR="00DC54D6" w:rsidRPr="00662CB0" w:rsidRDefault="00DC54D6" w:rsidP="00DC54D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8" w:lineRule="auto"/>
        <w:rPr>
          <w:rFonts w:ascii="Arial" w:hAnsi="Arial" w:cs="Arial"/>
        </w:rPr>
      </w:pPr>
      <w:r w:rsidRPr="00080D68">
        <w:rPr>
          <w:rFonts w:ascii="Arial" w:hAnsi="Arial" w:cs="Arial"/>
        </w:rPr>
        <w:t>Montáž (mechanická práce)</w:t>
      </w:r>
    </w:p>
    <w:p w14:paraId="6F84D251" w14:textId="58B53AAB" w:rsidR="00DC54D6" w:rsidRPr="00662CB0" w:rsidRDefault="00DC54D6" w:rsidP="00DC54D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8" w:lineRule="auto"/>
        <w:rPr>
          <w:rFonts w:ascii="Arial" w:hAnsi="Arial" w:cs="Arial"/>
        </w:rPr>
      </w:pPr>
      <w:r w:rsidRPr="00662CB0">
        <w:rPr>
          <w:rFonts w:ascii="Arial" w:hAnsi="Arial" w:cs="Arial"/>
        </w:rPr>
        <w:t>Doprava na místo určení</w:t>
      </w:r>
      <w:r w:rsidR="00C61242">
        <w:rPr>
          <w:rFonts w:ascii="Arial" w:hAnsi="Arial" w:cs="Arial"/>
        </w:rPr>
        <w:br/>
      </w:r>
      <w:r w:rsidRPr="00662CB0">
        <w:rPr>
          <w:rFonts w:ascii="Arial" w:hAnsi="Arial" w:cs="Arial"/>
        </w:rPr>
        <w:t>(dále jen jako „</w:t>
      </w:r>
      <w:r w:rsidRPr="00662CB0">
        <w:rPr>
          <w:rFonts w:ascii="Arial" w:hAnsi="Arial" w:cs="Arial"/>
          <w:b/>
          <w:bCs/>
        </w:rPr>
        <w:t>předmět koupě</w:t>
      </w:r>
      <w:r w:rsidRPr="00662CB0">
        <w:rPr>
          <w:rFonts w:ascii="Arial" w:hAnsi="Arial" w:cs="Arial"/>
        </w:rPr>
        <w:t>“).</w:t>
      </w:r>
    </w:p>
    <w:p w14:paraId="0B59ECD0" w14:textId="77777777" w:rsidR="00DC54D6" w:rsidRDefault="00DC54D6" w:rsidP="00DC54D6">
      <w:pPr>
        <w:pStyle w:val="Odstavecseseznamem"/>
        <w:spacing w:after="0"/>
        <w:jc w:val="both"/>
        <w:rPr>
          <w:rFonts w:ascii="Arial" w:hAnsi="Arial" w:cs="Arial"/>
        </w:rPr>
      </w:pPr>
    </w:p>
    <w:p w14:paraId="0F014A2F" w14:textId="1F7C3698" w:rsidR="000D2F7A" w:rsidRDefault="00CB467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Prodávající prohlašuje, že je výlučným vlastníkem </w:t>
      </w:r>
      <w:r w:rsidR="00125459" w:rsidRPr="00125459">
        <w:rPr>
          <w:rFonts w:ascii="Arial" w:hAnsi="Arial" w:cs="Arial"/>
          <w:b/>
          <w:bCs/>
        </w:rPr>
        <w:t>předmětu koupě</w:t>
      </w:r>
      <w:r w:rsidRPr="00CB467A">
        <w:rPr>
          <w:rFonts w:ascii="Arial" w:hAnsi="Arial" w:cs="Arial"/>
        </w:rPr>
        <w:t xml:space="preserve"> blíže specifikovaného v čl. I. odst. 1. této smlouvy.</w:t>
      </w:r>
    </w:p>
    <w:p w14:paraId="6C845A79" w14:textId="77777777" w:rsidR="003A3737" w:rsidRPr="00CB467A" w:rsidRDefault="003A3737" w:rsidP="003A3737">
      <w:pPr>
        <w:pStyle w:val="Odstavecseseznamem"/>
        <w:spacing w:after="0"/>
        <w:jc w:val="both"/>
        <w:rPr>
          <w:rFonts w:ascii="Arial" w:hAnsi="Arial" w:cs="Arial"/>
        </w:rPr>
      </w:pPr>
    </w:p>
    <w:p w14:paraId="0F014A30" w14:textId="78B4C70C" w:rsidR="000D2F7A" w:rsidRPr="00CB467A" w:rsidRDefault="00CB467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Prodávající se touto smlouvou a za podmínek v ní uvedených zavazuje předat </w:t>
      </w:r>
      <w:r w:rsidR="00125459" w:rsidRPr="007B4AF0">
        <w:rPr>
          <w:rFonts w:ascii="Arial" w:hAnsi="Arial" w:cs="Arial"/>
          <w:b/>
          <w:bCs/>
        </w:rPr>
        <w:t>předmět koupě</w:t>
      </w:r>
      <w:r w:rsidRPr="00CB467A">
        <w:rPr>
          <w:rFonts w:ascii="Arial" w:hAnsi="Arial" w:cs="Arial"/>
        </w:rPr>
        <w:t xml:space="preserve">, jakož i </w:t>
      </w:r>
      <w:r w:rsidR="006B65A7">
        <w:rPr>
          <w:rFonts w:ascii="Arial" w:hAnsi="Arial" w:cs="Arial"/>
        </w:rPr>
        <w:t xml:space="preserve">všechny </w:t>
      </w:r>
      <w:r w:rsidRPr="00CB467A">
        <w:rPr>
          <w:rFonts w:ascii="Arial" w:hAnsi="Arial" w:cs="Arial"/>
        </w:rPr>
        <w:t>doklady</w:t>
      </w:r>
      <w:r w:rsidR="006B65A7">
        <w:rPr>
          <w:rFonts w:ascii="Arial" w:hAnsi="Arial" w:cs="Arial"/>
        </w:rPr>
        <w:t xml:space="preserve">, </w:t>
      </w:r>
      <w:r w:rsidRPr="00CB467A">
        <w:rPr>
          <w:rFonts w:ascii="Arial" w:hAnsi="Arial" w:cs="Arial"/>
        </w:rPr>
        <w:t>které se k němu vztahují a převést na kupujícího vlastnické právo k</w:t>
      </w:r>
      <w:r w:rsidR="007B4AF0">
        <w:rPr>
          <w:rFonts w:ascii="Arial" w:hAnsi="Arial" w:cs="Arial"/>
        </w:rPr>
        <w:t> </w:t>
      </w:r>
      <w:r w:rsidR="007B4AF0" w:rsidRPr="007B4AF0">
        <w:rPr>
          <w:rFonts w:ascii="Arial" w:hAnsi="Arial" w:cs="Arial"/>
          <w:b/>
          <w:bCs/>
        </w:rPr>
        <w:t>předmětu koupě</w:t>
      </w:r>
      <w:r w:rsidRPr="00CB467A">
        <w:rPr>
          <w:rFonts w:ascii="Arial" w:hAnsi="Arial" w:cs="Arial"/>
        </w:rPr>
        <w:t xml:space="preserve"> v souladu s touto smlouvou.</w:t>
      </w:r>
      <w:r w:rsidR="00AE0C35">
        <w:rPr>
          <w:rFonts w:ascii="Arial" w:hAnsi="Arial" w:cs="Arial"/>
        </w:rPr>
        <w:t xml:space="preserve"> Zároveň prodávající prohlašuje, že předmět koupě splňuje všechny parametry a certifikace potřebné pro použití předmětu koupě </w:t>
      </w:r>
      <w:r w:rsidR="003A3737">
        <w:rPr>
          <w:rFonts w:ascii="Arial" w:hAnsi="Arial" w:cs="Arial"/>
        </w:rPr>
        <w:t xml:space="preserve">v rámci </w:t>
      </w:r>
      <w:r w:rsidR="000E56DA">
        <w:rPr>
          <w:rFonts w:ascii="Arial" w:hAnsi="Arial" w:cs="Arial"/>
        </w:rPr>
        <w:t>provozu</w:t>
      </w:r>
      <w:r w:rsidR="001702D4">
        <w:rPr>
          <w:rFonts w:ascii="Arial" w:hAnsi="Arial" w:cs="Arial"/>
        </w:rPr>
        <w:t xml:space="preserve"> na výrobu lyžařských stop a ploch v rámci České republiky</w:t>
      </w:r>
      <w:r w:rsidR="003A3737">
        <w:rPr>
          <w:rFonts w:ascii="Arial" w:hAnsi="Arial" w:cs="Arial"/>
        </w:rPr>
        <w:t>.</w:t>
      </w:r>
    </w:p>
    <w:p w14:paraId="451F5BB0" w14:textId="7E6EBB88" w:rsidR="005351FE" w:rsidRPr="00CB467A" w:rsidRDefault="00CB467A" w:rsidP="00CB467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Kupující se zavazuje </w:t>
      </w:r>
      <w:r w:rsidR="007B4AF0" w:rsidRPr="007B4AF0">
        <w:rPr>
          <w:rFonts w:ascii="Arial" w:hAnsi="Arial" w:cs="Arial"/>
          <w:b/>
          <w:bCs/>
        </w:rPr>
        <w:t>předmět koupě</w:t>
      </w:r>
      <w:r w:rsidRPr="00CB467A">
        <w:rPr>
          <w:rFonts w:ascii="Arial" w:hAnsi="Arial" w:cs="Arial"/>
        </w:rPr>
        <w:t xml:space="preserve"> převzít a zaplatit za něj prodávajícímu sjednanou kupní cenu.</w:t>
      </w:r>
    </w:p>
    <w:p w14:paraId="0F014A32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lastRenderedPageBreak/>
        <w:t>II.</w:t>
      </w:r>
    </w:p>
    <w:p w14:paraId="0F014A33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Kupní cena</w:t>
      </w:r>
    </w:p>
    <w:p w14:paraId="0F014A34" w14:textId="77777777" w:rsidR="000D2F7A" w:rsidRPr="00CB467A" w:rsidRDefault="000D2F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</w:p>
    <w:p w14:paraId="42C71541" w14:textId="77777777" w:rsidR="00AE0C35" w:rsidRDefault="00CB467A" w:rsidP="00342C0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Kupní cena za </w:t>
      </w:r>
      <w:r w:rsidR="007B4AF0" w:rsidRPr="007B4AF0">
        <w:rPr>
          <w:rFonts w:ascii="Arial" w:hAnsi="Arial" w:cs="Arial"/>
          <w:b/>
          <w:bCs/>
        </w:rPr>
        <w:t>předmět koupě</w:t>
      </w:r>
      <w:r w:rsidR="002A647C">
        <w:rPr>
          <w:rFonts w:ascii="Arial" w:hAnsi="Arial" w:cs="Arial"/>
        </w:rPr>
        <w:t xml:space="preserve"> dle čl. I., bod 1 smlouvy</w:t>
      </w:r>
      <w:r w:rsidR="000F51AB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</w:rPr>
        <w:t xml:space="preserve">byla sjednána ve výši </w:t>
      </w:r>
    </w:p>
    <w:p w14:paraId="4020F57F" w14:textId="77777777" w:rsidR="007F7C35" w:rsidRDefault="00823386" w:rsidP="00662DED">
      <w:pPr>
        <w:pStyle w:val="Odstavecseseznamem"/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92.142</w:t>
      </w:r>
      <w:r w:rsidR="00A1570E" w:rsidRPr="00CB467A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>56</w:t>
      </w:r>
      <w:r w:rsidR="00A1570E" w:rsidRPr="00CB467A">
        <w:rPr>
          <w:rFonts w:ascii="Arial" w:hAnsi="Arial" w:cs="Arial"/>
          <w:b/>
          <w:bCs/>
        </w:rPr>
        <w:t xml:space="preserve"> -</w:t>
      </w:r>
      <w:r w:rsidR="00CB467A" w:rsidRPr="00CB467A">
        <w:rPr>
          <w:rFonts w:ascii="Arial" w:hAnsi="Arial" w:cs="Arial"/>
          <w:b/>
          <w:bCs/>
        </w:rPr>
        <w:t xml:space="preserve">Kč </w:t>
      </w:r>
      <w:r w:rsidR="000F51AB">
        <w:rPr>
          <w:rFonts w:ascii="Arial" w:hAnsi="Arial" w:cs="Arial"/>
          <w:b/>
          <w:bCs/>
        </w:rPr>
        <w:t xml:space="preserve">bez DPH </w:t>
      </w:r>
      <w:r w:rsidR="00CB467A" w:rsidRPr="00CB467A">
        <w:rPr>
          <w:rFonts w:ascii="Arial" w:hAnsi="Arial" w:cs="Arial"/>
          <w:b/>
          <w:bCs/>
        </w:rPr>
        <w:t xml:space="preserve">(slovy: </w:t>
      </w:r>
      <w:r w:rsidR="00654619" w:rsidRPr="00654619">
        <w:rPr>
          <w:rFonts w:ascii="Arial" w:hAnsi="Arial" w:cs="Arial"/>
          <w:b/>
          <w:bCs/>
        </w:rPr>
        <w:t>devadesát dva tisíc jedno sto čtyřicet dva korun českých padesát šest haléřů</w:t>
      </w:r>
      <w:r w:rsidR="00CB467A" w:rsidRPr="00CB467A">
        <w:rPr>
          <w:rFonts w:ascii="Arial" w:hAnsi="Arial" w:cs="Arial"/>
          <w:b/>
          <w:bCs/>
        </w:rPr>
        <w:t>).</w:t>
      </w:r>
      <w:r w:rsidR="00CB467A" w:rsidRPr="00CB467A">
        <w:rPr>
          <w:rFonts w:ascii="Arial" w:hAnsi="Arial" w:cs="Arial"/>
        </w:rPr>
        <w:t xml:space="preserve"> </w:t>
      </w:r>
    </w:p>
    <w:p w14:paraId="2A560959" w14:textId="77777777" w:rsidR="007F7C35" w:rsidRDefault="007F7C35" w:rsidP="00662DED">
      <w:pPr>
        <w:pStyle w:val="Odstavecseseznamem"/>
        <w:spacing w:after="0"/>
        <w:rPr>
          <w:rFonts w:ascii="Arial" w:hAnsi="Arial" w:cs="Arial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656"/>
        <w:gridCol w:w="1220"/>
        <w:gridCol w:w="1360"/>
      </w:tblGrid>
      <w:tr w:rsidR="00F06E63" w:rsidRPr="00F06E63" w14:paraId="14FA90AD" w14:textId="77777777" w:rsidTr="00F06E63">
        <w:trPr>
          <w:trHeight w:val="58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0853DAC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bdr w:val="none" w:sz="0" w:space="0" w:color="auto"/>
              </w:rPr>
            </w:pPr>
            <w:r w:rsidRPr="00F06E63">
              <w:rPr>
                <w:rFonts w:eastAsia="Times New Roman" w:cs="Calibri"/>
                <w:b/>
                <w:bCs/>
                <w:bdr w:val="none" w:sz="0" w:space="0" w:color="auto"/>
              </w:rPr>
              <w:t>Popis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9B9F5D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bdr w:val="none" w:sz="0" w:space="0" w:color="auto"/>
              </w:rPr>
            </w:pPr>
            <w:r w:rsidRPr="00F06E63">
              <w:rPr>
                <w:rFonts w:eastAsia="Times New Roman" w:cs="Calibri"/>
                <w:b/>
                <w:bCs/>
                <w:bdr w:val="none" w:sz="0" w:space="0" w:color="auto"/>
              </w:rPr>
              <w:t>počet (ks)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3D8F40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/>
                <w:bCs/>
                <w:bdr w:val="none" w:sz="0" w:space="0" w:color="auto"/>
              </w:rPr>
            </w:pPr>
            <w:r w:rsidRPr="00F06E63">
              <w:rPr>
                <w:rFonts w:eastAsia="Times New Roman" w:cs="Calibri"/>
                <w:b/>
                <w:bCs/>
                <w:bdr w:val="none" w:sz="0" w:space="0" w:color="auto"/>
              </w:rPr>
              <w:t>cena Kč/bez DPH celkem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AD4345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/>
                <w:bCs/>
                <w:bdr w:val="none" w:sz="0" w:space="0" w:color="auto"/>
              </w:rPr>
            </w:pPr>
            <w:r w:rsidRPr="00F06E63">
              <w:rPr>
                <w:rFonts w:eastAsia="Times New Roman" w:cs="Calibri"/>
                <w:b/>
                <w:bCs/>
                <w:bdr w:val="none" w:sz="0" w:space="0" w:color="auto"/>
              </w:rPr>
              <w:t>cena kč s DPH</w:t>
            </w:r>
          </w:p>
        </w:tc>
      </w:tr>
      <w:tr w:rsidR="00F06E63" w:rsidRPr="00F06E63" w14:paraId="00138EA0" w14:textId="77777777" w:rsidTr="00F06E63">
        <w:trPr>
          <w:trHeight w:val="29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8CF1D2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Válcový stroj na výrobu běžecké stopy (1,45 M)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5EF3E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7CB01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40 487,60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3C905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48 990,00 Kč</w:t>
            </w:r>
          </w:p>
        </w:tc>
      </w:tr>
      <w:tr w:rsidR="00F06E63" w:rsidRPr="00F06E63" w14:paraId="525D732A" w14:textId="77777777" w:rsidTr="00F06E63">
        <w:trPr>
          <w:trHeight w:val="60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534062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Modul k údržbě zmrzlé běžecké stopy (pro válcový stroj šířky 1,45 M)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9A22E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F9726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8 752,07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6454C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10 590,00 Kč</w:t>
            </w:r>
          </w:p>
        </w:tc>
      </w:tr>
      <w:tr w:rsidR="00F06E63" w:rsidRPr="00F06E63" w14:paraId="42E0F0FF" w14:textId="77777777" w:rsidTr="00F06E63">
        <w:trPr>
          <w:trHeight w:val="58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17E427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Modul k výrobě klasické běžecké stopy (pro válcový stroj šířek 1,45 a 2,7 M)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89A76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A8918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22 719,01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A2A98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27 490,00 Kč</w:t>
            </w:r>
          </w:p>
        </w:tc>
      </w:tr>
      <w:tr w:rsidR="00F06E63" w:rsidRPr="00F06E63" w14:paraId="326CA1DD" w14:textId="77777777" w:rsidTr="00F06E63">
        <w:trPr>
          <w:trHeight w:val="33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8A3024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Transportní kola pro válcový stroj šířek 1,45 a 2,7 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5B630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B1281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13 876,03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181C7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16 790,00 Kč</w:t>
            </w:r>
          </w:p>
        </w:tc>
      </w:tr>
      <w:tr w:rsidR="00F06E63" w:rsidRPr="00F06E63" w14:paraId="5E5C66E3" w14:textId="77777777" w:rsidTr="00F06E63">
        <w:trPr>
          <w:trHeight w:val="37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8A5B5A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Univerzální držák motorové pily ke čtyřkolce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F4AC9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4D89C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2 057,85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6BF79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2 490,00 Kč</w:t>
            </w:r>
          </w:p>
        </w:tc>
      </w:tr>
      <w:tr w:rsidR="00F06E63" w:rsidRPr="00F06E63" w14:paraId="5449C1D5" w14:textId="77777777" w:rsidTr="00F06E63">
        <w:trPr>
          <w:trHeight w:val="29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E3FBD1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Montáž práce (3 hodiny)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0433C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04B7B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2 250,00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CA318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2 722,50 Kč</w:t>
            </w:r>
          </w:p>
        </w:tc>
      </w:tr>
      <w:tr w:rsidR="00F06E63" w:rsidRPr="00F06E63" w14:paraId="34527773" w14:textId="77777777" w:rsidTr="00F06E63">
        <w:trPr>
          <w:trHeight w:val="35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9DFACC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Doprava do: Zimní stadion Žďár nad Sázavou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B2599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E2EFC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2 000,00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D2933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2 420,00 Kč</w:t>
            </w:r>
          </w:p>
        </w:tc>
      </w:tr>
      <w:tr w:rsidR="00F06E63" w:rsidRPr="00F06E63" w14:paraId="58B3B754" w14:textId="77777777" w:rsidTr="00F06E63">
        <w:trPr>
          <w:trHeight w:val="29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3C29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Celková cena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D261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92 142,56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92C6" w14:textId="77777777" w:rsidR="00F06E63" w:rsidRPr="00F06E63" w:rsidRDefault="00F06E63" w:rsidP="00F06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dr w:val="none" w:sz="0" w:space="0" w:color="auto"/>
              </w:rPr>
            </w:pPr>
            <w:r w:rsidRPr="00F06E63">
              <w:rPr>
                <w:rFonts w:eastAsia="Times New Roman" w:cs="Calibri"/>
                <w:bdr w:val="none" w:sz="0" w:space="0" w:color="auto"/>
              </w:rPr>
              <w:t>111 492,50 Kč</w:t>
            </w:r>
          </w:p>
        </w:tc>
      </w:tr>
    </w:tbl>
    <w:p w14:paraId="5A5B1682" w14:textId="77777777" w:rsidR="00A83936" w:rsidRDefault="00662DED" w:rsidP="00F06E63">
      <w:pPr>
        <w:spacing w:after="0"/>
        <w:ind w:left="708"/>
        <w:rPr>
          <w:rFonts w:ascii="Arial" w:hAnsi="Arial" w:cs="Arial"/>
        </w:rPr>
      </w:pPr>
      <w:r w:rsidRPr="00F06E63">
        <w:rPr>
          <w:rFonts w:ascii="Arial" w:hAnsi="Arial" w:cs="Arial"/>
        </w:rPr>
        <w:br/>
      </w:r>
      <w:r w:rsidR="000E5474" w:rsidRPr="00F06E63">
        <w:rPr>
          <w:rFonts w:ascii="Arial" w:hAnsi="Arial" w:cs="Arial"/>
        </w:rPr>
        <w:t xml:space="preserve">Uvedená cena je konečná a neměnná. </w:t>
      </w:r>
    </w:p>
    <w:p w14:paraId="60D1DAF2" w14:textId="77777777" w:rsidR="00A83936" w:rsidRDefault="00A83936" w:rsidP="00F06E63">
      <w:pPr>
        <w:spacing w:after="0"/>
        <w:ind w:left="708"/>
        <w:rPr>
          <w:rFonts w:ascii="Arial" w:hAnsi="Arial" w:cs="Arial"/>
        </w:rPr>
      </w:pPr>
    </w:p>
    <w:p w14:paraId="440046F6" w14:textId="41B66D4B" w:rsidR="00ED3FF3" w:rsidRPr="00E67A22" w:rsidRDefault="00A83936" w:rsidP="00E67A22">
      <w:pPr>
        <w:spacing w:after="0"/>
        <w:ind w:left="708"/>
        <w:jc w:val="both"/>
        <w:rPr>
          <w:rFonts w:ascii="Arial" w:hAnsi="Arial" w:cs="Arial"/>
        </w:rPr>
      </w:pPr>
      <w:r w:rsidRPr="00A83936">
        <w:rPr>
          <w:rFonts w:ascii="Arial" w:hAnsi="Arial" w:cs="Arial"/>
          <w:b/>
          <w:bCs/>
        </w:rPr>
        <w:t>Kupující se zavazuje uhradit zálohovou fakturu ve výši 100 % sjednané kupní ceny před dodáním předmětu koupě. Prodávající vystaví zálohovou fakturu ihned po podpisu smlouvy, se splatností 14 dní od jejího vystavení.</w:t>
      </w:r>
      <w:r w:rsidRPr="00A83936">
        <w:rPr>
          <w:rFonts w:ascii="Arial" w:hAnsi="Arial" w:cs="Arial"/>
        </w:rPr>
        <w:t xml:space="preserve"> </w:t>
      </w:r>
      <w:r w:rsidR="00D502DB" w:rsidRPr="00F06E63">
        <w:rPr>
          <w:rFonts w:ascii="Arial" w:hAnsi="Arial" w:cs="Arial"/>
        </w:rPr>
        <w:br/>
      </w:r>
    </w:p>
    <w:p w14:paraId="6ABDF01B" w14:textId="010550FA" w:rsidR="00342C0D" w:rsidRPr="00ED3FF3" w:rsidRDefault="00D502DB" w:rsidP="00ED3FF3">
      <w:pPr>
        <w:pStyle w:val="Odstavecseseznamem"/>
        <w:spacing w:after="0"/>
        <w:jc w:val="both"/>
        <w:rPr>
          <w:rFonts w:ascii="Arial" w:hAnsi="Arial" w:cs="Arial"/>
        </w:rPr>
      </w:pPr>
      <w:r w:rsidRPr="00ED3FF3">
        <w:rPr>
          <w:rFonts w:ascii="Arial" w:hAnsi="Arial" w:cs="Arial"/>
          <w:b/>
          <w:bCs/>
        </w:rPr>
        <w:t>Součástí kupní ceny je</w:t>
      </w:r>
      <w:r w:rsidR="00342C0D" w:rsidRPr="00ED3FF3">
        <w:rPr>
          <w:rFonts w:ascii="Arial" w:hAnsi="Arial" w:cs="Arial"/>
          <w:b/>
          <w:bCs/>
        </w:rPr>
        <w:t>:</w:t>
      </w:r>
    </w:p>
    <w:p w14:paraId="6CD19A4C" w14:textId="5072560C" w:rsidR="00342C0D" w:rsidRDefault="00342C0D" w:rsidP="00342C0D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Doprava </w:t>
      </w:r>
      <w:r w:rsidRPr="007B4AF0">
        <w:rPr>
          <w:rFonts w:ascii="Arial" w:hAnsi="Arial" w:cs="Arial"/>
          <w:b/>
          <w:bCs/>
        </w:rPr>
        <w:t>předmětu koupě</w:t>
      </w:r>
      <w:r>
        <w:rPr>
          <w:rFonts w:ascii="Arial" w:hAnsi="Arial" w:cs="Arial"/>
        </w:rPr>
        <w:t xml:space="preserve"> do místa dodání: </w:t>
      </w:r>
      <w:r w:rsidR="00AD6612">
        <w:rPr>
          <w:rFonts w:ascii="Arial" w:hAnsi="Arial" w:cs="Arial"/>
        </w:rPr>
        <w:t xml:space="preserve">– Zimní stadion Žďár nad Sázavou, </w:t>
      </w:r>
      <w:r w:rsidR="00AD6612" w:rsidRPr="00C61242">
        <w:rPr>
          <w:rFonts w:ascii="Arial" w:hAnsi="Arial" w:cs="Arial"/>
        </w:rPr>
        <w:t>Jungmannova 1496/10, 59101 Žďár nad Sázavou</w:t>
      </w:r>
      <w:r w:rsidR="002D78DD">
        <w:rPr>
          <w:rFonts w:ascii="Arial" w:hAnsi="Arial" w:cs="Arial"/>
        </w:rPr>
        <w:t>;</w:t>
      </w:r>
    </w:p>
    <w:p w14:paraId="4783F0C4" w14:textId="1579A2C8" w:rsidR="002D78DD" w:rsidRDefault="00654619" w:rsidP="00342C0D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Montáž </w:t>
      </w:r>
      <w:r w:rsidR="002D78DD">
        <w:rPr>
          <w:rFonts w:ascii="Arial" w:hAnsi="Arial" w:cs="Arial"/>
        </w:rPr>
        <w:t xml:space="preserve">a odzkoušení </w:t>
      </w:r>
      <w:r w:rsidR="002D78DD" w:rsidRPr="000E4A88">
        <w:rPr>
          <w:rFonts w:ascii="Arial" w:hAnsi="Arial" w:cs="Arial"/>
          <w:b/>
          <w:bCs/>
        </w:rPr>
        <w:t>předmětu koupě</w:t>
      </w:r>
      <w:r w:rsidR="002D78DD">
        <w:rPr>
          <w:rFonts w:ascii="Arial" w:hAnsi="Arial" w:cs="Arial"/>
        </w:rPr>
        <w:t xml:space="preserve">; </w:t>
      </w:r>
    </w:p>
    <w:p w14:paraId="01041A07" w14:textId="01BE7D15" w:rsidR="002D78DD" w:rsidRPr="00342C0D" w:rsidRDefault="00DC317D" w:rsidP="00342C0D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Proškolení obsluhy a údržby</w:t>
      </w:r>
      <w:r w:rsidR="00497AD8">
        <w:rPr>
          <w:rFonts w:ascii="Arial" w:hAnsi="Arial" w:cs="Arial"/>
        </w:rPr>
        <w:t>;</w:t>
      </w:r>
    </w:p>
    <w:p w14:paraId="7CA2E42A" w14:textId="77777777" w:rsidR="00CE13AF" w:rsidRPr="00CE13AF" w:rsidRDefault="00CE13AF" w:rsidP="00CE13AF">
      <w:pPr>
        <w:pStyle w:val="Odstavecseseznamem"/>
        <w:spacing w:after="0"/>
        <w:ind w:left="12" w:hanging="12"/>
        <w:rPr>
          <w:rFonts w:ascii="Arial" w:hAnsi="Arial" w:cs="Arial"/>
          <w:b/>
          <w:bCs/>
        </w:rPr>
      </w:pPr>
    </w:p>
    <w:p w14:paraId="111D4416" w14:textId="2A1F6C54" w:rsidR="003F2BAC" w:rsidRPr="00A358DE" w:rsidRDefault="00A92FA7" w:rsidP="00A35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CB467A">
        <w:rPr>
          <w:rFonts w:ascii="Arial" w:hAnsi="Arial" w:cs="Arial"/>
        </w:rPr>
        <w:t>Prodávající</w:t>
      </w:r>
      <w:r w:rsidR="00CB467A" w:rsidRPr="00CB467A">
        <w:rPr>
          <w:rFonts w:ascii="Arial" w:hAnsi="Arial" w:cs="Arial"/>
        </w:rPr>
        <w:t xml:space="preserve">́ </w:t>
      </w:r>
      <w:r w:rsidRPr="00CB467A">
        <w:rPr>
          <w:rFonts w:ascii="Arial" w:hAnsi="Arial" w:cs="Arial"/>
        </w:rPr>
        <w:t>předá</w:t>
      </w:r>
      <w:r w:rsidR="00CB467A" w:rsidRPr="00CB467A">
        <w:rPr>
          <w:rFonts w:ascii="Arial" w:hAnsi="Arial" w:cs="Arial"/>
        </w:rPr>
        <w:t xml:space="preserve">́ </w:t>
      </w:r>
      <w:r w:rsidR="000E4A88" w:rsidRPr="000E4A88">
        <w:rPr>
          <w:rFonts w:ascii="Arial" w:hAnsi="Arial" w:cs="Arial"/>
          <w:b/>
          <w:bCs/>
        </w:rPr>
        <w:t>p</w:t>
      </w:r>
      <w:r w:rsidRPr="000E4A88">
        <w:rPr>
          <w:rFonts w:ascii="Arial" w:hAnsi="Arial" w:cs="Arial"/>
          <w:b/>
          <w:bCs/>
        </w:rPr>
        <w:t>ředmět</w:t>
      </w:r>
      <w:r w:rsidR="00CB467A" w:rsidRPr="000E4A88">
        <w:rPr>
          <w:rFonts w:ascii="Arial" w:hAnsi="Arial" w:cs="Arial"/>
          <w:b/>
          <w:bCs/>
        </w:rPr>
        <w:t xml:space="preserve"> koupě</w:t>
      </w:r>
      <w:r w:rsidR="00CB467A" w:rsidRPr="00CB467A">
        <w:rPr>
          <w:rFonts w:ascii="Arial" w:hAnsi="Arial" w:cs="Arial"/>
        </w:rPr>
        <w:t xml:space="preserve"> dle </w:t>
      </w:r>
      <w:proofErr w:type="spellStart"/>
      <w:r w:rsidR="00CB467A" w:rsidRPr="00CB467A">
        <w:rPr>
          <w:rFonts w:ascii="Arial" w:hAnsi="Arial" w:cs="Arial"/>
        </w:rPr>
        <w:t>čl</w:t>
      </w:r>
      <w:proofErr w:type="spellEnd"/>
      <w:r w:rsidR="00CB467A" w:rsidRPr="00CB467A">
        <w:rPr>
          <w:rFonts w:ascii="Arial" w:hAnsi="Arial" w:cs="Arial"/>
        </w:rPr>
        <w:t xml:space="preserve">. I. odst. 1 Kupujícímu </w:t>
      </w:r>
      <w:r w:rsidR="00CB467A" w:rsidRPr="000E4A88">
        <w:rPr>
          <w:rFonts w:ascii="Arial" w:hAnsi="Arial" w:cs="Arial"/>
          <w:b/>
          <w:bCs/>
        </w:rPr>
        <w:t xml:space="preserve">nejpozději do </w:t>
      </w:r>
      <w:r w:rsidR="00327458">
        <w:rPr>
          <w:rFonts w:ascii="Arial" w:hAnsi="Arial" w:cs="Arial"/>
          <w:b/>
          <w:bCs/>
        </w:rPr>
        <w:br/>
      </w:r>
      <w:r w:rsidR="00412391">
        <w:rPr>
          <w:rFonts w:ascii="Arial" w:hAnsi="Arial" w:cs="Arial"/>
          <w:b/>
          <w:bCs/>
        </w:rPr>
        <w:t xml:space="preserve">14 dní </w:t>
      </w:r>
      <w:r w:rsidR="00680ACF">
        <w:rPr>
          <w:rFonts w:ascii="Arial" w:hAnsi="Arial" w:cs="Arial"/>
          <w:b/>
          <w:bCs/>
        </w:rPr>
        <w:t xml:space="preserve">od </w:t>
      </w:r>
      <w:r w:rsidR="00AD1E41" w:rsidRPr="00A83936">
        <w:rPr>
          <w:rFonts w:ascii="Arial" w:hAnsi="Arial" w:cs="Arial"/>
          <w:b/>
          <w:bCs/>
        </w:rPr>
        <w:t>připsání celé částky na účet prodávajícího</w:t>
      </w:r>
      <w:r w:rsidR="00C122A6" w:rsidRPr="000E4A88">
        <w:rPr>
          <w:rFonts w:ascii="Arial" w:hAnsi="Arial" w:cs="Arial"/>
          <w:b/>
          <w:bCs/>
        </w:rPr>
        <w:t>.</w:t>
      </w:r>
    </w:p>
    <w:p w14:paraId="17622056" w14:textId="14004F7E" w:rsidR="001472B7" w:rsidRPr="001472B7" w:rsidRDefault="00A92FA7" w:rsidP="001472B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Prodávající</w:t>
      </w:r>
      <w:r w:rsidR="00CB467A" w:rsidRPr="00CB467A">
        <w:rPr>
          <w:rFonts w:ascii="Arial" w:hAnsi="Arial" w:cs="Arial"/>
        </w:rPr>
        <w:t xml:space="preserve">́ je povinen zaplatit </w:t>
      </w:r>
      <w:r w:rsidRPr="00CB467A">
        <w:rPr>
          <w:rFonts w:ascii="Arial" w:hAnsi="Arial" w:cs="Arial"/>
        </w:rPr>
        <w:t>Kupujícímu</w:t>
      </w:r>
      <w:r w:rsidR="00CB467A" w:rsidRPr="00CB467A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</w:rPr>
        <w:t>smluvní</w:t>
      </w:r>
      <w:r w:rsidR="00CB467A" w:rsidRPr="00CB467A">
        <w:rPr>
          <w:rFonts w:ascii="Arial" w:hAnsi="Arial" w:cs="Arial"/>
        </w:rPr>
        <w:t xml:space="preserve">́ </w:t>
      </w:r>
      <w:r w:rsidR="00497AB0" w:rsidRPr="00CB467A">
        <w:rPr>
          <w:rFonts w:ascii="Arial" w:hAnsi="Arial" w:cs="Arial"/>
        </w:rPr>
        <w:t>pokutu – úrok</w:t>
      </w:r>
      <w:r w:rsidR="00CB467A" w:rsidRPr="00CB467A">
        <w:rPr>
          <w:rFonts w:ascii="Arial" w:hAnsi="Arial" w:cs="Arial"/>
        </w:rPr>
        <w:t xml:space="preserve"> z prodlení </w:t>
      </w:r>
      <w:r w:rsidR="00114360">
        <w:rPr>
          <w:rFonts w:ascii="Arial" w:hAnsi="Arial" w:cs="Arial"/>
        </w:rPr>
        <w:t xml:space="preserve">ve výši </w:t>
      </w:r>
      <w:r w:rsidR="00677C02">
        <w:rPr>
          <w:rFonts w:ascii="Arial" w:hAnsi="Arial" w:cs="Arial"/>
        </w:rPr>
        <w:br/>
      </w:r>
      <w:r w:rsidR="00F83546">
        <w:rPr>
          <w:rFonts w:ascii="Arial" w:hAnsi="Arial" w:cs="Arial"/>
        </w:rPr>
        <w:t>0,</w:t>
      </w:r>
      <w:r w:rsidR="00677C02">
        <w:rPr>
          <w:rFonts w:ascii="Arial" w:hAnsi="Arial" w:cs="Arial"/>
        </w:rPr>
        <w:t>25</w:t>
      </w:r>
      <w:r w:rsidR="00F83546">
        <w:rPr>
          <w:rFonts w:ascii="Arial" w:hAnsi="Arial" w:cs="Arial"/>
        </w:rPr>
        <w:t xml:space="preserve"> %</w:t>
      </w:r>
      <w:r w:rsidR="001472B7">
        <w:rPr>
          <w:rFonts w:ascii="Arial" w:hAnsi="Arial" w:cs="Arial"/>
        </w:rPr>
        <w:t xml:space="preserve"> </w:t>
      </w:r>
      <w:r w:rsidR="003F0FA8">
        <w:rPr>
          <w:rFonts w:ascii="Arial" w:hAnsi="Arial" w:cs="Arial"/>
        </w:rPr>
        <w:t>z prodejní ceny za každý den prodlení s předáním předmětu koupě. P</w:t>
      </w:r>
      <w:r w:rsidR="001472B7" w:rsidRPr="001472B7">
        <w:rPr>
          <w:rFonts w:ascii="Arial" w:hAnsi="Arial" w:cs="Arial"/>
        </w:rPr>
        <w:t xml:space="preserve">očítá </w:t>
      </w:r>
      <w:r w:rsidR="003F0FA8">
        <w:rPr>
          <w:rFonts w:ascii="Arial" w:hAnsi="Arial" w:cs="Arial"/>
        </w:rPr>
        <w:t xml:space="preserve">se </w:t>
      </w:r>
      <w:r w:rsidR="001472B7" w:rsidRPr="001472B7">
        <w:rPr>
          <w:rFonts w:ascii="Arial" w:hAnsi="Arial" w:cs="Arial"/>
        </w:rPr>
        <w:t>od uplynutí lhůty 14 dnů po připsání platby</w:t>
      </w:r>
      <w:r w:rsidR="00DD08B7">
        <w:rPr>
          <w:rFonts w:ascii="Arial" w:hAnsi="Arial" w:cs="Arial"/>
        </w:rPr>
        <w:t>.</w:t>
      </w:r>
    </w:p>
    <w:p w14:paraId="669FBBD7" w14:textId="5EC2B7D1" w:rsidR="006A5522" w:rsidRPr="008F3BD9" w:rsidRDefault="006A5522" w:rsidP="00ED3FF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6A5522">
        <w:rPr>
          <w:rFonts w:ascii="Arial" w:hAnsi="Arial" w:cs="Arial"/>
        </w:rPr>
        <w:t xml:space="preserve">O dodání a montáži bude sepsán předávací protokol. Převzetí </w:t>
      </w:r>
      <w:r w:rsidR="00BA2982">
        <w:rPr>
          <w:rFonts w:ascii="Arial" w:hAnsi="Arial" w:cs="Arial"/>
        </w:rPr>
        <w:t xml:space="preserve">a podepsání předávacího protokolu </w:t>
      </w:r>
      <w:r w:rsidRPr="006A5522">
        <w:rPr>
          <w:rFonts w:ascii="Arial" w:hAnsi="Arial" w:cs="Arial"/>
        </w:rPr>
        <w:t>proběhne po odzkoušení funkčnosti zařízení.</w:t>
      </w:r>
    </w:p>
    <w:p w14:paraId="28438EB7" w14:textId="77777777" w:rsidR="008F3BD9" w:rsidRDefault="008F3BD9" w:rsidP="008F3BD9">
      <w:pPr>
        <w:jc w:val="both"/>
        <w:rPr>
          <w:rFonts w:ascii="Arial" w:hAnsi="Arial" w:cs="Arial"/>
        </w:rPr>
      </w:pPr>
    </w:p>
    <w:p w14:paraId="11257C2D" w14:textId="77777777" w:rsidR="008F3BD9" w:rsidRDefault="008F3BD9" w:rsidP="008F3BD9">
      <w:pPr>
        <w:jc w:val="both"/>
        <w:rPr>
          <w:rFonts w:ascii="Arial" w:hAnsi="Arial" w:cs="Arial"/>
        </w:rPr>
      </w:pPr>
    </w:p>
    <w:p w14:paraId="7C448A94" w14:textId="77777777" w:rsidR="008F3BD9" w:rsidRPr="008F3BD9" w:rsidRDefault="008F3BD9" w:rsidP="008F3BD9">
      <w:pPr>
        <w:jc w:val="both"/>
        <w:rPr>
          <w:rFonts w:ascii="Arial" w:hAnsi="Arial" w:cs="Arial"/>
        </w:rPr>
      </w:pPr>
    </w:p>
    <w:p w14:paraId="0F014A45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III.</w:t>
      </w:r>
    </w:p>
    <w:p w14:paraId="0F014A46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Prohlášení prodávajícího</w:t>
      </w:r>
    </w:p>
    <w:p w14:paraId="0F014A47" w14:textId="77777777" w:rsidR="000D2F7A" w:rsidRPr="00CB467A" w:rsidRDefault="000D2F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</w:p>
    <w:p w14:paraId="0F014A48" w14:textId="20EE3034" w:rsidR="000D2F7A" w:rsidRDefault="00CB467A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Prodávající prohlašuje, že mu nejsou známy žádné faktické vady </w:t>
      </w:r>
      <w:r w:rsidR="00F83546" w:rsidRPr="00F83546">
        <w:rPr>
          <w:rFonts w:ascii="Arial" w:hAnsi="Arial" w:cs="Arial"/>
          <w:b/>
          <w:bCs/>
        </w:rPr>
        <w:t>p</w:t>
      </w:r>
      <w:r w:rsidR="007A75BA" w:rsidRPr="00F83546">
        <w:rPr>
          <w:rFonts w:ascii="Arial" w:hAnsi="Arial" w:cs="Arial"/>
          <w:b/>
          <w:bCs/>
        </w:rPr>
        <w:t xml:space="preserve">ředmětu </w:t>
      </w:r>
      <w:r w:rsidR="00F83546" w:rsidRPr="00F83546">
        <w:rPr>
          <w:rFonts w:ascii="Arial" w:hAnsi="Arial" w:cs="Arial"/>
          <w:b/>
          <w:bCs/>
        </w:rPr>
        <w:t>koupě,</w:t>
      </w:r>
      <w:r w:rsidRPr="00CB467A">
        <w:rPr>
          <w:rFonts w:ascii="Arial" w:hAnsi="Arial" w:cs="Arial"/>
        </w:rPr>
        <w:t xml:space="preserve"> na které by </w:t>
      </w:r>
      <w:r w:rsidR="007A75BA" w:rsidRPr="00F83546">
        <w:rPr>
          <w:rFonts w:ascii="Arial" w:hAnsi="Arial" w:cs="Arial"/>
          <w:b/>
          <w:bCs/>
        </w:rPr>
        <w:t>písemnou formou</w:t>
      </w:r>
      <w:r w:rsidR="007A75BA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</w:rPr>
        <w:t xml:space="preserve">neupozornil kupujícího. </w:t>
      </w:r>
    </w:p>
    <w:p w14:paraId="22310043" w14:textId="77777777" w:rsidR="0081065D" w:rsidRPr="00CB467A" w:rsidRDefault="0081065D" w:rsidP="0081065D">
      <w:pPr>
        <w:pStyle w:val="Odstavecseseznamem"/>
        <w:spacing w:after="0"/>
        <w:jc w:val="both"/>
        <w:rPr>
          <w:rFonts w:ascii="Arial" w:hAnsi="Arial" w:cs="Arial"/>
        </w:rPr>
      </w:pPr>
    </w:p>
    <w:p w14:paraId="0F014A49" w14:textId="05B66425" w:rsidR="000D2F7A" w:rsidRDefault="00CB467A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</w:rPr>
      </w:pPr>
      <w:r w:rsidRPr="00F83546">
        <w:rPr>
          <w:rFonts w:ascii="Arial" w:hAnsi="Arial" w:cs="Arial"/>
          <w:b/>
          <w:bCs/>
        </w:rPr>
        <w:t xml:space="preserve">Prodávající prohlašuje, že </w:t>
      </w:r>
      <w:r w:rsidR="007A75BA" w:rsidRPr="00F83546">
        <w:rPr>
          <w:rFonts w:ascii="Arial" w:hAnsi="Arial" w:cs="Arial"/>
          <w:b/>
          <w:bCs/>
        </w:rPr>
        <w:t xml:space="preserve">je </w:t>
      </w:r>
      <w:r w:rsidR="00F83546" w:rsidRPr="00F83546">
        <w:rPr>
          <w:rFonts w:ascii="Arial" w:hAnsi="Arial" w:cs="Arial"/>
          <w:b/>
          <w:bCs/>
        </w:rPr>
        <w:t>p</w:t>
      </w:r>
      <w:r w:rsidR="007A75BA" w:rsidRPr="00F83546">
        <w:rPr>
          <w:rFonts w:ascii="Arial" w:hAnsi="Arial" w:cs="Arial"/>
          <w:b/>
          <w:bCs/>
        </w:rPr>
        <w:t>ředmět koupě</w:t>
      </w:r>
      <w:r w:rsidRPr="00F83546">
        <w:rPr>
          <w:rFonts w:ascii="Arial" w:hAnsi="Arial" w:cs="Arial"/>
          <w:b/>
          <w:bCs/>
        </w:rPr>
        <w:t xml:space="preserve"> zcela nov</w:t>
      </w:r>
      <w:r w:rsidR="005C754D" w:rsidRPr="00F83546">
        <w:rPr>
          <w:rFonts w:ascii="Arial" w:hAnsi="Arial" w:cs="Arial"/>
          <w:b/>
          <w:bCs/>
        </w:rPr>
        <w:t>ý</w:t>
      </w:r>
      <w:r w:rsidRPr="00F83546">
        <w:rPr>
          <w:rFonts w:ascii="Arial" w:hAnsi="Arial" w:cs="Arial"/>
          <w:b/>
          <w:bCs/>
        </w:rPr>
        <w:t xml:space="preserve"> a dosud nepoužit</w:t>
      </w:r>
      <w:r w:rsidR="005C754D" w:rsidRPr="00F83546">
        <w:rPr>
          <w:rFonts w:ascii="Arial" w:hAnsi="Arial" w:cs="Arial"/>
          <w:b/>
          <w:bCs/>
        </w:rPr>
        <w:t>ý</w:t>
      </w:r>
      <w:r w:rsidRPr="00F83546">
        <w:rPr>
          <w:rFonts w:ascii="Arial" w:hAnsi="Arial" w:cs="Arial"/>
          <w:b/>
          <w:bCs/>
        </w:rPr>
        <w:t>.</w:t>
      </w:r>
    </w:p>
    <w:p w14:paraId="5A79AFA1" w14:textId="77777777" w:rsidR="0081065D" w:rsidRPr="00F83546" w:rsidRDefault="0081065D" w:rsidP="0081065D">
      <w:pPr>
        <w:pStyle w:val="Odstavecseseznamem"/>
        <w:spacing w:after="0"/>
        <w:jc w:val="both"/>
        <w:rPr>
          <w:rFonts w:ascii="Arial" w:hAnsi="Arial" w:cs="Arial"/>
          <w:b/>
          <w:bCs/>
        </w:rPr>
      </w:pPr>
    </w:p>
    <w:p w14:paraId="30B2E577" w14:textId="0CF1BBC4" w:rsidR="000043B3" w:rsidRPr="009504D5" w:rsidRDefault="000043B3" w:rsidP="000043B3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</w:rPr>
      </w:pPr>
      <w:r w:rsidRPr="009504D5">
        <w:rPr>
          <w:rFonts w:ascii="Arial" w:hAnsi="Arial" w:cs="Arial"/>
          <w:b/>
          <w:bCs/>
        </w:rPr>
        <w:t>Po dodání, odzkoušení zařízení a podepsání předávacího dokumentu bude vystavena konečná faktura (daňový doklad) bez další splatnosti, sloužící pouze pro účetní účely. Vlastnické právo přechází na kupujícího úplným zaplacením kupní ceny.</w:t>
      </w:r>
    </w:p>
    <w:p w14:paraId="1E66D02E" w14:textId="77777777" w:rsidR="00E65559" w:rsidRPr="000043B3" w:rsidRDefault="00E65559" w:rsidP="00E65559">
      <w:pPr>
        <w:pStyle w:val="Odstavecseseznamem"/>
        <w:spacing w:after="0"/>
        <w:jc w:val="both"/>
        <w:rPr>
          <w:rFonts w:ascii="Arial" w:hAnsi="Arial" w:cs="Arial"/>
        </w:rPr>
      </w:pPr>
    </w:p>
    <w:p w14:paraId="0F014A4B" w14:textId="5577DC28" w:rsidR="000D2F7A" w:rsidRPr="007B0AF6" w:rsidRDefault="00CB467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CB467A">
        <w:rPr>
          <w:rFonts w:ascii="Arial" w:hAnsi="Arial" w:cs="Arial"/>
        </w:rPr>
        <w:t xml:space="preserve">Prodávající poskytuje kupujícímu </w:t>
      </w:r>
      <w:r w:rsidR="000B02D1" w:rsidRPr="007B0AF6">
        <w:rPr>
          <w:rFonts w:ascii="Arial" w:hAnsi="Arial" w:cs="Arial"/>
          <w:b/>
          <w:bCs/>
        </w:rPr>
        <w:t xml:space="preserve">plnou </w:t>
      </w:r>
      <w:r w:rsidRPr="007B0AF6">
        <w:rPr>
          <w:rFonts w:ascii="Arial" w:hAnsi="Arial" w:cs="Arial"/>
          <w:b/>
          <w:bCs/>
        </w:rPr>
        <w:t xml:space="preserve">záruku </w:t>
      </w:r>
      <w:r w:rsidR="001F5804">
        <w:rPr>
          <w:rFonts w:ascii="Arial" w:hAnsi="Arial" w:cs="Arial"/>
          <w:b/>
          <w:bCs/>
        </w:rPr>
        <w:t>na jakost</w:t>
      </w:r>
      <w:r w:rsidRPr="007B0AF6">
        <w:rPr>
          <w:rFonts w:ascii="Arial" w:hAnsi="Arial" w:cs="Arial"/>
          <w:b/>
          <w:bCs/>
        </w:rPr>
        <w:t xml:space="preserve"> </w:t>
      </w:r>
      <w:r w:rsidR="000B02D1" w:rsidRPr="007B0AF6">
        <w:rPr>
          <w:rFonts w:ascii="Arial" w:hAnsi="Arial" w:cs="Arial"/>
          <w:b/>
          <w:bCs/>
        </w:rPr>
        <w:t>p</w:t>
      </w:r>
      <w:r w:rsidR="0050722C" w:rsidRPr="007B0AF6">
        <w:rPr>
          <w:rFonts w:ascii="Arial" w:hAnsi="Arial" w:cs="Arial"/>
          <w:b/>
          <w:bCs/>
        </w:rPr>
        <w:t>ředmětu koupě</w:t>
      </w:r>
      <w:r w:rsidR="003A189A">
        <w:rPr>
          <w:rFonts w:ascii="Arial" w:hAnsi="Arial" w:cs="Arial"/>
          <w:b/>
          <w:bCs/>
        </w:rPr>
        <w:t>, na zařízení i montáž</w:t>
      </w:r>
      <w:r w:rsidR="0050722C">
        <w:rPr>
          <w:rFonts w:ascii="Arial" w:hAnsi="Arial" w:cs="Arial"/>
        </w:rPr>
        <w:t xml:space="preserve"> ve výši </w:t>
      </w:r>
      <w:r w:rsidR="0050722C" w:rsidRPr="007B0AF6">
        <w:rPr>
          <w:rFonts w:ascii="Arial" w:hAnsi="Arial" w:cs="Arial"/>
          <w:b/>
          <w:bCs/>
        </w:rPr>
        <w:t xml:space="preserve">24 měsíců od </w:t>
      </w:r>
      <w:r w:rsidR="00EA78A9" w:rsidRPr="007B0AF6">
        <w:rPr>
          <w:rFonts w:ascii="Arial" w:hAnsi="Arial" w:cs="Arial"/>
          <w:b/>
          <w:bCs/>
        </w:rPr>
        <w:t xml:space="preserve">termínu podepsání předávacího protokolu </w:t>
      </w:r>
      <w:r w:rsidR="007B0AF6">
        <w:rPr>
          <w:rFonts w:ascii="Arial" w:hAnsi="Arial" w:cs="Arial"/>
          <w:b/>
          <w:bCs/>
        </w:rPr>
        <w:t>k</w:t>
      </w:r>
      <w:r w:rsidR="00EA78A9" w:rsidRPr="007B0AF6">
        <w:rPr>
          <w:rFonts w:ascii="Arial" w:hAnsi="Arial" w:cs="Arial"/>
          <w:b/>
          <w:bCs/>
        </w:rPr>
        <w:t>upujícím</w:t>
      </w:r>
      <w:r w:rsidRPr="007B0AF6">
        <w:rPr>
          <w:rFonts w:ascii="Arial" w:hAnsi="Arial" w:cs="Arial"/>
          <w:b/>
          <w:bCs/>
        </w:rPr>
        <w:t xml:space="preserve">. </w:t>
      </w:r>
    </w:p>
    <w:p w14:paraId="5DC449FF" w14:textId="6BFA4344" w:rsidR="00824C10" w:rsidRDefault="00A70D1C" w:rsidP="00EB735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Rozhodnutí </w:t>
      </w:r>
      <w:r w:rsidR="00783807">
        <w:rPr>
          <w:rFonts w:ascii="Arial" w:hAnsi="Arial" w:cs="Arial"/>
        </w:rPr>
        <w:t>o řešení</w:t>
      </w:r>
      <w:r w:rsidR="000F4677">
        <w:rPr>
          <w:rFonts w:ascii="Arial" w:hAnsi="Arial" w:cs="Arial"/>
        </w:rPr>
        <w:t xml:space="preserve"> reklamace musí prodávající </w:t>
      </w:r>
      <w:r w:rsidR="008568C7">
        <w:rPr>
          <w:rFonts w:ascii="Arial" w:hAnsi="Arial" w:cs="Arial"/>
        </w:rPr>
        <w:t xml:space="preserve">oznámit kupujícímu </w:t>
      </w:r>
      <w:r w:rsidR="000F4677">
        <w:rPr>
          <w:rFonts w:ascii="Arial" w:hAnsi="Arial" w:cs="Arial"/>
        </w:rPr>
        <w:t xml:space="preserve">bezprostředně po písemném </w:t>
      </w:r>
      <w:r w:rsidR="008074CB">
        <w:rPr>
          <w:rFonts w:ascii="Arial" w:hAnsi="Arial" w:cs="Arial"/>
        </w:rPr>
        <w:t>na</w:t>
      </w:r>
      <w:r w:rsidR="000F4677">
        <w:rPr>
          <w:rFonts w:ascii="Arial" w:hAnsi="Arial" w:cs="Arial"/>
        </w:rPr>
        <w:t xml:space="preserve">hlášení </w:t>
      </w:r>
      <w:r w:rsidR="008074CB">
        <w:rPr>
          <w:rFonts w:ascii="Arial" w:hAnsi="Arial" w:cs="Arial"/>
        </w:rPr>
        <w:t xml:space="preserve">reklamace kupujícím </w:t>
      </w:r>
      <w:r w:rsidR="000F4677">
        <w:rPr>
          <w:rFonts w:ascii="Arial" w:hAnsi="Arial" w:cs="Arial"/>
        </w:rPr>
        <w:t>na e-mail:</w:t>
      </w:r>
      <w:r w:rsidR="00452626">
        <w:rPr>
          <w:rFonts w:ascii="Arial" w:hAnsi="Arial" w:cs="Arial"/>
        </w:rPr>
        <w:t xml:space="preserve"> </w:t>
      </w:r>
      <w:hyperlink r:id="rId10" w:history="1">
        <w:r w:rsidR="00452626" w:rsidRPr="007E5C2D">
          <w:rPr>
            <w:rStyle w:val="Hypertextovodkaz"/>
            <w:rFonts w:ascii="Arial" w:hAnsi="Arial" w:cs="Arial"/>
          </w:rPr>
          <w:t>jsme@gorex.cz</w:t>
        </w:r>
      </w:hyperlink>
      <w:r w:rsidR="00452626">
        <w:t>,</w:t>
      </w:r>
      <w:r w:rsidR="00E77904">
        <w:rPr>
          <w:rFonts w:ascii="Arial" w:hAnsi="Arial" w:cs="Arial"/>
        </w:rPr>
        <w:t xml:space="preserve"> nejpozději však do </w:t>
      </w:r>
      <w:r w:rsidR="00783807">
        <w:rPr>
          <w:rFonts w:ascii="Arial" w:hAnsi="Arial" w:cs="Arial"/>
        </w:rPr>
        <w:t>48 hodin</w:t>
      </w:r>
      <w:r w:rsidR="00E77904">
        <w:rPr>
          <w:rFonts w:ascii="Arial" w:hAnsi="Arial" w:cs="Arial"/>
        </w:rPr>
        <w:t xml:space="preserve"> od </w:t>
      </w:r>
      <w:r w:rsidR="008074CB">
        <w:rPr>
          <w:rFonts w:ascii="Arial" w:hAnsi="Arial" w:cs="Arial"/>
        </w:rPr>
        <w:t xml:space="preserve">daného </w:t>
      </w:r>
      <w:r w:rsidR="00E77904">
        <w:rPr>
          <w:rFonts w:ascii="Arial" w:hAnsi="Arial" w:cs="Arial"/>
        </w:rPr>
        <w:t>nahlášení</w:t>
      </w:r>
      <w:r w:rsidR="00C63CD9">
        <w:rPr>
          <w:rFonts w:ascii="Arial" w:hAnsi="Arial" w:cs="Arial"/>
        </w:rPr>
        <w:t xml:space="preserve">. </w:t>
      </w:r>
      <w:r w:rsidR="006F658F">
        <w:rPr>
          <w:rFonts w:ascii="Arial" w:hAnsi="Arial" w:cs="Arial"/>
        </w:rPr>
        <w:t xml:space="preserve">Reklamace musí být prodávající vyřízena bez zbytečného odkladu, nejpozději do 30 dní </w:t>
      </w:r>
      <w:r w:rsidR="0081065D">
        <w:rPr>
          <w:rFonts w:ascii="Arial" w:hAnsi="Arial" w:cs="Arial"/>
        </w:rPr>
        <w:t>od nahlášení.</w:t>
      </w:r>
      <w:r w:rsidR="00BF31D7">
        <w:rPr>
          <w:rFonts w:ascii="Arial" w:hAnsi="Arial" w:cs="Arial"/>
        </w:rPr>
        <w:t xml:space="preserve"> </w:t>
      </w:r>
      <w:r w:rsidR="00E77904" w:rsidRPr="00E77904">
        <w:rPr>
          <w:rFonts w:ascii="Arial" w:hAnsi="Arial" w:cs="Arial"/>
        </w:rPr>
        <w:t xml:space="preserve"> </w:t>
      </w:r>
    </w:p>
    <w:p w14:paraId="22A03471" w14:textId="6A85B119" w:rsidR="0081065D" w:rsidRDefault="0081065D" w:rsidP="00AC379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Prodávající́ je povinen </w:t>
      </w:r>
      <w:r>
        <w:rPr>
          <w:rFonts w:ascii="Arial" w:hAnsi="Arial" w:cs="Arial"/>
        </w:rPr>
        <w:t xml:space="preserve">v případě nedodržení lhůt dle článku III. bodu 5 </w:t>
      </w:r>
      <w:r w:rsidR="00E61A34">
        <w:rPr>
          <w:rFonts w:ascii="Arial" w:hAnsi="Arial" w:cs="Arial"/>
        </w:rPr>
        <w:t>smlouvy – zaplatit</w:t>
      </w:r>
      <w:r w:rsidRPr="00CB467A">
        <w:rPr>
          <w:rFonts w:ascii="Arial" w:hAnsi="Arial" w:cs="Arial"/>
        </w:rPr>
        <w:t xml:space="preserve"> </w:t>
      </w:r>
      <w:r w:rsidR="00E61A34">
        <w:rPr>
          <w:rFonts w:ascii="Arial" w:hAnsi="Arial" w:cs="Arial"/>
        </w:rPr>
        <w:t>k</w:t>
      </w:r>
      <w:r w:rsidRPr="00CB467A">
        <w:rPr>
          <w:rFonts w:ascii="Arial" w:hAnsi="Arial" w:cs="Arial"/>
        </w:rPr>
        <w:t xml:space="preserve">upujícímu smluvní́ pokutu – </w:t>
      </w:r>
      <w:r w:rsidR="00B33EF5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výši 0,</w:t>
      </w:r>
      <w:r w:rsidR="00DB2351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%</w:t>
      </w:r>
      <w:r w:rsidRPr="00CB46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="00DB2351">
        <w:rPr>
          <w:rFonts w:ascii="Arial" w:hAnsi="Arial" w:cs="Arial"/>
        </w:rPr>
        <w:t> </w:t>
      </w:r>
      <w:r>
        <w:rPr>
          <w:rFonts w:ascii="Arial" w:hAnsi="Arial" w:cs="Arial"/>
        </w:rPr>
        <w:t>prodejní</w:t>
      </w:r>
      <w:r w:rsidR="00DB2351">
        <w:rPr>
          <w:rFonts w:ascii="Arial" w:hAnsi="Arial" w:cs="Arial"/>
        </w:rPr>
        <w:t xml:space="preserve"> </w:t>
      </w:r>
      <w:r w:rsidR="002C660D">
        <w:rPr>
          <w:rFonts w:ascii="Arial" w:hAnsi="Arial" w:cs="Arial"/>
        </w:rPr>
        <w:t xml:space="preserve">ceny </w:t>
      </w:r>
      <w:r w:rsidRPr="00CB467A">
        <w:rPr>
          <w:rFonts w:ascii="Arial" w:hAnsi="Arial" w:cs="Arial"/>
        </w:rPr>
        <w:t xml:space="preserve">za každý́ den </w:t>
      </w:r>
      <w:r w:rsidR="00E61A34" w:rsidRPr="00E61A34">
        <w:rPr>
          <w:rFonts w:ascii="Arial" w:hAnsi="Arial" w:cs="Arial"/>
        </w:rPr>
        <w:t>prodlení vůči stanoveným lhůtám</w:t>
      </w:r>
      <w:r w:rsidRPr="00E61A34">
        <w:rPr>
          <w:rFonts w:ascii="Arial" w:hAnsi="Arial" w:cs="Arial"/>
        </w:rPr>
        <w:t>.</w:t>
      </w:r>
    </w:p>
    <w:p w14:paraId="62FBA607" w14:textId="68306887" w:rsidR="00602A89" w:rsidRPr="00AC3796" w:rsidRDefault="00602A89" w:rsidP="00AC379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602A89">
        <w:rPr>
          <w:rFonts w:ascii="Arial" w:hAnsi="Arial" w:cs="Arial"/>
        </w:rPr>
        <w:t>Odpovědnost za škody při dopravě nese dodavatel až do převzetí kupujícím.</w:t>
      </w:r>
    </w:p>
    <w:p w14:paraId="0F014A54" w14:textId="00F83200" w:rsidR="000D2F7A" w:rsidRPr="00CB467A" w:rsidRDefault="00AC3796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CB467A" w:rsidRPr="00CB467A">
        <w:rPr>
          <w:rFonts w:ascii="Arial" w:hAnsi="Arial" w:cs="Arial"/>
          <w:b/>
          <w:bCs/>
        </w:rPr>
        <w:t>V.</w:t>
      </w:r>
    </w:p>
    <w:p w14:paraId="0F014A55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Ostatní ujednání</w:t>
      </w:r>
    </w:p>
    <w:p w14:paraId="0F014A56" w14:textId="77777777" w:rsidR="000D2F7A" w:rsidRPr="00CB467A" w:rsidRDefault="000D2F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</w:p>
    <w:p w14:paraId="0F014A57" w14:textId="1C428EF4" w:rsidR="000D2F7A" w:rsidRDefault="00CB467A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Smluvní strany tímto činí výhradu vlastnického práva a výslovně sjednávají, že vlastnické právo k</w:t>
      </w:r>
      <w:r w:rsidR="00AC3796">
        <w:rPr>
          <w:rFonts w:ascii="Arial" w:hAnsi="Arial" w:cs="Arial"/>
        </w:rPr>
        <w:t> předmětu koupě</w:t>
      </w:r>
      <w:r w:rsidRPr="00CB467A">
        <w:rPr>
          <w:rFonts w:ascii="Arial" w:hAnsi="Arial" w:cs="Arial"/>
        </w:rPr>
        <w:t xml:space="preserve"> přechází na kupujícího až úplným zaplacením kupní ceny</w:t>
      </w:r>
      <w:r w:rsidR="00085B38">
        <w:rPr>
          <w:rFonts w:ascii="Arial" w:hAnsi="Arial" w:cs="Arial"/>
        </w:rPr>
        <w:t>.</w:t>
      </w:r>
    </w:p>
    <w:p w14:paraId="11D8BA8E" w14:textId="77777777" w:rsidR="00085B38" w:rsidRPr="00CB467A" w:rsidRDefault="00085B38" w:rsidP="00085B38">
      <w:pPr>
        <w:pStyle w:val="Odstavecseseznamem"/>
        <w:spacing w:after="0"/>
        <w:jc w:val="both"/>
        <w:rPr>
          <w:rFonts w:ascii="Arial" w:hAnsi="Arial" w:cs="Arial"/>
        </w:rPr>
      </w:pPr>
    </w:p>
    <w:p w14:paraId="0F014A58" w14:textId="274A5232" w:rsidR="000D2F7A" w:rsidRDefault="00CB467A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Nebezpečí škody na </w:t>
      </w:r>
      <w:r w:rsidR="00B7475E">
        <w:rPr>
          <w:rFonts w:ascii="Arial" w:hAnsi="Arial" w:cs="Arial"/>
        </w:rPr>
        <w:t>kupujícího</w:t>
      </w:r>
      <w:r w:rsidRPr="00CB467A">
        <w:rPr>
          <w:rFonts w:ascii="Arial" w:hAnsi="Arial" w:cs="Arial"/>
        </w:rPr>
        <w:t xml:space="preserve"> přechází </w:t>
      </w:r>
      <w:r w:rsidR="00B7475E">
        <w:rPr>
          <w:rFonts w:ascii="Arial" w:hAnsi="Arial" w:cs="Arial"/>
        </w:rPr>
        <w:t>úplným zaplacením</w:t>
      </w:r>
      <w:r w:rsidRPr="00CB467A">
        <w:rPr>
          <w:rFonts w:ascii="Arial" w:hAnsi="Arial" w:cs="Arial"/>
        </w:rPr>
        <w:t xml:space="preserve"> </w:t>
      </w:r>
      <w:r w:rsidR="00B7475E">
        <w:rPr>
          <w:rFonts w:ascii="Arial" w:hAnsi="Arial" w:cs="Arial"/>
        </w:rPr>
        <w:t>předmětu koupě</w:t>
      </w:r>
      <w:r w:rsidRPr="00CB467A">
        <w:rPr>
          <w:rFonts w:ascii="Arial" w:hAnsi="Arial" w:cs="Arial"/>
        </w:rPr>
        <w:t xml:space="preserve"> prodávajícím kupujícímu.</w:t>
      </w:r>
      <w:r w:rsidR="00575721">
        <w:rPr>
          <w:rFonts w:ascii="Arial" w:hAnsi="Arial" w:cs="Arial"/>
        </w:rPr>
        <w:t xml:space="preserve"> Do této doby nese odpovědnost </w:t>
      </w:r>
      <w:r w:rsidR="00B9293F">
        <w:rPr>
          <w:rFonts w:ascii="Arial" w:hAnsi="Arial" w:cs="Arial"/>
        </w:rPr>
        <w:t>prodávající.</w:t>
      </w:r>
    </w:p>
    <w:p w14:paraId="23E50121" w14:textId="77777777" w:rsidR="009847CF" w:rsidRDefault="009847CF" w:rsidP="009847CF">
      <w:pPr>
        <w:pStyle w:val="Odstavecseseznamem"/>
        <w:spacing w:after="0"/>
        <w:jc w:val="both"/>
        <w:rPr>
          <w:rFonts w:ascii="Arial" w:hAnsi="Arial" w:cs="Arial"/>
        </w:rPr>
      </w:pPr>
    </w:p>
    <w:p w14:paraId="2606D668" w14:textId="5B80F5CA" w:rsidR="009847CF" w:rsidRPr="00CB467A" w:rsidRDefault="000A7307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9847CF">
        <w:rPr>
          <w:rFonts w:ascii="Arial" w:hAnsi="Arial" w:cs="Arial"/>
        </w:rPr>
        <w:t xml:space="preserve"> může odstoupit od smlouvy v</w:t>
      </w:r>
      <w:r w:rsidR="003A3737">
        <w:rPr>
          <w:rFonts w:ascii="Arial" w:hAnsi="Arial" w:cs="Arial"/>
        </w:rPr>
        <w:t> </w:t>
      </w:r>
      <w:r w:rsidR="009847CF">
        <w:rPr>
          <w:rFonts w:ascii="Arial" w:hAnsi="Arial" w:cs="Arial"/>
        </w:rPr>
        <w:t>případě</w:t>
      </w:r>
      <w:r w:rsidR="003A3737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>prodávající</w:t>
      </w:r>
      <w:r w:rsidR="009470ED">
        <w:rPr>
          <w:rFonts w:ascii="Arial" w:hAnsi="Arial" w:cs="Arial"/>
        </w:rPr>
        <w:t xml:space="preserve"> bude v prodlení s dodání</w:t>
      </w:r>
      <w:r w:rsidR="00ED3FF3">
        <w:rPr>
          <w:rFonts w:ascii="Arial" w:hAnsi="Arial" w:cs="Arial"/>
        </w:rPr>
        <w:t>m</w:t>
      </w:r>
      <w:r w:rsidR="009470ED">
        <w:rPr>
          <w:rFonts w:ascii="Arial" w:hAnsi="Arial" w:cs="Arial"/>
        </w:rPr>
        <w:t xml:space="preserve"> předmětu koupě delším než </w:t>
      </w:r>
      <w:r w:rsidR="00BA6B34">
        <w:rPr>
          <w:rFonts w:ascii="Arial" w:hAnsi="Arial" w:cs="Arial"/>
        </w:rPr>
        <w:t>2 měsíce</w:t>
      </w:r>
      <w:r w:rsidR="009470ED">
        <w:rPr>
          <w:rFonts w:ascii="Arial" w:hAnsi="Arial" w:cs="Arial"/>
        </w:rPr>
        <w:t xml:space="preserve"> od </w:t>
      </w:r>
      <w:r w:rsidR="00C9424C">
        <w:rPr>
          <w:rFonts w:ascii="Arial" w:hAnsi="Arial" w:cs="Arial"/>
        </w:rPr>
        <w:t xml:space="preserve">dohodnutého termínu dodání </w:t>
      </w:r>
      <w:r w:rsidR="008E5A9B">
        <w:rPr>
          <w:rFonts w:ascii="Arial" w:hAnsi="Arial" w:cs="Arial"/>
        </w:rPr>
        <w:t xml:space="preserve">dle čl. II bod 3 smlouvy. </w:t>
      </w:r>
      <w:r w:rsidR="007300B8">
        <w:rPr>
          <w:rFonts w:ascii="Arial" w:hAnsi="Arial" w:cs="Arial"/>
        </w:rPr>
        <w:t>Dále</w:t>
      </w:r>
      <w:r w:rsidR="008E5A9B">
        <w:rPr>
          <w:rFonts w:ascii="Arial" w:hAnsi="Arial" w:cs="Arial"/>
        </w:rPr>
        <w:t xml:space="preserve"> pak při porušení některého z bod</w:t>
      </w:r>
      <w:r w:rsidR="00ED3FF3">
        <w:rPr>
          <w:rFonts w:ascii="Arial" w:hAnsi="Arial" w:cs="Arial"/>
        </w:rPr>
        <w:t>ů</w:t>
      </w:r>
      <w:r w:rsidR="008E5A9B">
        <w:rPr>
          <w:rFonts w:ascii="Arial" w:hAnsi="Arial" w:cs="Arial"/>
        </w:rPr>
        <w:t xml:space="preserve"> článku </w:t>
      </w:r>
      <w:r w:rsidR="00513E80">
        <w:rPr>
          <w:rFonts w:ascii="Arial" w:hAnsi="Arial" w:cs="Arial"/>
        </w:rPr>
        <w:t xml:space="preserve">III. </w:t>
      </w:r>
      <w:r w:rsidR="007300B8">
        <w:rPr>
          <w:rFonts w:ascii="Arial" w:hAnsi="Arial" w:cs="Arial"/>
        </w:rPr>
        <w:t xml:space="preserve">a to </w:t>
      </w:r>
      <w:r w:rsidR="00A16000">
        <w:rPr>
          <w:rFonts w:ascii="Arial" w:hAnsi="Arial" w:cs="Arial"/>
        </w:rPr>
        <w:t xml:space="preserve">1, 2 a 4 </w:t>
      </w:r>
      <w:r w:rsidR="00513E80">
        <w:rPr>
          <w:rFonts w:ascii="Arial" w:hAnsi="Arial" w:cs="Arial"/>
        </w:rPr>
        <w:t>smlouvy.</w:t>
      </w:r>
    </w:p>
    <w:p w14:paraId="7FE0E7B1" w14:textId="77777777" w:rsidR="005B3412" w:rsidRPr="00CB467A" w:rsidRDefault="005B3412">
      <w:pPr>
        <w:pStyle w:val="Odstavecseseznamem"/>
        <w:spacing w:after="0"/>
        <w:jc w:val="both"/>
        <w:rPr>
          <w:rFonts w:ascii="Arial" w:hAnsi="Arial" w:cs="Arial"/>
        </w:rPr>
      </w:pPr>
    </w:p>
    <w:p w14:paraId="0F014A5A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VI.</w:t>
      </w:r>
    </w:p>
    <w:p w14:paraId="0F014A5B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Závěrečná ustanovení</w:t>
      </w:r>
    </w:p>
    <w:p w14:paraId="0F014A5C" w14:textId="77777777" w:rsidR="000D2F7A" w:rsidRPr="00CB467A" w:rsidRDefault="000D2F7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014A5D" w14:textId="5E3605A1" w:rsidR="000D2F7A" w:rsidRDefault="00CB467A" w:rsidP="00FA7B7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Tato smlouva nabývá platnosti </w:t>
      </w:r>
      <w:r w:rsidR="00BA4829">
        <w:rPr>
          <w:rFonts w:ascii="Arial" w:hAnsi="Arial" w:cs="Arial"/>
        </w:rPr>
        <w:t xml:space="preserve">podpisem oběma smluvními stranami </w:t>
      </w:r>
      <w:r w:rsidRPr="00CB467A">
        <w:rPr>
          <w:rFonts w:ascii="Arial" w:hAnsi="Arial" w:cs="Arial"/>
        </w:rPr>
        <w:t xml:space="preserve">a účinnosti dnem </w:t>
      </w:r>
      <w:r w:rsidR="00BA4829">
        <w:rPr>
          <w:rFonts w:ascii="Arial" w:hAnsi="Arial" w:cs="Arial"/>
        </w:rPr>
        <w:t>zveřejnění v registru smluv</w:t>
      </w:r>
      <w:r w:rsidRPr="00CB467A">
        <w:rPr>
          <w:rFonts w:ascii="Arial" w:hAnsi="Arial" w:cs="Arial"/>
        </w:rPr>
        <w:t>.</w:t>
      </w:r>
    </w:p>
    <w:p w14:paraId="592F569D" w14:textId="77777777" w:rsidR="007F601C" w:rsidRPr="00CB467A" w:rsidRDefault="007F601C" w:rsidP="007F601C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0F014A5E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lastRenderedPageBreak/>
        <w:t>Tato smlouva je vyhotovena ve dvou stejnopisech. Každý z účastníků obdrží po jednom vyhotovení.</w:t>
      </w:r>
    </w:p>
    <w:p w14:paraId="0F014A5F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Práva a povinnosti zde neupravené se řídí příslušnými ustanoveními zákona č. 89/2012 Sb., občanského zákoníku.</w:t>
      </w:r>
    </w:p>
    <w:p w14:paraId="0F014A60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Smluvní strany shodně prohlašují že: (a) si nejsou vědomy toho, že by druhá smluvní strana při sjednávání této smlouvy zneužila své hospodářské postavení; (b) vzájemná práva a povinnosti sjednané v této smlouvě považují za rovnovážné; (c) všechny podmínky této smlouvy byly určeny dohodou smluvních stran a nikoliv jednou z nich a smluvní strany měly skutečnou příležitost obsah těchto podmínek ovlivnit; (d) měly možnost získat kvalifikovanou právní pomoc při sjednávání této smlouvy; a (e) tuto smlouvu neuzavírají v tísni, nezkušeně či lehkomyslně.</w:t>
      </w:r>
    </w:p>
    <w:p w14:paraId="0F014A61" w14:textId="3DCD5624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Právní vztahy vzniklé z této smlouvy, vyplývající z této smlouvy se řídí právním řádem České republiky, zejména zákonem č. 89/2012 Sb., občanský zákoník, v platném znění. Pravomoc pro rozhodování sporů z této smlouvy m</w:t>
      </w:r>
      <w:r w:rsidR="00450525">
        <w:rPr>
          <w:rFonts w:ascii="Arial" w:hAnsi="Arial" w:cs="Arial"/>
        </w:rPr>
        <w:t>á</w:t>
      </w:r>
      <w:r w:rsidRPr="00CB467A">
        <w:rPr>
          <w:rFonts w:ascii="Arial" w:hAnsi="Arial" w:cs="Arial"/>
        </w:rPr>
        <w:t xml:space="preserve"> dle dohody smluvních </w:t>
      </w:r>
      <w:r w:rsidR="00184FBF" w:rsidRPr="00080D68">
        <w:rPr>
          <w:rFonts w:ascii="Arial" w:hAnsi="Arial" w:cs="Arial"/>
        </w:rPr>
        <w:t>místně příslušn</w:t>
      </w:r>
      <w:r w:rsidR="00450525" w:rsidRPr="00450525">
        <w:rPr>
          <w:rFonts w:ascii="Arial" w:hAnsi="Arial" w:cs="Arial"/>
        </w:rPr>
        <w:t>ý</w:t>
      </w:r>
      <w:r w:rsidR="00184FBF" w:rsidRPr="00080D68">
        <w:rPr>
          <w:rFonts w:ascii="Arial" w:hAnsi="Arial" w:cs="Arial"/>
        </w:rPr>
        <w:t xml:space="preserve"> soud dle sídla kupujícího</w:t>
      </w:r>
      <w:r w:rsidRPr="00450525">
        <w:rPr>
          <w:rFonts w:ascii="Arial" w:hAnsi="Arial" w:cs="Arial"/>
        </w:rPr>
        <w:t>.</w:t>
      </w:r>
    </w:p>
    <w:p w14:paraId="0F014A62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Dle ustanovení § 1765 zákona č. 89/2012 Sb.,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14:paraId="0F014A63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Kupující tímto výslovně prohlašuje, že s ohledem na ustanovení § 1794 odstavec 1 a 2, zákona č. 89/2012 Sb., občanského zákoníku, v platném znění, nemůže v rámci tohoto smluvního vztahu kupujícímu vzniknout hrubý nepoměr vzájemného plnění v neprospěch kupujícího.</w:t>
      </w:r>
    </w:p>
    <w:p w14:paraId="0F014A66" w14:textId="5BA92138" w:rsidR="000D2F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Smluvní strany prohlašují, že si smlouvu před jejím podpisem přečetly, s jejím obsah souhlasí a na důkaz toho připojují své podpisy.</w:t>
      </w:r>
    </w:p>
    <w:p w14:paraId="1E45258D" w14:textId="412E85A3" w:rsidR="00311884" w:rsidRDefault="005972DC" w:rsidP="00ED3FF3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souhlasí s tím, že kupující provede </w:t>
      </w:r>
      <w:r w:rsidR="00311884">
        <w:rPr>
          <w:rFonts w:ascii="Arial" w:hAnsi="Arial" w:cs="Arial"/>
        </w:rPr>
        <w:t>uveřejnění</w:t>
      </w:r>
      <w:r>
        <w:rPr>
          <w:rFonts w:ascii="Arial" w:hAnsi="Arial" w:cs="Arial"/>
        </w:rPr>
        <w:t xml:space="preserve"> smlouvy včetně všech jejich příloh ve veřejném registru smluv.</w:t>
      </w:r>
    </w:p>
    <w:p w14:paraId="7DF324A4" w14:textId="77777777" w:rsidR="00957E7D" w:rsidRPr="00C04961" w:rsidRDefault="00957E7D" w:rsidP="00C04961">
      <w:pPr>
        <w:spacing w:line="240" w:lineRule="auto"/>
        <w:jc w:val="both"/>
        <w:rPr>
          <w:rFonts w:ascii="Arial" w:hAnsi="Arial" w:cs="Arial"/>
        </w:rPr>
      </w:pPr>
    </w:p>
    <w:p w14:paraId="0F014A69" w14:textId="28F1B4F3" w:rsidR="000D2F7A" w:rsidRDefault="00BA02B9" w:rsidP="00FA7B79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V Benešově dne</w:t>
      </w:r>
      <w:r w:rsidR="00387D9D">
        <w:rPr>
          <w:rFonts w:ascii="Arial" w:hAnsi="Arial" w:cs="Arial"/>
        </w:rPr>
        <w:tab/>
      </w:r>
      <w:r w:rsidR="00387D9D">
        <w:rPr>
          <w:rFonts w:ascii="Arial" w:hAnsi="Arial" w:cs="Arial"/>
        </w:rPr>
        <w:tab/>
      </w:r>
      <w:r w:rsidR="00387D9D">
        <w:rPr>
          <w:rFonts w:ascii="Arial" w:hAnsi="Arial" w:cs="Arial"/>
        </w:rPr>
        <w:tab/>
      </w:r>
      <w:r w:rsidR="00CB467A" w:rsidRPr="00CB467A">
        <w:rPr>
          <w:rFonts w:ascii="Arial" w:hAnsi="Arial" w:cs="Arial"/>
        </w:rPr>
        <w:tab/>
      </w:r>
      <w:r w:rsidR="00CB467A" w:rsidRPr="00CB467A">
        <w:rPr>
          <w:rFonts w:ascii="Arial" w:hAnsi="Arial" w:cs="Arial"/>
        </w:rPr>
        <w:tab/>
        <w:t>V</w:t>
      </w:r>
      <w:r w:rsidR="007F753A" w:rsidRPr="00CB467A">
        <w:rPr>
          <w:rFonts w:ascii="Arial" w:hAnsi="Arial" w:cs="Arial"/>
        </w:rPr>
        <w:t>e Žďá</w:t>
      </w:r>
      <w:r>
        <w:rPr>
          <w:rFonts w:ascii="Arial" w:hAnsi="Arial" w:cs="Arial"/>
        </w:rPr>
        <w:t>ru</w:t>
      </w:r>
      <w:r w:rsidR="007F753A" w:rsidRPr="00CB467A">
        <w:rPr>
          <w:rFonts w:ascii="Arial" w:hAnsi="Arial" w:cs="Arial"/>
        </w:rPr>
        <w:t xml:space="preserve"> nad Sázavou</w:t>
      </w:r>
      <w:r w:rsidR="00CB467A" w:rsidRPr="00CB467A">
        <w:rPr>
          <w:rFonts w:ascii="Arial" w:hAnsi="Arial" w:cs="Arial"/>
        </w:rPr>
        <w:t xml:space="preserve"> dne </w:t>
      </w:r>
    </w:p>
    <w:p w14:paraId="52BDFBC9" w14:textId="77777777" w:rsidR="00FA7B79" w:rsidRDefault="00FA7B79" w:rsidP="00ED3FF3">
      <w:pPr>
        <w:jc w:val="both"/>
        <w:rPr>
          <w:rFonts w:ascii="Arial" w:hAnsi="Arial" w:cs="Arial"/>
        </w:rPr>
      </w:pPr>
    </w:p>
    <w:p w14:paraId="27B40B9E" w14:textId="77777777" w:rsidR="00C169FC" w:rsidRPr="00ED3FF3" w:rsidRDefault="00C169FC" w:rsidP="00ED3FF3">
      <w:pPr>
        <w:jc w:val="both"/>
        <w:rPr>
          <w:rFonts w:ascii="Arial" w:hAnsi="Arial" w:cs="Arial"/>
        </w:rPr>
      </w:pPr>
    </w:p>
    <w:p w14:paraId="0F014A6B" w14:textId="5C1297EB" w:rsidR="000D2F7A" w:rsidRPr="00CB467A" w:rsidRDefault="00FB326C" w:rsidP="00FB326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………………………………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…………………………………….</w:t>
      </w:r>
      <w:r w:rsidR="00CB467A" w:rsidRPr="00CB467A">
        <w:rPr>
          <w:rFonts w:ascii="Arial" w:hAnsi="Arial" w:cs="Arial"/>
          <w:b/>
          <w:bCs/>
        </w:rPr>
        <w:tab/>
      </w:r>
      <w:r w:rsidR="00CB467A" w:rsidRPr="00CB467A">
        <w:rPr>
          <w:rFonts w:ascii="Arial" w:hAnsi="Arial" w:cs="Arial"/>
          <w:b/>
          <w:bCs/>
        </w:rPr>
        <w:tab/>
      </w:r>
      <w:r w:rsidR="00CB467A" w:rsidRPr="00CB467A">
        <w:rPr>
          <w:rFonts w:ascii="Arial" w:hAnsi="Arial" w:cs="Arial"/>
          <w:b/>
          <w:bCs/>
        </w:rPr>
        <w:tab/>
      </w:r>
      <w:r w:rsidR="00CB467A" w:rsidRPr="00CB467A">
        <w:rPr>
          <w:rFonts w:ascii="Arial" w:hAnsi="Arial" w:cs="Arial"/>
          <w:b/>
          <w:bCs/>
        </w:rPr>
        <w:tab/>
      </w:r>
    </w:p>
    <w:p w14:paraId="0F014A6C" w14:textId="77777777" w:rsidR="000D2F7A" w:rsidRPr="00CB467A" w:rsidRDefault="00CB467A">
      <w:pPr>
        <w:pStyle w:val="Odstavecseseznamem"/>
        <w:ind w:left="1416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    </w:t>
      </w:r>
      <w:r w:rsidRPr="00CB467A">
        <w:rPr>
          <w:rFonts w:ascii="Arial" w:hAnsi="Arial" w:cs="Arial"/>
          <w:i/>
          <w:iCs/>
        </w:rPr>
        <w:t>prodávající</w:t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  <w:t xml:space="preserve">    kupující</w:t>
      </w:r>
    </w:p>
    <w:sectPr w:rsidR="000D2F7A" w:rsidRPr="00CB467A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3EC2" w14:textId="77777777" w:rsidR="003F220A" w:rsidRDefault="003F220A">
      <w:pPr>
        <w:spacing w:after="0" w:line="240" w:lineRule="auto"/>
      </w:pPr>
      <w:r>
        <w:separator/>
      </w:r>
    </w:p>
  </w:endnote>
  <w:endnote w:type="continuationSeparator" w:id="0">
    <w:p w14:paraId="7DDA8897" w14:textId="77777777" w:rsidR="003F220A" w:rsidRDefault="003F220A">
      <w:pPr>
        <w:spacing w:after="0" w:line="240" w:lineRule="auto"/>
      </w:pPr>
      <w:r>
        <w:continuationSeparator/>
      </w:r>
    </w:p>
  </w:endnote>
  <w:endnote w:type="continuationNotice" w:id="1">
    <w:p w14:paraId="61984289" w14:textId="77777777" w:rsidR="003F220A" w:rsidRDefault="003F22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4A6E" w14:textId="77777777" w:rsidR="000D2F7A" w:rsidRDefault="000D2F7A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FC0D" w14:textId="77777777" w:rsidR="003F220A" w:rsidRDefault="003F220A">
      <w:pPr>
        <w:spacing w:after="0" w:line="240" w:lineRule="auto"/>
      </w:pPr>
      <w:r>
        <w:separator/>
      </w:r>
    </w:p>
  </w:footnote>
  <w:footnote w:type="continuationSeparator" w:id="0">
    <w:p w14:paraId="06F4854E" w14:textId="77777777" w:rsidR="003F220A" w:rsidRDefault="003F220A">
      <w:pPr>
        <w:spacing w:after="0" w:line="240" w:lineRule="auto"/>
      </w:pPr>
      <w:r>
        <w:continuationSeparator/>
      </w:r>
    </w:p>
  </w:footnote>
  <w:footnote w:type="continuationNotice" w:id="1">
    <w:p w14:paraId="46DC38C6" w14:textId="77777777" w:rsidR="003F220A" w:rsidRDefault="003F22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4A6D" w14:textId="77777777" w:rsidR="000D2F7A" w:rsidRDefault="000D2F7A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010E"/>
    <w:multiLevelType w:val="multilevel"/>
    <w:tmpl w:val="2CAA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43053"/>
    <w:multiLevelType w:val="hybridMultilevel"/>
    <w:tmpl w:val="30A0BBC0"/>
    <w:styleLink w:val="Importovanstyl1"/>
    <w:lvl w:ilvl="0" w:tplc="2482F5F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6A39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280764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94B44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2E0AB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9A2962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2F50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64089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0AB686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75455D"/>
    <w:multiLevelType w:val="hybridMultilevel"/>
    <w:tmpl w:val="74B6DDD6"/>
    <w:styleLink w:val="Importovanstyl3"/>
    <w:lvl w:ilvl="0" w:tplc="DF7E914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002B4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68DCD0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66236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5AC2A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FC66DC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48B9D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825C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923CDE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9E043C0"/>
    <w:multiLevelType w:val="hybridMultilevel"/>
    <w:tmpl w:val="0C5ED838"/>
    <w:numStyleLink w:val="Importovanstyl6"/>
  </w:abstractNum>
  <w:abstractNum w:abstractNumId="4" w15:restartNumberingAfterBreak="0">
    <w:nsid w:val="2B9C2F5A"/>
    <w:multiLevelType w:val="hybridMultilevel"/>
    <w:tmpl w:val="AA9479AC"/>
    <w:styleLink w:val="Importovanstyl5"/>
    <w:lvl w:ilvl="0" w:tplc="5DF4B9C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B2654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AE5D28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3A81F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501BE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E8301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C877D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580C0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A3EA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1606F73"/>
    <w:multiLevelType w:val="hybridMultilevel"/>
    <w:tmpl w:val="AB9AA270"/>
    <w:styleLink w:val="Importovanstyl2"/>
    <w:lvl w:ilvl="0" w:tplc="40C63DC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525C6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082DEE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049FA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DABC2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EA19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8E777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16316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00AAFE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023466"/>
    <w:multiLevelType w:val="hybridMultilevel"/>
    <w:tmpl w:val="D1CAEFF6"/>
    <w:styleLink w:val="Importovanstyl4"/>
    <w:lvl w:ilvl="0" w:tplc="715C4FE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907C8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4A5042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7CC61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9EDC5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1093C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A8732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BC2BA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AA07A4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9EC5A67"/>
    <w:multiLevelType w:val="hybridMultilevel"/>
    <w:tmpl w:val="AB9AA270"/>
    <w:numStyleLink w:val="Importovanstyl2"/>
  </w:abstractNum>
  <w:abstractNum w:abstractNumId="8" w15:restartNumberingAfterBreak="0">
    <w:nsid w:val="3F822BC2"/>
    <w:multiLevelType w:val="hybridMultilevel"/>
    <w:tmpl w:val="30A0BBC0"/>
    <w:numStyleLink w:val="Importovanstyl1"/>
  </w:abstractNum>
  <w:abstractNum w:abstractNumId="9" w15:restartNumberingAfterBreak="0">
    <w:nsid w:val="4467700A"/>
    <w:multiLevelType w:val="hybridMultilevel"/>
    <w:tmpl w:val="D1CAEFF6"/>
    <w:numStyleLink w:val="Importovanstyl4"/>
  </w:abstractNum>
  <w:abstractNum w:abstractNumId="10" w15:restartNumberingAfterBreak="0">
    <w:nsid w:val="52C35876"/>
    <w:multiLevelType w:val="hybridMultilevel"/>
    <w:tmpl w:val="614AAA3A"/>
    <w:lvl w:ilvl="0" w:tplc="360839CA">
      <w:start w:val="67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9B2B65"/>
    <w:multiLevelType w:val="hybridMultilevel"/>
    <w:tmpl w:val="74B6DDD6"/>
    <w:numStyleLink w:val="Importovanstyl3"/>
  </w:abstractNum>
  <w:abstractNum w:abstractNumId="12" w15:restartNumberingAfterBreak="0">
    <w:nsid w:val="6B6D0493"/>
    <w:multiLevelType w:val="multilevel"/>
    <w:tmpl w:val="64B2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BE0B8F"/>
    <w:multiLevelType w:val="hybridMultilevel"/>
    <w:tmpl w:val="AA9479AC"/>
    <w:numStyleLink w:val="Importovanstyl5"/>
  </w:abstractNum>
  <w:abstractNum w:abstractNumId="14" w15:restartNumberingAfterBreak="0">
    <w:nsid w:val="7FD43312"/>
    <w:multiLevelType w:val="hybridMultilevel"/>
    <w:tmpl w:val="0C5ED838"/>
    <w:styleLink w:val="Importovanstyl6"/>
    <w:lvl w:ilvl="0" w:tplc="9C502DD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882BF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7C47C8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74437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64B0C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5A072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78FAD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F896B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CA4E8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4475158">
    <w:abstractNumId w:val="1"/>
  </w:num>
  <w:num w:numId="2" w16cid:durableId="2028366542">
    <w:abstractNumId w:val="8"/>
  </w:num>
  <w:num w:numId="3" w16cid:durableId="768429372">
    <w:abstractNumId w:val="5"/>
  </w:num>
  <w:num w:numId="4" w16cid:durableId="1177421397">
    <w:abstractNumId w:val="7"/>
  </w:num>
  <w:num w:numId="5" w16cid:durableId="1903902551">
    <w:abstractNumId w:val="2"/>
  </w:num>
  <w:num w:numId="6" w16cid:durableId="1652055405">
    <w:abstractNumId w:val="11"/>
  </w:num>
  <w:num w:numId="7" w16cid:durableId="366760068">
    <w:abstractNumId w:val="6"/>
  </w:num>
  <w:num w:numId="8" w16cid:durableId="690837141">
    <w:abstractNumId w:val="9"/>
  </w:num>
  <w:num w:numId="9" w16cid:durableId="343095966">
    <w:abstractNumId w:val="4"/>
  </w:num>
  <w:num w:numId="10" w16cid:durableId="1588952869">
    <w:abstractNumId w:val="13"/>
  </w:num>
  <w:num w:numId="11" w16cid:durableId="361829373">
    <w:abstractNumId w:val="14"/>
  </w:num>
  <w:num w:numId="12" w16cid:durableId="351876870">
    <w:abstractNumId w:val="3"/>
  </w:num>
  <w:num w:numId="13" w16cid:durableId="656223828">
    <w:abstractNumId w:val="10"/>
  </w:num>
  <w:num w:numId="14" w16cid:durableId="1491874121">
    <w:abstractNumId w:val="0"/>
  </w:num>
  <w:num w:numId="15" w16cid:durableId="17350864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F7A"/>
    <w:rsid w:val="000043B3"/>
    <w:rsid w:val="000160B3"/>
    <w:rsid w:val="0004444C"/>
    <w:rsid w:val="00071D49"/>
    <w:rsid w:val="00085B38"/>
    <w:rsid w:val="00095AA5"/>
    <w:rsid w:val="000A7307"/>
    <w:rsid w:val="000B02D1"/>
    <w:rsid w:val="000B2D06"/>
    <w:rsid w:val="000B31F7"/>
    <w:rsid w:val="000D1ECF"/>
    <w:rsid w:val="000D2F7A"/>
    <w:rsid w:val="000E40F0"/>
    <w:rsid w:val="000E4A88"/>
    <w:rsid w:val="000E5474"/>
    <w:rsid w:val="000E56DA"/>
    <w:rsid w:val="000E6620"/>
    <w:rsid w:val="000F4677"/>
    <w:rsid w:val="000F47F7"/>
    <w:rsid w:val="000F51AB"/>
    <w:rsid w:val="00114360"/>
    <w:rsid w:val="00115B86"/>
    <w:rsid w:val="00115FF2"/>
    <w:rsid w:val="00125459"/>
    <w:rsid w:val="001341D1"/>
    <w:rsid w:val="001351D1"/>
    <w:rsid w:val="001472B7"/>
    <w:rsid w:val="001702D4"/>
    <w:rsid w:val="001808DC"/>
    <w:rsid w:val="00184FBF"/>
    <w:rsid w:val="001973E5"/>
    <w:rsid w:val="001F5804"/>
    <w:rsid w:val="00251B9C"/>
    <w:rsid w:val="00296115"/>
    <w:rsid w:val="002A647C"/>
    <w:rsid w:val="002C660D"/>
    <w:rsid w:val="002D78DD"/>
    <w:rsid w:val="00311884"/>
    <w:rsid w:val="00324E68"/>
    <w:rsid w:val="00327458"/>
    <w:rsid w:val="00342C0D"/>
    <w:rsid w:val="00387D9D"/>
    <w:rsid w:val="003902DC"/>
    <w:rsid w:val="003A189A"/>
    <w:rsid w:val="003A3737"/>
    <w:rsid w:val="003A5EAD"/>
    <w:rsid w:val="003B68FB"/>
    <w:rsid w:val="003F0FA8"/>
    <w:rsid w:val="003F220A"/>
    <w:rsid w:val="003F2BAC"/>
    <w:rsid w:val="00404A70"/>
    <w:rsid w:val="00412391"/>
    <w:rsid w:val="0041329C"/>
    <w:rsid w:val="004277C3"/>
    <w:rsid w:val="0043690D"/>
    <w:rsid w:val="00442851"/>
    <w:rsid w:val="00447FF1"/>
    <w:rsid w:val="00450525"/>
    <w:rsid w:val="00452626"/>
    <w:rsid w:val="00454F5C"/>
    <w:rsid w:val="00476B2B"/>
    <w:rsid w:val="00497AB0"/>
    <w:rsid w:val="00497AD8"/>
    <w:rsid w:val="004C3A9A"/>
    <w:rsid w:val="004D327D"/>
    <w:rsid w:val="0050722C"/>
    <w:rsid w:val="00513E80"/>
    <w:rsid w:val="00515DD5"/>
    <w:rsid w:val="005351FE"/>
    <w:rsid w:val="00575721"/>
    <w:rsid w:val="005972DC"/>
    <w:rsid w:val="005A6280"/>
    <w:rsid w:val="005B3412"/>
    <w:rsid w:val="005C754D"/>
    <w:rsid w:val="005F2545"/>
    <w:rsid w:val="006008E6"/>
    <w:rsid w:val="00602A89"/>
    <w:rsid w:val="00654619"/>
    <w:rsid w:val="00662CB0"/>
    <w:rsid w:val="00662DED"/>
    <w:rsid w:val="00677C02"/>
    <w:rsid w:val="00680ACF"/>
    <w:rsid w:val="00681B7F"/>
    <w:rsid w:val="006A5522"/>
    <w:rsid w:val="006B5496"/>
    <w:rsid w:val="006B65A7"/>
    <w:rsid w:val="006C3A9A"/>
    <w:rsid w:val="006C3FCA"/>
    <w:rsid w:val="006E65FE"/>
    <w:rsid w:val="006F658F"/>
    <w:rsid w:val="00703EFB"/>
    <w:rsid w:val="00721393"/>
    <w:rsid w:val="00721BBF"/>
    <w:rsid w:val="00725720"/>
    <w:rsid w:val="007300B8"/>
    <w:rsid w:val="00754024"/>
    <w:rsid w:val="00783807"/>
    <w:rsid w:val="007A75BA"/>
    <w:rsid w:val="007B0AF6"/>
    <w:rsid w:val="007B4AF0"/>
    <w:rsid w:val="007E3045"/>
    <w:rsid w:val="007F601C"/>
    <w:rsid w:val="007F6E66"/>
    <w:rsid w:val="007F753A"/>
    <w:rsid w:val="007F7C35"/>
    <w:rsid w:val="0080429E"/>
    <w:rsid w:val="00804EAD"/>
    <w:rsid w:val="008074CB"/>
    <w:rsid w:val="0081065D"/>
    <w:rsid w:val="00823386"/>
    <w:rsid w:val="00824C10"/>
    <w:rsid w:val="008565E5"/>
    <w:rsid w:val="008568C7"/>
    <w:rsid w:val="00875331"/>
    <w:rsid w:val="008E5A9B"/>
    <w:rsid w:val="008F3BD9"/>
    <w:rsid w:val="009470ED"/>
    <w:rsid w:val="00947DB0"/>
    <w:rsid w:val="009504D5"/>
    <w:rsid w:val="0095460A"/>
    <w:rsid w:val="00956FA2"/>
    <w:rsid w:val="00957E7D"/>
    <w:rsid w:val="00971800"/>
    <w:rsid w:val="009847CF"/>
    <w:rsid w:val="009D3160"/>
    <w:rsid w:val="00A1570E"/>
    <w:rsid w:val="00A16000"/>
    <w:rsid w:val="00A358DE"/>
    <w:rsid w:val="00A42566"/>
    <w:rsid w:val="00A7081F"/>
    <w:rsid w:val="00A70D1C"/>
    <w:rsid w:val="00A81BD5"/>
    <w:rsid w:val="00A83936"/>
    <w:rsid w:val="00A92FA7"/>
    <w:rsid w:val="00AB5EBB"/>
    <w:rsid w:val="00AC3796"/>
    <w:rsid w:val="00AD1E41"/>
    <w:rsid w:val="00AD43CD"/>
    <w:rsid w:val="00AD6612"/>
    <w:rsid w:val="00AE0C35"/>
    <w:rsid w:val="00AE51A0"/>
    <w:rsid w:val="00AE5820"/>
    <w:rsid w:val="00B33EF5"/>
    <w:rsid w:val="00B7475E"/>
    <w:rsid w:val="00B9293F"/>
    <w:rsid w:val="00BA02B9"/>
    <w:rsid w:val="00BA2982"/>
    <w:rsid w:val="00BA4829"/>
    <w:rsid w:val="00BA6B34"/>
    <w:rsid w:val="00BC6380"/>
    <w:rsid w:val="00BE378B"/>
    <w:rsid w:val="00BF31D7"/>
    <w:rsid w:val="00C04961"/>
    <w:rsid w:val="00C122A6"/>
    <w:rsid w:val="00C169FC"/>
    <w:rsid w:val="00C61242"/>
    <w:rsid w:val="00C63CD9"/>
    <w:rsid w:val="00C9424C"/>
    <w:rsid w:val="00CB467A"/>
    <w:rsid w:val="00CE13AF"/>
    <w:rsid w:val="00D502DB"/>
    <w:rsid w:val="00D60ABE"/>
    <w:rsid w:val="00D82E32"/>
    <w:rsid w:val="00DB2351"/>
    <w:rsid w:val="00DC317D"/>
    <w:rsid w:val="00DC54D6"/>
    <w:rsid w:val="00DD08B7"/>
    <w:rsid w:val="00E61A34"/>
    <w:rsid w:val="00E65559"/>
    <w:rsid w:val="00E67A22"/>
    <w:rsid w:val="00E77904"/>
    <w:rsid w:val="00EA78A9"/>
    <w:rsid w:val="00EB7358"/>
    <w:rsid w:val="00ED3FF3"/>
    <w:rsid w:val="00EF1EBF"/>
    <w:rsid w:val="00EF2B86"/>
    <w:rsid w:val="00F06E63"/>
    <w:rsid w:val="00F25CA8"/>
    <w:rsid w:val="00F26B17"/>
    <w:rsid w:val="00F341BD"/>
    <w:rsid w:val="00F35416"/>
    <w:rsid w:val="00F83546"/>
    <w:rsid w:val="00F8739A"/>
    <w:rsid w:val="00FA32F7"/>
    <w:rsid w:val="00FA7B79"/>
    <w:rsid w:val="00FB27EA"/>
    <w:rsid w:val="00FB326C"/>
    <w:rsid w:val="00FB5908"/>
    <w:rsid w:val="00FC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4A12"/>
  <w15:docId w15:val="{7525BDBA-4AE3-4579-8072-70BC576D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paragraph" w:styleId="Zhlav">
    <w:name w:val="header"/>
    <w:basedOn w:val="Normln"/>
    <w:link w:val="ZhlavChar"/>
    <w:uiPriority w:val="99"/>
    <w:semiHidden/>
    <w:unhideWhenUsed/>
    <w:rsid w:val="000D1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D1ECF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semiHidden/>
    <w:unhideWhenUsed/>
    <w:rsid w:val="000D1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1ECF"/>
    <w:rPr>
      <w:rFonts w:ascii="Calibri" w:hAnsi="Calibri" w:cs="Arial Unicode MS"/>
      <w:color w:val="000000"/>
      <w:sz w:val="22"/>
      <w:szCs w:val="2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E77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sme@gorex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BB114C-67B8-41CA-8B7B-1963AB1AF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39251-AF8B-422B-91E4-1F91F0520151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customXml/itemProps3.xml><?xml version="1.0" encoding="utf-8"?>
<ds:datastoreItem xmlns:ds="http://schemas.openxmlformats.org/officeDocument/2006/customXml" ds:itemID="{0058336A-861A-4FDD-8054-15A8E515C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1066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Technik</cp:lastModifiedBy>
  <cp:revision>180</cp:revision>
  <dcterms:created xsi:type="dcterms:W3CDTF">2024-08-14T04:30:00Z</dcterms:created>
  <dcterms:modified xsi:type="dcterms:W3CDTF">2026-01-19T20:50:00Z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