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83" w:rsidRDefault="00914983">
      <w:pPr>
        <w:spacing w:line="237" w:lineRule="exact"/>
        <w:rPr>
          <w:sz w:val="19"/>
          <w:szCs w:val="19"/>
        </w:rPr>
      </w:pPr>
    </w:p>
    <w:p w:rsidR="00914983" w:rsidRDefault="00914983">
      <w:pPr>
        <w:rPr>
          <w:sz w:val="2"/>
          <w:szCs w:val="2"/>
        </w:rPr>
        <w:sectPr w:rsidR="00914983">
          <w:headerReference w:type="default" r:id="rId7"/>
          <w:type w:val="continuous"/>
          <w:pgSz w:w="11900" w:h="16840"/>
          <w:pgMar w:top="1156" w:right="0" w:bottom="398" w:left="0" w:header="0" w:footer="3" w:gutter="0"/>
          <w:cols w:space="720"/>
          <w:noEndnote/>
          <w:docGrid w:linePitch="360"/>
        </w:sectPr>
      </w:pPr>
    </w:p>
    <w:p w:rsidR="00914983" w:rsidRDefault="00724E18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.25pt;margin-top:.1pt;width:235.7pt;height:183.6pt;z-index:251657728;mso-wrap-distance-left:5pt;mso-wrap-distance-right:5pt;mso-position-horizontal-relative:margin" filled="f" stroked="f">
            <v:textbox style="mso-fit-shape-to-text:t" inset="0,0,0,0">
              <w:txbxContent>
                <w:p w:rsidR="00914983" w:rsidRDefault="00724E18">
                  <w:pPr>
                    <w:pStyle w:val="Bodytext3"/>
                    <w:shd w:val="clear" w:color="auto" w:fill="auto"/>
                    <w:tabs>
                      <w:tab w:val="left" w:pos="1190"/>
                    </w:tabs>
                    <w:ind w:right="1440" w:firstLine="0"/>
                  </w:pPr>
                  <w:r>
                    <w:rPr>
                      <w:rStyle w:val="Bodytext3NotBoldExact"/>
                    </w:rPr>
                    <w:t xml:space="preserve">Inkasní data: </w:t>
                  </w:r>
                  <w:r>
                    <w:t xml:space="preserve">Komerční banka Třinec č. </w:t>
                  </w:r>
                  <w:proofErr w:type="spellStart"/>
                  <w:r>
                    <w:t>ú.</w:t>
                  </w:r>
                  <w:proofErr w:type="spellEnd"/>
                  <w:r>
                    <w:t xml:space="preserve"> 29034 - 781 / 0100 </w:t>
                  </w: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CZ00534242</w:t>
                  </w:r>
                </w:p>
                <w:p w:rsidR="00914983" w:rsidRDefault="00724E18">
                  <w:pPr>
                    <w:pStyle w:val="Bodytext3"/>
                    <w:shd w:val="clear" w:color="auto" w:fill="auto"/>
                    <w:tabs>
                      <w:tab w:val="left" w:pos="1186"/>
                    </w:tabs>
                    <w:ind w:firstLine="0"/>
                    <w:jc w:val="both"/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00534242</w:t>
                  </w:r>
                </w:p>
                <w:p w:rsidR="00914983" w:rsidRDefault="00724E18">
                  <w:pPr>
                    <w:pStyle w:val="Bodytext20"/>
                    <w:shd w:val="clear" w:color="auto" w:fill="auto"/>
                    <w:spacing w:after="149"/>
                    <w:ind w:right="180"/>
                  </w:pPr>
                  <w:r>
                    <w:rPr>
                      <w:rStyle w:val="Bodytext2Exact"/>
                    </w:rPr>
                    <w:t>Organizace je zapsána v obchodním rejstříku vedeném u Krajského soudu v Ostravě v oddílu PR, vložce číslo 908.</w:t>
                  </w:r>
                </w:p>
                <w:p w:rsidR="00914983" w:rsidRDefault="00724E18">
                  <w:pPr>
                    <w:pStyle w:val="Bodytext20"/>
                    <w:shd w:val="clear" w:color="auto" w:fill="auto"/>
                    <w:tabs>
                      <w:tab w:val="left" w:pos="2592"/>
                    </w:tabs>
                    <w:spacing w:after="194" w:line="190" w:lineRule="exact"/>
                  </w:pPr>
                  <w:r>
                    <w:rPr>
                      <w:rStyle w:val="Bodytext2Exact"/>
                    </w:rPr>
                    <w:t>Telefon: 558 309111</w:t>
                  </w:r>
                  <w:r>
                    <w:rPr>
                      <w:rStyle w:val="Bodytext2Exact"/>
                    </w:rPr>
                    <w:tab/>
                    <w:t>Fax:</w:t>
                  </w:r>
                </w:p>
                <w:p w:rsidR="00914983" w:rsidRDefault="00724E18">
                  <w:pPr>
                    <w:pStyle w:val="Bodytext20"/>
                    <w:shd w:val="clear" w:color="auto" w:fill="auto"/>
                    <w:spacing w:after="88" w:line="190" w:lineRule="exact"/>
                  </w:pPr>
                  <w:r>
                    <w:rPr>
                      <w:rStyle w:val="Bodytext2Exact"/>
                    </w:rPr>
                    <w:t>Dopravní dispozice:</w:t>
                  </w:r>
                </w:p>
                <w:p w:rsidR="00914983" w:rsidRDefault="00724E18">
                  <w:pPr>
                    <w:pStyle w:val="Bodytext20"/>
                    <w:shd w:val="clear" w:color="auto" w:fill="auto"/>
                    <w:spacing w:after="303" w:line="190" w:lineRule="exact"/>
                  </w:pPr>
                  <w:r>
                    <w:rPr>
                      <w:rStyle w:val="Bodytext2Exact"/>
                    </w:rPr>
                    <w:t>Dodací lhůta: průběh roku 2026</w:t>
                  </w:r>
                </w:p>
                <w:p w:rsidR="00914983" w:rsidRDefault="00724E18">
                  <w:pPr>
                    <w:pStyle w:val="Bodytext4"/>
                    <w:shd w:val="clear" w:color="auto" w:fill="auto"/>
                    <w:spacing w:before="0" w:line="240" w:lineRule="exact"/>
                  </w:pPr>
                  <w:r>
                    <w:t>S p e c i f i k a c e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310.55pt;margin-top:.1pt;width:204.7pt;height:15.85pt;z-index:251657729;mso-wrap-distance-left:5pt;mso-wrap-distance-right:5pt;mso-position-horizontal-relative:margin" filled="f" stroked="f">
            <v:textbox style="mso-fit-shape-to-text:t" inset="0,0,0,0">
              <w:txbxContent>
                <w:p w:rsidR="00914983" w:rsidRDefault="00724E18">
                  <w:pPr>
                    <w:pStyle w:val="Heading1"/>
                    <w:keepNext/>
                    <w:keepLines/>
                    <w:shd w:val="clear" w:color="auto" w:fill="auto"/>
                    <w:tabs>
                      <w:tab w:val="left" w:pos="2491"/>
                    </w:tabs>
                    <w:spacing w:line="280" w:lineRule="exact"/>
                  </w:pPr>
                  <w:bookmarkStart w:id="0" w:name="bookmark0"/>
                  <w:r>
                    <w:t xml:space="preserve">Objednávka </w:t>
                  </w:r>
                  <w:r>
                    <w:t>číslo:</w:t>
                  </w:r>
                  <w:r>
                    <w:tab/>
                  </w:r>
                  <w:r>
                    <w:rPr>
                      <w:rStyle w:val="Heading112ptExact"/>
                      <w:b/>
                      <w:bCs/>
                    </w:rPr>
                    <w:t>TNt0000l/2026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332.65pt;margin-top:50.7pt;width:78.7pt;height:78.45pt;z-index:251657730;mso-wrap-distance-left:5pt;mso-wrap-distance-right:5pt;mso-position-horizontal-relative:margin" filled="f" stroked="f">
            <v:textbox style="mso-fit-shape-to-text:t" inset="0,0,0,0">
              <w:txbxContent>
                <w:p w:rsidR="00914983" w:rsidRDefault="00724E18">
                  <w:pPr>
                    <w:pStyle w:val="Heading2"/>
                    <w:keepNext/>
                    <w:keepLines/>
                    <w:shd w:val="clear" w:color="auto" w:fill="auto"/>
                    <w:spacing w:after="217"/>
                  </w:pPr>
                  <w:bookmarkStart w:id="1" w:name="bookmark1"/>
                  <w:proofErr w:type="spellStart"/>
                  <w:proofErr w:type="gramStart"/>
                  <w:r>
                    <w:t>Remer,s.</w:t>
                  </w:r>
                  <w:proofErr w:type="gramEnd"/>
                  <w:r>
                    <w:t>r.o</w:t>
                  </w:r>
                  <w:proofErr w:type="spellEnd"/>
                  <w:r>
                    <w:t>. Hřbitovní 429 739 61 Třinec</w:t>
                  </w:r>
                  <w:bookmarkEnd w:id="1"/>
                </w:p>
                <w:p w:rsidR="00914983" w:rsidRDefault="00724E18">
                  <w:pPr>
                    <w:pStyle w:val="Heading2"/>
                    <w:keepNext/>
                    <w:keepLines/>
                    <w:shd w:val="clear" w:color="auto" w:fill="auto"/>
                    <w:spacing w:after="0" w:line="220" w:lineRule="exact"/>
                  </w:pPr>
                  <w:bookmarkStart w:id="2" w:name="bookmark2"/>
                  <w:r>
                    <w:t>IČO: 19015003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442.55pt;margin-top:168.95pt;width:87.35pt;height:12.7pt;z-index:251657731;mso-wrap-distance-left:5pt;mso-wrap-distance-right:5pt;mso-position-horizontal-relative:margin" filled="f" stroked="f">
            <v:textbox style="mso-fit-shape-to-text:t" inset="0,0,0,0">
              <w:txbxContent>
                <w:p w:rsidR="00914983" w:rsidRDefault="00724E18">
                  <w:pPr>
                    <w:pStyle w:val="Bodytext2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Bodytext2Exact"/>
                    </w:rPr>
                    <w:t xml:space="preserve">Ze dne: </w:t>
                  </w:r>
                  <w:proofErr w:type="gramStart"/>
                  <w:r>
                    <w:rPr>
                      <w:rStyle w:val="Bodytext2Exact"/>
                    </w:rPr>
                    <w:t>06.01.2026</w:t>
                  </w:r>
                  <w:proofErr w:type="gramEnd"/>
                </w:p>
              </w:txbxContent>
            </v:textbox>
            <w10:wrap anchorx="margin"/>
          </v:shape>
        </w:pict>
      </w:r>
    </w:p>
    <w:p w:rsidR="00914983" w:rsidRDefault="00914983">
      <w:pPr>
        <w:spacing w:line="360" w:lineRule="exact"/>
      </w:pPr>
    </w:p>
    <w:p w:rsidR="00914983" w:rsidRDefault="00914983">
      <w:pPr>
        <w:spacing w:line="360" w:lineRule="exact"/>
      </w:pPr>
    </w:p>
    <w:p w:rsidR="00914983" w:rsidRDefault="00914983">
      <w:pPr>
        <w:spacing w:line="360" w:lineRule="exact"/>
      </w:pPr>
    </w:p>
    <w:p w:rsidR="00914983" w:rsidRDefault="00914983">
      <w:pPr>
        <w:spacing w:line="360" w:lineRule="exact"/>
      </w:pPr>
    </w:p>
    <w:p w:rsidR="00914983" w:rsidRDefault="00914983">
      <w:pPr>
        <w:spacing w:line="360" w:lineRule="exact"/>
      </w:pPr>
    </w:p>
    <w:p w:rsidR="00914983" w:rsidRDefault="00914983">
      <w:pPr>
        <w:spacing w:line="360" w:lineRule="exact"/>
      </w:pPr>
    </w:p>
    <w:p w:rsidR="00914983" w:rsidRDefault="00914983">
      <w:pPr>
        <w:spacing w:line="360" w:lineRule="exact"/>
      </w:pPr>
    </w:p>
    <w:p w:rsidR="00914983" w:rsidRDefault="00914983">
      <w:pPr>
        <w:spacing w:line="360" w:lineRule="exact"/>
      </w:pPr>
    </w:p>
    <w:p w:rsidR="00914983" w:rsidRDefault="00914983">
      <w:pPr>
        <w:spacing w:line="424" w:lineRule="exact"/>
      </w:pPr>
    </w:p>
    <w:p w:rsidR="00914983" w:rsidRDefault="00914983">
      <w:pPr>
        <w:rPr>
          <w:sz w:val="2"/>
          <w:szCs w:val="2"/>
        </w:rPr>
        <w:sectPr w:rsidR="00914983">
          <w:type w:val="continuous"/>
          <w:pgSz w:w="11900" w:h="16840"/>
          <w:pgMar w:top="1156" w:right="725" w:bottom="398" w:left="577" w:header="0" w:footer="3" w:gutter="0"/>
          <w:cols w:space="720"/>
          <w:noEndnote/>
          <w:docGrid w:linePitch="360"/>
        </w:sectPr>
      </w:pPr>
    </w:p>
    <w:p w:rsidR="00914983" w:rsidRDefault="00914983">
      <w:pPr>
        <w:spacing w:line="236" w:lineRule="exact"/>
        <w:rPr>
          <w:sz w:val="19"/>
          <w:szCs w:val="19"/>
        </w:rPr>
      </w:pPr>
    </w:p>
    <w:p w:rsidR="00914983" w:rsidRDefault="00914983">
      <w:pPr>
        <w:rPr>
          <w:sz w:val="2"/>
          <w:szCs w:val="2"/>
        </w:rPr>
        <w:sectPr w:rsidR="00914983">
          <w:type w:val="continuous"/>
          <w:pgSz w:w="11900" w:h="16840"/>
          <w:pgMar w:top="5324" w:right="0" w:bottom="414" w:left="0" w:header="0" w:footer="3" w:gutter="0"/>
          <w:cols w:space="720"/>
          <w:noEndnote/>
          <w:docGrid w:linePitch="360"/>
        </w:sectPr>
      </w:pPr>
    </w:p>
    <w:p w:rsidR="00914983" w:rsidRDefault="00724E18">
      <w:pPr>
        <w:pStyle w:val="Bodytext20"/>
        <w:shd w:val="clear" w:color="auto" w:fill="auto"/>
        <w:spacing w:after="158" w:line="190" w:lineRule="exact"/>
      </w:pPr>
      <w:r>
        <w:t xml:space="preserve">Objednáváme celoročně, na základě CN č. 001/01/26Je ze dne </w:t>
      </w:r>
      <w:proofErr w:type="gramStart"/>
      <w:r>
        <w:t>6.1.2026</w:t>
      </w:r>
      <w:proofErr w:type="gramEnd"/>
      <w:r>
        <w:t xml:space="preserve">, provádění oprav </w:t>
      </w:r>
      <w:proofErr w:type="spellStart"/>
      <w:r>
        <w:t>MaR</w:t>
      </w:r>
      <w:proofErr w:type="spellEnd"/>
      <w:r>
        <w:t xml:space="preserve"> </w:t>
      </w:r>
      <w:r>
        <w:t>(řízení a monitoring technologií)</w:t>
      </w:r>
    </w:p>
    <w:p w:rsidR="00914983" w:rsidRDefault="00724E18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  <w:tab w:val="left" w:pos="2304"/>
        </w:tabs>
        <w:spacing w:after="0" w:line="235" w:lineRule="exact"/>
      </w:pPr>
      <w:r>
        <w:t>elektrikářské práce</w:t>
      </w:r>
      <w:r>
        <w:tab/>
        <w:t>1 hod 530,- Kč</w:t>
      </w:r>
    </w:p>
    <w:p w:rsidR="00914983" w:rsidRDefault="00724E18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  <w:tab w:val="left" w:pos="2304"/>
        </w:tabs>
        <w:spacing w:after="0" w:line="235" w:lineRule="exact"/>
      </w:pPr>
      <w:r>
        <w:t>práce technika</w:t>
      </w:r>
      <w:r>
        <w:tab/>
        <w:t>1 hod 660,- Kč</w:t>
      </w:r>
    </w:p>
    <w:p w:rsidR="00914983" w:rsidRDefault="00724E18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0" w:line="235" w:lineRule="exact"/>
      </w:pPr>
      <w:r>
        <w:t>technické poradenství 1 hod 1100,- Kč</w:t>
      </w:r>
    </w:p>
    <w:p w:rsidR="00914983" w:rsidRDefault="00724E18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0" w:line="235" w:lineRule="exact"/>
      </w:pPr>
      <w:r>
        <w:t>softwarové práce D2000 1 hod 2340,- Kč (dle CN IPECON)</w:t>
      </w:r>
    </w:p>
    <w:p w:rsidR="00914983" w:rsidRDefault="00724E18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after="0" w:line="235" w:lineRule="exact"/>
      </w:pPr>
      <w:r>
        <w:t xml:space="preserve">softwarové práce </w:t>
      </w:r>
      <w:proofErr w:type="spellStart"/>
      <w:r>
        <w:t>MaR</w:t>
      </w:r>
      <w:proofErr w:type="spellEnd"/>
      <w:r>
        <w:t xml:space="preserve"> 1 hod 1820,- Kč (dle CN IPECON)</w:t>
      </w:r>
    </w:p>
    <w:p w:rsidR="00914983" w:rsidRDefault="00724E18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  <w:tab w:val="left" w:pos="2304"/>
        </w:tabs>
        <w:spacing w:after="416" w:line="235" w:lineRule="exact"/>
      </w:pPr>
      <w:r>
        <w:t>dopravné</w:t>
      </w:r>
      <w:r>
        <w:tab/>
        <w:t xml:space="preserve">1 </w:t>
      </w:r>
      <w:r>
        <w:t>km 15,- Kč</w:t>
      </w:r>
    </w:p>
    <w:p w:rsidR="00914983" w:rsidRDefault="00724E18">
      <w:pPr>
        <w:pStyle w:val="Bodytext20"/>
        <w:shd w:val="clear" w:color="auto" w:fill="auto"/>
        <w:spacing w:after="220" w:line="240" w:lineRule="exact"/>
        <w:ind w:right="6700"/>
        <w:jc w:val="left"/>
      </w:pPr>
      <w:r>
        <w:t>Předpokládaná cena 250 000,- Kč (bez DPH) Nástup na provedení opravy do 24 hod.</w:t>
      </w:r>
    </w:p>
    <w:p w:rsidR="00914983" w:rsidRDefault="00724E18">
      <w:pPr>
        <w:pStyle w:val="Bodytext20"/>
        <w:shd w:val="clear" w:color="auto" w:fill="auto"/>
        <w:spacing w:after="199" w:line="190" w:lineRule="exact"/>
      </w:pPr>
      <w:r>
        <w:t xml:space="preserve">Kontakt: </w:t>
      </w:r>
      <w:proofErr w:type="spellStart"/>
      <w:r>
        <w:t>xxxxxxxxxxxxxxxx</w:t>
      </w:r>
      <w:proofErr w:type="spellEnd"/>
    </w:p>
    <w:p w:rsidR="00914983" w:rsidRDefault="00724E18">
      <w:pPr>
        <w:pStyle w:val="Bodytext20"/>
        <w:shd w:val="clear" w:color="auto" w:fill="auto"/>
        <w:spacing w:after="2018" w:line="190" w:lineRule="exact"/>
      </w:pPr>
      <w:r>
        <w:t>Splatnost faktur 30 dnů</w:t>
      </w:r>
    </w:p>
    <w:p w:rsidR="00914983" w:rsidRDefault="00724E18">
      <w:pPr>
        <w:pStyle w:val="Bodytext20"/>
        <w:shd w:val="clear" w:color="auto" w:fill="auto"/>
        <w:spacing w:after="216" w:line="235" w:lineRule="exact"/>
      </w:pPr>
      <w:r>
        <w:t xml:space="preserve">Pro splnění povinnosti zákona č. 340/2015 Sb. </w:t>
      </w:r>
      <w:proofErr w:type="gramStart"/>
      <w:r>
        <w:t>prosíme podepište</w:t>
      </w:r>
      <w:proofErr w:type="gramEnd"/>
      <w:r>
        <w:t xml:space="preserve"> akceptaci této objednávky a zašlete neprodl</w:t>
      </w:r>
      <w:r>
        <w:t>eně zpět na e-mail vyhotovitele.</w:t>
      </w:r>
    </w:p>
    <w:p w:rsidR="00914983" w:rsidRDefault="00724E18">
      <w:pPr>
        <w:pStyle w:val="Bodytext20"/>
        <w:shd w:val="clear" w:color="auto" w:fill="auto"/>
        <w:tabs>
          <w:tab w:val="left" w:leader="dot" w:pos="6600"/>
        </w:tabs>
        <w:spacing w:after="158" w:line="190" w:lineRule="exact"/>
      </w:pPr>
      <w:r>
        <w:t xml:space="preserve">Objednávku akceptujeme: </w:t>
      </w:r>
      <w:r>
        <w:tab/>
        <w:t xml:space="preserve"> (datum a podpis dodavatele)</w:t>
      </w:r>
    </w:p>
    <w:p w:rsidR="00914983" w:rsidRDefault="00724E18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8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914983" w:rsidRDefault="00724E18">
      <w:pPr>
        <w:pStyle w:val="Bodytext20"/>
        <w:shd w:val="clear" w:color="auto" w:fill="auto"/>
        <w:spacing w:after="216" w:line="235" w:lineRule="exact"/>
        <w:jc w:val="left"/>
      </w:pPr>
      <w:r>
        <w:t>Nedílnou součástí faktury je potvr</w:t>
      </w:r>
      <w:r>
        <w:t>zená objednávka a příslušné doklady (dodací list, předávací protokol, servisní výkaz, v případě kontrol příslušné protokoly, a podobně). Nebude-li faktura splňovat předepsané náležitosti nebo bude-li fakturována neodpovídající částka, je objednatel oprávně</w:t>
      </w:r>
      <w:r>
        <w:t>n fakturu dodavateli vrátit.</w:t>
      </w:r>
    </w:p>
    <w:p w:rsidR="00914983" w:rsidRDefault="00724E18">
      <w:pPr>
        <w:pStyle w:val="Bodytext20"/>
        <w:shd w:val="clear" w:color="auto" w:fill="auto"/>
        <w:spacing w:after="2061" w:line="190" w:lineRule="exact"/>
      </w:pPr>
      <w:r>
        <w:t>Tento závazkový právní vztah se řídí platným občanským zákoníkem a předpisy souvisejícími.</w:t>
      </w:r>
    </w:p>
    <w:p w:rsidR="00914983" w:rsidRDefault="00724E18">
      <w:pPr>
        <w:pStyle w:val="Bodytext20"/>
        <w:shd w:val="clear" w:color="auto" w:fill="auto"/>
        <w:spacing w:after="0" w:line="331" w:lineRule="exact"/>
        <w:jc w:val="left"/>
      </w:pPr>
      <w:r>
        <w:pict>
          <v:shape id="_x0000_s2050" type="#_x0000_t202" style="position:absolute;margin-left:340.8pt;margin-top:-4.5pt;width:126.25pt;height:34.5pt;z-index:-125829376;mso-wrap-distance-left:197.75pt;mso-wrap-distance-right:5pt;mso-position-horizontal-relative:margin" filled="f" stroked="f">
            <v:textbox style="mso-fit-shape-to-text:t" inset="0,0,0,0">
              <w:txbxContent>
                <w:p w:rsidR="00914983" w:rsidRDefault="00724E18">
                  <w:pPr>
                    <w:pStyle w:val="Bodytext3"/>
                    <w:shd w:val="clear" w:color="auto" w:fill="auto"/>
                    <w:spacing w:line="317" w:lineRule="exact"/>
                    <w:ind w:left="600"/>
                  </w:pPr>
                  <w:r>
                    <w:t xml:space="preserve">Bc. Jaroslav </w:t>
                  </w:r>
                  <w:proofErr w:type="spellStart"/>
                  <w:r>
                    <w:t>Brzyszkowski</w:t>
                  </w:r>
                  <w:proofErr w:type="spellEnd"/>
                  <w:r>
                    <w:t xml:space="preserve"> ředitel nemocnice</w:t>
                  </w:r>
                </w:p>
              </w:txbxContent>
            </v:textbox>
            <w10:wrap type="square" side="left" anchorx="margin"/>
          </v:shape>
        </w:pict>
      </w:r>
      <w:r>
        <w:t xml:space="preserve">Vyhotovil: </w:t>
      </w:r>
      <w:proofErr w:type="spellStart"/>
      <w:r>
        <w:t>xxxxxxxxxxxxxxx</w:t>
      </w:r>
      <w:proofErr w:type="spellEnd"/>
      <w:r>
        <w:t xml:space="preserve"> e-mail: </w:t>
      </w:r>
      <w:r>
        <w:rPr>
          <w:lang w:val="en-US" w:eastAsia="en-US" w:bidi="en-US"/>
        </w:rPr>
        <w:t>xxxxxxxxxxxxx</w:t>
      </w:r>
      <w:bookmarkStart w:id="3" w:name="_GoBack"/>
      <w:bookmarkEnd w:id="3"/>
    </w:p>
    <w:sectPr w:rsidR="00914983">
      <w:type w:val="continuous"/>
      <w:pgSz w:w="11900" w:h="16840"/>
      <w:pgMar w:top="5324" w:right="970" w:bottom="414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24E18">
      <w:r>
        <w:separator/>
      </w:r>
    </w:p>
  </w:endnote>
  <w:endnote w:type="continuationSeparator" w:id="0">
    <w:p w:rsidR="00000000" w:rsidRDefault="0072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983" w:rsidRDefault="00914983"/>
  </w:footnote>
  <w:footnote w:type="continuationSeparator" w:id="0">
    <w:p w:rsidR="00914983" w:rsidRDefault="009149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983" w:rsidRDefault="00724E1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75pt;margin-top:40.85pt;width:526.8pt;height:13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983" w:rsidRDefault="00724E18">
                <w:pPr>
                  <w:pStyle w:val="Headerorfooter0"/>
                  <w:shd w:val="clear" w:color="auto" w:fill="auto"/>
                  <w:tabs>
                    <w:tab w:val="right" w:pos="10536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 xml:space="preserve">Moravskoslezská nemocnice Třinec, </w:t>
                </w:r>
                <w:proofErr w:type="spellStart"/>
                <w:r>
                  <w:rPr>
                    <w:rStyle w:val="Headerorfooter1"/>
                    <w:b/>
                    <w:bCs/>
                  </w:rPr>
                  <w:t>příspěvko</w:t>
                </w:r>
                <w:proofErr w:type="spellEnd"/>
                <w:r>
                  <w:rPr>
                    <w:rStyle w:val="Headerorfooter1"/>
                    <w:b/>
                    <w:bCs/>
                  </w:rPr>
                  <w:tab/>
                  <w:t xml:space="preserve">Kaštanová 268, Dolní </w:t>
                </w:r>
                <w:proofErr w:type="spellStart"/>
                <w:r>
                  <w:rPr>
                    <w:rStyle w:val="Headerorfooter1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Headerorfooter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47A32"/>
    <w:multiLevelType w:val="multilevel"/>
    <w:tmpl w:val="626645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14983"/>
    <w:rsid w:val="00724E18"/>
    <w:rsid w:val="0091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5:docId w15:val="{0768198B-B183-48A3-AE46-00F5A48D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NotBoldExact">
    <w:name w:val="Body text (3) + Not Bold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2ptExact">
    <w:name w:val="Heading #1 + 12 pt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312" w:lineRule="exact"/>
      <w:ind w:hanging="60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after="120" w:line="341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r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2026-01-19T10:48:00Z</dcterms:created>
  <dcterms:modified xsi:type="dcterms:W3CDTF">2026-01-19T10:49:00Z</dcterms:modified>
</cp:coreProperties>
</file>