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5723" w14:textId="0B87D251" w:rsidR="00096CEE" w:rsidRDefault="00096CEE" w:rsidP="00667516">
      <w:pPr>
        <w:jc w:val="center"/>
        <w:rPr>
          <w:b/>
          <w:sz w:val="28"/>
          <w:szCs w:val="28"/>
        </w:rPr>
      </w:pPr>
      <w:r w:rsidRPr="001E5456">
        <w:rPr>
          <w:b/>
          <w:sz w:val="28"/>
          <w:szCs w:val="28"/>
        </w:rPr>
        <w:t xml:space="preserve">SMLOUVA O </w:t>
      </w:r>
      <w:r w:rsidR="009F705A">
        <w:rPr>
          <w:b/>
          <w:sz w:val="28"/>
          <w:szCs w:val="28"/>
        </w:rPr>
        <w:t>POSKYTOVÁNÍ SLUŽEB</w:t>
      </w:r>
    </w:p>
    <w:p w14:paraId="256D66AB" w14:textId="4A08927B" w:rsidR="009F705A" w:rsidRPr="009F705A" w:rsidRDefault="009F705A" w:rsidP="00667516">
      <w:pPr>
        <w:jc w:val="center"/>
        <w:rPr>
          <w:b/>
        </w:rPr>
      </w:pPr>
      <w:r>
        <w:rPr>
          <w:b/>
        </w:rPr>
        <w:t>ubytování a stravování</w:t>
      </w:r>
    </w:p>
    <w:p w14:paraId="4DBE6ED6" w14:textId="6BE344E2" w:rsidR="005E1E9E" w:rsidRPr="005E1E9E" w:rsidRDefault="005E1E9E" w:rsidP="00667516">
      <w:pPr>
        <w:jc w:val="center"/>
        <w:rPr>
          <w:b/>
        </w:rPr>
      </w:pPr>
      <w:r w:rsidRPr="005E1E9E">
        <w:rPr>
          <w:bCs/>
        </w:rPr>
        <w:t>číslo smlouvy objednatele:</w:t>
      </w:r>
      <w:r w:rsidRPr="005E1E9E">
        <w:rPr>
          <w:b/>
        </w:rPr>
        <w:t xml:space="preserve"> </w:t>
      </w:r>
      <w:r w:rsidR="00046812" w:rsidRPr="00046812">
        <w:rPr>
          <w:b/>
          <w:sz w:val="36"/>
          <w:szCs w:val="36"/>
        </w:rPr>
        <w:t>s</w:t>
      </w:r>
      <w:r w:rsidR="00046812">
        <w:rPr>
          <w:b/>
        </w:rPr>
        <w:t>-0004/00066711/2026</w:t>
      </w:r>
    </w:p>
    <w:p w14:paraId="79A1D792" w14:textId="0F801ADE" w:rsidR="0054660A" w:rsidRPr="001E5456" w:rsidRDefault="0054660A" w:rsidP="00F93245">
      <w:pPr>
        <w:jc w:val="center"/>
      </w:pPr>
    </w:p>
    <w:p w14:paraId="07793958" w14:textId="77777777" w:rsidR="0054660A" w:rsidRPr="001E5456" w:rsidRDefault="0054660A" w:rsidP="0007230A">
      <w:pPr>
        <w:jc w:val="both"/>
      </w:pPr>
    </w:p>
    <w:p w14:paraId="04DA8AB5" w14:textId="77777777" w:rsidR="00667516" w:rsidRPr="001E5456" w:rsidRDefault="00667516" w:rsidP="00407908">
      <w:pPr>
        <w:keepNext/>
        <w:spacing w:before="240"/>
        <w:jc w:val="center"/>
        <w:rPr>
          <w:b/>
        </w:rPr>
      </w:pPr>
      <w:r w:rsidRPr="001E5456">
        <w:rPr>
          <w:b/>
        </w:rPr>
        <w:fldChar w:fldCharType="begin"/>
      </w:r>
      <w:r w:rsidRPr="001E5456">
        <w:rPr>
          <w:b/>
        </w:rPr>
        <w:instrText xml:space="preserve"> AUTONUM  \* ROMAN \s . </w:instrText>
      </w:r>
      <w:r w:rsidRPr="001E5456">
        <w:rPr>
          <w:b/>
        </w:rPr>
        <w:fldChar w:fldCharType="end"/>
      </w:r>
    </w:p>
    <w:p w14:paraId="3B8C80B1" w14:textId="4836C4EE" w:rsidR="00464B4F" w:rsidRPr="001E5456" w:rsidRDefault="00974953" w:rsidP="003A4CD6">
      <w:pPr>
        <w:keepNext/>
        <w:tabs>
          <w:tab w:val="center" w:pos="4536"/>
          <w:tab w:val="left" w:pos="6273"/>
        </w:tabs>
        <w:rPr>
          <w:b/>
        </w:rPr>
      </w:pPr>
      <w:r w:rsidRPr="001E5456">
        <w:rPr>
          <w:b/>
        </w:rPr>
        <w:tab/>
      </w:r>
      <w:r w:rsidR="00667516" w:rsidRPr="001E5456">
        <w:rPr>
          <w:b/>
        </w:rPr>
        <w:t>Smluvní strany</w:t>
      </w:r>
      <w:r w:rsidRPr="001E5456">
        <w:rPr>
          <w:b/>
        </w:rPr>
        <w:tab/>
      </w:r>
    </w:p>
    <w:p w14:paraId="5E116F58" w14:textId="77777777" w:rsidR="00764781" w:rsidRDefault="00764781" w:rsidP="00764781">
      <w:pPr>
        <w:keepNext/>
        <w:rPr>
          <w:b/>
        </w:rPr>
      </w:pPr>
    </w:p>
    <w:p w14:paraId="28B7227C" w14:textId="77777777" w:rsidR="00764781" w:rsidRPr="001E5456" w:rsidRDefault="00764781" w:rsidP="00764781">
      <w:pPr>
        <w:widowControl w:val="0"/>
        <w:tabs>
          <w:tab w:val="left" w:pos="0"/>
        </w:tabs>
        <w:autoSpaceDE w:val="0"/>
        <w:autoSpaceDN w:val="0"/>
        <w:spacing w:before="120"/>
        <w:ind w:left="360"/>
        <w:jc w:val="both"/>
        <w:rPr>
          <w:b/>
          <w:bCs/>
          <w:sz w:val="28"/>
          <w:szCs w:val="28"/>
        </w:rPr>
      </w:pPr>
      <w:r w:rsidRPr="001E5456">
        <w:rPr>
          <w:b/>
          <w:bCs/>
          <w:sz w:val="28"/>
          <w:szCs w:val="28"/>
        </w:rPr>
        <w:t xml:space="preserve">Star </w:t>
      </w:r>
      <w:proofErr w:type="spellStart"/>
      <w:r w:rsidRPr="001E5456">
        <w:rPr>
          <w:b/>
          <w:bCs/>
          <w:sz w:val="28"/>
          <w:szCs w:val="28"/>
        </w:rPr>
        <w:t>Clubs</w:t>
      </w:r>
      <w:proofErr w:type="spellEnd"/>
      <w:r w:rsidRPr="001E5456">
        <w:rPr>
          <w:b/>
          <w:bCs/>
          <w:sz w:val="28"/>
          <w:szCs w:val="28"/>
        </w:rPr>
        <w:t xml:space="preserve"> Liberec s.r.o.</w:t>
      </w:r>
    </w:p>
    <w:p w14:paraId="14B2B2EF" w14:textId="0D390E36" w:rsidR="00764781" w:rsidRPr="001E5456" w:rsidRDefault="00764781" w:rsidP="00764781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 w:rsidRPr="001E5456">
        <w:t xml:space="preserve">se sídlem: </w:t>
      </w:r>
      <w:r>
        <w:tab/>
      </w:r>
      <w:r w:rsidRPr="001E5456">
        <w:t>Mariánská 587/7, Liberec I-Staré Město, 460 01 Liberec</w:t>
      </w:r>
    </w:p>
    <w:p w14:paraId="26874408" w14:textId="69C4D019" w:rsidR="00764781" w:rsidRPr="001E5456" w:rsidRDefault="00764781" w:rsidP="00764781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 w:rsidRPr="001E5456">
        <w:t>zastoupen:</w:t>
      </w:r>
      <w:r w:rsidRPr="001E5456">
        <w:tab/>
      </w:r>
      <w:r w:rsidR="006C0B3A">
        <w:t>Janem Fantou</w:t>
      </w:r>
      <w:r w:rsidR="00C81619" w:rsidRPr="002D64F0">
        <w:t xml:space="preserve">, jednatel </w:t>
      </w:r>
    </w:p>
    <w:p w14:paraId="2E49AC24" w14:textId="77777777" w:rsidR="00764781" w:rsidRPr="001E5456" w:rsidRDefault="00764781" w:rsidP="00764781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 w:rsidRPr="001E5456">
        <w:t>IČ:</w:t>
      </w:r>
      <w:r w:rsidRPr="001E5456">
        <w:tab/>
        <w:t>04322932</w:t>
      </w:r>
    </w:p>
    <w:p w14:paraId="5B5DB49F" w14:textId="77777777" w:rsidR="00764781" w:rsidRDefault="00764781" w:rsidP="00764781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 w:rsidRPr="001E5456">
        <w:t>DIČ:</w:t>
      </w:r>
      <w:r w:rsidRPr="001E5456">
        <w:tab/>
        <w:t>CZ04322932</w:t>
      </w:r>
    </w:p>
    <w:p w14:paraId="2448D833" w14:textId="663FA1E6" w:rsidR="00C81619" w:rsidRDefault="00C81619" w:rsidP="00764781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>
        <w:t xml:space="preserve">Zapsaná: </w:t>
      </w:r>
      <w:r>
        <w:tab/>
      </w:r>
      <w:r w:rsidR="002D64F0">
        <w:t xml:space="preserve">pod značkou C 36131/KSUL Krajským soudem v Ústí </w:t>
      </w:r>
      <w:proofErr w:type="spellStart"/>
      <w:r w:rsidR="002D64F0">
        <w:t>n.L.</w:t>
      </w:r>
      <w:proofErr w:type="spellEnd"/>
    </w:p>
    <w:p w14:paraId="44EFDD36" w14:textId="506F7151" w:rsidR="00C81619" w:rsidRDefault="00C81619" w:rsidP="00764781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>
        <w:t>Bankovní spojení:</w:t>
      </w:r>
      <w:r>
        <w:tab/>
      </w:r>
      <w:r w:rsidR="002D64F0">
        <w:t>Moneta Money Bank, a.s.</w:t>
      </w:r>
    </w:p>
    <w:p w14:paraId="78D69585" w14:textId="1446D448" w:rsidR="00FC14DB" w:rsidRDefault="00C81619" w:rsidP="00FC14DB">
      <w:pPr>
        <w:numPr>
          <w:ilvl w:val="12"/>
          <w:numId w:val="0"/>
        </w:numPr>
        <w:tabs>
          <w:tab w:val="left" w:pos="2880"/>
        </w:tabs>
        <w:ind w:left="360"/>
        <w:jc w:val="both"/>
      </w:pPr>
      <w:proofErr w:type="spellStart"/>
      <w:r>
        <w:t>Č.ú</w:t>
      </w:r>
      <w:proofErr w:type="spellEnd"/>
      <w:r>
        <w:t xml:space="preserve">.: </w:t>
      </w:r>
      <w:r>
        <w:tab/>
      </w:r>
      <w:r w:rsidR="002D64F0">
        <w:t>271002358/0600</w:t>
      </w:r>
    </w:p>
    <w:p w14:paraId="7C265763" w14:textId="2F7F010A" w:rsidR="002D2550" w:rsidRDefault="002D2550" w:rsidP="00FC14DB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>
        <w:t>Tel. kontaktní osoby:</w:t>
      </w:r>
      <w:r>
        <w:tab/>
      </w:r>
    </w:p>
    <w:p w14:paraId="34E725E8" w14:textId="36D3DD1E" w:rsidR="00764781" w:rsidRPr="00FC14DB" w:rsidRDefault="00764781" w:rsidP="00FC14DB">
      <w:pPr>
        <w:numPr>
          <w:ilvl w:val="12"/>
          <w:numId w:val="0"/>
        </w:numPr>
        <w:tabs>
          <w:tab w:val="left" w:pos="2880"/>
        </w:tabs>
        <w:ind w:left="360"/>
        <w:jc w:val="both"/>
      </w:pPr>
      <w:r w:rsidRPr="001E5456">
        <w:rPr>
          <w:iCs/>
        </w:rPr>
        <w:t>(dále jen „</w:t>
      </w:r>
      <w:r>
        <w:rPr>
          <w:iCs/>
        </w:rPr>
        <w:t>poskytovatel</w:t>
      </w:r>
      <w:r w:rsidRPr="001E5456">
        <w:rPr>
          <w:iCs/>
        </w:rPr>
        <w:t>“)</w:t>
      </w:r>
    </w:p>
    <w:p w14:paraId="45AEB047" w14:textId="77777777" w:rsidR="00C81619" w:rsidRDefault="00C81619" w:rsidP="00764781">
      <w:pPr>
        <w:numPr>
          <w:ilvl w:val="12"/>
          <w:numId w:val="0"/>
        </w:numPr>
        <w:spacing w:before="120"/>
        <w:ind w:left="360"/>
        <w:jc w:val="both"/>
        <w:rPr>
          <w:iCs/>
        </w:rPr>
      </w:pPr>
    </w:p>
    <w:p w14:paraId="6DC3CC7A" w14:textId="1A16696D" w:rsidR="00C81619" w:rsidRDefault="00C81619" w:rsidP="00764781">
      <w:pPr>
        <w:numPr>
          <w:ilvl w:val="12"/>
          <w:numId w:val="0"/>
        </w:numPr>
        <w:spacing w:before="120"/>
        <w:ind w:left="360"/>
        <w:jc w:val="both"/>
        <w:rPr>
          <w:iCs/>
        </w:rPr>
      </w:pPr>
      <w:r>
        <w:rPr>
          <w:iCs/>
        </w:rPr>
        <w:t>a</w:t>
      </w:r>
    </w:p>
    <w:p w14:paraId="55C7CD58" w14:textId="77777777" w:rsidR="00C81619" w:rsidRDefault="00C81619" w:rsidP="00764781">
      <w:pPr>
        <w:numPr>
          <w:ilvl w:val="12"/>
          <w:numId w:val="0"/>
        </w:numPr>
        <w:spacing w:before="120"/>
        <w:ind w:left="360"/>
        <w:jc w:val="both"/>
        <w:rPr>
          <w:iCs/>
        </w:rPr>
      </w:pPr>
    </w:p>
    <w:p w14:paraId="1C27CA8F" w14:textId="77777777" w:rsidR="00764781" w:rsidRPr="001E5456" w:rsidRDefault="00764781" w:rsidP="00764781">
      <w:pPr>
        <w:numPr>
          <w:ilvl w:val="12"/>
          <w:numId w:val="0"/>
        </w:numPr>
        <w:spacing w:before="120"/>
        <w:ind w:left="360"/>
        <w:jc w:val="both"/>
        <w:rPr>
          <w:iCs/>
        </w:rPr>
      </w:pPr>
    </w:p>
    <w:p w14:paraId="5F3244FF" w14:textId="66E42F04" w:rsidR="00764781" w:rsidRPr="0058562A" w:rsidRDefault="0058562A" w:rsidP="0058562A">
      <w:pPr>
        <w:keepNext/>
        <w:ind w:left="360"/>
        <w:rPr>
          <w:b/>
          <w:sz w:val="28"/>
          <w:szCs w:val="28"/>
        </w:rPr>
      </w:pPr>
      <w:r w:rsidRPr="0058562A">
        <w:rPr>
          <w:b/>
          <w:sz w:val="28"/>
          <w:szCs w:val="28"/>
        </w:rPr>
        <w:t>Střední zdravotnická škola a Vyšší odborná škola zdravotnická, Mladá Boleslav, B. Němcové 482</w:t>
      </w:r>
    </w:p>
    <w:p w14:paraId="01C252AC" w14:textId="69A0EE94" w:rsidR="00F96CE6" w:rsidRPr="001E5456" w:rsidRDefault="00F96CE6" w:rsidP="0058562A">
      <w:pPr>
        <w:tabs>
          <w:tab w:val="left" w:pos="426"/>
          <w:tab w:val="left" w:pos="2552"/>
          <w:tab w:val="left" w:pos="2835"/>
          <w:tab w:val="left" w:pos="2880"/>
        </w:tabs>
        <w:ind w:left="357" w:firstLine="3"/>
        <w:jc w:val="both"/>
      </w:pPr>
      <w:r w:rsidRPr="001E5456">
        <w:t xml:space="preserve">se sídlem: </w:t>
      </w:r>
      <w:r w:rsidR="0058562A" w:rsidRPr="0058562A">
        <w:tab/>
        <w:t>Boženy Němcové 482/12, Mladá Boleslav II, 293 01 Mladá Bolesla</w:t>
      </w:r>
      <w:r w:rsidR="0058562A">
        <w:t>v</w:t>
      </w:r>
      <w:r w:rsidR="0058562A">
        <w:br/>
      </w:r>
      <w:r w:rsidRPr="001E5456">
        <w:t xml:space="preserve">zastoupena: </w:t>
      </w:r>
      <w:r w:rsidRPr="001E5456">
        <w:tab/>
      </w:r>
      <w:r w:rsidR="0058562A" w:rsidRPr="0058562A">
        <w:t>Mgr. Laurýnová Lucie</w:t>
      </w:r>
      <w:r w:rsidR="00C81619">
        <w:t>, MBA, ředitelka školy</w:t>
      </w:r>
      <w:r w:rsidR="00764781">
        <w:tab/>
      </w:r>
      <w:r w:rsidRPr="001E5456">
        <w:tab/>
      </w:r>
    </w:p>
    <w:p w14:paraId="50C716AB" w14:textId="77777777" w:rsidR="00C81619" w:rsidRDefault="00F96CE6" w:rsidP="00F96CE6">
      <w:pPr>
        <w:keepNext/>
        <w:widowControl w:val="0"/>
        <w:tabs>
          <w:tab w:val="left" w:pos="2552"/>
          <w:tab w:val="left" w:pos="2835"/>
          <w:tab w:val="left" w:pos="2880"/>
        </w:tabs>
        <w:autoSpaceDE w:val="0"/>
        <w:autoSpaceDN w:val="0"/>
        <w:ind w:left="357" w:firstLine="3"/>
        <w:outlineLvl w:val="4"/>
      </w:pPr>
      <w:r w:rsidRPr="001E5456">
        <w:t xml:space="preserve">IČ: </w:t>
      </w:r>
      <w:r w:rsidR="00C81619">
        <w:tab/>
      </w:r>
      <w:r w:rsidR="0058562A">
        <w:t>00066771</w:t>
      </w:r>
      <w:r w:rsidRPr="001E5456">
        <w:tab/>
      </w:r>
    </w:p>
    <w:p w14:paraId="091BB3AC" w14:textId="77777777" w:rsidR="00C81619" w:rsidRDefault="00C81619" w:rsidP="00F96CE6">
      <w:pPr>
        <w:keepNext/>
        <w:widowControl w:val="0"/>
        <w:tabs>
          <w:tab w:val="left" w:pos="2552"/>
          <w:tab w:val="left" w:pos="2835"/>
          <w:tab w:val="left" w:pos="2880"/>
        </w:tabs>
        <w:autoSpaceDE w:val="0"/>
        <w:autoSpaceDN w:val="0"/>
        <w:ind w:left="357" w:firstLine="3"/>
        <w:outlineLvl w:val="4"/>
      </w:pPr>
      <w:r>
        <w:t>Bankovní spojení:</w:t>
      </w:r>
      <w:r>
        <w:tab/>
        <w:t>Komerční banka a.s., Mladá Boleslav</w:t>
      </w:r>
    </w:p>
    <w:p w14:paraId="11793E81" w14:textId="77777777" w:rsidR="002D2550" w:rsidRDefault="00C81619" w:rsidP="00F96CE6">
      <w:pPr>
        <w:keepNext/>
        <w:widowControl w:val="0"/>
        <w:tabs>
          <w:tab w:val="left" w:pos="2552"/>
          <w:tab w:val="left" w:pos="2835"/>
          <w:tab w:val="left" w:pos="2880"/>
        </w:tabs>
        <w:autoSpaceDE w:val="0"/>
        <w:autoSpaceDN w:val="0"/>
        <w:ind w:left="357" w:firstLine="3"/>
        <w:outlineLvl w:val="4"/>
      </w:pPr>
      <w:proofErr w:type="spellStart"/>
      <w:r>
        <w:t>Č.účtu</w:t>
      </w:r>
      <w:proofErr w:type="spellEnd"/>
      <w:r>
        <w:t>.:</w:t>
      </w:r>
      <w:r>
        <w:tab/>
        <w:t>8332181/0100</w:t>
      </w:r>
      <w:r w:rsidR="00764781">
        <w:tab/>
      </w:r>
    </w:p>
    <w:p w14:paraId="16EA2F82" w14:textId="2EFF78C8" w:rsidR="00F96CE6" w:rsidRPr="001E5456" w:rsidRDefault="002D2550" w:rsidP="00F96CE6">
      <w:pPr>
        <w:keepNext/>
        <w:widowControl w:val="0"/>
        <w:tabs>
          <w:tab w:val="left" w:pos="2552"/>
          <w:tab w:val="left" w:pos="2835"/>
          <w:tab w:val="left" w:pos="2880"/>
        </w:tabs>
        <w:autoSpaceDE w:val="0"/>
        <w:autoSpaceDN w:val="0"/>
        <w:ind w:left="357" w:firstLine="3"/>
        <w:outlineLvl w:val="4"/>
      </w:pPr>
      <w:r>
        <w:t>Tel. kontaktní osoby:</w:t>
      </w:r>
      <w:r>
        <w:tab/>
      </w:r>
    </w:p>
    <w:p w14:paraId="4D99153B" w14:textId="0E4A76D7" w:rsidR="00F96CE6" w:rsidRPr="001E5456" w:rsidRDefault="00F96CE6" w:rsidP="00FC14DB">
      <w:pPr>
        <w:keepNext/>
        <w:widowControl w:val="0"/>
        <w:tabs>
          <w:tab w:val="left" w:pos="2552"/>
          <w:tab w:val="left" w:pos="2835"/>
          <w:tab w:val="left" w:pos="2880"/>
        </w:tabs>
        <w:autoSpaceDE w:val="0"/>
        <w:autoSpaceDN w:val="0"/>
        <w:ind w:left="357" w:firstLine="3"/>
        <w:outlineLvl w:val="4"/>
      </w:pPr>
      <w:r w:rsidRPr="001E5456">
        <w:t>(dále jen „</w:t>
      </w:r>
      <w:r w:rsidR="00D22A2D" w:rsidRPr="001E5456">
        <w:t>objednatel</w:t>
      </w:r>
      <w:r w:rsidRPr="001E5456">
        <w:t>“)</w:t>
      </w:r>
    </w:p>
    <w:p w14:paraId="14C8DCC9" w14:textId="22A60F92" w:rsidR="007A7D2C" w:rsidRPr="001E5456" w:rsidRDefault="007A7D2C" w:rsidP="007A7D2C">
      <w:pPr>
        <w:jc w:val="both"/>
      </w:pPr>
    </w:p>
    <w:p w14:paraId="78CACE60" w14:textId="77777777" w:rsidR="00667516" w:rsidRPr="001E5456" w:rsidRDefault="00667516" w:rsidP="00407908">
      <w:pPr>
        <w:keepNext/>
        <w:spacing w:before="240"/>
        <w:jc w:val="center"/>
        <w:rPr>
          <w:b/>
        </w:rPr>
      </w:pPr>
      <w:r w:rsidRPr="001E5456">
        <w:rPr>
          <w:b/>
        </w:rPr>
        <w:fldChar w:fldCharType="begin"/>
      </w:r>
      <w:r w:rsidRPr="001E5456">
        <w:rPr>
          <w:b/>
        </w:rPr>
        <w:instrText xml:space="preserve"> AUTONUM  \* ROMAN \s . </w:instrText>
      </w:r>
      <w:r w:rsidRPr="001E5456">
        <w:rPr>
          <w:b/>
        </w:rPr>
        <w:fldChar w:fldCharType="end"/>
      </w:r>
    </w:p>
    <w:p w14:paraId="175C4465" w14:textId="6656A681" w:rsidR="00096CEE" w:rsidRPr="001E5456" w:rsidRDefault="00096CEE" w:rsidP="00347245">
      <w:pPr>
        <w:keepNext/>
        <w:jc w:val="center"/>
        <w:rPr>
          <w:b/>
        </w:rPr>
      </w:pPr>
      <w:r w:rsidRPr="001E5456">
        <w:rPr>
          <w:b/>
        </w:rPr>
        <w:t>Předmět plnění</w:t>
      </w:r>
    </w:p>
    <w:p w14:paraId="253E8625" w14:textId="77777777" w:rsidR="00BE0A39" w:rsidRPr="001E5456" w:rsidRDefault="00BE0A39" w:rsidP="00347245">
      <w:pPr>
        <w:keepNext/>
        <w:jc w:val="center"/>
        <w:rPr>
          <w:b/>
        </w:rPr>
      </w:pPr>
    </w:p>
    <w:p w14:paraId="768AE956" w14:textId="5E3C49FB" w:rsidR="00547FB1" w:rsidRPr="001E5456" w:rsidRDefault="00010EAE" w:rsidP="00456639">
      <w:pPr>
        <w:widowControl w:val="0"/>
        <w:jc w:val="both"/>
        <w:rPr>
          <w:rFonts w:cs="Arial"/>
        </w:rPr>
      </w:pPr>
      <w:r w:rsidRPr="001E5456">
        <w:t>Poskyto</w:t>
      </w:r>
      <w:r w:rsidR="00132B46" w:rsidRPr="001E5456">
        <w:t>vatel</w:t>
      </w:r>
      <w:r w:rsidR="00271524" w:rsidRPr="001E5456">
        <w:t xml:space="preserve"> </w:t>
      </w:r>
      <w:r w:rsidR="00B31DAA" w:rsidRPr="001E5456">
        <w:t xml:space="preserve">se zavazuje pro objednatele </w:t>
      </w:r>
      <w:r w:rsidRPr="001E5456">
        <w:t>poskytnou</w:t>
      </w:r>
      <w:r w:rsidR="00C85DB7" w:rsidRPr="001E5456">
        <w:t>t v</w:t>
      </w:r>
      <w:r w:rsidRPr="001E5456">
        <w:t xml:space="preserve"> rekreačním středisku RÁJ – sportovní a rekreační resort </w:t>
      </w:r>
      <w:r w:rsidR="008B4921">
        <w:t>(</w:t>
      </w:r>
      <w:r w:rsidRPr="001E5456">
        <w:t>Srbsko 32 – Branžež</w:t>
      </w:r>
      <w:r w:rsidR="008B4921">
        <w:t>)</w:t>
      </w:r>
      <w:r w:rsidRPr="001E5456">
        <w:t xml:space="preserve"> </w:t>
      </w:r>
      <w:r w:rsidRPr="009F705A">
        <w:rPr>
          <w:b/>
          <w:bCs/>
        </w:rPr>
        <w:t>ubytování a stravování</w:t>
      </w:r>
      <w:r w:rsidRPr="001E5456">
        <w:t xml:space="preserve"> v rámci akce objednatele</w:t>
      </w:r>
      <w:r w:rsidR="009F705A">
        <w:t xml:space="preserve"> s názvem „Adaptační kurz pro žáky prvních ročníků“</w:t>
      </w:r>
      <w:r w:rsidR="00BF2D0B" w:rsidRPr="001E5456">
        <w:t xml:space="preserve">. Poskytovatel se zavazuje zajistit pro objednatele i další služby s ubytováním související </w:t>
      </w:r>
      <w:r w:rsidR="001E5456" w:rsidRPr="001E5456">
        <w:t>(dodávka teplé a studené vody, energií, denní úklid společných prostor a sociálních zařízení, společné a rekreační prostory)</w:t>
      </w:r>
      <w:r w:rsidR="00D4210E">
        <w:t xml:space="preserve"> a celodenní stravování (plná penze</w:t>
      </w:r>
      <w:r w:rsidR="009B2193">
        <w:t xml:space="preserve"> vč.</w:t>
      </w:r>
      <w:r w:rsidR="00716B26">
        <w:t xml:space="preserve"> </w:t>
      </w:r>
      <w:r w:rsidR="00C579E6">
        <w:t>s</w:t>
      </w:r>
      <w:r w:rsidR="009B2193">
        <w:t>vačinek</w:t>
      </w:r>
      <w:r w:rsidR="00C579E6">
        <w:t>, pitného režimu</w:t>
      </w:r>
      <w:r w:rsidR="00D4210E">
        <w:t>)</w:t>
      </w:r>
      <w:r w:rsidR="001E5456" w:rsidRPr="001E5456">
        <w:t>.</w:t>
      </w:r>
    </w:p>
    <w:p w14:paraId="0EEACF67" w14:textId="6D554459" w:rsidR="003A4CD6" w:rsidRPr="0058562A" w:rsidRDefault="00D04BC3" w:rsidP="00456639">
      <w:pPr>
        <w:widowControl w:val="0"/>
        <w:jc w:val="both"/>
        <w:rPr>
          <w:rFonts w:cs="Arial"/>
          <w:highlight w:val="yellow"/>
        </w:rPr>
      </w:pPr>
      <w:r w:rsidRPr="00D04BC3">
        <w:rPr>
          <w:rFonts w:cs="Arial"/>
        </w:rPr>
        <w:t>Cena za žáka v areálu Ráj:</w:t>
      </w:r>
      <w:r w:rsidR="009B2193">
        <w:rPr>
          <w:rFonts w:cs="Arial"/>
        </w:rPr>
        <w:t xml:space="preserve"> </w:t>
      </w:r>
      <w:r w:rsidR="00D76CC0" w:rsidRPr="00C579E6">
        <w:rPr>
          <w:rFonts w:cs="Arial"/>
          <w:b/>
          <w:bCs/>
        </w:rPr>
        <w:t xml:space="preserve">1026,79 Kč bez DPH/den, tj. </w:t>
      </w:r>
      <w:r w:rsidRPr="00C579E6">
        <w:rPr>
          <w:rFonts w:cs="Arial"/>
          <w:b/>
          <w:bCs/>
        </w:rPr>
        <w:t>1150,-Kč</w:t>
      </w:r>
      <w:r w:rsidR="00716B26" w:rsidRPr="00C579E6">
        <w:rPr>
          <w:rFonts w:cs="Arial"/>
          <w:b/>
          <w:bCs/>
        </w:rPr>
        <w:t xml:space="preserve"> s DPH</w:t>
      </w:r>
      <w:r w:rsidRPr="00C579E6">
        <w:rPr>
          <w:rFonts w:cs="Arial"/>
          <w:b/>
          <w:bCs/>
        </w:rPr>
        <w:t xml:space="preserve">/den, </w:t>
      </w:r>
      <w:r w:rsidR="00C579E6">
        <w:rPr>
          <w:rFonts w:cs="Arial"/>
          <w:b/>
          <w:bCs/>
        </w:rPr>
        <w:t xml:space="preserve">za pobyt tedy </w:t>
      </w:r>
      <w:r w:rsidR="00D76CC0" w:rsidRPr="00C579E6">
        <w:rPr>
          <w:rFonts w:cs="Arial"/>
          <w:b/>
          <w:bCs/>
        </w:rPr>
        <w:t xml:space="preserve">2053,57 Kč bez DPH, tj. </w:t>
      </w:r>
      <w:r w:rsidRPr="00C579E6">
        <w:rPr>
          <w:rFonts w:cs="Arial"/>
          <w:b/>
          <w:bCs/>
        </w:rPr>
        <w:t>2300,-Kč</w:t>
      </w:r>
      <w:r w:rsidR="00716B26" w:rsidRPr="00C579E6">
        <w:rPr>
          <w:rFonts w:cs="Arial"/>
          <w:b/>
          <w:bCs/>
        </w:rPr>
        <w:t xml:space="preserve"> s DPH</w:t>
      </w:r>
      <w:r w:rsidRPr="00C579E6">
        <w:rPr>
          <w:rFonts w:cs="Arial"/>
          <w:b/>
          <w:bCs/>
        </w:rPr>
        <w:t>/žák</w:t>
      </w:r>
      <w:r w:rsidRPr="00D04BC3">
        <w:rPr>
          <w:rFonts w:cs="Arial"/>
        </w:rPr>
        <w:t xml:space="preserve"> za ubytování vč. stravování a využití sportovišť</w:t>
      </w:r>
      <w:r>
        <w:rPr>
          <w:rFonts w:cs="Arial"/>
        </w:rPr>
        <w:t xml:space="preserve"> (venkovní hřiště na Badminton, hřiště na plážový volejbal</w:t>
      </w:r>
      <w:r w:rsidR="009B2193">
        <w:rPr>
          <w:rFonts w:cs="Arial"/>
        </w:rPr>
        <w:t>, zmenšené fotbalové hřiště před areálem)</w:t>
      </w:r>
      <w:r w:rsidRPr="00D04BC3">
        <w:rPr>
          <w:rFonts w:cs="Arial"/>
        </w:rPr>
        <w:t xml:space="preserve">. </w:t>
      </w:r>
      <w:r w:rsidR="008B4921">
        <w:rPr>
          <w:rFonts w:cs="Arial"/>
        </w:rPr>
        <w:t>Poskytovatel se zavazuje poskytnou</w:t>
      </w:r>
      <w:r w:rsidR="00A40BFD">
        <w:rPr>
          <w:rFonts w:cs="Arial"/>
        </w:rPr>
        <w:t>t</w:t>
      </w:r>
      <w:r w:rsidR="008B4921">
        <w:rPr>
          <w:rFonts w:cs="Arial"/>
        </w:rPr>
        <w:t xml:space="preserve"> objednateli ubytovací </w:t>
      </w:r>
      <w:r w:rsidR="00A40BFD">
        <w:rPr>
          <w:rFonts w:cs="Arial"/>
        </w:rPr>
        <w:t xml:space="preserve">a stravovací </w:t>
      </w:r>
      <w:r w:rsidR="008B4921">
        <w:rPr>
          <w:rFonts w:cs="Arial"/>
        </w:rPr>
        <w:t xml:space="preserve">služby </w:t>
      </w:r>
      <w:r w:rsidR="008B4921">
        <w:rPr>
          <w:rFonts w:cs="Arial"/>
        </w:rPr>
        <w:lastRenderedPageBreak/>
        <w:t xml:space="preserve">v zařízení pro </w:t>
      </w:r>
      <w:r w:rsidR="0058562A">
        <w:rPr>
          <w:rFonts w:cs="Arial"/>
        </w:rPr>
        <w:t>120</w:t>
      </w:r>
      <w:r w:rsidR="00F93245">
        <w:rPr>
          <w:rFonts w:cs="Arial"/>
        </w:rPr>
        <w:t xml:space="preserve"> </w:t>
      </w:r>
      <w:r w:rsidR="008B4921" w:rsidRPr="00F6673F">
        <w:rPr>
          <w:rFonts w:cs="Arial"/>
        </w:rPr>
        <w:t xml:space="preserve">žáků a </w:t>
      </w:r>
      <w:r w:rsidR="0058562A" w:rsidRPr="00F6673F">
        <w:rPr>
          <w:rFonts w:cs="Arial"/>
        </w:rPr>
        <w:t>4</w:t>
      </w:r>
      <w:r w:rsidR="008B4921" w:rsidRPr="00F6673F">
        <w:rPr>
          <w:rFonts w:cs="Arial"/>
        </w:rPr>
        <w:t xml:space="preserve"> pedagog</w:t>
      </w:r>
      <w:r w:rsidR="009B2193" w:rsidRPr="00F6673F">
        <w:rPr>
          <w:rFonts w:cs="Arial"/>
        </w:rPr>
        <w:t>y</w:t>
      </w:r>
      <w:r w:rsidR="00A40BFD">
        <w:rPr>
          <w:rFonts w:cs="Arial"/>
        </w:rPr>
        <w:t>.</w:t>
      </w:r>
      <w:r w:rsidR="00800844">
        <w:rPr>
          <w:rFonts w:cs="Arial"/>
        </w:rPr>
        <w:t xml:space="preserve"> Pedagogové mají ubytování a stravování zdarma. Dále je zajištěno i ubytování </w:t>
      </w:r>
      <w:r w:rsidR="00716B26">
        <w:rPr>
          <w:rFonts w:cs="Arial"/>
        </w:rPr>
        <w:t xml:space="preserve">a stravování </w:t>
      </w:r>
      <w:r w:rsidR="00800844">
        <w:rPr>
          <w:rFonts w:cs="Arial"/>
        </w:rPr>
        <w:t>pro 8 animátorů</w:t>
      </w:r>
      <w:r w:rsidR="005201A9">
        <w:rPr>
          <w:rFonts w:cs="Arial"/>
        </w:rPr>
        <w:t xml:space="preserve"> (pedagogických pracovníků)</w:t>
      </w:r>
      <w:r w:rsidR="00800844">
        <w:rPr>
          <w:rFonts w:cs="Arial"/>
        </w:rPr>
        <w:t>, kteří si pobyt hradí zvlášť na fakturu.</w:t>
      </w:r>
    </w:p>
    <w:p w14:paraId="5BAFAAA3" w14:textId="77777777" w:rsidR="003A4CD6" w:rsidRPr="001E5456" w:rsidRDefault="003A4CD6" w:rsidP="003A4CD6">
      <w:pPr>
        <w:keepNext/>
        <w:spacing w:before="240"/>
        <w:jc w:val="center"/>
        <w:rPr>
          <w:b/>
        </w:rPr>
      </w:pPr>
      <w:r w:rsidRPr="001E5456">
        <w:rPr>
          <w:b/>
        </w:rPr>
        <w:fldChar w:fldCharType="begin"/>
      </w:r>
      <w:r w:rsidRPr="001E5456">
        <w:rPr>
          <w:b/>
        </w:rPr>
        <w:instrText xml:space="preserve"> AUTONUM  \* ROMAN \s . </w:instrText>
      </w:r>
      <w:r w:rsidRPr="001E5456">
        <w:rPr>
          <w:b/>
        </w:rPr>
        <w:fldChar w:fldCharType="end"/>
      </w:r>
    </w:p>
    <w:p w14:paraId="7D321377" w14:textId="77777777" w:rsidR="003A4CD6" w:rsidRPr="001E5456" w:rsidRDefault="003A4CD6" w:rsidP="003A4CD6">
      <w:pPr>
        <w:keepNext/>
        <w:jc w:val="center"/>
        <w:rPr>
          <w:b/>
        </w:rPr>
      </w:pPr>
      <w:r w:rsidRPr="001E5456">
        <w:rPr>
          <w:b/>
        </w:rPr>
        <w:t>Doba plnění</w:t>
      </w:r>
    </w:p>
    <w:p w14:paraId="56B50C47" w14:textId="214A2796" w:rsidR="003A4CD6" w:rsidRDefault="003A4CD6" w:rsidP="003A4CD6">
      <w:pPr>
        <w:keepNext/>
        <w:spacing w:before="240"/>
        <w:jc w:val="both"/>
      </w:pPr>
      <w:r>
        <w:t xml:space="preserve">Ubytování a stravování se sjednává od </w:t>
      </w:r>
      <w:r w:rsidR="0058562A" w:rsidRPr="00F6673F">
        <w:t>7</w:t>
      </w:r>
      <w:r w:rsidRPr="00F6673F">
        <w:t>.</w:t>
      </w:r>
      <w:r w:rsidR="0058562A" w:rsidRPr="00F6673F">
        <w:t>9</w:t>
      </w:r>
      <w:r w:rsidRPr="00F6673F">
        <w:t>.202</w:t>
      </w:r>
      <w:r w:rsidR="00F93245" w:rsidRPr="00F6673F">
        <w:t>6</w:t>
      </w:r>
      <w:r w:rsidRPr="00F6673F">
        <w:t xml:space="preserve"> do </w:t>
      </w:r>
      <w:r w:rsidR="0058562A" w:rsidRPr="00F6673F">
        <w:t>9</w:t>
      </w:r>
      <w:r w:rsidRPr="00F6673F">
        <w:t>.</w:t>
      </w:r>
      <w:r w:rsidR="0058562A" w:rsidRPr="00F6673F">
        <w:t>9</w:t>
      </w:r>
      <w:r w:rsidRPr="00F6673F">
        <w:t>.202</w:t>
      </w:r>
      <w:r w:rsidR="00F93245" w:rsidRPr="00F6673F">
        <w:t>6</w:t>
      </w:r>
      <w:r>
        <w:t>.</w:t>
      </w:r>
    </w:p>
    <w:p w14:paraId="1B0763ED" w14:textId="77777777" w:rsidR="003A4CD6" w:rsidRPr="001E5456" w:rsidRDefault="003A4CD6" w:rsidP="003A4CD6">
      <w:pPr>
        <w:keepNext/>
        <w:spacing w:before="240"/>
        <w:jc w:val="center"/>
        <w:rPr>
          <w:b/>
        </w:rPr>
      </w:pPr>
      <w:r w:rsidRPr="001E5456">
        <w:rPr>
          <w:b/>
        </w:rPr>
        <w:fldChar w:fldCharType="begin"/>
      </w:r>
      <w:r w:rsidRPr="001E5456">
        <w:rPr>
          <w:b/>
        </w:rPr>
        <w:instrText xml:space="preserve"> AUTONUM  \* ROMAN \s . </w:instrText>
      </w:r>
      <w:r w:rsidRPr="001E5456">
        <w:rPr>
          <w:b/>
        </w:rPr>
        <w:fldChar w:fldCharType="end"/>
      </w:r>
    </w:p>
    <w:p w14:paraId="059133F9" w14:textId="77777777" w:rsidR="003A4CD6" w:rsidRPr="001E5456" w:rsidRDefault="003A4CD6" w:rsidP="003A4CD6">
      <w:pPr>
        <w:keepNext/>
        <w:jc w:val="center"/>
        <w:rPr>
          <w:b/>
        </w:rPr>
      </w:pPr>
      <w:r w:rsidRPr="001E5456">
        <w:rPr>
          <w:b/>
        </w:rPr>
        <w:t>Místo plnění.</w:t>
      </w:r>
    </w:p>
    <w:p w14:paraId="2E8385C4" w14:textId="77777777" w:rsidR="003A4CD6" w:rsidRPr="001E5456" w:rsidRDefault="003A4CD6" w:rsidP="003A4CD6">
      <w:pPr>
        <w:keepNext/>
        <w:jc w:val="center"/>
        <w:rPr>
          <w:b/>
        </w:rPr>
      </w:pPr>
    </w:p>
    <w:p w14:paraId="06AF6D6C" w14:textId="77777777" w:rsidR="003A4CD6" w:rsidRPr="001E5456" w:rsidRDefault="003A4CD6" w:rsidP="003A4CD6">
      <w:r>
        <w:t>Ubytovací zařízení: RÁJ – sportovní a rekreační resort, Srbsko 32 – Branžež, 294 02 Kněžmost.</w:t>
      </w:r>
    </w:p>
    <w:p w14:paraId="6D1D7C5B" w14:textId="100279B7" w:rsidR="00667516" w:rsidRPr="001E5456" w:rsidRDefault="009034D2" w:rsidP="009034D2">
      <w:pPr>
        <w:keepNext/>
        <w:tabs>
          <w:tab w:val="left" w:pos="2039"/>
          <w:tab w:val="center" w:pos="4536"/>
        </w:tabs>
        <w:spacing w:before="240"/>
        <w:rPr>
          <w:b/>
        </w:rPr>
      </w:pPr>
      <w:r w:rsidRPr="001E5456">
        <w:rPr>
          <w:b/>
        </w:rPr>
        <w:tab/>
      </w:r>
      <w:r w:rsidRPr="001E5456">
        <w:rPr>
          <w:b/>
        </w:rPr>
        <w:tab/>
      </w:r>
      <w:r w:rsidR="00667516" w:rsidRPr="001E5456">
        <w:rPr>
          <w:b/>
        </w:rPr>
        <w:fldChar w:fldCharType="begin"/>
      </w:r>
      <w:r w:rsidR="00667516" w:rsidRPr="001E5456">
        <w:rPr>
          <w:b/>
        </w:rPr>
        <w:instrText xml:space="preserve"> AUTONUM  \* ROMAN \s . </w:instrText>
      </w:r>
      <w:r w:rsidR="00667516" w:rsidRPr="001E5456">
        <w:rPr>
          <w:b/>
        </w:rPr>
        <w:fldChar w:fldCharType="end"/>
      </w:r>
    </w:p>
    <w:p w14:paraId="1F3893EA" w14:textId="1CEF0856" w:rsidR="00096CEE" w:rsidRPr="001E5456" w:rsidRDefault="00096CEE" w:rsidP="00347245">
      <w:pPr>
        <w:keepNext/>
        <w:jc w:val="center"/>
        <w:rPr>
          <w:b/>
        </w:rPr>
      </w:pPr>
      <w:r w:rsidRPr="001E5456">
        <w:rPr>
          <w:b/>
        </w:rPr>
        <w:t>Cena</w:t>
      </w:r>
      <w:r w:rsidR="007C379E">
        <w:rPr>
          <w:b/>
        </w:rPr>
        <w:t xml:space="preserve"> a platební podmínky</w:t>
      </w:r>
    </w:p>
    <w:p w14:paraId="6ABBD7BE" w14:textId="77777777" w:rsidR="0054660A" w:rsidRPr="001E5456" w:rsidRDefault="0054660A" w:rsidP="00347245">
      <w:pPr>
        <w:keepNext/>
        <w:jc w:val="center"/>
        <w:rPr>
          <w:b/>
        </w:rPr>
      </w:pPr>
    </w:p>
    <w:p w14:paraId="39055397" w14:textId="2D99F590" w:rsidR="00A40BFD" w:rsidRDefault="009D5433" w:rsidP="00667516">
      <w:pPr>
        <w:jc w:val="both"/>
      </w:pPr>
      <w:r w:rsidRPr="00922A8D">
        <w:t>Viz příloha Cenová nabídka</w:t>
      </w:r>
      <w:r w:rsidR="00360DAA" w:rsidRPr="00922A8D">
        <w:t>.</w:t>
      </w:r>
      <w:r w:rsidR="00360DAA">
        <w:t xml:space="preserve"> </w:t>
      </w:r>
      <w:r w:rsidR="00A40BFD">
        <w:t xml:space="preserve">Sjednaná cena je konečná a zahrnuje veškeré daně a poplatky, včetně veškerých místních poplatků úřadům. </w:t>
      </w:r>
      <w:r w:rsidR="00543A4A">
        <w:t>Venkovní bazén, mini fotbalové hřiště před areálem, hřiště na plážový volejbal</w:t>
      </w:r>
      <w:r w:rsidR="00201CB9">
        <w:t xml:space="preserve"> a </w:t>
      </w:r>
      <w:r w:rsidR="00543A4A">
        <w:t>venkovní hřiště na badminton mohou studenti v rámci pobytu využívat zdarma. Ostatní sportoviště si poté hradí na místě dle aktuálního ceníku.</w:t>
      </w:r>
    </w:p>
    <w:p w14:paraId="0185F691" w14:textId="77777777" w:rsidR="00AB46E1" w:rsidRDefault="00F6673F" w:rsidP="00667516">
      <w:pPr>
        <w:jc w:val="both"/>
      </w:pPr>
      <w:r w:rsidRPr="00F6673F">
        <w:t>Smluvní strany se dohodly, že platba za pobyt žáků bude uhrazena</w:t>
      </w:r>
      <w:r w:rsidR="00065CD5">
        <w:t xml:space="preserve"> fakturou do konce srpna</w:t>
      </w:r>
      <w:r w:rsidR="009B2193">
        <w:t xml:space="preserve">. </w:t>
      </w:r>
    </w:p>
    <w:p w14:paraId="34DA4FAC" w14:textId="11165767" w:rsidR="00AB46E1" w:rsidRDefault="00AB46E1" w:rsidP="00667516">
      <w:pPr>
        <w:jc w:val="both"/>
      </w:pPr>
      <w:r w:rsidRPr="00922A8D">
        <w:t xml:space="preserve">Faktura – daňový doklad se zákonnými náležitostmi bude vystavena se 14-ti denní splatností a elektronicky zaslána e-mailem na adresu: </w:t>
      </w:r>
    </w:p>
    <w:p w14:paraId="21CE723F" w14:textId="0B50C676" w:rsidR="00096CEE" w:rsidRDefault="009B2193" w:rsidP="00667516">
      <w:pPr>
        <w:jc w:val="both"/>
      </w:pPr>
      <w:r>
        <w:t xml:space="preserve">Přesný počet žáků bude upřesněn do půlky srpna 2026. </w:t>
      </w:r>
    </w:p>
    <w:p w14:paraId="4A3AA0EE" w14:textId="77777777" w:rsidR="00667516" w:rsidRPr="001E5456" w:rsidRDefault="00667516" w:rsidP="00407908">
      <w:pPr>
        <w:keepNext/>
        <w:spacing w:before="240"/>
        <w:jc w:val="center"/>
        <w:rPr>
          <w:b/>
        </w:rPr>
      </w:pPr>
      <w:r w:rsidRPr="001E5456">
        <w:rPr>
          <w:b/>
        </w:rPr>
        <w:fldChar w:fldCharType="begin"/>
      </w:r>
      <w:r w:rsidRPr="001E5456">
        <w:rPr>
          <w:b/>
        </w:rPr>
        <w:instrText xml:space="preserve"> AUTONUM  \* ROMAN \s . </w:instrText>
      </w:r>
      <w:r w:rsidRPr="001E5456">
        <w:rPr>
          <w:b/>
        </w:rPr>
        <w:fldChar w:fldCharType="end"/>
      </w:r>
    </w:p>
    <w:p w14:paraId="463C96F6" w14:textId="7BAB6B79" w:rsidR="00860192" w:rsidRPr="001E5456" w:rsidRDefault="00860192" w:rsidP="00347245">
      <w:pPr>
        <w:keepNext/>
        <w:jc w:val="center"/>
        <w:rPr>
          <w:b/>
        </w:rPr>
      </w:pPr>
      <w:r w:rsidRPr="001E5456">
        <w:rPr>
          <w:b/>
        </w:rPr>
        <w:t>Ostatní ujednání</w:t>
      </w:r>
    </w:p>
    <w:p w14:paraId="7A46F23F" w14:textId="77777777" w:rsidR="00146157" w:rsidRPr="001E5456" w:rsidRDefault="00146157" w:rsidP="00347245">
      <w:pPr>
        <w:keepNext/>
        <w:jc w:val="center"/>
        <w:rPr>
          <w:b/>
        </w:rPr>
      </w:pPr>
    </w:p>
    <w:p w14:paraId="373BFCB3" w14:textId="77777777" w:rsidR="00764781" w:rsidRDefault="00764781" w:rsidP="008A754A">
      <w:pPr>
        <w:jc w:val="both"/>
      </w:pPr>
      <w:r>
        <w:t xml:space="preserve">Objednatel převezme od poskytovatele prostory určené mu k užívání. Po ukončení pobytu převezme poskytovatel objekt zpět ve stejném stavu. </w:t>
      </w:r>
    </w:p>
    <w:p w14:paraId="04AF6312" w14:textId="77777777" w:rsidR="00764781" w:rsidRDefault="00764781" w:rsidP="008A754A">
      <w:pPr>
        <w:jc w:val="both"/>
      </w:pPr>
    </w:p>
    <w:p w14:paraId="1D7846AB" w14:textId="135A27A3" w:rsidR="00347245" w:rsidRDefault="00764781" w:rsidP="008A754A">
      <w:pPr>
        <w:jc w:val="both"/>
      </w:pPr>
      <w:r>
        <w:t>V těchto prostorách nesmí objednatel bez souhlasu poskytovatele provádět žádné podstatné změny; zároveň je povinen veškeré zjištěné závady v ubytovací jednotce okamžitě nahlásit poskytovateli.</w:t>
      </w:r>
    </w:p>
    <w:p w14:paraId="4F1EE76F" w14:textId="77777777" w:rsidR="00800844" w:rsidRDefault="00800844" w:rsidP="008A754A">
      <w:pPr>
        <w:jc w:val="both"/>
      </w:pPr>
    </w:p>
    <w:p w14:paraId="2066AC42" w14:textId="268D8E70" w:rsidR="00800844" w:rsidRDefault="00800844" w:rsidP="008A754A">
      <w:pPr>
        <w:jc w:val="both"/>
      </w:pPr>
      <w:r>
        <w:t xml:space="preserve">Zodpovědnost za poškození majetku provozovatele přebírá </w:t>
      </w:r>
      <w:r w:rsidR="00716B26">
        <w:t xml:space="preserve">zákonný zástupce za nezletilého </w:t>
      </w:r>
      <w:r>
        <w:t>žák</w:t>
      </w:r>
      <w:r w:rsidR="00716B26">
        <w:t>a</w:t>
      </w:r>
      <w:r>
        <w:t xml:space="preserve">. </w:t>
      </w:r>
      <w:r w:rsidR="002528D6" w:rsidRPr="002528D6">
        <w:t xml:space="preserve">Poškození se </w:t>
      </w:r>
      <w:r w:rsidR="002528D6">
        <w:t>bude</w:t>
      </w:r>
      <w:r w:rsidR="002528D6" w:rsidRPr="002528D6">
        <w:t xml:space="preserve"> řešit na základě protokolu o škodě, který </w:t>
      </w:r>
      <w:r w:rsidR="002528D6">
        <w:t>zákonný zástupce žáka uhradí po domluvě s Resortem Ráj Srbsko.</w:t>
      </w:r>
    </w:p>
    <w:p w14:paraId="2ECF8C60" w14:textId="77777777" w:rsidR="00800844" w:rsidRDefault="00800844" w:rsidP="008A754A">
      <w:pPr>
        <w:jc w:val="both"/>
      </w:pPr>
    </w:p>
    <w:p w14:paraId="69C829E1" w14:textId="285E01FE" w:rsidR="00800844" w:rsidRDefault="00800844" w:rsidP="00800844">
      <w:pPr>
        <w:jc w:val="center"/>
        <w:rPr>
          <w:b/>
          <w:bCs/>
        </w:rPr>
      </w:pPr>
      <w:r w:rsidRPr="00800844">
        <w:rPr>
          <w:b/>
          <w:bCs/>
        </w:rPr>
        <w:t>VII.</w:t>
      </w:r>
    </w:p>
    <w:p w14:paraId="171BD099" w14:textId="7FE1D366" w:rsidR="00800844" w:rsidRDefault="00800844" w:rsidP="00800844">
      <w:pPr>
        <w:jc w:val="center"/>
        <w:rPr>
          <w:b/>
          <w:bCs/>
        </w:rPr>
      </w:pPr>
      <w:r>
        <w:rPr>
          <w:b/>
          <w:bCs/>
        </w:rPr>
        <w:t>Storno podmínky</w:t>
      </w:r>
    </w:p>
    <w:p w14:paraId="3323DE5A" w14:textId="77777777" w:rsidR="00800844" w:rsidRDefault="00800844" w:rsidP="00800844">
      <w:pPr>
        <w:jc w:val="center"/>
        <w:rPr>
          <w:b/>
          <w:bCs/>
        </w:rPr>
      </w:pPr>
    </w:p>
    <w:p w14:paraId="4A904F6C" w14:textId="7CB70DD6" w:rsidR="000F24A4" w:rsidRPr="001E5456" w:rsidRDefault="00052102" w:rsidP="008A754A">
      <w:pPr>
        <w:jc w:val="both"/>
      </w:pPr>
      <w:r w:rsidRPr="00052102">
        <w:t>V případě nenastoupení žáka na pobyt z důvodu onemocnění náleží vratka pouze za ubytování, a to ve výši 1 000 Kč. Částka za stravování se z důvodu zajištění surovin nevrací.</w:t>
      </w:r>
    </w:p>
    <w:p w14:paraId="2A3BC5CB" w14:textId="01BE80A8" w:rsidR="00667516" w:rsidRPr="001E5456" w:rsidRDefault="00800844" w:rsidP="00407908">
      <w:pPr>
        <w:keepNext/>
        <w:spacing w:before="240"/>
        <w:jc w:val="center"/>
        <w:rPr>
          <w:b/>
        </w:rPr>
      </w:pPr>
      <w:r>
        <w:rPr>
          <w:b/>
        </w:rPr>
        <w:lastRenderedPageBreak/>
        <w:t>VIII.</w:t>
      </w:r>
    </w:p>
    <w:p w14:paraId="521FD503" w14:textId="0EC84D4E" w:rsidR="00184940" w:rsidRPr="001E5456" w:rsidRDefault="00184940" w:rsidP="00347245">
      <w:pPr>
        <w:keepNext/>
        <w:jc w:val="center"/>
        <w:rPr>
          <w:b/>
        </w:rPr>
      </w:pPr>
      <w:r w:rsidRPr="001E5456">
        <w:rPr>
          <w:b/>
        </w:rPr>
        <w:t>Závěrečná ustanovení</w:t>
      </w:r>
    </w:p>
    <w:p w14:paraId="354A6AE6" w14:textId="77777777" w:rsidR="00146157" w:rsidRPr="001E5456" w:rsidRDefault="00146157" w:rsidP="00347245">
      <w:pPr>
        <w:keepNext/>
        <w:jc w:val="center"/>
        <w:rPr>
          <w:b/>
        </w:rPr>
      </w:pPr>
    </w:p>
    <w:p w14:paraId="2A3BACE2" w14:textId="77777777" w:rsidR="00184940" w:rsidRPr="001E5456" w:rsidRDefault="007A1B6D" w:rsidP="008A754A">
      <w:pPr>
        <w:pStyle w:val="Odstavecseseznamem"/>
        <w:numPr>
          <w:ilvl w:val="0"/>
          <w:numId w:val="11"/>
        </w:numPr>
        <w:ind w:left="284" w:hanging="284"/>
        <w:jc w:val="both"/>
      </w:pPr>
      <w:r w:rsidRPr="001E5456">
        <w:t>Tato smlouva je sepsána</w:t>
      </w:r>
      <w:r w:rsidR="00184940" w:rsidRPr="001E5456">
        <w:t xml:space="preserve"> ve dvou vyhotoveních, z nichž každá smluvní strana obdrží po jednom.</w:t>
      </w:r>
    </w:p>
    <w:p w14:paraId="4E6416F1" w14:textId="77777777" w:rsidR="00184940" w:rsidRPr="001E5456" w:rsidRDefault="00184940" w:rsidP="008A754A">
      <w:pPr>
        <w:pStyle w:val="Odstavecseseznamem"/>
        <w:numPr>
          <w:ilvl w:val="0"/>
          <w:numId w:val="11"/>
        </w:numPr>
        <w:ind w:left="284" w:hanging="284"/>
        <w:jc w:val="both"/>
      </w:pPr>
      <w:r w:rsidRPr="001E5456">
        <w:t>Pokud v této smlouvě není ujednáno jinak, řídí se právními poměry</w:t>
      </w:r>
      <w:r w:rsidR="00246853" w:rsidRPr="001E5456">
        <w:t xml:space="preserve"> </w:t>
      </w:r>
      <w:r w:rsidRPr="001E5456">
        <w:t>smluvních stran občanským zákoníkem.</w:t>
      </w:r>
    </w:p>
    <w:p w14:paraId="70D10845" w14:textId="1129C9B1" w:rsidR="006217E4" w:rsidRPr="001E5456" w:rsidRDefault="006217E4" w:rsidP="008A754A">
      <w:pPr>
        <w:pStyle w:val="Odstavecseseznamem"/>
        <w:numPr>
          <w:ilvl w:val="0"/>
          <w:numId w:val="11"/>
        </w:numPr>
        <w:ind w:left="284" w:hanging="284"/>
        <w:jc w:val="both"/>
      </w:pPr>
      <w:r w:rsidRPr="001E5456"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</w:t>
      </w:r>
      <w:r w:rsidR="0059605C" w:rsidRPr="001E5456">
        <w:t xml:space="preserve"> objednatel</w:t>
      </w:r>
      <w:r w:rsidR="00347245" w:rsidRPr="001E5456">
        <w:t>.</w:t>
      </w:r>
    </w:p>
    <w:p w14:paraId="45FC48FD" w14:textId="0C11B0D0" w:rsidR="00184940" w:rsidRDefault="00F20C21" w:rsidP="00052102">
      <w:pPr>
        <w:pStyle w:val="Odstavecseseznamem"/>
        <w:numPr>
          <w:ilvl w:val="0"/>
          <w:numId w:val="11"/>
        </w:numPr>
        <w:ind w:left="284" w:hanging="284"/>
        <w:jc w:val="both"/>
      </w:pPr>
      <w:r w:rsidRPr="001E5456">
        <w:t>Smluvní strany po přečtení této smlouvy prohlašují, že souhlasí s jejím obsahem, že byla sepsána vážně, určitě, srozumitelně a na základě jejich pravé a svobodné vůle na důkaz čehož připojují své podpisy</w:t>
      </w:r>
      <w:r w:rsidR="00184940" w:rsidRPr="001E5456">
        <w:t>.</w:t>
      </w:r>
    </w:p>
    <w:p w14:paraId="59555CFD" w14:textId="77777777" w:rsidR="00052102" w:rsidRPr="001E5456" w:rsidRDefault="00052102" w:rsidP="00052102">
      <w:pPr>
        <w:pStyle w:val="Odstavecseseznamem"/>
        <w:ind w:left="284"/>
        <w:jc w:val="both"/>
      </w:pPr>
    </w:p>
    <w:p w14:paraId="3C3F0F7D" w14:textId="6689217A" w:rsidR="00F20C21" w:rsidRDefault="00052102" w:rsidP="00667516">
      <w:r>
        <w:br/>
      </w:r>
      <w:r w:rsidR="000A2500" w:rsidRPr="001E5456">
        <w:t>V</w:t>
      </w:r>
      <w:r w:rsidR="0059605C" w:rsidRPr="001E5456">
        <w:t> </w:t>
      </w:r>
      <w:r w:rsidR="00F93245">
        <w:t>Srbsku</w:t>
      </w:r>
      <w:r w:rsidR="000A2500" w:rsidRPr="001E5456">
        <w:t xml:space="preserve"> dne</w:t>
      </w:r>
      <w:r w:rsidR="00F32177" w:rsidRPr="001E5456">
        <w:t xml:space="preserve"> </w:t>
      </w:r>
      <w:r w:rsidR="00C579E6">
        <w:tab/>
      </w:r>
      <w:r w:rsidR="00922A8D">
        <w:t xml:space="preserve">13.1.2026   </w:t>
      </w:r>
      <w:r w:rsidR="00922A8D">
        <w:tab/>
      </w:r>
      <w:r w:rsidR="00C579E6">
        <w:tab/>
      </w:r>
      <w:r w:rsidR="00C579E6">
        <w:tab/>
      </w:r>
      <w:r w:rsidR="00C579E6">
        <w:tab/>
        <w:t xml:space="preserve">  V Mladé Boleslavi dne</w:t>
      </w:r>
      <w:r w:rsidR="00922A8D">
        <w:t xml:space="preserve">  14.1.2026</w:t>
      </w:r>
    </w:p>
    <w:p w14:paraId="71B24F2C" w14:textId="77777777" w:rsidR="00C579E6" w:rsidRDefault="00C579E6" w:rsidP="00667516"/>
    <w:p w14:paraId="336BA9BE" w14:textId="77777777" w:rsidR="00C579E6" w:rsidRDefault="00C579E6" w:rsidP="00667516"/>
    <w:p w14:paraId="09C9B794" w14:textId="77777777" w:rsidR="00C579E6" w:rsidRDefault="00C579E6" w:rsidP="00667516"/>
    <w:p w14:paraId="48EB64F6" w14:textId="77777777" w:rsidR="00C579E6" w:rsidRPr="001E5456" w:rsidRDefault="00C579E6" w:rsidP="00667516"/>
    <w:p w14:paraId="7E0259E9" w14:textId="77777777" w:rsidR="003C6CA2" w:rsidRPr="001E5456" w:rsidRDefault="003C6CA2" w:rsidP="00667516"/>
    <w:p w14:paraId="7F73E7C4" w14:textId="0BA6E24D" w:rsidR="00184940" w:rsidRPr="001E5456" w:rsidRDefault="00184940" w:rsidP="00667516">
      <w:pPr>
        <w:tabs>
          <w:tab w:val="left" w:pos="5103"/>
        </w:tabs>
      </w:pPr>
      <w:r w:rsidRPr="001E5456">
        <w:t>……………………………..</w:t>
      </w:r>
      <w:r w:rsidR="00FE6D52" w:rsidRPr="001E5456">
        <w:tab/>
      </w:r>
      <w:r w:rsidRPr="001E5456">
        <w:t>………………………………..</w:t>
      </w:r>
    </w:p>
    <w:p w14:paraId="1C8F4FBA" w14:textId="63E6E5E7" w:rsidR="00184940" w:rsidRDefault="00711738" w:rsidP="00667516">
      <w:pPr>
        <w:tabs>
          <w:tab w:val="left" w:pos="5103"/>
        </w:tabs>
      </w:pPr>
      <w:r w:rsidRPr="001E5456">
        <w:t xml:space="preserve">           </w:t>
      </w:r>
      <w:r w:rsidR="00C579E6">
        <w:t>za</w:t>
      </w:r>
      <w:r w:rsidRPr="001E5456">
        <w:t xml:space="preserve"> </w:t>
      </w:r>
      <w:r w:rsidR="003A4CD6">
        <w:t>poskytovatel</w:t>
      </w:r>
      <w:r w:rsidR="00C579E6">
        <w:t>e</w:t>
      </w:r>
      <w:r w:rsidR="00FE6D52" w:rsidRPr="001E5456">
        <w:tab/>
      </w:r>
      <w:r w:rsidRPr="001E5456">
        <w:t xml:space="preserve">               </w:t>
      </w:r>
      <w:r w:rsidR="00C579E6">
        <w:t>za</w:t>
      </w:r>
      <w:r w:rsidRPr="001E5456">
        <w:t xml:space="preserve"> </w:t>
      </w:r>
      <w:r w:rsidR="003A4CD6">
        <w:t>objednatel</w:t>
      </w:r>
      <w:r w:rsidR="00C579E6">
        <w:t>e</w:t>
      </w:r>
    </w:p>
    <w:p w14:paraId="6E2EDCF6" w14:textId="77777777" w:rsidR="00884077" w:rsidRDefault="00884077" w:rsidP="00667516">
      <w:pPr>
        <w:tabs>
          <w:tab w:val="left" w:pos="5103"/>
        </w:tabs>
      </w:pPr>
    </w:p>
    <w:p w14:paraId="1EB2A0EA" w14:textId="77777777" w:rsidR="00884077" w:rsidRDefault="00884077" w:rsidP="00667516">
      <w:pPr>
        <w:tabs>
          <w:tab w:val="left" w:pos="5103"/>
        </w:tabs>
      </w:pPr>
    </w:p>
    <w:p w14:paraId="6ED704DC" w14:textId="77777777" w:rsidR="00884077" w:rsidRDefault="00884077" w:rsidP="00667516">
      <w:pPr>
        <w:tabs>
          <w:tab w:val="left" w:pos="5103"/>
        </w:tabs>
      </w:pPr>
    </w:p>
    <w:p w14:paraId="0D668471" w14:textId="77777777" w:rsidR="00884077" w:rsidRDefault="00884077" w:rsidP="00667516">
      <w:pPr>
        <w:tabs>
          <w:tab w:val="left" w:pos="5103"/>
        </w:tabs>
      </w:pPr>
    </w:p>
    <w:p w14:paraId="0EA88AC6" w14:textId="77777777" w:rsidR="00884077" w:rsidRDefault="00884077" w:rsidP="00667516">
      <w:pPr>
        <w:tabs>
          <w:tab w:val="left" w:pos="5103"/>
        </w:tabs>
      </w:pPr>
    </w:p>
    <w:p w14:paraId="2C6F0652" w14:textId="77777777" w:rsidR="00884077" w:rsidRDefault="00884077" w:rsidP="00667516">
      <w:pPr>
        <w:tabs>
          <w:tab w:val="left" w:pos="5103"/>
        </w:tabs>
      </w:pPr>
    </w:p>
    <w:p w14:paraId="02D8E1C0" w14:textId="77777777" w:rsidR="00884077" w:rsidRDefault="00884077" w:rsidP="00667516">
      <w:pPr>
        <w:tabs>
          <w:tab w:val="left" w:pos="5103"/>
        </w:tabs>
      </w:pPr>
    </w:p>
    <w:p w14:paraId="5B4B57B1" w14:textId="77777777" w:rsidR="00884077" w:rsidRDefault="00884077" w:rsidP="00667516">
      <w:pPr>
        <w:tabs>
          <w:tab w:val="left" w:pos="5103"/>
        </w:tabs>
      </w:pPr>
    </w:p>
    <w:p w14:paraId="0767013A" w14:textId="77777777" w:rsidR="00884077" w:rsidRDefault="00884077" w:rsidP="00667516">
      <w:pPr>
        <w:tabs>
          <w:tab w:val="left" w:pos="5103"/>
        </w:tabs>
      </w:pPr>
    </w:p>
    <w:p w14:paraId="3AAF1A45" w14:textId="77777777" w:rsidR="00884077" w:rsidRDefault="00884077" w:rsidP="00667516">
      <w:pPr>
        <w:tabs>
          <w:tab w:val="left" w:pos="5103"/>
        </w:tabs>
      </w:pPr>
    </w:p>
    <w:p w14:paraId="25355B43" w14:textId="77777777" w:rsidR="00884077" w:rsidRDefault="00884077" w:rsidP="00667516">
      <w:pPr>
        <w:tabs>
          <w:tab w:val="left" w:pos="5103"/>
        </w:tabs>
      </w:pPr>
    </w:p>
    <w:p w14:paraId="572ACA93" w14:textId="77777777" w:rsidR="00884077" w:rsidRDefault="00884077" w:rsidP="00667516">
      <w:pPr>
        <w:tabs>
          <w:tab w:val="left" w:pos="5103"/>
        </w:tabs>
      </w:pPr>
    </w:p>
    <w:p w14:paraId="6191F6D1" w14:textId="77777777" w:rsidR="00884077" w:rsidRDefault="00884077" w:rsidP="00667516">
      <w:pPr>
        <w:tabs>
          <w:tab w:val="left" w:pos="5103"/>
        </w:tabs>
      </w:pPr>
    </w:p>
    <w:p w14:paraId="70CA3622" w14:textId="77777777" w:rsidR="00884077" w:rsidRDefault="00884077" w:rsidP="00667516">
      <w:pPr>
        <w:tabs>
          <w:tab w:val="left" w:pos="5103"/>
        </w:tabs>
      </w:pPr>
    </w:p>
    <w:p w14:paraId="3E526C19" w14:textId="77777777" w:rsidR="00884077" w:rsidRDefault="00884077" w:rsidP="00667516">
      <w:pPr>
        <w:tabs>
          <w:tab w:val="left" w:pos="5103"/>
        </w:tabs>
      </w:pPr>
    </w:p>
    <w:p w14:paraId="43375389" w14:textId="77777777" w:rsidR="00884077" w:rsidRDefault="00884077" w:rsidP="00667516">
      <w:pPr>
        <w:tabs>
          <w:tab w:val="left" w:pos="5103"/>
        </w:tabs>
      </w:pPr>
    </w:p>
    <w:p w14:paraId="76F153E0" w14:textId="77777777" w:rsidR="00884077" w:rsidRDefault="00884077" w:rsidP="00667516">
      <w:pPr>
        <w:tabs>
          <w:tab w:val="left" w:pos="5103"/>
        </w:tabs>
      </w:pPr>
    </w:p>
    <w:p w14:paraId="5D2170DC" w14:textId="77777777" w:rsidR="00884077" w:rsidRDefault="00884077" w:rsidP="00667516">
      <w:pPr>
        <w:tabs>
          <w:tab w:val="left" w:pos="5103"/>
        </w:tabs>
      </w:pPr>
    </w:p>
    <w:p w14:paraId="281078A4" w14:textId="77777777" w:rsidR="00884077" w:rsidRDefault="00884077" w:rsidP="00667516">
      <w:pPr>
        <w:tabs>
          <w:tab w:val="left" w:pos="5103"/>
        </w:tabs>
      </w:pPr>
    </w:p>
    <w:p w14:paraId="295023BB" w14:textId="77777777" w:rsidR="00884077" w:rsidRDefault="00884077" w:rsidP="00667516">
      <w:pPr>
        <w:tabs>
          <w:tab w:val="left" w:pos="5103"/>
        </w:tabs>
      </w:pPr>
    </w:p>
    <w:p w14:paraId="69EF5C29" w14:textId="77777777" w:rsidR="00884077" w:rsidRDefault="00884077" w:rsidP="00667516">
      <w:pPr>
        <w:tabs>
          <w:tab w:val="left" w:pos="5103"/>
        </w:tabs>
      </w:pPr>
    </w:p>
    <w:p w14:paraId="50867BF1" w14:textId="77777777" w:rsidR="00884077" w:rsidRDefault="00884077" w:rsidP="00667516">
      <w:pPr>
        <w:tabs>
          <w:tab w:val="left" w:pos="5103"/>
        </w:tabs>
      </w:pPr>
    </w:p>
    <w:p w14:paraId="0ABDFBEE" w14:textId="77777777" w:rsidR="00884077" w:rsidRDefault="00884077" w:rsidP="00667516">
      <w:pPr>
        <w:tabs>
          <w:tab w:val="left" w:pos="5103"/>
        </w:tabs>
      </w:pPr>
    </w:p>
    <w:p w14:paraId="22094DD7" w14:textId="77777777" w:rsidR="00884077" w:rsidRDefault="00884077" w:rsidP="00667516">
      <w:pPr>
        <w:tabs>
          <w:tab w:val="left" w:pos="5103"/>
        </w:tabs>
      </w:pPr>
    </w:p>
    <w:p w14:paraId="34794062" w14:textId="28ACCA78" w:rsidR="00884077" w:rsidRPr="001E5456" w:rsidRDefault="00884077" w:rsidP="00667516">
      <w:pPr>
        <w:tabs>
          <w:tab w:val="left" w:pos="5103"/>
        </w:tabs>
      </w:pPr>
      <w:r>
        <w:t xml:space="preserve">Příloha: Cenová nabídka </w:t>
      </w:r>
    </w:p>
    <w:sectPr w:rsidR="00884077" w:rsidRPr="001E54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37E3" w14:textId="77777777" w:rsidR="006A5DE4" w:rsidRDefault="006A5DE4" w:rsidP="007D3406">
      <w:r>
        <w:separator/>
      </w:r>
    </w:p>
  </w:endnote>
  <w:endnote w:type="continuationSeparator" w:id="0">
    <w:p w14:paraId="4349AF02" w14:textId="77777777" w:rsidR="006A5DE4" w:rsidRDefault="006A5DE4" w:rsidP="007D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88031"/>
      <w:docPartObj>
        <w:docPartGallery w:val="Page Numbers (Bottom of Page)"/>
        <w:docPartUnique/>
      </w:docPartObj>
    </w:sdtPr>
    <w:sdtEndPr/>
    <w:sdtContent>
      <w:p w14:paraId="6F57B4F5" w14:textId="526DF043" w:rsidR="00CC4DF6" w:rsidRDefault="00CC4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B1">
          <w:rPr>
            <w:noProof/>
          </w:rPr>
          <w:t>1</w:t>
        </w:r>
        <w:r>
          <w:fldChar w:fldCharType="end"/>
        </w:r>
      </w:p>
    </w:sdtContent>
  </w:sdt>
  <w:p w14:paraId="53DC4A85" w14:textId="77777777" w:rsidR="00CC4DF6" w:rsidRDefault="00CC4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36DC" w14:textId="77777777" w:rsidR="006A5DE4" w:rsidRDefault="006A5DE4" w:rsidP="007D3406">
      <w:r>
        <w:separator/>
      </w:r>
    </w:p>
  </w:footnote>
  <w:footnote w:type="continuationSeparator" w:id="0">
    <w:p w14:paraId="1939FA06" w14:textId="77777777" w:rsidR="006A5DE4" w:rsidRDefault="006A5DE4" w:rsidP="007D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C75F" w14:textId="77777777" w:rsidR="007D3406" w:rsidRDefault="007D34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526995">
    <w:abstractNumId w:val="5"/>
  </w:num>
  <w:num w:numId="2" w16cid:durableId="782114932">
    <w:abstractNumId w:val="11"/>
  </w:num>
  <w:num w:numId="3" w16cid:durableId="1066882778">
    <w:abstractNumId w:val="7"/>
  </w:num>
  <w:num w:numId="4" w16cid:durableId="1218470029">
    <w:abstractNumId w:val="4"/>
  </w:num>
  <w:num w:numId="5" w16cid:durableId="744381059">
    <w:abstractNumId w:val="0"/>
  </w:num>
  <w:num w:numId="6" w16cid:durableId="442771814">
    <w:abstractNumId w:val="3"/>
  </w:num>
  <w:num w:numId="7" w16cid:durableId="1334408119">
    <w:abstractNumId w:val="8"/>
  </w:num>
  <w:num w:numId="8" w16cid:durableId="1001199101">
    <w:abstractNumId w:val="6"/>
  </w:num>
  <w:num w:numId="9" w16cid:durableId="507260152">
    <w:abstractNumId w:val="9"/>
  </w:num>
  <w:num w:numId="10" w16cid:durableId="189073599">
    <w:abstractNumId w:val="2"/>
  </w:num>
  <w:num w:numId="11" w16cid:durableId="57439930">
    <w:abstractNumId w:val="1"/>
  </w:num>
  <w:num w:numId="12" w16cid:durableId="1365138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EE"/>
    <w:rsid w:val="00010EAE"/>
    <w:rsid w:val="0001485B"/>
    <w:rsid w:val="0001650B"/>
    <w:rsid w:val="000238FA"/>
    <w:rsid w:val="000241E7"/>
    <w:rsid w:val="00027B1B"/>
    <w:rsid w:val="00034387"/>
    <w:rsid w:val="00046812"/>
    <w:rsid w:val="00052102"/>
    <w:rsid w:val="00065CD5"/>
    <w:rsid w:val="0007230A"/>
    <w:rsid w:val="000969F2"/>
    <w:rsid w:val="00096CEE"/>
    <w:rsid w:val="000A2500"/>
    <w:rsid w:val="000C7F85"/>
    <w:rsid w:val="000D2278"/>
    <w:rsid w:val="000F194C"/>
    <w:rsid w:val="000F24A4"/>
    <w:rsid w:val="000F634E"/>
    <w:rsid w:val="00126F25"/>
    <w:rsid w:val="00132917"/>
    <w:rsid w:val="00132B46"/>
    <w:rsid w:val="00143CFC"/>
    <w:rsid w:val="00145B3B"/>
    <w:rsid w:val="00146157"/>
    <w:rsid w:val="00154957"/>
    <w:rsid w:val="00173BA2"/>
    <w:rsid w:val="00184940"/>
    <w:rsid w:val="00191228"/>
    <w:rsid w:val="00196DF8"/>
    <w:rsid w:val="001B5CA9"/>
    <w:rsid w:val="001E5456"/>
    <w:rsid w:val="001F7444"/>
    <w:rsid w:val="00201CB9"/>
    <w:rsid w:val="00212251"/>
    <w:rsid w:val="00220164"/>
    <w:rsid w:val="002264D3"/>
    <w:rsid w:val="00243BE2"/>
    <w:rsid w:val="00246853"/>
    <w:rsid w:val="002528D6"/>
    <w:rsid w:val="002669BC"/>
    <w:rsid w:val="00271524"/>
    <w:rsid w:val="00271694"/>
    <w:rsid w:val="00287F74"/>
    <w:rsid w:val="002A78B1"/>
    <w:rsid w:val="002B104E"/>
    <w:rsid w:val="002C6671"/>
    <w:rsid w:val="002C68D3"/>
    <w:rsid w:val="002C7813"/>
    <w:rsid w:val="002D2550"/>
    <w:rsid w:val="002D64F0"/>
    <w:rsid w:val="002F620B"/>
    <w:rsid w:val="003024BD"/>
    <w:rsid w:val="00323D4B"/>
    <w:rsid w:val="00326ADA"/>
    <w:rsid w:val="00347245"/>
    <w:rsid w:val="00350C5D"/>
    <w:rsid w:val="00351F5B"/>
    <w:rsid w:val="00360DAA"/>
    <w:rsid w:val="003A4CD6"/>
    <w:rsid w:val="003B477A"/>
    <w:rsid w:val="003C6CA2"/>
    <w:rsid w:val="00403DC5"/>
    <w:rsid w:val="00404612"/>
    <w:rsid w:val="00405FB7"/>
    <w:rsid w:val="00407908"/>
    <w:rsid w:val="0041463C"/>
    <w:rsid w:val="00453AEB"/>
    <w:rsid w:val="00455751"/>
    <w:rsid w:val="00455A32"/>
    <w:rsid w:val="00456639"/>
    <w:rsid w:val="00460B07"/>
    <w:rsid w:val="004620EE"/>
    <w:rsid w:val="00464B4F"/>
    <w:rsid w:val="00482BF5"/>
    <w:rsid w:val="004A262A"/>
    <w:rsid w:val="004D2EFC"/>
    <w:rsid w:val="004E3907"/>
    <w:rsid w:val="004E3DED"/>
    <w:rsid w:val="005201A9"/>
    <w:rsid w:val="005209B2"/>
    <w:rsid w:val="005229C0"/>
    <w:rsid w:val="00531716"/>
    <w:rsid w:val="00532517"/>
    <w:rsid w:val="00536ECD"/>
    <w:rsid w:val="00537DAA"/>
    <w:rsid w:val="00543A4A"/>
    <w:rsid w:val="005464C1"/>
    <w:rsid w:val="0054660A"/>
    <w:rsid w:val="00547FB1"/>
    <w:rsid w:val="005663D4"/>
    <w:rsid w:val="0057588E"/>
    <w:rsid w:val="0058562A"/>
    <w:rsid w:val="0059605C"/>
    <w:rsid w:val="005C35A8"/>
    <w:rsid w:val="005E1E9E"/>
    <w:rsid w:val="005E52B8"/>
    <w:rsid w:val="005F19F0"/>
    <w:rsid w:val="006217E4"/>
    <w:rsid w:val="0062553B"/>
    <w:rsid w:val="0064389C"/>
    <w:rsid w:val="0064466E"/>
    <w:rsid w:val="00650E64"/>
    <w:rsid w:val="0066511B"/>
    <w:rsid w:val="00667516"/>
    <w:rsid w:val="0067255B"/>
    <w:rsid w:val="00696DB8"/>
    <w:rsid w:val="006A5DE4"/>
    <w:rsid w:val="006B2E22"/>
    <w:rsid w:val="006C0B3A"/>
    <w:rsid w:val="006C534C"/>
    <w:rsid w:val="006E3B96"/>
    <w:rsid w:val="006F428C"/>
    <w:rsid w:val="00711738"/>
    <w:rsid w:val="007126A2"/>
    <w:rsid w:val="00716B26"/>
    <w:rsid w:val="00721162"/>
    <w:rsid w:val="00724208"/>
    <w:rsid w:val="00737DF7"/>
    <w:rsid w:val="00764781"/>
    <w:rsid w:val="00783DD6"/>
    <w:rsid w:val="00794073"/>
    <w:rsid w:val="00795683"/>
    <w:rsid w:val="007A1B6D"/>
    <w:rsid w:val="007A758E"/>
    <w:rsid w:val="007A7D2C"/>
    <w:rsid w:val="007B7071"/>
    <w:rsid w:val="007C0F46"/>
    <w:rsid w:val="007C379E"/>
    <w:rsid w:val="007C5E86"/>
    <w:rsid w:val="007D0A08"/>
    <w:rsid w:val="007D3406"/>
    <w:rsid w:val="007F4C6E"/>
    <w:rsid w:val="007F7455"/>
    <w:rsid w:val="00800844"/>
    <w:rsid w:val="008061BB"/>
    <w:rsid w:val="0081730C"/>
    <w:rsid w:val="00851825"/>
    <w:rsid w:val="00860192"/>
    <w:rsid w:val="008656D4"/>
    <w:rsid w:val="008673AF"/>
    <w:rsid w:val="00884077"/>
    <w:rsid w:val="008A754A"/>
    <w:rsid w:val="008B4921"/>
    <w:rsid w:val="008F20B2"/>
    <w:rsid w:val="008F7B72"/>
    <w:rsid w:val="009034D2"/>
    <w:rsid w:val="00922A8D"/>
    <w:rsid w:val="00924A83"/>
    <w:rsid w:val="00953A90"/>
    <w:rsid w:val="0096247C"/>
    <w:rsid w:val="00974953"/>
    <w:rsid w:val="00981DE9"/>
    <w:rsid w:val="009A1C04"/>
    <w:rsid w:val="009B2193"/>
    <w:rsid w:val="009B4403"/>
    <w:rsid w:val="009C2D21"/>
    <w:rsid w:val="009D5433"/>
    <w:rsid w:val="009E2C0E"/>
    <w:rsid w:val="009F65E0"/>
    <w:rsid w:val="009F705A"/>
    <w:rsid w:val="00A022DE"/>
    <w:rsid w:val="00A12406"/>
    <w:rsid w:val="00A21CFE"/>
    <w:rsid w:val="00A40BFD"/>
    <w:rsid w:val="00A45AF6"/>
    <w:rsid w:val="00A619F0"/>
    <w:rsid w:val="00A70D84"/>
    <w:rsid w:val="00A70FE0"/>
    <w:rsid w:val="00A74E0C"/>
    <w:rsid w:val="00A80444"/>
    <w:rsid w:val="00A82829"/>
    <w:rsid w:val="00A936BD"/>
    <w:rsid w:val="00AA72D1"/>
    <w:rsid w:val="00AB46E1"/>
    <w:rsid w:val="00AB4872"/>
    <w:rsid w:val="00AD19E4"/>
    <w:rsid w:val="00B31DAA"/>
    <w:rsid w:val="00B32318"/>
    <w:rsid w:val="00B4312A"/>
    <w:rsid w:val="00B51B58"/>
    <w:rsid w:val="00B6012B"/>
    <w:rsid w:val="00B92E5B"/>
    <w:rsid w:val="00B956C0"/>
    <w:rsid w:val="00B96BA8"/>
    <w:rsid w:val="00BB08DC"/>
    <w:rsid w:val="00BB1A01"/>
    <w:rsid w:val="00BD3F75"/>
    <w:rsid w:val="00BD402E"/>
    <w:rsid w:val="00BD6A51"/>
    <w:rsid w:val="00BE0A39"/>
    <w:rsid w:val="00BF2D0B"/>
    <w:rsid w:val="00C259B2"/>
    <w:rsid w:val="00C26E7E"/>
    <w:rsid w:val="00C42C6D"/>
    <w:rsid w:val="00C44987"/>
    <w:rsid w:val="00C4616E"/>
    <w:rsid w:val="00C50113"/>
    <w:rsid w:val="00C579E6"/>
    <w:rsid w:val="00C81619"/>
    <w:rsid w:val="00C8262A"/>
    <w:rsid w:val="00C84305"/>
    <w:rsid w:val="00C85DB7"/>
    <w:rsid w:val="00CA5445"/>
    <w:rsid w:val="00CB0FC6"/>
    <w:rsid w:val="00CC4DF6"/>
    <w:rsid w:val="00CD0DEA"/>
    <w:rsid w:val="00CD1E9B"/>
    <w:rsid w:val="00CD231F"/>
    <w:rsid w:val="00CE0476"/>
    <w:rsid w:val="00D04BC3"/>
    <w:rsid w:val="00D22A2D"/>
    <w:rsid w:val="00D23934"/>
    <w:rsid w:val="00D31D76"/>
    <w:rsid w:val="00D367B1"/>
    <w:rsid w:val="00D4210E"/>
    <w:rsid w:val="00D43833"/>
    <w:rsid w:val="00D66CBC"/>
    <w:rsid w:val="00D70024"/>
    <w:rsid w:val="00D76CC0"/>
    <w:rsid w:val="00D95F61"/>
    <w:rsid w:val="00DB01B2"/>
    <w:rsid w:val="00DB1241"/>
    <w:rsid w:val="00DB29CE"/>
    <w:rsid w:val="00DC00A7"/>
    <w:rsid w:val="00DF2F55"/>
    <w:rsid w:val="00E018FB"/>
    <w:rsid w:val="00E31991"/>
    <w:rsid w:val="00E4056F"/>
    <w:rsid w:val="00E41451"/>
    <w:rsid w:val="00E5737A"/>
    <w:rsid w:val="00E83D69"/>
    <w:rsid w:val="00E90E63"/>
    <w:rsid w:val="00E91EF0"/>
    <w:rsid w:val="00EA5D4F"/>
    <w:rsid w:val="00ED11BA"/>
    <w:rsid w:val="00ED2D2B"/>
    <w:rsid w:val="00EF0060"/>
    <w:rsid w:val="00EF7B2C"/>
    <w:rsid w:val="00F20C21"/>
    <w:rsid w:val="00F32177"/>
    <w:rsid w:val="00F467F4"/>
    <w:rsid w:val="00F6673F"/>
    <w:rsid w:val="00F93245"/>
    <w:rsid w:val="00F96CE6"/>
    <w:rsid w:val="00F97D83"/>
    <w:rsid w:val="00FB26ED"/>
    <w:rsid w:val="00FB7F69"/>
    <w:rsid w:val="00FC14DB"/>
    <w:rsid w:val="00FE6D52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67462"/>
  <w15:docId w15:val="{F133B5B9-DF49-4601-85C1-BCBC5E2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82BF5"/>
    <w:rPr>
      <w:color w:val="0000FF"/>
      <w:u w:val="single"/>
    </w:rPr>
  </w:style>
  <w:style w:type="paragraph" w:styleId="Textbubliny">
    <w:name w:val="Balloon Text"/>
    <w:basedOn w:val="Normln"/>
    <w:semiHidden/>
    <w:rsid w:val="00531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  <w:contextualSpacing/>
    </w:pPr>
  </w:style>
  <w:style w:type="paragraph" w:customStyle="1" w:styleId="NadpisBo2">
    <w:name w:val="NadpisBo2"/>
    <w:basedOn w:val="Normln"/>
    <w:qFormat/>
    <w:rsid w:val="007F7455"/>
    <w:pPr>
      <w:spacing w:before="200" w:after="200" w:line="276" w:lineRule="auto"/>
    </w:pPr>
    <w:rPr>
      <w:rFonts w:asciiTheme="minorHAnsi" w:eastAsiaTheme="minorEastAsia" w:hAnsiTheme="minorHAnsi" w:cstheme="minorBidi"/>
      <w:b/>
      <w:szCs w:val="20"/>
    </w:rPr>
  </w:style>
  <w:style w:type="paragraph" w:styleId="Zhlav">
    <w:name w:val="header"/>
    <w:basedOn w:val="Normln"/>
    <w:link w:val="ZhlavChar"/>
    <w:uiPriority w:val="99"/>
    <w:rsid w:val="007D3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40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3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406"/>
    <w:rPr>
      <w:sz w:val="24"/>
      <w:szCs w:val="24"/>
    </w:rPr>
  </w:style>
  <w:style w:type="character" w:styleId="Odkaznakoment">
    <w:name w:val="annotation reference"/>
    <w:basedOn w:val="Standardnpsmoodstavce"/>
    <w:rsid w:val="005663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63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63D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63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5D3F544755349B1AE17EEAD98E8D3" ma:contentTypeVersion="13" ma:contentTypeDescription="Vytvoří nový dokument" ma:contentTypeScope="" ma:versionID="1214f8c024a0857fd5aa134c5474c5a1">
  <xsd:schema xmlns:xsd="http://www.w3.org/2001/XMLSchema" xmlns:xs="http://www.w3.org/2001/XMLSchema" xmlns:p="http://schemas.microsoft.com/office/2006/metadata/properties" xmlns:ns3="411941ee-08cf-4420-b0a4-6d1743c42a0d" xmlns:ns4="10244ab5-c5a8-4da9-b0e2-57c69ca1e7bd" targetNamespace="http://schemas.microsoft.com/office/2006/metadata/properties" ma:root="true" ma:fieldsID="4e9beb4988710becb1db282a7edb21c6" ns3:_="" ns4:_="">
    <xsd:import namespace="411941ee-08cf-4420-b0a4-6d1743c42a0d"/>
    <xsd:import namespace="10244ab5-c5a8-4da9-b0e2-57c69ca1e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41ee-08cf-4420-b0a4-6d1743c4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44ab5-c5a8-4da9-b0e2-57c69ca1e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C9EDD-69A1-468F-AE78-52E522883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CF15F-A065-4076-97EA-55972FEB3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6269D-9FBA-4466-9BC2-75C27EA05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941ee-08cf-4420-b0a4-6d1743c42a0d"/>
    <ds:schemaRef ds:uri="10244ab5-c5a8-4da9-b0e2-57c69ca1e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4577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mailto:j.lebduska@volny.cz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Josef Lebduška</dc:creator>
  <cp:lastModifiedBy>Radka Hrabankova</cp:lastModifiedBy>
  <cp:revision>23</cp:revision>
  <cp:lastPrinted>2026-01-07T08:47:00Z</cp:lastPrinted>
  <dcterms:created xsi:type="dcterms:W3CDTF">2025-12-30T12:17:00Z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0x0101004805D3F544755349B1AE17EEAD98E8D3</vt:lpwstr>
  </property>
</Properties>
</file>