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62C" w:rsidRDefault="00C4762C" w:rsidP="00C4762C">
      <w:pPr>
        <w:rPr>
          <w:rFonts w:eastAsia="Times New Roman"/>
          <w:lang w:eastAsia="cs-CZ"/>
        </w:rPr>
      </w:pPr>
      <w:bookmarkStart w:id="0" w:name="_MailOriginal"/>
      <w:bookmarkStart w:id="1" w:name="_GoBack"/>
      <w:bookmarkEnd w:id="1"/>
      <w:r>
        <w:rPr>
          <w:rFonts w:eastAsia="Times New Roman"/>
          <w:b/>
          <w:bCs/>
          <w:lang w:eastAsia="cs-CZ"/>
        </w:rPr>
        <w:t>Od:</w:t>
      </w:r>
      <w:r>
        <w:rPr>
          <w:rFonts w:eastAsia="Times New Roman"/>
          <w:lang w:eastAsia="cs-CZ"/>
        </w:rPr>
        <w:t xml:space="preserve"> BOJANOVSKÁ Hedvika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Odesláno:</w:t>
      </w:r>
      <w:r>
        <w:rPr>
          <w:rFonts w:eastAsia="Times New Roman"/>
          <w:lang w:eastAsia="cs-CZ"/>
        </w:rPr>
        <w:t xml:space="preserve"> pátek 16. ledna 2026 8:41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Komu:</w:t>
      </w:r>
      <w:r>
        <w:rPr>
          <w:rFonts w:eastAsia="Times New Roman"/>
          <w:lang w:eastAsia="cs-CZ"/>
        </w:rPr>
        <w:t xml:space="preserve"> 'radek.hadrava@sovt-radio.cz' &lt;radek.hadrava@sovt-radio.cz&gt;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Kopie:</w:t>
      </w:r>
      <w:r>
        <w:rPr>
          <w:rFonts w:eastAsia="Times New Roman"/>
          <w:lang w:eastAsia="cs-CZ"/>
        </w:rPr>
        <w:t xml:space="preserve"> SVOBODA Pavel DiS. &lt;PAVEL.SVOBODA@jihlava-city.cz&gt;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Předmět: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7_2026 - HMA - přemístění převaděče signálu - nevyčerpaná objednávka z r. 2025</w:t>
      </w:r>
    </w:p>
    <w:p w:rsidR="00C4762C" w:rsidRDefault="00C4762C" w:rsidP="00C4762C"/>
    <w:p w:rsidR="00C4762C" w:rsidRDefault="00C4762C" w:rsidP="00C4762C">
      <w:pPr>
        <w:rPr>
          <w:lang w:eastAsia="cs-CZ"/>
        </w:rPr>
      </w:pPr>
      <w:r>
        <w:rPr>
          <w:b/>
          <w:bCs/>
          <w:lang w:eastAsia="cs-CZ"/>
        </w:rPr>
        <w:t>Dodavatel:</w:t>
      </w:r>
      <w:r>
        <w:rPr>
          <w:lang w:eastAsia="cs-CZ"/>
        </w:rPr>
        <w:br/>
        <w:t xml:space="preserve">SOVT-RADIO spol. s.r.o. 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 xml:space="preserve">Budějovická </w:t>
      </w:r>
      <w:proofErr w:type="gramStart"/>
      <w:r>
        <w:rPr>
          <w:lang w:eastAsia="cs-CZ"/>
        </w:rPr>
        <w:t>č.p.</w:t>
      </w:r>
      <w:proofErr w:type="gramEnd"/>
      <w:r>
        <w:rPr>
          <w:lang w:eastAsia="cs-CZ"/>
        </w:rPr>
        <w:t xml:space="preserve"> 1320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389 01  Vodňany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 xml:space="preserve">IČO: </w:t>
      </w:r>
      <w:bookmarkStart w:id="2" w:name="OLE_LINK1"/>
      <w:bookmarkStart w:id="3" w:name="OLE_LINK2"/>
      <w:r>
        <w:rPr>
          <w:lang w:eastAsia="cs-CZ"/>
        </w:rPr>
        <w:t>47238810</w:t>
      </w:r>
      <w:bookmarkEnd w:id="2"/>
      <w:bookmarkEnd w:id="3"/>
    </w:p>
    <w:p w:rsidR="00C4762C" w:rsidRDefault="00C4762C" w:rsidP="00C4762C">
      <w:r>
        <w:t xml:space="preserve">DIČ: </w:t>
      </w:r>
      <w:r>
        <w:rPr>
          <w:lang w:eastAsia="cs-CZ"/>
        </w:rPr>
        <w:t>CZ47238810</w:t>
      </w:r>
    </w:p>
    <w:p w:rsidR="00C4762C" w:rsidRDefault="00C4762C" w:rsidP="00C4762C"/>
    <w:p w:rsidR="00C4762C" w:rsidRDefault="00C4762C" w:rsidP="00C4762C">
      <w:pPr>
        <w:rPr>
          <w:highlight w:val="yellow"/>
        </w:rPr>
      </w:pPr>
    </w:p>
    <w:p w:rsidR="00C4762C" w:rsidRDefault="00C4762C" w:rsidP="00C4762C">
      <w:r>
        <w:t>Vážení,</w:t>
      </w:r>
    </w:p>
    <w:p w:rsidR="00C4762C" w:rsidRDefault="00C4762C" w:rsidP="00C4762C">
      <w:r>
        <w:t xml:space="preserve">V příloze Vám zasíláme objednávku na </w:t>
      </w:r>
      <w:r>
        <w:rPr>
          <w:lang w:eastAsia="cs-CZ"/>
        </w:rPr>
        <w:t>přemístění převaděče signálu VIS na stavbu „Horácká multifunkční aréna v Jihlavě“ za cenu 57.382 Kč.</w:t>
      </w:r>
    </w:p>
    <w:p w:rsidR="00C4762C" w:rsidRDefault="00C4762C" w:rsidP="00C4762C"/>
    <w:p w:rsidR="00C4762C" w:rsidRDefault="00C4762C" w:rsidP="00C4762C">
      <w:pPr>
        <w:jc w:val="both"/>
      </w:pPr>
      <w:r>
        <w:t>Jedná se o nevyčerpanou objednávku č. 39/2025/ORM z technických důvodů ekonomického informačního systému, kdy jsou objednávky z minulého účetního roku ukončeny a je nutno je vystavit, pokud nebyly proplaceny, znovu, a následně opět zveřejnit v registru smluv.</w:t>
      </w:r>
    </w:p>
    <w:p w:rsidR="00C4762C" w:rsidRDefault="00C4762C" w:rsidP="00C4762C">
      <w:pPr>
        <w:jc w:val="both"/>
      </w:pPr>
    </w:p>
    <w:p w:rsidR="00C4762C" w:rsidRDefault="00C4762C" w:rsidP="00C4762C">
      <w:pPr>
        <w:rPr>
          <w:lang w:eastAsia="cs-CZ"/>
        </w:rPr>
      </w:pPr>
      <w:r>
        <w:rPr>
          <w:b/>
          <w:bCs/>
          <w:lang w:eastAsia="cs-CZ"/>
        </w:rPr>
        <w:t>Cena bez DPH:</w:t>
      </w:r>
      <w:r>
        <w:rPr>
          <w:lang w:eastAsia="cs-CZ"/>
        </w:rPr>
        <w:t xml:space="preserve"> 57 382,00 Kč</w:t>
      </w:r>
    </w:p>
    <w:p w:rsidR="00C4762C" w:rsidRDefault="00C4762C" w:rsidP="00C4762C">
      <w:r>
        <w:rPr>
          <w:lang w:eastAsia="cs-CZ"/>
        </w:rPr>
        <w:br/>
        <w:t>Režim přenesení daňové povinnosti: ANO</w:t>
      </w:r>
    </w:p>
    <w:p w:rsidR="00C4762C" w:rsidRDefault="00C4762C" w:rsidP="00C4762C">
      <w:pPr>
        <w:rPr>
          <w:b/>
          <w:bCs/>
          <w:lang w:eastAsia="cs-CZ"/>
        </w:rPr>
      </w:pPr>
    </w:p>
    <w:p w:rsidR="00C4762C" w:rsidRDefault="00C4762C" w:rsidP="00C4762C">
      <w:pPr>
        <w:rPr>
          <w:b/>
          <w:bCs/>
          <w:lang w:eastAsia="cs-CZ"/>
        </w:rPr>
      </w:pPr>
      <w:r>
        <w:rPr>
          <w:b/>
          <w:bCs/>
          <w:lang w:eastAsia="cs-CZ"/>
        </w:rPr>
        <w:t>Fakturační údaje: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Fakturu, prosím, vystavte na: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Statutární město Jihlava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Masarykovo náměstí 97/1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586 01 Jihlava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IČO: 00286010</w:t>
      </w:r>
    </w:p>
    <w:p w:rsidR="00C4762C" w:rsidRDefault="00C4762C" w:rsidP="00C4762C">
      <w:r>
        <w:t xml:space="preserve">DIČ: CZ00286010 </w:t>
      </w:r>
    </w:p>
    <w:p w:rsidR="00C4762C" w:rsidRDefault="00C4762C" w:rsidP="00C4762C"/>
    <w:p w:rsidR="00C4762C" w:rsidRDefault="00C4762C" w:rsidP="00C4762C">
      <w:pPr>
        <w:jc w:val="both"/>
      </w:pPr>
      <w:r>
        <w:t xml:space="preserve">Fakturu, prosím, zašlete do datové schránky statutárního města Jihlavy (ID: jw5bxb4), případně na e-mailovou adresu: </w:t>
      </w:r>
      <w:hyperlink r:id="rId4" w:history="1">
        <w:r>
          <w:rPr>
            <w:rStyle w:val="Hypertextovodkaz"/>
          </w:rPr>
          <w:t>epodatelna@jihlava-city.cz</w:t>
        </w:r>
      </w:hyperlink>
      <w:r>
        <w:rPr>
          <w:lang w:eastAsia="cs-CZ"/>
        </w:rPr>
        <w:t>, s uznávaným elektronickým podpisem,</w:t>
      </w:r>
    </w:p>
    <w:p w:rsidR="00C4762C" w:rsidRDefault="00C4762C" w:rsidP="00C4762C">
      <w:pPr>
        <w:jc w:val="both"/>
      </w:pPr>
      <w:r>
        <w:t>nebo v listinné podobě na adresu:</w:t>
      </w:r>
    </w:p>
    <w:p w:rsidR="00C4762C" w:rsidRDefault="00C4762C" w:rsidP="00C4762C">
      <w:r>
        <w:t>Magistrát města Jihlavy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Masarykovo náměstí 97/1</w:t>
      </w:r>
    </w:p>
    <w:p w:rsidR="00C4762C" w:rsidRDefault="00C4762C" w:rsidP="00C4762C">
      <w:r>
        <w:t>586 01 Jihlava</w:t>
      </w:r>
    </w:p>
    <w:p w:rsidR="00C4762C" w:rsidRDefault="00C4762C" w:rsidP="00C4762C">
      <w:pPr>
        <w:rPr>
          <w:lang w:eastAsia="cs-CZ"/>
        </w:rPr>
      </w:pPr>
    </w:p>
    <w:p w:rsidR="00C4762C" w:rsidRDefault="00C4762C" w:rsidP="00C4762C">
      <w:r>
        <w:t>Na fakturu, prosím, uveďte číslo objednávky 7</w:t>
      </w:r>
      <w:r>
        <w:rPr>
          <w:lang w:eastAsia="cs-CZ"/>
        </w:rPr>
        <w:t>/2026/ORM</w:t>
      </w:r>
      <w:r>
        <w:t>.</w:t>
      </w:r>
    </w:p>
    <w:p w:rsidR="00C4762C" w:rsidRDefault="00C4762C" w:rsidP="00C4762C">
      <w:pPr>
        <w:rPr>
          <w:lang w:eastAsia="cs-CZ"/>
        </w:rPr>
      </w:pPr>
    </w:p>
    <w:p w:rsidR="00C4762C" w:rsidRDefault="00C4762C" w:rsidP="00C4762C">
      <w:pPr>
        <w:rPr>
          <w:b/>
          <w:bCs/>
          <w:lang w:eastAsia="cs-CZ"/>
        </w:rPr>
      </w:pPr>
      <w:r>
        <w:rPr>
          <w:b/>
          <w:bCs/>
          <w:lang w:eastAsia="cs-CZ"/>
        </w:rPr>
        <w:t>Platební podmínky:</w:t>
      </w:r>
    </w:p>
    <w:p w:rsidR="00C4762C" w:rsidRDefault="00C4762C" w:rsidP="00C4762C">
      <w:pPr>
        <w:jc w:val="both"/>
      </w:pPr>
      <w:r>
        <w:t>Splatnost faktury minimálně 30 dnů ode dne doručení faktury.</w:t>
      </w:r>
    </w:p>
    <w:p w:rsidR="00C4762C" w:rsidRDefault="00C4762C" w:rsidP="00C4762C"/>
    <w:p w:rsidR="00C4762C" w:rsidRDefault="00C4762C" w:rsidP="00C4762C">
      <w:pPr>
        <w:rPr>
          <w:lang w:eastAsia="cs-CZ"/>
        </w:rPr>
      </w:pPr>
    </w:p>
    <w:p w:rsidR="00C4762C" w:rsidRDefault="00C4762C" w:rsidP="00C4762C">
      <w:pPr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>Právní doložka:</w:t>
      </w:r>
    </w:p>
    <w:p w:rsidR="00C4762C" w:rsidRDefault="00C4762C" w:rsidP="00C4762C">
      <w:pPr>
        <w:spacing w:before="100" w:beforeAutospacing="1" w:after="100" w:afterAutospacing="1"/>
      </w:pPr>
      <w:r>
        <w:t xml:space="preserve">Bude-li tato objednávka přijata, a bude-li podléhat uveřejnění v registru smluv (dle zákona č. 340/2015 Sb., o zvláštních podmínkách účinnosti některých smluv, uveřejňování těchto smluv a o registru smluv, v platném znění), přijetí této objednávky nabývá účinnosti dnem jejího uveřejnění v </w:t>
      </w:r>
      <w:r>
        <w:lastRenderedPageBreak/>
        <w:t>registru smluv. Uveřejnění objednávky v registru smluv v souladu s právními předpisy zajistí statutární město Jihlava.</w:t>
      </w:r>
    </w:p>
    <w:p w:rsidR="00C4762C" w:rsidRDefault="00C4762C" w:rsidP="00C4762C">
      <w: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C4762C" w:rsidRDefault="00C4762C" w:rsidP="00C4762C"/>
    <w:p w:rsidR="00C4762C" w:rsidRDefault="00C4762C" w:rsidP="00C4762C">
      <w:r>
        <w:t>Děkuji.</w:t>
      </w:r>
    </w:p>
    <w:p w:rsidR="00C4762C" w:rsidRDefault="00C4762C" w:rsidP="00C4762C"/>
    <w:p w:rsidR="00C4762C" w:rsidRDefault="00C4762C" w:rsidP="00C4762C"/>
    <w:p w:rsidR="00C4762C" w:rsidRDefault="00C4762C" w:rsidP="00C4762C"/>
    <w:p w:rsidR="00C4762C" w:rsidRDefault="00C4762C" w:rsidP="00C4762C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 </w:t>
      </w:r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Hedvika BOJANOVSKÁ</w:t>
      </w:r>
    </w:p>
    <w:p w:rsidR="00C4762C" w:rsidRDefault="00C4762C" w:rsidP="00C4762C">
      <w:pPr>
        <w:rPr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rozvoje města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 </w:t>
      </w:r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nám. 1, 586 01 Jihlava</w:t>
      </w:r>
    </w:p>
    <w:p w:rsidR="00C4762C" w:rsidRDefault="00C4762C" w:rsidP="00C4762C">
      <w:pPr>
        <w:rPr>
          <w:lang w:eastAsia="cs-CZ"/>
        </w:rPr>
      </w:pPr>
      <w:r>
        <w:rPr>
          <w:lang w:eastAsia="cs-CZ"/>
        </w:rPr>
        <w:t> </w:t>
      </w:r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+420 565 592 411</w:t>
      </w:r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tgtFrame="_blank" w:tooltip="mailto:Hedvika.Bojanovska@Jihlava-city.cz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Hedvika.Bojanovska@Jihlava-city.cz</w:t>
        </w:r>
      </w:hyperlink>
    </w:p>
    <w:p w:rsidR="00C4762C" w:rsidRDefault="00C4762C" w:rsidP="00C4762C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C4762C" w:rsidRDefault="00C4762C" w:rsidP="00C4762C"/>
    <w:p w:rsidR="00952000" w:rsidRDefault="00952000" w:rsidP="00952000"/>
    <w:p w:rsidR="00952000" w:rsidRDefault="00952000" w:rsidP="00952000"/>
    <w:bookmarkEnd w:id="0"/>
    <w:p w:rsidR="00952000" w:rsidRDefault="00952000" w:rsidP="00952000"/>
    <w:p w:rsidR="006037AC" w:rsidRDefault="006037AC" w:rsidP="006037AC"/>
    <w:p w:rsidR="00103570" w:rsidRDefault="00103570"/>
    <w:sectPr w:rsidR="00103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875"/>
    <w:rsid w:val="00103570"/>
    <w:rsid w:val="006037AC"/>
    <w:rsid w:val="00761875"/>
    <w:rsid w:val="00952000"/>
    <w:rsid w:val="00C00307"/>
    <w:rsid w:val="00C43A19"/>
    <w:rsid w:val="00C4762C"/>
    <w:rsid w:val="00CC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8E32B-3F87-4EB2-8E1D-91457282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37AC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37AC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603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Hedvika.Bojanovska@Jihlava-city.cz" TargetMode="External"/><Relationship Id="rId4" Type="http://schemas.openxmlformats.org/officeDocument/2006/relationships/hyperlink" Target="mailto:epodatelna@jihlava-cit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2224</Characters>
  <Application>Microsoft Office Word</Application>
  <DocSecurity>0</DocSecurity>
  <Lines>18</Lines>
  <Paragraphs>5</Paragraphs>
  <ScaleCrop>false</ScaleCrop>
  <Company>MyCompany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BOJANOVSKÁ Hedvika</cp:lastModifiedBy>
  <cp:revision>7</cp:revision>
  <dcterms:created xsi:type="dcterms:W3CDTF">2025-07-21T07:19:00Z</dcterms:created>
  <dcterms:modified xsi:type="dcterms:W3CDTF">2026-01-16T07:41:00Z</dcterms:modified>
</cp:coreProperties>
</file>