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A0AC" w14:textId="77777777" w:rsidR="00F946C9" w:rsidRDefault="00F946C9">
      <w:pPr>
        <w:pStyle w:val="Zkladntext"/>
        <w:spacing w:before="192"/>
        <w:rPr>
          <w:rFonts w:ascii="Times New Roman"/>
        </w:rPr>
      </w:pPr>
    </w:p>
    <w:p w14:paraId="7CFAC591" w14:textId="77777777" w:rsidR="00F946C9" w:rsidRDefault="00A127A3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8E12F5E" wp14:editId="41E2E87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5D7EE" w14:textId="77777777" w:rsidR="00F946C9" w:rsidRDefault="00F946C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4799E2E" w14:textId="77777777" w:rsidR="00F946C9" w:rsidRDefault="00A127A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8B60095" w14:textId="77777777" w:rsidR="00F946C9" w:rsidRDefault="00A127A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3610006118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12.01.2026</w:t>
                              </w:r>
                            </w:p>
                            <w:p w14:paraId="294144F9" w14:textId="77777777" w:rsidR="00F946C9" w:rsidRDefault="00A127A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7FFCD10" w14:textId="28602A72" w:rsidR="00F946C9" w:rsidRDefault="00A127A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B6AB907" w14:textId="076B248F" w:rsidR="00F946C9" w:rsidRDefault="00A127A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5EBE472" w14:textId="77777777" w:rsidR="00F946C9" w:rsidRDefault="00A127A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12F5E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45D7EE" w14:textId="77777777" w:rsidR="00F946C9" w:rsidRDefault="00F946C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4799E2E" w14:textId="77777777" w:rsidR="00F946C9" w:rsidRDefault="00A127A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8B60095" w14:textId="77777777" w:rsidR="00F946C9" w:rsidRDefault="00A127A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3610006118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12.01.2026</w:t>
                        </w:r>
                      </w:p>
                      <w:p w14:paraId="294144F9" w14:textId="77777777" w:rsidR="00F946C9" w:rsidRDefault="00A127A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7FFCD10" w14:textId="28602A72" w:rsidR="00F946C9" w:rsidRDefault="00A127A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B6AB907" w14:textId="076B248F" w:rsidR="00F946C9" w:rsidRDefault="00A127A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5EBE472" w14:textId="77777777" w:rsidR="00F946C9" w:rsidRDefault="00A127A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3B7A38C6" w14:textId="77777777" w:rsidR="00F946C9" w:rsidRDefault="00A127A3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5AE0C963" w14:textId="77777777" w:rsidR="00F946C9" w:rsidRDefault="00A127A3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7C9AC369" w14:textId="77777777" w:rsidR="00F946C9" w:rsidRDefault="00F946C9">
      <w:pPr>
        <w:pStyle w:val="Zkladntext"/>
        <w:rPr>
          <w:sz w:val="16"/>
        </w:rPr>
      </w:pPr>
    </w:p>
    <w:p w14:paraId="58479B4A" w14:textId="77777777" w:rsidR="00F946C9" w:rsidRDefault="00F946C9">
      <w:pPr>
        <w:pStyle w:val="Zkladntext"/>
        <w:rPr>
          <w:sz w:val="16"/>
        </w:rPr>
      </w:pPr>
    </w:p>
    <w:p w14:paraId="4E1D415F" w14:textId="77777777" w:rsidR="00F946C9" w:rsidRDefault="00F946C9">
      <w:pPr>
        <w:pStyle w:val="Zkladntext"/>
        <w:spacing w:before="154"/>
        <w:rPr>
          <w:sz w:val="16"/>
        </w:rPr>
      </w:pPr>
    </w:p>
    <w:p w14:paraId="5361AB08" w14:textId="77777777" w:rsidR="00F946C9" w:rsidRDefault="00A127A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4EB43B8" w14:textId="77777777" w:rsidR="00F946C9" w:rsidRDefault="00A127A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11.01.2028</w:t>
      </w:r>
    </w:p>
    <w:p w14:paraId="3091E6AD" w14:textId="77777777" w:rsidR="00F946C9" w:rsidRDefault="00A127A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684B45D9" w14:textId="77777777" w:rsidR="00F946C9" w:rsidRDefault="00A127A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AC38F38" w14:textId="77777777" w:rsidR="00F946C9" w:rsidRDefault="00A127A3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FCE35D" wp14:editId="58AB4139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3279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B5A14B6" w14:textId="77777777" w:rsidR="00F946C9" w:rsidRDefault="00A127A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9D95AE4" w14:textId="77777777" w:rsidR="00F946C9" w:rsidRDefault="00A127A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F20AC3" wp14:editId="2C93B9A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FEF2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80AF53" w14:textId="77777777" w:rsidR="00F946C9" w:rsidRDefault="00F946C9">
      <w:pPr>
        <w:pStyle w:val="Zkladntext"/>
        <w:spacing w:before="7"/>
      </w:pPr>
    </w:p>
    <w:p w14:paraId="7DD2DC77" w14:textId="77777777" w:rsidR="00F946C9" w:rsidRDefault="00A127A3">
      <w:pPr>
        <w:pStyle w:val="Zkladntext"/>
        <w:tabs>
          <w:tab w:val="left" w:pos="3658"/>
        </w:tabs>
        <w:spacing w:line="258" w:lineRule="exact"/>
        <w:ind w:left="57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6185100026</w:t>
      </w:r>
      <w:r>
        <w:tab/>
        <w:t>MCT2736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OpenShift</w:t>
      </w:r>
      <w:proofErr w:type="spellEnd"/>
    </w:p>
    <w:p w14:paraId="1D60AEDA" w14:textId="77777777" w:rsidR="00F946C9" w:rsidRDefault="00A127A3">
      <w:pPr>
        <w:pStyle w:val="Zkladntext"/>
        <w:tabs>
          <w:tab w:val="left" w:pos="2794"/>
          <w:tab w:val="left" w:pos="5513"/>
          <w:tab w:val="left" w:pos="8833"/>
        </w:tabs>
        <w:spacing w:line="258" w:lineRule="exact"/>
        <w:ind w:left="1073"/>
      </w:pPr>
      <w:r>
        <w:rPr>
          <w:spacing w:val="-4"/>
        </w:rPr>
        <w:t>3,00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96.718,00</w:t>
      </w:r>
      <w:r>
        <w:tab/>
      </w:r>
      <w:r>
        <w:rPr>
          <w:spacing w:val="-2"/>
        </w:rPr>
        <w:t>290.154,00</w:t>
      </w:r>
    </w:p>
    <w:p w14:paraId="2120B125" w14:textId="77777777" w:rsidR="00F946C9" w:rsidRDefault="00A127A3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 xml:space="preserve">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1407 ze dne 7.1.2025 u Vás objednáváme níže uvedené </w:t>
      </w:r>
      <w:r>
        <w:rPr>
          <w:spacing w:val="-2"/>
        </w:rPr>
        <w:t>subskripce:</w:t>
      </w:r>
    </w:p>
    <w:p w14:paraId="7E38AB02" w14:textId="77777777" w:rsidR="00F946C9" w:rsidRDefault="00A127A3">
      <w:pPr>
        <w:pStyle w:val="Zkladntext"/>
        <w:spacing w:line="208" w:lineRule="auto"/>
        <w:ind w:left="921" w:right="211"/>
      </w:pPr>
      <w:r>
        <w:t xml:space="preserve">MCT2736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OpenShift</w:t>
      </w:r>
      <w:proofErr w:type="spellEnd"/>
      <w:r>
        <w:t xml:space="preserve"> </w:t>
      </w:r>
      <w:proofErr w:type="spellStart"/>
      <w:r>
        <w:t>Container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Standard (2 </w:t>
      </w:r>
      <w:proofErr w:type="spellStart"/>
      <w:r>
        <w:t>Cores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r>
        <w:t xml:space="preserve">4 </w:t>
      </w:r>
      <w:proofErr w:type="spellStart"/>
      <w:r>
        <w:t>vCPUs</w:t>
      </w:r>
      <w:proofErr w:type="spellEnd"/>
      <w:r>
        <w:t>)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2Y - 3 ks</w:t>
      </w:r>
    </w:p>
    <w:p w14:paraId="5F05725F" w14:textId="77777777" w:rsidR="00F946C9" w:rsidRDefault="00A127A3">
      <w:pPr>
        <w:pStyle w:val="Zkladntext"/>
        <w:tabs>
          <w:tab w:val="left" w:pos="7172"/>
        </w:tabs>
        <w:spacing w:line="208" w:lineRule="auto"/>
        <w:ind w:left="921" w:right="30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  <w:r>
        <w:tab/>
        <w:t>Platnost subskripcí:: 12.1.2026 - 11.1.2028</w:t>
      </w:r>
    </w:p>
    <w:p w14:paraId="6F019015" w14:textId="77777777" w:rsidR="00F946C9" w:rsidRDefault="00A127A3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450059" wp14:editId="042B2C47">
                <wp:simplePos x="0" y="0"/>
                <wp:positionH relativeFrom="page">
                  <wp:posOffset>216407</wp:posOffset>
                </wp:positionH>
                <wp:positionV relativeFrom="paragraph">
                  <wp:posOffset>86481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44F0" id="Graphic 12" o:spid="_x0000_s1026" style="position:absolute;margin-left:17.05pt;margin-top:6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017336" w14:textId="77777777" w:rsidR="00F946C9" w:rsidRDefault="00F946C9">
      <w:pPr>
        <w:pStyle w:val="Zkladntext"/>
        <w:spacing w:before="33"/>
      </w:pPr>
    </w:p>
    <w:p w14:paraId="14ADA295" w14:textId="77777777" w:rsidR="00F946C9" w:rsidRDefault="00A127A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290.154,00</w:t>
      </w:r>
    </w:p>
    <w:p w14:paraId="6442D7F0" w14:textId="77777777" w:rsidR="00F946C9" w:rsidRDefault="00F946C9">
      <w:pPr>
        <w:pStyle w:val="Zkladntext"/>
        <w:sectPr w:rsidR="00F946C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362F9A9" w14:textId="77777777" w:rsidR="00F946C9" w:rsidRDefault="00F946C9">
      <w:pPr>
        <w:pStyle w:val="Zkladntext"/>
        <w:spacing w:before="105"/>
        <w:rPr>
          <w:sz w:val="20"/>
        </w:rPr>
      </w:pPr>
    </w:p>
    <w:p w14:paraId="3710C2AE" w14:textId="77777777" w:rsidR="00F946C9" w:rsidRDefault="00F946C9">
      <w:pPr>
        <w:pStyle w:val="Zkladntext"/>
        <w:rPr>
          <w:sz w:val="20"/>
        </w:rPr>
        <w:sectPr w:rsidR="00F946C9">
          <w:pgSz w:w="11910" w:h="16840"/>
          <w:pgMar w:top="2700" w:right="1133" w:bottom="1260" w:left="283" w:header="723" w:footer="1066" w:gutter="0"/>
          <w:cols w:space="708"/>
        </w:sectPr>
      </w:pPr>
    </w:p>
    <w:p w14:paraId="19095179" w14:textId="77777777" w:rsidR="00F946C9" w:rsidRDefault="00A127A3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158754A5" w14:textId="77777777" w:rsidR="00F946C9" w:rsidRDefault="00A127A3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03C6EE93" w14:textId="77777777" w:rsidR="00F946C9" w:rsidRDefault="00A127A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1BB2C76" w14:textId="77777777" w:rsidR="00F946C9" w:rsidRDefault="00A127A3">
      <w:pPr>
        <w:pStyle w:val="Zkladntext"/>
        <w:spacing w:line="266" w:lineRule="exact"/>
        <w:ind w:left="149"/>
      </w:pPr>
      <w:r>
        <w:t>3610006118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12.01.2026</w:t>
      </w:r>
    </w:p>
    <w:p w14:paraId="04A5610B" w14:textId="77777777" w:rsidR="00F946C9" w:rsidRDefault="00F946C9">
      <w:pPr>
        <w:pStyle w:val="Zkladntext"/>
        <w:spacing w:line="266" w:lineRule="exact"/>
        <w:sectPr w:rsidR="00F946C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5788A2FC" w14:textId="77777777" w:rsidR="00F946C9" w:rsidRDefault="00F946C9">
      <w:pPr>
        <w:pStyle w:val="Zkladntext"/>
        <w:rPr>
          <w:sz w:val="20"/>
        </w:rPr>
      </w:pPr>
    </w:p>
    <w:p w14:paraId="2FE19307" w14:textId="77777777" w:rsidR="00F946C9" w:rsidRDefault="00F946C9">
      <w:pPr>
        <w:pStyle w:val="Zkladntext"/>
        <w:rPr>
          <w:sz w:val="20"/>
        </w:rPr>
      </w:pPr>
    </w:p>
    <w:p w14:paraId="7BD236E6" w14:textId="77777777" w:rsidR="00F946C9" w:rsidRDefault="00F946C9">
      <w:pPr>
        <w:pStyle w:val="Zkladntext"/>
        <w:spacing w:before="65"/>
        <w:rPr>
          <w:sz w:val="20"/>
        </w:rPr>
      </w:pPr>
    </w:p>
    <w:p w14:paraId="4A912112" w14:textId="77777777" w:rsidR="00F946C9" w:rsidRDefault="00A127A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4E6063" wp14:editId="64D4591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2B91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CAE91C5" w14:textId="77777777" w:rsidR="00F946C9" w:rsidRDefault="00A127A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101B116E" w14:textId="77777777" w:rsidR="00F946C9" w:rsidRDefault="00A127A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9785AC9" w14:textId="77777777" w:rsidR="00F946C9" w:rsidRDefault="00A127A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93FC935" w14:textId="77777777" w:rsidR="00F946C9" w:rsidRDefault="00F946C9">
      <w:pPr>
        <w:pStyle w:val="Zkladntext"/>
        <w:spacing w:before="198"/>
      </w:pPr>
    </w:p>
    <w:p w14:paraId="3F16B738" w14:textId="0EAFFBFF" w:rsidR="00F946C9" w:rsidRDefault="00A127A3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Vršovice, nebo v elektronické formě na adresu</w:t>
      </w:r>
      <w:r w:rsidR="00351F2A"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xxx</w:t>
      </w:r>
      <w:proofErr w:type="spellEnd"/>
      <w:r>
        <w:rPr>
          <w:b/>
          <w:sz w:val="24"/>
        </w:rPr>
        <w:t>.</w:t>
      </w:r>
    </w:p>
    <w:p w14:paraId="657FA553" w14:textId="77777777" w:rsidR="00F946C9" w:rsidRDefault="00A127A3">
      <w:pPr>
        <w:pStyle w:val="Zkladntext"/>
        <w:spacing w:before="239" w:line="208" w:lineRule="auto"/>
        <w:ind w:left="113" w:right="21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CF65404" w14:textId="77777777" w:rsidR="00F946C9" w:rsidRDefault="00A127A3">
      <w:pPr>
        <w:spacing w:before="240" w:line="208" w:lineRule="auto"/>
        <w:ind w:left="113" w:right="21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10208C0" w14:textId="77777777" w:rsidR="00F946C9" w:rsidRDefault="00F946C9">
      <w:pPr>
        <w:spacing w:line="208" w:lineRule="auto"/>
        <w:rPr>
          <w:sz w:val="24"/>
        </w:rPr>
        <w:sectPr w:rsidR="00F946C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38ED07E" w14:textId="77777777" w:rsidR="00F946C9" w:rsidRDefault="00A127A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946C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BC91" w14:textId="77777777" w:rsidR="00A127A3" w:rsidRDefault="00A127A3">
      <w:r>
        <w:separator/>
      </w:r>
    </w:p>
  </w:endnote>
  <w:endnote w:type="continuationSeparator" w:id="0">
    <w:p w14:paraId="583701D8" w14:textId="77777777" w:rsidR="00A127A3" w:rsidRDefault="00A1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E5C8" w14:textId="7F2324A6" w:rsidR="00A127A3" w:rsidRDefault="00A127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0241F33D" wp14:editId="311309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34832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E297A" w14:textId="1C2A0643" w:rsidR="00A127A3" w:rsidRPr="00A127A3" w:rsidRDefault="00A127A3" w:rsidP="00A12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1F3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2C1E297A" w14:textId="1C2A0643" w:rsidR="00A127A3" w:rsidRPr="00A127A3" w:rsidRDefault="00A127A3" w:rsidP="00A12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774E" w14:textId="6A6A17A2" w:rsidR="00F946C9" w:rsidRDefault="00A127A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031995FF" wp14:editId="440EE52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027321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3FC3A" w14:textId="697FE808" w:rsidR="00A127A3" w:rsidRPr="00A127A3" w:rsidRDefault="00A127A3" w:rsidP="00A12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995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12D3FC3A" w14:textId="697FE808" w:rsidR="00A127A3" w:rsidRPr="00A127A3" w:rsidRDefault="00A127A3" w:rsidP="00A12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338197D" wp14:editId="1A36902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CBEDF" w14:textId="77777777" w:rsidR="00F946C9" w:rsidRDefault="00A127A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8197D" id="Textbox 3" o:spid="_x0000_s1034" type="#_x0000_t202" style="position:absolute;margin-left:248.35pt;margin-top:777.6pt;width:50.4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C9CBEDF" w14:textId="77777777" w:rsidR="00F946C9" w:rsidRDefault="00A127A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B310" w14:textId="41698B4E" w:rsidR="00A127A3" w:rsidRDefault="00A127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091202E2" wp14:editId="749D9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745411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F4073" w14:textId="11183C72" w:rsidR="00A127A3" w:rsidRPr="00A127A3" w:rsidRDefault="00A127A3" w:rsidP="00A127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7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202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31BF4073" w14:textId="11183C72" w:rsidR="00A127A3" w:rsidRPr="00A127A3" w:rsidRDefault="00A127A3" w:rsidP="00A127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7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7483" w14:textId="77777777" w:rsidR="00A127A3" w:rsidRDefault="00A127A3">
      <w:r>
        <w:separator/>
      </w:r>
    </w:p>
  </w:footnote>
  <w:footnote w:type="continuationSeparator" w:id="0">
    <w:p w14:paraId="1E46829D" w14:textId="77777777" w:rsidR="00A127A3" w:rsidRDefault="00A1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4F1E" w14:textId="77777777" w:rsidR="00F946C9" w:rsidRDefault="00A127A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154F2C51" wp14:editId="1963ED4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9928C12" wp14:editId="761448C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7BA17" w14:textId="77777777" w:rsidR="00F946C9" w:rsidRDefault="00A127A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7BACB17" w14:textId="77777777" w:rsidR="00F946C9" w:rsidRDefault="00A127A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40DF6D1" w14:textId="77777777" w:rsidR="00F946C9" w:rsidRDefault="00A127A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8C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147BA17" w14:textId="77777777" w:rsidR="00F946C9" w:rsidRDefault="00A127A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7BACB17" w14:textId="77777777" w:rsidR="00F946C9" w:rsidRDefault="00A127A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40DF6D1" w14:textId="77777777" w:rsidR="00F946C9" w:rsidRDefault="00A127A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6C9"/>
    <w:rsid w:val="00351F2A"/>
    <w:rsid w:val="00A127A3"/>
    <w:rsid w:val="00C86DD8"/>
    <w:rsid w:val="00DB7BB4"/>
    <w:rsid w:val="00F9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961D"/>
  <w15:docId w15:val="{E00B45D6-8967-40AA-9824-F92F010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2" w:line="560" w:lineRule="exact"/>
      <w:ind w:left="6976"/>
      <w:outlineLvl w:val="0"/>
    </w:pPr>
    <w:rPr>
      <w:rFonts w:ascii="Trebuchet MS" w:eastAsia="Trebuchet MS" w:hAnsi="Trebuchet MS" w:cs="Trebuchet MS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127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7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JCHMELOVA/NA30000095581_1</dc:title>
  <dc:creator>ChmelovÃ¡ JiÅŽina</dc:creator>
  <cp:lastModifiedBy>Urbanec Lukáš</cp:lastModifiedBy>
  <cp:revision>3</cp:revision>
  <dcterms:created xsi:type="dcterms:W3CDTF">2026-01-14T13:19:00Z</dcterms:created>
  <dcterms:modified xsi:type="dcterms:W3CDTF">2026-01-14T13:26:00Z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34207049,2d81d496,5991df91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