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5D0414C1"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DB38C5">
        <w:rPr>
          <w:rFonts w:ascii="Times New Roman" w:hAnsi="Times New Roman" w:cs="Times New Roman"/>
          <w:b/>
          <w:bCs/>
          <w:sz w:val="24"/>
          <w:szCs w:val="24"/>
        </w:rPr>
        <w:t xml:space="preserve">Dodávka </w:t>
      </w:r>
      <w:r w:rsidR="005C1DAF">
        <w:rPr>
          <w:rFonts w:ascii="Times New Roman" w:hAnsi="Times New Roman" w:cs="Times New Roman"/>
          <w:b/>
          <w:bCs/>
          <w:sz w:val="24"/>
          <w:szCs w:val="24"/>
        </w:rPr>
        <w:t>operačních</w:t>
      </w:r>
      <w:r w:rsidR="00DB38C5">
        <w:rPr>
          <w:rFonts w:ascii="Times New Roman" w:hAnsi="Times New Roman" w:cs="Times New Roman"/>
          <w:b/>
          <w:bCs/>
          <w:sz w:val="24"/>
          <w:szCs w:val="24"/>
        </w:rPr>
        <w:t xml:space="preserve"> setů</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50BAC9E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404315">
        <w:rPr>
          <w:rFonts w:cs="Times New Roman"/>
          <w:color w:val="000000"/>
          <w:sz w:val="24"/>
          <w:szCs w:val="24"/>
        </w:rPr>
        <w:t xml:space="preserve">Bc. Jaroslavem </w:t>
      </w:r>
      <w:proofErr w:type="spellStart"/>
      <w:r w:rsidR="00404315">
        <w:rPr>
          <w:rFonts w:cs="Times New Roman"/>
          <w:color w:val="000000"/>
          <w:sz w:val="24"/>
          <w:szCs w:val="24"/>
        </w:rPr>
        <w:t>Brzyszkowským</w:t>
      </w:r>
      <w:proofErr w:type="spellEnd"/>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223BCB91"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w:t>
      </w:r>
      <w:proofErr w:type="spellStart"/>
      <w:r>
        <w:rPr>
          <w:rFonts w:cs="Times New Roman"/>
          <w:sz w:val="24"/>
          <w:szCs w:val="24"/>
        </w:rPr>
        <w:t>technických:</w:t>
      </w:r>
      <w:r w:rsidR="00FF2CC4">
        <w:rPr>
          <w:rFonts w:cs="Times New Roman"/>
          <w:sz w:val="24"/>
          <w:szCs w:val="24"/>
        </w:rPr>
        <w:t>xxxxxxxxxxxxx</w:t>
      </w:r>
      <w:proofErr w:type="spellEnd"/>
      <w:r w:rsidR="00A67949">
        <w:rPr>
          <w:rFonts w:cs="Times New Roman"/>
          <w:sz w:val="24"/>
          <w:szCs w:val="24"/>
        </w:rPr>
        <w:t>,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6B39149C" w:rsidR="00781A9A" w:rsidRPr="00647818" w:rsidRDefault="00647818" w:rsidP="00647818">
      <w:pPr>
        <w:rPr>
          <w:rFonts w:cs="Arial"/>
          <w:b/>
          <w:sz w:val="24"/>
          <w:szCs w:val="24"/>
        </w:rPr>
      </w:pPr>
      <w:r w:rsidRPr="00647818">
        <w:rPr>
          <w:rFonts w:cs="Arial"/>
          <w:b/>
          <w:sz w:val="24"/>
          <w:szCs w:val="24"/>
        </w:rPr>
        <w:t>SANICARE s.r.o.</w:t>
      </w:r>
    </w:p>
    <w:p w14:paraId="04354ED0" w14:textId="0CCEA624" w:rsidR="00647818" w:rsidRPr="00647818" w:rsidRDefault="00781A9A" w:rsidP="00647818">
      <w:pPr>
        <w:rPr>
          <w:rFonts w:cs="Arial"/>
          <w:sz w:val="24"/>
          <w:szCs w:val="24"/>
        </w:rPr>
      </w:pPr>
      <w:r w:rsidRPr="00647818">
        <w:rPr>
          <w:sz w:val="24"/>
          <w:szCs w:val="24"/>
        </w:rPr>
        <w:t>se sídlem:</w:t>
      </w:r>
      <w:r w:rsidR="00647818">
        <w:rPr>
          <w:sz w:val="24"/>
          <w:szCs w:val="24"/>
        </w:rPr>
        <w:tab/>
      </w:r>
      <w:r w:rsidR="00647818">
        <w:rPr>
          <w:sz w:val="24"/>
          <w:szCs w:val="24"/>
        </w:rPr>
        <w:tab/>
      </w:r>
      <w:r w:rsidR="00647818" w:rsidRPr="00647818">
        <w:rPr>
          <w:sz w:val="24"/>
          <w:szCs w:val="24"/>
        </w:rPr>
        <w:t xml:space="preserve"> </w:t>
      </w:r>
      <w:bookmarkStart w:id="0" w:name="_Hlk216357211"/>
      <w:r w:rsidR="00647818" w:rsidRPr="00647818">
        <w:rPr>
          <w:rFonts w:cs="Arial"/>
          <w:sz w:val="24"/>
          <w:szCs w:val="24"/>
        </w:rPr>
        <w:t>Masarykovo náměstí 77, 664 71 Veverská Bítýška</w:t>
      </w:r>
      <w:bookmarkEnd w:id="0"/>
    </w:p>
    <w:p w14:paraId="52EAFE66" w14:textId="7264943B" w:rsidR="00647818" w:rsidRPr="00647818" w:rsidRDefault="00781A9A" w:rsidP="00647818">
      <w:pPr>
        <w:widowControl w:val="0"/>
        <w:numPr>
          <w:ilvl w:val="12"/>
          <w:numId w:val="0"/>
        </w:numPr>
        <w:tabs>
          <w:tab w:val="left" w:pos="3119"/>
        </w:tabs>
        <w:jc w:val="both"/>
        <w:rPr>
          <w:sz w:val="24"/>
          <w:szCs w:val="24"/>
        </w:rPr>
      </w:pPr>
      <w:bookmarkStart w:id="1" w:name="_Hlk216357174"/>
      <w:r w:rsidRPr="00647818">
        <w:rPr>
          <w:sz w:val="24"/>
          <w:szCs w:val="24"/>
        </w:rPr>
        <w:t>zastoupena:</w:t>
      </w:r>
      <w:r w:rsidR="00647818" w:rsidRPr="00647818">
        <w:rPr>
          <w:sz w:val="24"/>
          <w:szCs w:val="24"/>
        </w:rPr>
        <w:t xml:space="preserve"> </w:t>
      </w:r>
      <w:r w:rsidR="00647818">
        <w:rPr>
          <w:sz w:val="24"/>
          <w:szCs w:val="24"/>
        </w:rPr>
        <w:t xml:space="preserve">                 </w:t>
      </w:r>
      <w:r w:rsidR="00647818" w:rsidRPr="00647818">
        <w:rPr>
          <w:rFonts w:cs="Arial"/>
          <w:sz w:val="24"/>
          <w:szCs w:val="24"/>
        </w:rPr>
        <w:t>Ing. Pavel Fuchs, Ph.D., jednatel</w:t>
      </w:r>
    </w:p>
    <w:p w14:paraId="1C2E5E42" w14:textId="37A57181" w:rsidR="00647818" w:rsidRPr="00647818" w:rsidRDefault="00647818" w:rsidP="00647818">
      <w:pPr>
        <w:rPr>
          <w:rFonts w:cs="Arial"/>
          <w:sz w:val="24"/>
          <w:szCs w:val="24"/>
        </w:rPr>
      </w:pPr>
      <w:r w:rsidRPr="00647818">
        <w:rPr>
          <w:rFonts w:cs="Arial"/>
          <w:sz w:val="24"/>
          <w:szCs w:val="24"/>
        </w:rPr>
        <w:tab/>
      </w:r>
      <w:r>
        <w:rPr>
          <w:rFonts w:cs="Arial"/>
          <w:sz w:val="24"/>
          <w:szCs w:val="24"/>
        </w:rPr>
        <w:t xml:space="preserve">                         </w:t>
      </w:r>
      <w:r w:rsidRPr="00647818">
        <w:rPr>
          <w:rFonts w:cs="Arial"/>
          <w:sz w:val="24"/>
          <w:szCs w:val="24"/>
        </w:rPr>
        <w:t xml:space="preserve">MVDr. Ondrej Gutyan, jednatel </w:t>
      </w:r>
    </w:p>
    <w:p w14:paraId="0131048B" w14:textId="77777777" w:rsidR="00647818" w:rsidRDefault="00647818" w:rsidP="00647818">
      <w:pPr>
        <w:rPr>
          <w:sz w:val="24"/>
          <w:szCs w:val="24"/>
        </w:rPr>
      </w:pPr>
      <w:bookmarkStart w:id="2" w:name="_Hlk216357157"/>
      <w:bookmarkEnd w:id="1"/>
      <w:r w:rsidRPr="00647818">
        <w:rPr>
          <w:rFonts w:cs="Arial"/>
          <w:sz w:val="24"/>
          <w:szCs w:val="24"/>
        </w:rPr>
        <w:t>zapsaná v Obchodním rejstříku vedeném Krajským soudem v Brně, oddíl C, vložka 43123</w:t>
      </w:r>
    </w:p>
    <w:p w14:paraId="7AA4C44B" w14:textId="76800347" w:rsidR="00647818" w:rsidRPr="00647818" w:rsidRDefault="00647818" w:rsidP="00647818">
      <w:pPr>
        <w:rPr>
          <w:rFonts w:cs="Arial"/>
          <w:sz w:val="24"/>
          <w:szCs w:val="24"/>
        </w:rPr>
      </w:pPr>
      <w:bookmarkStart w:id="3" w:name="_Hlk216357129"/>
      <w:bookmarkEnd w:id="2"/>
      <w:r w:rsidRPr="00647818">
        <w:rPr>
          <w:rFonts w:cs="Arial"/>
          <w:sz w:val="24"/>
          <w:szCs w:val="24"/>
        </w:rPr>
        <w:t>IČ:</w:t>
      </w:r>
      <w:r w:rsidRPr="00647818">
        <w:rPr>
          <w:rFonts w:cs="Arial"/>
          <w:sz w:val="24"/>
          <w:szCs w:val="24"/>
        </w:rPr>
        <w:tab/>
      </w:r>
      <w:r w:rsidRPr="00647818">
        <w:rPr>
          <w:rFonts w:cs="Arial"/>
          <w:sz w:val="24"/>
          <w:szCs w:val="24"/>
        </w:rPr>
        <w:tab/>
      </w:r>
      <w:r w:rsidRPr="00647818">
        <w:rPr>
          <w:rFonts w:cs="Arial"/>
          <w:sz w:val="24"/>
          <w:szCs w:val="24"/>
        </w:rPr>
        <w:tab/>
        <w:t xml:space="preserve">268 92 626 </w:t>
      </w:r>
    </w:p>
    <w:p w14:paraId="1E0B6B4F" w14:textId="2DCDE601" w:rsidR="00647818" w:rsidRPr="00647818" w:rsidRDefault="00647818" w:rsidP="00647818">
      <w:pPr>
        <w:rPr>
          <w:rFonts w:cs="Arial"/>
          <w:sz w:val="24"/>
          <w:szCs w:val="24"/>
        </w:rPr>
      </w:pPr>
      <w:r w:rsidRPr="00647818">
        <w:rPr>
          <w:rFonts w:cs="Arial"/>
          <w:sz w:val="24"/>
          <w:szCs w:val="24"/>
        </w:rPr>
        <w:t>DIČ:</w:t>
      </w:r>
      <w:r w:rsidRPr="00647818">
        <w:rPr>
          <w:rFonts w:cs="Arial"/>
          <w:sz w:val="24"/>
          <w:szCs w:val="24"/>
        </w:rPr>
        <w:tab/>
      </w:r>
      <w:r w:rsidRPr="00647818">
        <w:rPr>
          <w:rFonts w:cs="Arial"/>
          <w:sz w:val="24"/>
          <w:szCs w:val="24"/>
        </w:rPr>
        <w:tab/>
      </w:r>
      <w:r w:rsidRPr="00647818">
        <w:rPr>
          <w:rFonts w:cs="Arial"/>
          <w:sz w:val="24"/>
          <w:szCs w:val="24"/>
        </w:rPr>
        <w:tab/>
        <w:t xml:space="preserve">CZ 26892626 </w:t>
      </w:r>
    </w:p>
    <w:bookmarkEnd w:id="3"/>
    <w:p w14:paraId="37206521" w14:textId="77777777" w:rsidR="00647818" w:rsidRPr="00647818" w:rsidRDefault="00647818" w:rsidP="00647818">
      <w:pPr>
        <w:rPr>
          <w:rFonts w:cs="Arial"/>
          <w:sz w:val="24"/>
          <w:szCs w:val="24"/>
        </w:rPr>
      </w:pPr>
      <w:r w:rsidRPr="00647818">
        <w:rPr>
          <w:rFonts w:cs="Arial"/>
          <w:sz w:val="24"/>
          <w:szCs w:val="24"/>
        </w:rPr>
        <w:t>bankovní spojení:</w:t>
      </w:r>
      <w:r w:rsidRPr="00647818">
        <w:rPr>
          <w:rFonts w:cs="Arial"/>
          <w:sz w:val="24"/>
          <w:szCs w:val="24"/>
        </w:rPr>
        <w:tab/>
        <w:t>Komerční banka a.s.,</w:t>
      </w:r>
    </w:p>
    <w:p w14:paraId="13897D09" w14:textId="61003734" w:rsidR="00781A9A" w:rsidRPr="00647818" w:rsidRDefault="00647818" w:rsidP="00647818">
      <w:pPr>
        <w:rPr>
          <w:rFonts w:cs="Arial"/>
          <w:sz w:val="24"/>
          <w:szCs w:val="24"/>
        </w:rPr>
      </w:pPr>
      <w:r w:rsidRPr="00647818">
        <w:rPr>
          <w:rFonts w:cs="Arial"/>
          <w:sz w:val="24"/>
          <w:szCs w:val="24"/>
        </w:rPr>
        <w:t>číslo účtu:</w:t>
      </w:r>
      <w:r w:rsidRPr="00647818">
        <w:rPr>
          <w:rFonts w:cs="Arial"/>
          <w:sz w:val="24"/>
          <w:szCs w:val="24"/>
        </w:rPr>
        <w:tab/>
      </w:r>
      <w:r w:rsidRPr="00647818">
        <w:rPr>
          <w:rFonts w:cs="Arial"/>
          <w:sz w:val="24"/>
          <w:szCs w:val="24"/>
        </w:rPr>
        <w:tab/>
        <w:t xml:space="preserve">18008-641/100 </w:t>
      </w:r>
      <w:r w:rsidR="00781A9A" w:rsidRPr="00647818">
        <w:rPr>
          <w:sz w:val="24"/>
          <w:szCs w:val="24"/>
        </w:rPr>
        <w:tab/>
      </w:r>
    </w:p>
    <w:p w14:paraId="24DBE31B" w14:textId="058DC3C6" w:rsidR="0002767F" w:rsidRPr="00781A9A" w:rsidRDefault="0002767F" w:rsidP="00C13CD5">
      <w:pPr>
        <w:pStyle w:val="Zkladntext"/>
        <w:widowControl w:val="0"/>
        <w:numPr>
          <w:ilvl w:val="12"/>
          <w:numId w:val="0"/>
        </w:numPr>
        <w:rPr>
          <w:iCs/>
          <w:sz w:val="24"/>
          <w:szCs w:val="24"/>
        </w:rPr>
      </w:pPr>
      <w:r w:rsidRPr="00647818">
        <w:rPr>
          <w:iCs/>
          <w:sz w:val="24"/>
          <w:szCs w:val="24"/>
        </w:rPr>
        <w:t xml:space="preserve">e-mail: </w:t>
      </w:r>
      <w:hyperlink r:id="rId8" w:history="1">
        <w:r w:rsidR="00647818" w:rsidRPr="00647818">
          <w:rPr>
            <w:rStyle w:val="Hypertextovodkaz"/>
            <w:iCs/>
            <w:sz w:val="24"/>
            <w:szCs w:val="24"/>
          </w:rPr>
          <w:t>objednavky@hartmann.</w:t>
        </w:r>
        <w:proofErr w:type="gramStart"/>
        <w:r w:rsidR="00647818" w:rsidRPr="00647818">
          <w:rPr>
            <w:rStyle w:val="Hypertextovodkaz"/>
            <w:iCs/>
            <w:sz w:val="24"/>
            <w:szCs w:val="24"/>
          </w:rPr>
          <w:t>info</w:t>
        </w:r>
      </w:hyperlink>
      <w:r w:rsidR="00647818">
        <w:rPr>
          <w:iCs/>
          <w:sz w:val="24"/>
          <w:szCs w:val="24"/>
        </w:rPr>
        <w:t xml:space="preserve">, </w:t>
      </w:r>
      <w:r w:rsidRPr="00647818">
        <w:rPr>
          <w:iCs/>
          <w:sz w:val="24"/>
          <w:szCs w:val="24"/>
        </w:rPr>
        <w:t xml:space="preserve"> tel.</w:t>
      </w:r>
      <w:proofErr w:type="gramEnd"/>
      <w:r w:rsidR="00A5040F" w:rsidRPr="00647818">
        <w:rPr>
          <w:iCs/>
          <w:sz w:val="24"/>
          <w:szCs w:val="24"/>
        </w:rPr>
        <w:t>:</w:t>
      </w:r>
      <w:r w:rsidRPr="00647818">
        <w:rPr>
          <w:iCs/>
          <w:sz w:val="24"/>
          <w:szCs w:val="24"/>
        </w:rPr>
        <w:t xml:space="preserve"> </w:t>
      </w:r>
      <w:proofErr w:type="spellStart"/>
      <w:r w:rsidR="00FF2CC4">
        <w:rPr>
          <w:iCs/>
          <w:sz w:val="24"/>
          <w:szCs w:val="24"/>
        </w:rPr>
        <w:t>xxxxxxxxxxx</w:t>
      </w:r>
      <w:proofErr w:type="spellEnd"/>
    </w:p>
    <w:p w14:paraId="21D1C058" w14:textId="77777777" w:rsid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 xml:space="preserve">Prodávající prohlašuje, že je odborně způsobilý k zajištění předmětu plnění podle této </w:t>
      </w:r>
      <w:r w:rsidRPr="00831502">
        <w:rPr>
          <w:szCs w:val="24"/>
        </w:rPr>
        <w:lastRenderedPageBreak/>
        <w:t>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C0DBDFF" w14:textId="77777777" w:rsidR="003738AD" w:rsidRPr="003738AD" w:rsidRDefault="003738AD" w:rsidP="003738A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3738AD">
        <w:rPr>
          <w:szCs w:val="24"/>
        </w:rPr>
        <w:t xml:space="preserve">V případě, že smluvní strany této smlouvy v souvislosti s touto uzavřely rovněž příslušnou Smlouvu o spolupráci za účelem plnění povinnosti kupujícího stanovené v </w:t>
      </w:r>
      <w:proofErr w:type="spellStart"/>
      <w:r w:rsidRPr="003738AD">
        <w:rPr>
          <w:szCs w:val="24"/>
        </w:rPr>
        <w:t>ust</w:t>
      </w:r>
      <w:proofErr w:type="spellEnd"/>
      <w:r w:rsidRPr="003738AD">
        <w:rPr>
          <w:szCs w:val="24"/>
        </w:rPr>
        <w:t>. § 81 a násl. zákona č. 435/2004 Sb. o zaměstnanosti, ve znění pozdějších předpisů, zavazuje se prodávající, že dodávky zboží dle této smlouvy budou prováděny v souladu s takto mezi nimi uzavřenou Smlouvou o spolupráci</w:t>
      </w:r>
      <w:r>
        <w:rPr>
          <w:szCs w:val="24"/>
        </w:rPr>
        <w:t>.</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4" w:name="OLE_LINK1"/>
      <w:bookmarkStart w:id="5"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4"/>
      <w:bookmarkEnd w:id="5"/>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36A0DEA4"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FF2CC4">
        <w:rPr>
          <w:rFonts w:cs="Arial"/>
          <w:sz w:val="24"/>
          <w:szCs w:val="24"/>
        </w:rPr>
        <w:t xml:space="preserve"> </w:t>
      </w:r>
      <w:proofErr w:type="spellStart"/>
      <w:r w:rsidR="00FF2CC4">
        <w:rPr>
          <w:rFonts w:cs="Arial"/>
          <w:sz w:val="24"/>
          <w:szCs w:val="24"/>
        </w:rPr>
        <w:t>xxxxxxxxx</w:t>
      </w:r>
      <w:proofErr w:type="spellEnd"/>
      <w:r w:rsidR="00A838B5">
        <w:rPr>
          <w:rFonts w:cs="Arial"/>
          <w:sz w:val="24"/>
          <w:szCs w:val="24"/>
        </w:rPr>
        <w:t>, vedoucí oddělení skladového hospodářství</w:t>
      </w:r>
      <w:r w:rsidRPr="00351912">
        <w:rPr>
          <w:rFonts w:cs="Arial"/>
          <w:sz w:val="24"/>
          <w:szCs w:val="24"/>
        </w:rPr>
        <w:t>.</w:t>
      </w:r>
    </w:p>
    <w:p w14:paraId="16A4E200" w14:textId="2335FAC6"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647818">
        <w:rPr>
          <w:sz w:val="24"/>
          <w:szCs w:val="24"/>
        </w:rPr>
        <w:t>objednavky@hartmann.info</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w:t>
      </w:r>
      <w:r w:rsidRPr="00351912">
        <w:rPr>
          <w:sz w:val="24"/>
          <w:szCs w:val="24"/>
        </w:rPr>
        <w:lastRenderedPageBreak/>
        <w:t xml:space="preserve">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434FF3EF"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lastRenderedPageBreak/>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Default="009F236B" w:rsidP="006F650D">
      <w:pPr>
        <w:pStyle w:val="Zkladntext"/>
        <w:widowControl w:val="0"/>
        <w:autoSpaceDE w:val="0"/>
        <w:autoSpaceDN w:val="0"/>
        <w:rPr>
          <w:sz w:val="24"/>
          <w:szCs w:val="24"/>
        </w:rPr>
      </w:pPr>
    </w:p>
    <w:p w14:paraId="12D6E29D" w14:textId="77777777" w:rsidR="00DC786B" w:rsidRPr="0020444F" w:rsidRDefault="00DC78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lastRenderedPageBreak/>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Smluvní pokuty se nezapočítávají na náhradu případně vzniklé škody, kterou lze vymáhat </w:t>
      </w:r>
      <w:r w:rsidRPr="0076570B">
        <w:rPr>
          <w:rFonts w:ascii="Times New Roman" w:hAnsi="Times New Roman" w:cs="Times New Roman"/>
        </w:rPr>
        <w:lastRenderedPageBreak/>
        <w:t>samostatně vedle smluvní pokuty, a to v plné výši.</w:t>
      </w:r>
    </w:p>
    <w:p w14:paraId="3F8B4026" w14:textId="77777777" w:rsidR="00D66E36" w:rsidRDefault="00D66E36"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5C637A9D"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24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 xml:space="preserve">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w:t>
      </w:r>
      <w:r w:rsidRPr="00351912">
        <w:rPr>
          <w:rFonts w:eastAsia="MS Mincho" w:cs="Times New Roman"/>
          <w:sz w:val="24"/>
          <w:szCs w:val="24"/>
        </w:rPr>
        <w:lastRenderedPageBreak/>
        <w:t>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034005DE"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00B3793A">
        <w:rPr>
          <w:rFonts w:cs="Times New Roman"/>
          <w:spacing w:val="-2"/>
          <w:sz w:val="24"/>
          <w:szCs w:val="24"/>
        </w:rPr>
        <w:t xml:space="preserve">dle el. </w:t>
      </w:r>
      <w:proofErr w:type="gramStart"/>
      <w:r w:rsidR="00B3793A">
        <w:rPr>
          <w:rFonts w:cs="Times New Roman"/>
          <w:spacing w:val="-2"/>
          <w:sz w:val="24"/>
          <w:szCs w:val="24"/>
        </w:rPr>
        <w:t>podpisu</w:t>
      </w:r>
      <w:proofErr w:type="gramEnd"/>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00647818">
        <w:rPr>
          <w:spacing w:val="-2"/>
          <w:sz w:val="24"/>
        </w:rPr>
        <w:t>Ve Veverské Bítýšce</w:t>
      </w:r>
      <w:r w:rsidRPr="00351912">
        <w:rPr>
          <w:spacing w:val="-2"/>
          <w:sz w:val="24"/>
        </w:rPr>
        <w:t xml:space="preserve"> dne</w:t>
      </w:r>
      <w:r w:rsidRPr="00351912">
        <w:rPr>
          <w:rFonts w:cs="Times New Roman"/>
          <w:spacing w:val="-2"/>
          <w:sz w:val="24"/>
          <w:szCs w:val="24"/>
        </w:rPr>
        <w:t xml:space="preserve"> </w:t>
      </w:r>
      <w:r w:rsidR="00B3793A">
        <w:rPr>
          <w:rFonts w:cs="Times New Roman"/>
          <w:spacing w:val="-2"/>
          <w:sz w:val="24"/>
          <w:szCs w:val="24"/>
        </w:rPr>
        <w:t xml:space="preserve">dle </w:t>
      </w:r>
      <w:proofErr w:type="spellStart"/>
      <w:r w:rsidR="00B3793A">
        <w:rPr>
          <w:rFonts w:cs="Times New Roman"/>
          <w:spacing w:val="-2"/>
          <w:sz w:val="24"/>
          <w:szCs w:val="24"/>
        </w:rPr>
        <w:t>el.podpisu</w:t>
      </w:r>
      <w:proofErr w:type="spellEnd"/>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Default="0099383D" w:rsidP="00351912">
      <w:pPr>
        <w:widowControl w:val="0"/>
        <w:rPr>
          <w:spacing w:val="-2"/>
          <w:sz w:val="24"/>
        </w:rPr>
      </w:pPr>
    </w:p>
    <w:p w14:paraId="3A992FB5" w14:textId="77777777" w:rsidR="00647818" w:rsidRDefault="00647818" w:rsidP="00351912">
      <w:pPr>
        <w:widowControl w:val="0"/>
        <w:rPr>
          <w:spacing w:val="-2"/>
          <w:sz w:val="24"/>
        </w:rPr>
      </w:pPr>
    </w:p>
    <w:p w14:paraId="0F2B3C57" w14:textId="77777777" w:rsidR="00647818" w:rsidRDefault="00647818" w:rsidP="00351912">
      <w:pPr>
        <w:widowControl w:val="0"/>
        <w:rPr>
          <w:spacing w:val="-2"/>
          <w:sz w:val="24"/>
        </w:rPr>
      </w:pPr>
    </w:p>
    <w:p w14:paraId="5C48ACB9" w14:textId="77777777" w:rsidR="00647818" w:rsidRPr="00351912" w:rsidRDefault="00647818" w:rsidP="00351912">
      <w:pPr>
        <w:widowControl w:val="0"/>
        <w:rPr>
          <w:spacing w:val="-2"/>
          <w:sz w:val="24"/>
        </w:rPr>
      </w:pP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9"/>
          <w:footerReference w:type="default" r:id="rId10"/>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2143AD54" w:rsidR="00423957" w:rsidRDefault="003C7361" w:rsidP="00351912">
      <w:pPr>
        <w:pStyle w:val="Odstavecseseznamem"/>
        <w:widowControl w:val="0"/>
        <w:ind w:left="284"/>
        <w:jc w:val="both"/>
        <w:rPr>
          <w:sz w:val="24"/>
          <w:szCs w:val="24"/>
        </w:rPr>
      </w:pPr>
      <w:r w:rsidRPr="003C7361">
        <w:rPr>
          <w:b/>
          <w:bCs/>
          <w:sz w:val="24"/>
          <w:szCs w:val="24"/>
        </w:rPr>
        <w:t>4. část - obor gynekologie</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7"/>
        <w:gridCol w:w="2976"/>
        <w:gridCol w:w="1417"/>
        <w:gridCol w:w="2126"/>
        <w:gridCol w:w="1843"/>
        <w:gridCol w:w="851"/>
        <w:gridCol w:w="1701"/>
      </w:tblGrid>
      <w:tr w:rsidR="002C3111" w:rsidRPr="00423957" w14:paraId="6B46FAAD" w14:textId="154CA3AC" w:rsidTr="002C3111">
        <w:trPr>
          <w:trHeight w:val="925"/>
          <w:jc w:val="center"/>
        </w:trPr>
        <w:tc>
          <w:tcPr>
            <w:tcW w:w="847" w:type="dxa"/>
            <w:shd w:val="clear" w:color="000000" w:fill="AEAAAA"/>
            <w:noWrap/>
            <w:vAlign w:val="center"/>
            <w:hideMark/>
          </w:tcPr>
          <w:p w14:paraId="17FCB128"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2976" w:type="dxa"/>
            <w:shd w:val="clear" w:color="000000" w:fill="AEAAAA"/>
            <w:noWrap/>
            <w:vAlign w:val="center"/>
            <w:hideMark/>
          </w:tcPr>
          <w:p w14:paraId="14BE4FEA"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1417" w:type="dxa"/>
            <w:shd w:val="clear" w:color="000000" w:fill="AEAAAA"/>
            <w:vAlign w:val="center"/>
            <w:hideMark/>
          </w:tcPr>
          <w:p w14:paraId="4C2B6EE9" w14:textId="39A7E74A" w:rsidR="002C3111" w:rsidRPr="00423957" w:rsidRDefault="002C3111"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2126" w:type="dxa"/>
            <w:shd w:val="clear" w:color="000000" w:fill="AEAAAA"/>
            <w:vAlign w:val="center"/>
            <w:hideMark/>
          </w:tcPr>
          <w:p w14:paraId="418B2E32"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843" w:type="dxa"/>
            <w:shd w:val="clear" w:color="000000" w:fill="AEAAAA"/>
            <w:vAlign w:val="center"/>
            <w:hideMark/>
          </w:tcPr>
          <w:p w14:paraId="77AD0848"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851" w:type="dxa"/>
            <w:shd w:val="clear" w:color="000000" w:fill="AEAAAA"/>
            <w:vAlign w:val="center"/>
            <w:hideMark/>
          </w:tcPr>
          <w:p w14:paraId="7BFEEF4B"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01" w:type="dxa"/>
            <w:shd w:val="clear" w:color="000000" w:fill="AEAAAA"/>
            <w:vAlign w:val="center"/>
            <w:hideMark/>
          </w:tcPr>
          <w:p w14:paraId="7002FCC2" w14:textId="77777777"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2C3111" w:rsidRPr="00423957" w:rsidRDefault="002C3111"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r>
      <w:tr w:rsidR="002C3111" w:rsidRPr="00423957" w14:paraId="01EEDF74" w14:textId="1A28AD95" w:rsidTr="002C3111">
        <w:trPr>
          <w:trHeight w:val="435"/>
          <w:jc w:val="center"/>
        </w:trPr>
        <w:tc>
          <w:tcPr>
            <w:tcW w:w="847" w:type="dxa"/>
            <w:shd w:val="clear" w:color="auto" w:fill="auto"/>
            <w:noWrap/>
          </w:tcPr>
          <w:p w14:paraId="5E1ABF73" w14:textId="3E5BAD09"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04.I</w:t>
            </w:r>
          </w:p>
        </w:tc>
        <w:tc>
          <w:tcPr>
            <w:tcW w:w="2976" w:type="dxa"/>
            <w:shd w:val="clear" w:color="auto" w:fill="auto"/>
          </w:tcPr>
          <w:p w14:paraId="432F8727" w14:textId="5E0A061D" w:rsidR="002C3111" w:rsidRPr="003C7361" w:rsidRDefault="002C3111" w:rsidP="003C7361">
            <w:pPr>
              <w:widowControl w:val="0"/>
              <w:rPr>
                <w:rFonts w:eastAsia="Times New Roman" w:cs="Times New Roman"/>
                <w:b/>
                <w:bCs/>
                <w:color w:val="000000"/>
                <w:sz w:val="22"/>
                <w:szCs w:val="22"/>
              </w:rPr>
            </w:pPr>
            <w:r w:rsidRPr="003C7361">
              <w:rPr>
                <w:sz w:val="22"/>
                <w:szCs w:val="22"/>
              </w:rPr>
              <w:t>Set laparoskopický</w:t>
            </w:r>
          </w:p>
        </w:tc>
        <w:tc>
          <w:tcPr>
            <w:tcW w:w="1417" w:type="dxa"/>
            <w:shd w:val="clear" w:color="auto" w:fill="auto"/>
          </w:tcPr>
          <w:p w14:paraId="476525B8" w14:textId="2B7BB512"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3</w:t>
            </w:r>
          </w:p>
        </w:tc>
        <w:tc>
          <w:tcPr>
            <w:tcW w:w="2126" w:type="dxa"/>
            <w:shd w:val="clear" w:color="auto" w:fill="auto"/>
          </w:tcPr>
          <w:p w14:paraId="0E64CE07" w14:textId="43DE4164"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PetraCzernikova2023-015-06</w:t>
            </w:r>
          </w:p>
        </w:tc>
        <w:tc>
          <w:tcPr>
            <w:tcW w:w="1843" w:type="dxa"/>
            <w:shd w:val="clear" w:color="auto" w:fill="auto"/>
          </w:tcPr>
          <w:p w14:paraId="4C408F46" w14:textId="6540A439" w:rsidR="002C3111" w:rsidRPr="003C7361" w:rsidRDefault="002C3111" w:rsidP="00FF2CC4">
            <w:pPr>
              <w:widowControl w:val="0"/>
              <w:jc w:val="center"/>
              <w:rPr>
                <w:rFonts w:eastAsia="Times New Roman" w:cs="Times New Roman"/>
                <w:b/>
                <w:bCs/>
                <w:color w:val="000000"/>
                <w:sz w:val="22"/>
                <w:szCs w:val="22"/>
              </w:rPr>
            </w:pPr>
            <w:r w:rsidRPr="003C7361">
              <w:rPr>
                <w:sz w:val="22"/>
                <w:szCs w:val="22"/>
              </w:rPr>
              <w:t xml:space="preserve">             </w:t>
            </w:r>
            <w:proofErr w:type="spellStart"/>
            <w:r w:rsidR="00FF2CC4">
              <w:rPr>
                <w:sz w:val="22"/>
                <w:szCs w:val="22"/>
              </w:rPr>
              <w:t>xxxx</w:t>
            </w:r>
            <w:proofErr w:type="spellEnd"/>
            <w:r w:rsidRPr="003C7361">
              <w:rPr>
                <w:sz w:val="22"/>
                <w:szCs w:val="22"/>
              </w:rPr>
              <w:t xml:space="preserve">    </w:t>
            </w:r>
          </w:p>
        </w:tc>
        <w:tc>
          <w:tcPr>
            <w:tcW w:w="851" w:type="dxa"/>
            <w:shd w:val="clear" w:color="auto" w:fill="auto"/>
            <w:vAlign w:val="center"/>
          </w:tcPr>
          <w:p w14:paraId="63C55B20" w14:textId="30A8CEAD" w:rsidR="002C3111" w:rsidRPr="003C7361" w:rsidRDefault="002C3111" w:rsidP="003C7361">
            <w:pPr>
              <w:widowControl w:val="0"/>
              <w:rPr>
                <w:rFonts w:eastAsia="Times New Roman" w:cs="Times New Roman"/>
                <w:color w:val="000000"/>
                <w:sz w:val="22"/>
                <w:szCs w:val="22"/>
              </w:rPr>
            </w:pPr>
            <w:r w:rsidRPr="003C7361">
              <w:rPr>
                <w:rFonts w:eastAsia="Times New Roman" w:cs="Times New Roman"/>
                <w:color w:val="000000"/>
                <w:sz w:val="22"/>
                <w:szCs w:val="22"/>
              </w:rPr>
              <w:t>12</w:t>
            </w:r>
          </w:p>
        </w:tc>
        <w:tc>
          <w:tcPr>
            <w:tcW w:w="1701" w:type="dxa"/>
            <w:shd w:val="clear" w:color="auto" w:fill="auto"/>
          </w:tcPr>
          <w:p w14:paraId="2545CDA4" w14:textId="7F53621B"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r>
      <w:tr w:rsidR="002C3111" w:rsidRPr="00423957" w14:paraId="711C1961" w14:textId="77777777" w:rsidTr="002C3111">
        <w:trPr>
          <w:trHeight w:val="435"/>
          <w:jc w:val="center"/>
        </w:trPr>
        <w:tc>
          <w:tcPr>
            <w:tcW w:w="847" w:type="dxa"/>
            <w:shd w:val="clear" w:color="auto" w:fill="auto"/>
            <w:noWrap/>
          </w:tcPr>
          <w:p w14:paraId="4BDF68DF" w14:textId="41996A31"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04.II</w:t>
            </w:r>
          </w:p>
        </w:tc>
        <w:tc>
          <w:tcPr>
            <w:tcW w:w="2976" w:type="dxa"/>
            <w:shd w:val="clear" w:color="auto" w:fill="auto"/>
          </w:tcPr>
          <w:p w14:paraId="54C7135E" w14:textId="358BA39B" w:rsidR="002C3111" w:rsidRPr="003C7361" w:rsidRDefault="002C3111" w:rsidP="003C7361">
            <w:pPr>
              <w:widowControl w:val="0"/>
              <w:rPr>
                <w:rFonts w:eastAsia="Times New Roman" w:cs="Times New Roman"/>
                <w:b/>
                <w:bCs/>
                <w:color w:val="000000"/>
                <w:sz w:val="22"/>
                <w:szCs w:val="22"/>
              </w:rPr>
            </w:pPr>
            <w:r w:rsidRPr="003C7361">
              <w:rPr>
                <w:sz w:val="22"/>
                <w:szCs w:val="22"/>
              </w:rPr>
              <w:t>Set LAVH</w:t>
            </w:r>
          </w:p>
        </w:tc>
        <w:tc>
          <w:tcPr>
            <w:tcW w:w="1417" w:type="dxa"/>
            <w:shd w:val="clear" w:color="auto" w:fill="auto"/>
          </w:tcPr>
          <w:p w14:paraId="743EED9D" w14:textId="407F689A"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2</w:t>
            </w:r>
          </w:p>
        </w:tc>
        <w:tc>
          <w:tcPr>
            <w:tcW w:w="2126" w:type="dxa"/>
            <w:shd w:val="clear" w:color="auto" w:fill="auto"/>
          </w:tcPr>
          <w:p w14:paraId="2D2E9287" w14:textId="72DCBC86"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PetraCzernikova2023-016-04</w:t>
            </w:r>
          </w:p>
        </w:tc>
        <w:tc>
          <w:tcPr>
            <w:tcW w:w="1843" w:type="dxa"/>
            <w:shd w:val="clear" w:color="auto" w:fill="auto"/>
          </w:tcPr>
          <w:p w14:paraId="6EB80D7F" w14:textId="69EB9F53"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c>
          <w:tcPr>
            <w:tcW w:w="851" w:type="dxa"/>
            <w:shd w:val="clear" w:color="auto" w:fill="auto"/>
            <w:vAlign w:val="center"/>
          </w:tcPr>
          <w:p w14:paraId="25EAB3C7" w14:textId="40B0F891" w:rsidR="002C3111" w:rsidRPr="003C7361" w:rsidRDefault="002C3111" w:rsidP="003C7361">
            <w:pPr>
              <w:widowControl w:val="0"/>
              <w:rPr>
                <w:rFonts w:eastAsia="Times New Roman" w:cs="Times New Roman"/>
                <w:color w:val="000000"/>
                <w:sz w:val="22"/>
                <w:szCs w:val="22"/>
              </w:rPr>
            </w:pPr>
            <w:r w:rsidRPr="003C7361">
              <w:rPr>
                <w:rFonts w:eastAsia="Times New Roman" w:cs="Times New Roman"/>
                <w:color w:val="000000"/>
                <w:sz w:val="22"/>
                <w:szCs w:val="22"/>
              </w:rPr>
              <w:t>12</w:t>
            </w:r>
          </w:p>
        </w:tc>
        <w:tc>
          <w:tcPr>
            <w:tcW w:w="1701" w:type="dxa"/>
            <w:shd w:val="clear" w:color="auto" w:fill="auto"/>
          </w:tcPr>
          <w:p w14:paraId="37FFAFD6" w14:textId="1E73CBDB"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r>
      <w:tr w:rsidR="002C3111" w:rsidRPr="00423957" w14:paraId="40B8FAAD" w14:textId="77777777" w:rsidTr="002C3111">
        <w:trPr>
          <w:trHeight w:val="435"/>
          <w:jc w:val="center"/>
        </w:trPr>
        <w:tc>
          <w:tcPr>
            <w:tcW w:w="847" w:type="dxa"/>
            <w:shd w:val="clear" w:color="auto" w:fill="auto"/>
            <w:noWrap/>
          </w:tcPr>
          <w:p w14:paraId="5E068257" w14:textId="74222F90"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04.III</w:t>
            </w:r>
          </w:p>
        </w:tc>
        <w:tc>
          <w:tcPr>
            <w:tcW w:w="2976" w:type="dxa"/>
            <w:shd w:val="clear" w:color="auto" w:fill="auto"/>
          </w:tcPr>
          <w:p w14:paraId="3AC33738" w14:textId="5E878CD7" w:rsidR="002C3111" w:rsidRPr="003C7361" w:rsidRDefault="002C3111" w:rsidP="003C7361">
            <w:pPr>
              <w:widowControl w:val="0"/>
              <w:rPr>
                <w:rFonts w:eastAsia="Times New Roman" w:cs="Times New Roman"/>
                <w:b/>
                <w:bCs/>
                <w:color w:val="000000"/>
                <w:sz w:val="22"/>
                <w:szCs w:val="22"/>
              </w:rPr>
            </w:pPr>
            <w:r w:rsidRPr="003C7361">
              <w:rPr>
                <w:sz w:val="22"/>
                <w:szCs w:val="22"/>
              </w:rPr>
              <w:t>Set URO-GYN</w:t>
            </w:r>
          </w:p>
        </w:tc>
        <w:tc>
          <w:tcPr>
            <w:tcW w:w="1417" w:type="dxa"/>
            <w:shd w:val="clear" w:color="auto" w:fill="auto"/>
          </w:tcPr>
          <w:p w14:paraId="6E2A4398" w14:textId="40832321" w:rsidR="002C3111" w:rsidRPr="003C7361" w:rsidRDefault="002C3111" w:rsidP="003C7361">
            <w:pPr>
              <w:widowControl w:val="0"/>
              <w:jc w:val="center"/>
              <w:rPr>
                <w:rFonts w:eastAsia="Times New Roman" w:cs="Times New Roman"/>
                <w:b/>
                <w:bCs/>
                <w:color w:val="000000"/>
                <w:sz w:val="22"/>
                <w:szCs w:val="22"/>
              </w:rPr>
            </w:pPr>
            <w:r w:rsidRPr="003C7361">
              <w:rPr>
                <w:rFonts w:cs="Times New Roman"/>
                <w:sz w:val="22"/>
                <w:szCs w:val="22"/>
              </w:rPr>
              <w:t>2</w:t>
            </w:r>
          </w:p>
        </w:tc>
        <w:tc>
          <w:tcPr>
            <w:tcW w:w="2126" w:type="dxa"/>
            <w:shd w:val="clear" w:color="auto" w:fill="auto"/>
          </w:tcPr>
          <w:p w14:paraId="66701FC5" w14:textId="185368EB"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PetraCzernikova2023-018-02</w:t>
            </w:r>
          </w:p>
        </w:tc>
        <w:tc>
          <w:tcPr>
            <w:tcW w:w="1843" w:type="dxa"/>
            <w:shd w:val="clear" w:color="auto" w:fill="auto"/>
          </w:tcPr>
          <w:p w14:paraId="767FA4A6" w14:textId="03A0A658"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c>
          <w:tcPr>
            <w:tcW w:w="851" w:type="dxa"/>
            <w:shd w:val="clear" w:color="auto" w:fill="auto"/>
            <w:vAlign w:val="center"/>
          </w:tcPr>
          <w:p w14:paraId="19DC7D93" w14:textId="118B02F3" w:rsidR="002C3111" w:rsidRPr="003C7361" w:rsidRDefault="002C3111" w:rsidP="003C7361">
            <w:pPr>
              <w:widowControl w:val="0"/>
              <w:rPr>
                <w:rFonts w:eastAsia="Times New Roman" w:cs="Times New Roman"/>
                <w:color w:val="000000"/>
                <w:sz w:val="22"/>
                <w:szCs w:val="22"/>
              </w:rPr>
            </w:pPr>
            <w:r w:rsidRPr="003C7361">
              <w:rPr>
                <w:rFonts w:eastAsia="Times New Roman" w:cs="Times New Roman"/>
                <w:color w:val="000000"/>
                <w:sz w:val="22"/>
                <w:szCs w:val="22"/>
              </w:rPr>
              <w:t>12</w:t>
            </w:r>
          </w:p>
        </w:tc>
        <w:tc>
          <w:tcPr>
            <w:tcW w:w="1701" w:type="dxa"/>
            <w:shd w:val="clear" w:color="auto" w:fill="auto"/>
          </w:tcPr>
          <w:p w14:paraId="3ACA4140" w14:textId="193E2680"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r>
      <w:tr w:rsidR="002C3111" w:rsidRPr="00423957" w14:paraId="30347AB6" w14:textId="77777777" w:rsidTr="002C3111">
        <w:trPr>
          <w:trHeight w:val="435"/>
          <w:jc w:val="center"/>
        </w:trPr>
        <w:tc>
          <w:tcPr>
            <w:tcW w:w="847" w:type="dxa"/>
            <w:shd w:val="clear" w:color="auto" w:fill="auto"/>
            <w:noWrap/>
          </w:tcPr>
          <w:p w14:paraId="4133100A" w14:textId="1132F2BE"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04.IV</w:t>
            </w:r>
          </w:p>
        </w:tc>
        <w:tc>
          <w:tcPr>
            <w:tcW w:w="2976" w:type="dxa"/>
            <w:shd w:val="clear" w:color="auto" w:fill="auto"/>
          </w:tcPr>
          <w:p w14:paraId="5EFB1790" w14:textId="6A97264F" w:rsidR="002C3111" w:rsidRPr="003C7361" w:rsidRDefault="002C3111" w:rsidP="003C7361">
            <w:pPr>
              <w:widowControl w:val="0"/>
              <w:rPr>
                <w:rFonts w:eastAsia="Times New Roman" w:cs="Times New Roman"/>
                <w:b/>
                <w:bCs/>
                <w:color w:val="000000"/>
                <w:sz w:val="22"/>
                <w:szCs w:val="22"/>
              </w:rPr>
            </w:pPr>
            <w:r w:rsidRPr="003C7361">
              <w:rPr>
                <w:sz w:val="22"/>
                <w:szCs w:val="22"/>
              </w:rPr>
              <w:t>Set pro císařský řez</w:t>
            </w:r>
          </w:p>
        </w:tc>
        <w:tc>
          <w:tcPr>
            <w:tcW w:w="1417" w:type="dxa"/>
            <w:shd w:val="clear" w:color="auto" w:fill="auto"/>
          </w:tcPr>
          <w:p w14:paraId="61C3D789" w14:textId="01E78DB2" w:rsidR="002C3111" w:rsidRPr="003C7361" w:rsidRDefault="002C3111" w:rsidP="003C7361">
            <w:pPr>
              <w:widowControl w:val="0"/>
              <w:jc w:val="center"/>
              <w:rPr>
                <w:rFonts w:eastAsia="Times New Roman" w:cs="Times New Roman"/>
                <w:b/>
                <w:bCs/>
                <w:color w:val="000000"/>
                <w:sz w:val="22"/>
                <w:szCs w:val="22"/>
              </w:rPr>
            </w:pPr>
            <w:r w:rsidRPr="003C7361">
              <w:rPr>
                <w:rFonts w:cs="Times New Roman"/>
                <w:sz w:val="22"/>
                <w:szCs w:val="22"/>
              </w:rPr>
              <w:t>3</w:t>
            </w:r>
          </w:p>
        </w:tc>
        <w:tc>
          <w:tcPr>
            <w:tcW w:w="2126" w:type="dxa"/>
            <w:shd w:val="clear" w:color="auto" w:fill="auto"/>
          </w:tcPr>
          <w:p w14:paraId="31309603" w14:textId="52ECC3C8"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PetraCzernikova2023-019-02</w:t>
            </w:r>
          </w:p>
        </w:tc>
        <w:tc>
          <w:tcPr>
            <w:tcW w:w="1843" w:type="dxa"/>
            <w:shd w:val="clear" w:color="auto" w:fill="auto"/>
          </w:tcPr>
          <w:p w14:paraId="2FF7B281" w14:textId="1710494C"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c>
          <w:tcPr>
            <w:tcW w:w="851" w:type="dxa"/>
            <w:shd w:val="clear" w:color="auto" w:fill="auto"/>
            <w:vAlign w:val="center"/>
          </w:tcPr>
          <w:p w14:paraId="4C87C84B" w14:textId="2B3B754B" w:rsidR="002C3111" w:rsidRPr="003C7361" w:rsidRDefault="002C3111" w:rsidP="003C7361">
            <w:pPr>
              <w:widowControl w:val="0"/>
              <w:rPr>
                <w:rFonts w:eastAsia="Times New Roman" w:cs="Times New Roman"/>
                <w:color w:val="000000"/>
                <w:sz w:val="22"/>
                <w:szCs w:val="22"/>
              </w:rPr>
            </w:pPr>
            <w:r w:rsidRPr="003C7361">
              <w:rPr>
                <w:rFonts w:eastAsia="Times New Roman" w:cs="Times New Roman"/>
                <w:color w:val="000000"/>
                <w:sz w:val="22"/>
                <w:szCs w:val="22"/>
              </w:rPr>
              <w:t>12</w:t>
            </w:r>
          </w:p>
        </w:tc>
        <w:tc>
          <w:tcPr>
            <w:tcW w:w="1701" w:type="dxa"/>
            <w:shd w:val="clear" w:color="auto" w:fill="auto"/>
          </w:tcPr>
          <w:p w14:paraId="101BBF63" w14:textId="220F010B"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r>
      <w:tr w:rsidR="002C3111" w:rsidRPr="00423957" w14:paraId="29C64290" w14:textId="77777777" w:rsidTr="00FF2CC4">
        <w:trPr>
          <w:trHeight w:val="574"/>
          <w:jc w:val="center"/>
        </w:trPr>
        <w:tc>
          <w:tcPr>
            <w:tcW w:w="847" w:type="dxa"/>
            <w:shd w:val="clear" w:color="auto" w:fill="auto"/>
            <w:noWrap/>
          </w:tcPr>
          <w:p w14:paraId="685467D7" w14:textId="43A582E2" w:rsidR="002C3111" w:rsidRPr="003C7361" w:rsidRDefault="002C3111" w:rsidP="003C7361">
            <w:pPr>
              <w:widowControl w:val="0"/>
              <w:jc w:val="center"/>
              <w:rPr>
                <w:rFonts w:eastAsia="Times New Roman" w:cs="Times New Roman"/>
                <w:b/>
                <w:bCs/>
                <w:color w:val="000000"/>
                <w:sz w:val="22"/>
                <w:szCs w:val="22"/>
              </w:rPr>
            </w:pPr>
            <w:proofErr w:type="gramStart"/>
            <w:r w:rsidRPr="003C7361">
              <w:rPr>
                <w:sz w:val="22"/>
                <w:szCs w:val="22"/>
              </w:rPr>
              <w:t>04.V</w:t>
            </w:r>
            <w:proofErr w:type="gramEnd"/>
          </w:p>
        </w:tc>
        <w:tc>
          <w:tcPr>
            <w:tcW w:w="2976" w:type="dxa"/>
            <w:shd w:val="clear" w:color="auto" w:fill="auto"/>
          </w:tcPr>
          <w:p w14:paraId="09208723" w14:textId="3F9AFE4E" w:rsidR="002C3111" w:rsidRPr="003C7361" w:rsidRDefault="002C3111" w:rsidP="003C7361">
            <w:pPr>
              <w:widowControl w:val="0"/>
              <w:rPr>
                <w:rFonts w:eastAsia="Times New Roman" w:cs="Times New Roman"/>
                <w:b/>
                <w:bCs/>
                <w:color w:val="000000"/>
                <w:sz w:val="22"/>
                <w:szCs w:val="22"/>
              </w:rPr>
            </w:pPr>
            <w:r w:rsidRPr="003C7361">
              <w:rPr>
                <w:sz w:val="22"/>
                <w:szCs w:val="22"/>
              </w:rPr>
              <w:t>Set malý gynekologický</w:t>
            </w:r>
          </w:p>
        </w:tc>
        <w:tc>
          <w:tcPr>
            <w:tcW w:w="1417" w:type="dxa"/>
            <w:shd w:val="clear" w:color="auto" w:fill="auto"/>
          </w:tcPr>
          <w:p w14:paraId="3FED0FFF" w14:textId="2B339DF0" w:rsidR="002C3111" w:rsidRPr="003C7361" w:rsidRDefault="002C3111" w:rsidP="003C7361">
            <w:pPr>
              <w:widowControl w:val="0"/>
              <w:jc w:val="center"/>
              <w:rPr>
                <w:rFonts w:eastAsia="Times New Roman" w:cs="Times New Roman"/>
                <w:b/>
                <w:bCs/>
                <w:color w:val="000000"/>
                <w:sz w:val="22"/>
                <w:szCs w:val="22"/>
              </w:rPr>
            </w:pPr>
            <w:r w:rsidRPr="003C7361">
              <w:rPr>
                <w:rFonts w:cs="Times New Roman"/>
                <w:sz w:val="22"/>
                <w:szCs w:val="22"/>
              </w:rPr>
              <w:t>25</w:t>
            </w:r>
          </w:p>
        </w:tc>
        <w:tc>
          <w:tcPr>
            <w:tcW w:w="2126" w:type="dxa"/>
            <w:shd w:val="clear" w:color="auto" w:fill="auto"/>
          </w:tcPr>
          <w:p w14:paraId="048B9204" w14:textId="601FA346" w:rsidR="002C3111" w:rsidRPr="003C7361" w:rsidRDefault="002C3111" w:rsidP="003C7361">
            <w:pPr>
              <w:widowControl w:val="0"/>
              <w:jc w:val="center"/>
              <w:rPr>
                <w:rFonts w:eastAsia="Times New Roman" w:cs="Times New Roman"/>
                <w:b/>
                <w:bCs/>
                <w:color w:val="000000"/>
                <w:sz w:val="22"/>
                <w:szCs w:val="22"/>
              </w:rPr>
            </w:pPr>
            <w:r w:rsidRPr="003C7361">
              <w:rPr>
                <w:sz w:val="22"/>
                <w:szCs w:val="22"/>
              </w:rPr>
              <w:t>PetraCzernikova2023-020-02</w:t>
            </w:r>
          </w:p>
        </w:tc>
        <w:tc>
          <w:tcPr>
            <w:tcW w:w="1843" w:type="dxa"/>
            <w:shd w:val="clear" w:color="auto" w:fill="auto"/>
          </w:tcPr>
          <w:p w14:paraId="796D57E6" w14:textId="3EE496E3"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p>
        </w:tc>
        <w:tc>
          <w:tcPr>
            <w:tcW w:w="851" w:type="dxa"/>
            <w:shd w:val="clear" w:color="auto" w:fill="auto"/>
            <w:vAlign w:val="center"/>
          </w:tcPr>
          <w:p w14:paraId="72D21873" w14:textId="28CBAFD9" w:rsidR="002C3111" w:rsidRPr="003C7361" w:rsidRDefault="002C3111" w:rsidP="003C7361">
            <w:pPr>
              <w:widowControl w:val="0"/>
              <w:rPr>
                <w:rFonts w:eastAsia="Times New Roman" w:cs="Times New Roman"/>
                <w:color w:val="000000"/>
                <w:sz w:val="22"/>
                <w:szCs w:val="22"/>
              </w:rPr>
            </w:pPr>
            <w:r w:rsidRPr="003C7361">
              <w:rPr>
                <w:rFonts w:eastAsia="Times New Roman" w:cs="Times New Roman"/>
                <w:color w:val="000000"/>
                <w:sz w:val="22"/>
                <w:szCs w:val="22"/>
              </w:rPr>
              <w:t>12</w:t>
            </w:r>
          </w:p>
        </w:tc>
        <w:tc>
          <w:tcPr>
            <w:tcW w:w="1701" w:type="dxa"/>
            <w:shd w:val="clear" w:color="auto" w:fill="auto"/>
          </w:tcPr>
          <w:p w14:paraId="0100E466" w14:textId="22B69E9F" w:rsidR="002C3111" w:rsidRPr="003C7361" w:rsidRDefault="00FF2CC4" w:rsidP="003C7361">
            <w:pPr>
              <w:widowControl w:val="0"/>
              <w:jc w:val="center"/>
              <w:rPr>
                <w:rFonts w:eastAsia="Times New Roman" w:cs="Times New Roman"/>
                <w:b/>
                <w:bCs/>
                <w:color w:val="000000"/>
                <w:sz w:val="22"/>
                <w:szCs w:val="22"/>
              </w:rPr>
            </w:pPr>
            <w:proofErr w:type="spellStart"/>
            <w:r>
              <w:rPr>
                <w:sz w:val="22"/>
                <w:szCs w:val="22"/>
              </w:rPr>
              <w:t>xxxx</w:t>
            </w:r>
            <w:proofErr w:type="spellEnd"/>
            <w:r w:rsidRPr="003C7361">
              <w:rPr>
                <w:sz w:val="22"/>
                <w:szCs w:val="22"/>
              </w:rPr>
              <w:t xml:space="preserve">    </w:t>
            </w:r>
            <w:bookmarkStart w:id="6" w:name="_GoBack"/>
            <w:bookmarkEnd w:id="6"/>
          </w:p>
        </w:tc>
      </w:tr>
    </w:tbl>
    <w:p w14:paraId="49A2D8BF" w14:textId="77777777" w:rsidR="00423957" w:rsidRDefault="00423957" w:rsidP="00351912">
      <w:pPr>
        <w:pStyle w:val="Odstavecseseznamem"/>
        <w:widowControl w:val="0"/>
        <w:ind w:left="284"/>
        <w:jc w:val="both"/>
        <w:rPr>
          <w:sz w:val="24"/>
          <w:szCs w:val="24"/>
        </w:rPr>
      </w:pPr>
    </w:p>
    <w:p w14:paraId="75B74D3E" w14:textId="77777777" w:rsidR="003C7361" w:rsidRPr="003C7361" w:rsidRDefault="003C7361" w:rsidP="003C7361"/>
    <w:p w14:paraId="7544256A" w14:textId="77777777" w:rsidR="003C7361" w:rsidRPr="003C7361" w:rsidRDefault="003C7361" w:rsidP="003C7361"/>
    <w:p w14:paraId="3A54E6D4" w14:textId="77777777" w:rsidR="003C7361" w:rsidRDefault="003C7361" w:rsidP="003C7361">
      <w:pPr>
        <w:rPr>
          <w:rFonts w:cs="Times New Roman"/>
          <w:sz w:val="24"/>
          <w:szCs w:val="24"/>
        </w:rPr>
      </w:pPr>
    </w:p>
    <w:p w14:paraId="2DC0C592" w14:textId="77777777" w:rsidR="003C7361" w:rsidRPr="003C7361" w:rsidRDefault="003C7361" w:rsidP="003C7361"/>
    <w:sectPr w:rsidR="003C7361" w:rsidRPr="003C7361"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3EBC6" w14:textId="77777777" w:rsidR="003F597D" w:rsidRDefault="003F597D">
      <w:pPr>
        <w:rPr>
          <w:rFonts w:cs="Times New Roman"/>
        </w:rPr>
      </w:pPr>
      <w:r>
        <w:rPr>
          <w:rFonts w:cs="Times New Roman"/>
        </w:rPr>
        <w:separator/>
      </w:r>
    </w:p>
  </w:endnote>
  <w:endnote w:type="continuationSeparator" w:id="0">
    <w:p w14:paraId="76317BFE" w14:textId="77777777" w:rsidR="003F597D" w:rsidRDefault="003F597D">
      <w:pPr>
        <w:rPr>
          <w:rFonts w:cs="Times New Roman"/>
        </w:rPr>
      </w:pPr>
      <w:r>
        <w:rPr>
          <w:rFonts w:cs="Times New Roman"/>
        </w:rPr>
        <w:continuationSeparator/>
      </w:r>
    </w:p>
  </w:endnote>
  <w:endnote w:type="continuationNotice" w:id="1">
    <w:p w14:paraId="27C07F02" w14:textId="77777777" w:rsidR="003F597D" w:rsidRDefault="003F5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D0BF7" w14:textId="77777777" w:rsidR="003F597D" w:rsidRDefault="003F597D">
      <w:pPr>
        <w:rPr>
          <w:rFonts w:cs="Times New Roman"/>
        </w:rPr>
      </w:pPr>
      <w:r>
        <w:rPr>
          <w:rFonts w:cs="Times New Roman"/>
        </w:rPr>
        <w:separator/>
      </w:r>
    </w:p>
  </w:footnote>
  <w:footnote w:type="continuationSeparator" w:id="0">
    <w:p w14:paraId="707DE441" w14:textId="77777777" w:rsidR="003F597D" w:rsidRDefault="003F597D">
      <w:pPr>
        <w:rPr>
          <w:rFonts w:cs="Times New Roman"/>
        </w:rPr>
      </w:pPr>
      <w:r>
        <w:rPr>
          <w:rFonts w:cs="Times New Roman"/>
        </w:rPr>
        <w:continuationSeparator/>
      </w:r>
    </w:p>
  </w:footnote>
  <w:footnote w:type="continuationNotice" w:id="1">
    <w:p w14:paraId="2F67362E" w14:textId="77777777" w:rsidR="003F597D" w:rsidRDefault="003F5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61FC"/>
    <w:rsid w:val="000C1469"/>
    <w:rsid w:val="000C18C1"/>
    <w:rsid w:val="000D11C8"/>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24BDD"/>
    <w:rsid w:val="00234C01"/>
    <w:rsid w:val="00276C1C"/>
    <w:rsid w:val="002775AC"/>
    <w:rsid w:val="00281321"/>
    <w:rsid w:val="00281EBA"/>
    <w:rsid w:val="002A3633"/>
    <w:rsid w:val="002A3644"/>
    <w:rsid w:val="002C1C5D"/>
    <w:rsid w:val="002C3111"/>
    <w:rsid w:val="002C64C8"/>
    <w:rsid w:val="002D44DE"/>
    <w:rsid w:val="002F3338"/>
    <w:rsid w:val="002F3641"/>
    <w:rsid w:val="002F3C9E"/>
    <w:rsid w:val="00323A0E"/>
    <w:rsid w:val="00350E6E"/>
    <w:rsid w:val="00351912"/>
    <w:rsid w:val="00351AD1"/>
    <w:rsid w:val="00360603"/>
    <w:rsid w:val="00361E8B"/>
    <w:rsid w:val="003738AD"/>
    <w:rsid w:val="00382D41"/>
    <w:rsid w:val="00383CD1"/>
    <w:rsid w:val="0038449C"/>
    <w:rsid w:val="00391E71"/>
    <w:rsid w:val="0039411B"/>
    <w:rsid w:val="003C097E"/>
    <w:rsid w:val="003C49B8"/>
    <w:rsid w:val="003C7361"/>
    <w:rsid w:val="003C7FB2"/>
    <w:rsid w:val="003E127D"/>
    <w:rsid w:val="003F0040"/>
    <w:rsid w:val="003F597D"/>
    <w:rsid w:val="003F6F79"/>
    <w:rsid w:val="00401E33"/>
    <w:rsid w:val="0040232B"/>
    <w:rsid w:val="004034BD"/>
    <w:rsid w:val="00404315"/>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63A"/>
    <w:rsid w:val="004F36AC"/>
    <w:rsid w:val="00500E24"/>
    <w:rsid w:val="00503A04"/>
    <w:rsid w:val="005309D7"/>
    <w:rsid w:val="0053412D"/>
    <w:rsid w:val="005346FD"/>
    <w:rsid w:val="00545E3B"/>
    <w:rsid w:val="00553564"/>
    <w:rsid w:val="005627F6"/>
    <w:rsid w:val="0057436F"/>
    <w:rsid w:val="00586946"/>
    <w:rsid w:val="00587881"/>
    <w:rsid w:val="005B1723"/>
    <w:rsid w:val="005B2335"/>
    <w:rsid w:val="005C1DAF"/>
    <w:rsid w:val="005C24E6"/>
    <w:rsid w:val="005D0B64"/>
    <w:rsid w:val="005D161A"/>
    <w:rsid w:val="005D3A8B"/>
    <w:rsid w:val="005D4ECF"/>
    <w:rsid w:val="005E61DC"/>
    <w:rsid w:val="006018C5"/>
    <w:rsid w:val="00605166"/>
    <w:rsid w:val="006109B4"/>
    <w:rsid w:val="00613A24"/>
    <w:rsid w:val="00614DCF"/>
    <w:rsid w:val="00616E48"/>
    <w:rsid w:val="00637C72"/>
    <w:rsid w:val="00647818"/>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6586B"/>
    <w:rsid w:val="00775E22"/>
    <w:rsid w:val="00781A9A"/>
    <w:rsid w:val="0078535C"/>
    <w:rsid w:val="007A41E8"/>
    <w:rsid w:val="007B412D"/>
    <w:rsid w:val="007D0FD1"/>
    <w:rsid w:val="007D1A79"/>
    <w:rsid w:val="007E4958"/>
    <w:rsid w:val="007F53C1"/>
    <w:rsid w:val="00811F13"/>
    <w:rsid w:val="00813B33"/>
    <w:rsid w:val="008234E8"/>
    <w:rsid w:val="00831502"/>
    <w:rsid w:val="0083262B"/>
    <w:rsid w:val="00836CFE"/>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1769F"/>
    <w:rsid w:val="00927453"/>
    <w:rsid w:val="009444E3"/>
    <w:rsid w:val="00946475"/>
    <w:rsid w:val="00952617"/>
    <w:rsid w:val="00960518"/>
    <w:rsid w:val="00961040"/>
    <w:rsid w:val="009662CC"/>
    <w:rsid w:val="00982E47"/>
    <w:rsid w:val="00987598"/>
    <w:rsid w:val="00987CA3"/>
    <w:rsid w:val="00990D9D"/>
    <w:rsid w:val="0099383D"/>
    <w:rsid w:val="009A0036"/>
    <w:rsid w:val="009B29C2"/>
    <w:rsid w:val="009B51D3"/>
    <w:rsid w:val="009C7BAA"/>
    <w:rsid w:val="009E531F"/>
    <w:rsid w:val="009E7BC6"/>
    <w:rsid w:val="009F236B"/>
    <w:rsid w:val="009F3D3A"/>
    <w:rsid w:val="00A0081E"/>
    <w:rsid w:val="00A113B0"/>
    <w:rsid w:val="00A1169F"/>
    <w:rsid w:val="00A17195"/>
    <w:rsid w:val="00A21304"/>
    <w:rsid w:val="00A5040F"/>
    <w:rsid w:val="00A51BB5"/>
    <w:rsid w:val="00A67949"/>
    <w:rsid w:val="00A82D4E"/>
    <w:rsid w:val="00A838B5"/>
    <w:rsid w:val="00A92741"/>
    <w:rsid w:val="00AA23AB"/>
    <w:rsid w:val="00AA255A"/>
    <w:rsid w:val="00AA746B"/>
    <w:rsid w:val="00AB31B6"/>
    <w:rsid w:val="00AB5C95"/>
    <w:rsid w:val="00AD006E"/>
    <w:rsid w:val="00AD0837"/>
    <w:rsid w:val="00AD0F6A"/>
    <w:rsid w:val="00AE315C"/>
    <w:rsid w:val="00AF0A50"/>
    <w:rsid w:val="00AF2F16"/>
    <w:rsid w:val="00B07191"/>
    <w:rsid w:val="00B24F5C"/>
    <w:rsid w:val="00B3720D"/>
    <w:rsid w:val="00B3793A"/>
    <w:rsid w:val="00B43CD2"/>
    <w:rsid w:val="00B512C6"/>
    <w:rsid w:val="00B66E8E"/>
    <w:rsid w:val="00B708E8"/>
    <w:rsid w:val="00B7136D"/>
    <w:rsid w:val="00B73374"/>
    <w:rsid w:val="00B74B53"/>
    <w:rsid w:val="00B919C3"/>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E1BA3"/>
    <w:rsid w:val="00CE3229"/>
    <w:rsid w:val="00CE5B26"/>
    <w:rsid w:val="00CF1C09"/>
    <w:rsid w:val="00CF4C6C"/>
    <w:rsid w:val="00CF7317"/>
    <w:rsid w:val="00D0026D"/>
    <w:rsid w:val="00D02C53"/>
    <w:rsid w:val="00D1322E"/>
    <w:rsid w:val="00D216BF"/>
    <w:rsid w:val="00D22422"/>
    <w:rsid w:val="00D26556"/>
    <w:rsid w:val="00D330BA"/>
    <w:rsid w:val="00D44D07"/>
    <w:rsid w:val="00D66E36"/>
    <w:rsid w:val="00D71407"/>
    <w:rsid w:val="00D7358E"/>
    <w:rsid w:val="00D755DC"/>
    <w:rsid w:val="00DB38C5"/>
    <w:rsid w:val="00DB5D40"/>
    <w:rsid w:val="00DB5E6F"/>
    <w:rsid w:val="00DC786B"/>
    <w:rsid w:val="00DE4C24"/>
    <w:rsid w:val="00E11AC2"/>
    <w:rsid w:val="00E12554"/>
    <w:rsid w:val="00E12A58"/>
    <w:rsid w:val="00E30B53"/>
    <w:rsid w:val="00E3767B"/>
    <w:rsid w:val="00E4464B"/>
    <w:rsid w:val="00E661DA"/>
    <w:rsid w:val="00E7079F"/>
    <w:rsid w:val="00E93CAA"/>
    <w:rsid w:val="00EA515D"/>
    <w:rsid w:val="00EA5299"/>
    <w:rsid w:val="00ED7575"/>
    <w:rsid w:val="00EF1972"/>
    <w:rsid w:val="00EF213F"/>
    <w:rsid w:val="00EF4D12"/>
    <w:rsid w:val="00EF62F8"/>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2CC4"/>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 w:type="character" w:customStyle="1" w:styleId="UnresolvedMention">
    <w:name w:val="Unresolved Mention"/>
    <w:basedOn w:val="Standardnpsmoodstavce"/>
    <w:uiPriority w:val="99"/>
    <w:semiHidden/>
    <w:unhideWhenUsed/>
    <w:rsid w:val="00647818"/>
    <w:rPr>
      <w:color w:val="605E5C"/>
      <w:shd w:val="clear" w:color="auto" w:fill="E1DFDD"/>
    </w:rPr>
  </w:style>
  <w:style w:type="table" w:styleId="Mkatabulky">
    <w:name w:val="Table Grid"/>
    <w:basedOn w:val="Normlntabulka"/>
    <w:uiPriority w:val="59"/>
    <w:rsid w:val="003C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 w:id="9462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jednavky@hartmann.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980B-B9B6-48CC-A5EA-69F8EDC0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2822</Words>
  <Characters>16292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104616</cp:lastModifiedBy>
  <cp:revision>6</cp:revision>
  <cp:lastPrinted>2023-02-07T12:50:00Z</cp:lastPrinted>
  <dcterms:created xsi:type="dcterms:W3CDTF">2025-12-11T13:48:00Z</dcterms:created>
  <dcterms:modified xsi:type="dcterms:W3CDTF">2026-01-14T08:04:00Z</dcterms:modified>
</cp:coreProperties>
</file>