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5B938" w14:textId="77777777" w:rsidR="00D16AFB" w:rsidRDefault="00874036">
      <w:pPr>
        <w:spacing w:before="120"/>
        <w:jc w:val="center"/>
        <w:rPr>
          <w:rFonts w:ascii="Arial" w:hAnsi="Arial" w:cs="Arial"/>
          <w:b/>
          <w:snapToGrid w:val="0"/>
          <w:sz w:val="24"/>
          <w:szCs w:val="24"/>
        </w:rPr>
      </w:pPr>
      <w:r>
        <w:rPr>
          <w:rFonts w:ascii="Arial" w:hAnsi="Arial" w:cs="Arial"/>
          <w:b/>
          <w:snapToGrid w:val="0"/>
          <w:sz w:val="24"/>
          <w:szCs w:val="24"/>
        </w:rPr>
        <w:t xml:space="preserve">Smlouva </w:t>
      </w:r>
      <w:r w:rsidR="00814E18">
        <w:rPr>
          <w:rFonts w:ascii="Arial" w:hAnsi="Arial" w:cs="Arial"/>
          <w:b/>
          <w:snapToGrid w:val="0"/>
          <w:sz w:val="24"/>
          <w:szCs w:val="24"/>
        </w:rPr>
        <w:t>o poskytnutí výpočetní techniky</w:t>
      </w:r>
    </w:p>
    <w:p w14:paraId="63AF6817" w14:textId="77777777" w:rsidR="00F87CF6" w:rsidRPr="00E80CD7" w:rsidRDefault="00F87CF6">
      <w:pPr>
        <w:spacing w:before="120"/>
        <w:jc w:val="center"/>
        <w:rPr>
          <w:rFonts w:ascii="Arial" w:hAnsi="Arial" w:cs="Arial"/>
          <w:b/>
          <w:snapToGrid w:val="0"/>
          <w:sz w:val="24"/>
          <w:szCs w:val="24"/>
        </w:rPr>
      </w:pPr>
    </w:p>
    <w:p w14:paraId="5B3936E3" w14:textId="77777777" w:rsidR="00D16AFB" w:rsidRDefault="00D16AFB">
      <w:pPr>
        <w:spacing w:before="120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3CFB77F5" w14:textId="77777777" w:rsidR="006C65B5" w:rsidRPr="00E80CD7" w:rsidRDefault="006C65B5">
      <w:pPr>
        <w:spacing w:before="120"/>
        <w:jc w:val="both"/>
        <w:rPr>
          <w:rFonts w:ascii="Arial" w:hAnsi="Arial" w:cs="Arial"/>
          <w:b/>
          <w:snapToGrid w:val="0"/>
          <w:sz w:val="24"/>
          <w:szCs w:val="24"/>
        </w:rPr>
      </w:pPr>
    </w:p>
    <w:p w14:paraId="1635D583" w14:textId="77777777" w:rsidR="00D16AFB" w:rsidRDefault="00874036" w:rsidP="00874036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Smluvní strany</w:t>
      </w:r>
    </w:p>
    <w:p w14:paraId="2A4CBE76" w14:textId="77777777" w:rsidR="00874036" w:rsidRDefault="00874036" w:rsidP="00874036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5D336D5D" w14:textId="77777777" w:rsidR="006C65B5" w:rsidRPr="00E64939" w:rsidRDefault="006C65B5" w:rsidP="00874036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F760FA" w14:textId="77777777" w:rsidR="00727C70" w:rsidRPr="00CB0087" w:rsidRDefault="00814E18" w:rsidP="00727C70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64939">
        <w:rPr>
          <w:rFonts w:ascii="Arial" w:hAnsi="Arial" w:cs="Arial"/>
          <w:b/>
          <w:snapToGrid w:val="0"/>
          <w:sz w:val="22"/>
          <w:szCs w:val="22"/>
        </w:rPr>
        <w:t>Poskytovatel</w:t>
      </w:r>
      <w:r w:rsidR="00D16AFB" w:rsidRPr="00E64939">
        <w:rPr>
          <w:rFonts w:ascii="Arial" w:hAnsi="Arial" w:cs="Arial"/>
          <w:b/>
          <w:snapToGrid w:val="0"/>
          <w:sz w:val="22"/>
          <w:szCs w:val="22"/>
        </w:rPr>
        <w:t xml:space="preserve">: </w:t>
      </w:r>
      <w:r w:rsidR="00727C70">
        <w:rPr>
          <w:rFonts w:ascii="Arial" w:hAnsi="Arial" w:cs="Arial"/>
          <w:b/>
          <w:sz w:val="22"/>
          <w:szCs w:val="22"/>
        </w:rPr>
        <w:t>Mader s.r.o.</w:t>
      </w:r>
    </w:p>
    <w:p w14:paraId="655028A4" w14:textId="77777777" w:rsidR="00727C70" w:rsidRDefault="00727C70" w:rsidP="00727C70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Zastoupený</w:t>
      </w:r>
      <w:r w:rsidRPr="00CB0087">
        <w:rPr>
          <w:rFonts w:ascii="Arial" w:hAnsi="Arial" w:cs="Arial"/>
          <w:snapToGrid w:val="0"/>
          <w:sz w:val="22"/>
          <w:szCs w:val="22"/>
        </w:rPr>
        <w:t xml:space="preserve">: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ing.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Jan Mader</w:t>
      </w:r>
    </w:p>
    <w:p w14:paraId="4F3402E7" w14:textId="77777777" w:rsidR="00727C70" w:rsidRDefault="00727C70" w:rsidP="00727C70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  <w:r w:rsidRPr="00CB0087">
        <w:rPr>
          <w:rFonts w:ascii="Arial" w:hAnsi="Arial" w:cs="Arial"/>
          <w:snapToGrid w:val="0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sz w:val="22"/>
          <w:szCs w:val="22"/>
        </w:rPr>
        <w:t>Jasanová 2003, Hradec Králové 50008</w:t>
      </w:r>
    </w:p>
    <w:p w14:paraId="19604444" w14:textId="77777777" w:rsidR="00727C70" w:rsidRDefault="00727C70" w:rsidP="00727C70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  <w:r w:rsidRPr="00CB0087">
        <w:rPr>
          <w:rFonts w:ascii="Arial" w:hAnsi="Arial" w:cs="Arial"/>
          <w:snapToGrid w:val="0"/>
          <w:sz w:val="22"/>
          <w:szCs w:val="22"/>
        </w:rPr>
        <w:t>IČ</w:t>
      </w:r>
      <w:r>
        <w:rPr>
          <w:rFonts w:ascii="Arial" w:hAnsi="Arial" w:cs="Arial"/>
          <w:snapToGrid w:val="0"/>
          <w:sz w:val="22"/>
          <w:szCs w:val="22"/>
        </w:rPr>
        <w:t>O</w:t>
      </w:r>
      <w:r w:rsidRPr="00CB0087">
        <w:rPr>
          <w:rFonts w:ascii="Arial" w:hAnsi="Arial" w:cs="Arial"/>
          <w:snapToGrid w:val="0"/>
          <w:sz w:val="22"/>
          <w:szCs w:val="22"/>
        </w:rPr>
        <w:t>:</w:t>
      </w:r>
      <w:r>
        <w:rPr>
          <w:rFonts w:ascii="Arial" w:hAnsi="Arial" w:cs="Arial"/>
          <w:snapToGrid w:val="0"/>
          <w:sz w:val="22"/>
          <w:szCs w:val="22"/>
        </w:rPr>
        <w:t xml:space="preserve"> 64793419,</w:t>
      </w:r>
      <w:r w:rsidRPr="00AB56E2">
        <w:rPr>
          <w:rFonts w:ascii="Arial" w:hAnsi="Arial" w:cs="Arial"/>
          <w:sz w:val="22"/>
          <w:szCs w:val="22"/>
        </w:rPr>
        <w:t xml:space="preserve"> </w:t>
      </w:r>
      <w:r w:rsidRPr="0022427A">
        <w:rPr>
          <w:rFonts w:ascii="Arial" w:hAnsi="Arial" w:cs="Arial"/>
          <w:sz w:val="22"/>
          <w:szCs w:val="22"/>
        </w:rPr>
        <w:t>datov</w:t>
      </w:r>
      <w:r>
        <w:rPr>
          <w:rFonts w:ascii="Arial" w:hAnsi="Arial" w:cs="Arial"/>
          <w:sz w:val="22"/>
          <w:szCs w:val="22"/>
        </w:rPr>
        <w:t>á</w:t>
      </w:r>
      <w:r w:rsidRPr="0022427A">
        <w:rPr>
          <w:rFonts w:ascii="Arial" w:hAnsi="Arial" w:cs="Arial"/>
          <w:sz w:val="22"/>
          <w:szCs w:val="22"/>
        </w:rPr>
        <w:t xml:space="preserve"> schránk</w:t>
      </w:r>
      <w:r>
        <w:rPr>
          <w:rFonts w:ascii="Arial" w:hAnsi="Arial" w:cs="Arial"/>
          <w:sz w:val="22"/>
          <w:szCs w:val="22"/>
        </w:rPr>
        <w:t>a</w:t>
      </w:r>
      <w:r w:rsidRPr="0022427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22427A">
        <w:rPr>
          <w:rFonts w:ascii="Arial" w:hAnsi="Arial" w:cs="Arial"/>
          <w:sz w:val="22"/>
          <w:szCs w:val="22"/>
        </w:rPr>
        <w:t>fbmjptn</w:t>
      </w:r>
      <w:proofErr w:type="spellEnd"/>
    </w:p>
    <w:p w14:paraId="1D27B135" w14:textId="77777777" w:rsidR="00D16AFB" w:rsidRPr="00E64939" w:rsidRDefault="00814E18" w:rsidP="00727C70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  <w:r w:rsidRPr="00E64939">
        <w:rPr>
          <w:rFonts w:ascii="Arial" w:hAnsi="Arial" w:cs="Arial"/>
          <w:snapToGrid w:val="0"/>
          <w:sz w:val="22"/>
          <w:szCs w:val="22"/>
        </w:rPr>
        <w:t>(dále jen poskytovatel</w:t>
      </w:r>
      <w:r w:rsidR="00D16AFB" w:rsidRPr="00E64939">
        <w:rPr>
          <w:rFonts w:ascii="Arial" w:hAnsi="Arial" w:cs="Arial"/>
          <w:snapToGrid w:val="0"/>
          <w:sz w:val="22"/>
          <w:szCs w:val="22"/>
        </w:rPr>
        <w:t>)</w:t>
      </w:r>
    </w:p>
    <w:p w14:paraId="16C60331" w14:textId="77777777" w:rsidR="00D16AFB" w:rsidRPr="00E64939" w:rsidRDefault="00D16AFB" w:rsidP="00C22C32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45752679" w14:textId="77777777" w:rsidR="00D16AFB" w:rsidRPr="00E64939" w:rsidRDefault="00D16AFB" w:rsidP="00C22C32">
      <w:pPr>
        <w:ind w:left="720" w:firstLine="720"/>
        <w:jc w:val="both"/>
        <w:rPr>
          <w:rFonts w:ascii="Arial" w:hAnsi="Arial" w:cs="Arial"/>
          <w:snapToGrid w:val="0"/>
          <w:sz w:val="22"/>
          <w:szCs w:val="22"/>
        </w:rPr>
      </w:pPr>
      <w:r w:rsidRPr="00E64939">
        <w:rPr>
          <w:rFonts w:ascii="Arial" w:hAnsi="Arial" w:cs="Arial"/>
          <w:snapToGrid w:val="0"/>
          <w:sz w:val="22"/>
          <w:szCs w:val="22"/>
        </w:rPr>
        <w:t>a</w:t>
      </w:r>
    </w:p>
    <w:p w14:paraId="3A51C839" w14:textId="77777777" w:rsidR="00D16AFB" w:rsidRPr="00E64939" w:rsidRDefault="00D16AFB" w:rsidP="00C22C32">
      <w:pPr>
        <w:ind w:left="1440" w:hanging="144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E7B0B7F" w14:textId="77777777" w:rsidR="006356BE" w:rsidRDefault="00687A3C" w:rsidP="006356BE">
      <w:pPr>
        <w:ind w:left="1440" w:hanging="144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Objednatel</w:t>
      </w:r>
      <w:r w:rsidR="00D16AFB" w:rsidRPr="00E64939">
        <w:rPr>
          <w:rFonts w:ascii="Arial" w:hAnsi="Arial" w:cs="Arial"/>
          <w:b/>
          <w:snapToGrid w:val="0"/>
          <w:sz w:val="22"/>
          <w:szCs w:val="22"/>
        </w:rPr>
        <w:t>:</w:t>
      </w:r>
      <w:r w:rsidR="00D16AFB" w:rsidRPr="00E64939">
        <w:rPr>
          <w:rFonts w:ascii="Arial" w:hAnsi="Arial" w:cs="Arial"/>
          <w:snapToGrid w:val="0"/>
          <w:sz w:val="22"/>
          <w:szCs w:val="22"/>
        </w:rPr>
        <w:t xml:space="preserve"> </w:t>
      </w:r>
      <w:r w:rsidR="00D16AFB" w:rsidRPr="00E64939">
        <w:rPr>
          <w:rFonts w:ascii="Arial" w:hAnsi="Arial" w:cs="Arial"/>
          <w:snapToGrid w:val="0"/>
          <w:sz w:val="22"/>
          <w:szCs w:val="22"/>
        </w:rPr>
        <w:tab/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t>Základní škola a Mateřská škola Ostašov, Liberec, příspěvková organizace</w:t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br/>
        <w:t>Křižanská</w:t>
      </w:r>
      <w:r w:rsidR="006356B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t>80</w:t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br/>
        <w:t>460 10, Liberec</w:t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br/>
        <w:t>bankovní spojení: 54 71 012/0800</w:t>
      </w:r>
      <w:r w:rsidR="006356BE" w:rsidRPr="006356BE">
        <w:rPr>
          <w:rFonts w:ascii="Arial" w:hAnsi="Arial" w:cs="Arial"/>
          <w:b/>
          <w:snapToGrid w:val="0"/>
          <w:sz w:val="22"/>
          <w:szCs w:val="22"/>
        </w:rPr>
        <w:br/>
        <w:t>IČO: 72741791</w:t>
      </w:r>
      <w:r w:rsidR="00814E18" w:rsidRPr="00E64939">
        <w:rPr>
          <w:rFonts w:ascii="Arial" w:hAnsi="Arial" w:cs="Arial"/>
          <w:snapToGrid w:val="0"/>
          <w:sz w:val="22"/>
          <w:szCs w:val="22"/>
        </w:rPr>
        <w:t xml:space="preserve">            </w:t>
      </w:r>
    </w:p>
    <w:p w14:paraId="0174EA59" w14:textId="77777777" w:rsidR="00D16AFB" w:rsidRPr="00E64939" w:rsidRDefault="006356BE" w:rsidP="006356BE">
      <w:pPr>
        <w:ind w:left="1440" w:hanging="144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</w:t>
      </w:r>
      <w:r w:rsidR="00814E18" w:rsidRPr="00E64939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687A3C">
        <w:rPr>
          <w:rFonts w:ascii="Arial" w:hAnsi="Arial" w:cs="Arial"/>
          <w:snapToGrid w:val="0"/>
          <w:sz w:val="22"/>
          <w:szCs w:val="22"/>
        </w:rPr>
        <w:t>objednatel</w:t>
      </w:r>
      <w:r w:rsidR="00D16AFB" w:rsidRPr="00E64939">
        <w:rPr>
          <w:rFonts w:ascii="Arial" w:hAnsi="Arial" w:cs="Arial"/>
          <w:snapToGrid w:val="0"/>
          <w:sz w:val="22"/>
          <w:szCs w:val="22"/>
        </w:rPr>
        <w:t xml:space="preserve">)  </w:t>
      </w:r>
    </w:p>
    <w:p w14:paraId="7D4EF853" w14:textId="77777777" w:rsidR="00874036" w:rsidRPr="00A45571" w:rsidRDefault="00F87CF6" w:rsidP="0054647D">
      <w:pPr>
        <w:pStyle w:val="NormlnsWWW"/>
        <w:jc w:val="both"/>
        <w:rPr>
          <w:rFonts w:ascii="Arial" w:hAnsi="Arial" w:cs="Arial"/>
          <w:color w:val="FF0000"/>
          <w:sz w:val="22"/>
          <w:szCs w:val="22"/>
        </w:rPr>
      </w:pPr>
      <w:r w:rsidRPr="0054647D">
        <w:rPr>
          <w:rFonts w:ascii="Arial" w:hAnsi="Arial" w:cs="Arial"/>
          <w:sz w:val="22"/>
          <w:szCs w:val="22"/>
        </w:rPr>
        <w:t>uzavírají níže uvedeného dne, měsíce a roku p</w:t>
      </w:r>
      <w:r w:rsidR="0054647D">
        <w:rPr>
          <w:rFonts w:ascii="Arial" w:hAnsi="Arial" w:cs="Arial"/>
          <w:sz w:val="22"/>
          <w:szCs w:val="22"/>
        </w:rPr>
        <w:t xml:space="preserve">odle ustanovení § 1746 odst. 2 </w:t>
      </w:r>
      <w:r w:rsidRPr="0054647D">
        <w:rPr>
          <w:rFonts w:ascii="Arial" w:hAnsi="Arial" w:cs="Arial"/>
          <w:sz w:val="22"/>
          <w:szCs w:val="22"/>
        </w:rPr>
        <w:t>zákona č. 89/2012 Sb., občanský zákoník (dále jen „zákon“), tuto smlouvu o</w:t>
      </w:r>
      <w:r>
        <w:rPr>
          <w:rFonts w:ascii="Arial" w:hAnsi="Arial" w:cs="Arial"/>
          <w:sz w:val="22"/>
          <w:szCs w:val="22"/>
        </w:rPr>
        <w:t xml:space="preserve"> poskytnutí výpočetní techniky (dále jen „smlouva“).</w:t>
      </w:r>
    </w:p>
    <w:p w14:paraId="5999777F" w14:textId="77777777" w:rsidR="00A47FEB" w:rsidRPr="00220BED" w:rsidRDefault="00874036" w:rsidP="0087403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1.</w:t>
      </w:r>
    </w:p>
    <w:p w14:paraId="6F8A255D" w14:textId="77777777" w:rsidR="00D16AFB" w:rsidRPr="00220BED" w:rsidRDefault="00D16AFB" w:rsidP="00E80CD7">
      <w:pPr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0BED">
        <w:rPr>
          <w:rFonts w:ascii="Arial" w:hAnsi="Arial" w:cs="Arial"/>
          <w:b/>
          <w:snapToGrid w:val="0"/>
          <w:sz w:val="22"/>
          <w:szCs w:val="22"/>
        </w:rPr>
        <w:t>Předmět smlouvy</w:t>
      </w:r>
    </w:p>
    <w:p w14:paraId="21C86603" w14:textId="77777777" w:rsidR="00D16AFB" w:rsidRPr="00220BED" w:rsidRDefault="001379D7">
      <w:pPr>
        <w:pStyle w:val="NormlnsWWW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Poskytovatel se zavazuje, že </w:t>
      </w:r>
      <w:r w:rsidR="006356BE">
        <w:rPr>
          <w:rFonts w:ascii="Arial" w:hAnsi="Arial" w:cs="Arial"/>
          <w:sz w:val="22"/>
          <w:szCs w:val="22"/>
        </w:rPr>
        <w:t>dodá</w:t>
      </w:r>
      <w:r w:rsidRPr="00220BED">
        <w:rPr>
          <w:rFonts w:ascii="Arial" w:hAnsi="Arial" w:cs="Arial"/>
          <w:sz w:val="22"/>
          <w:szCs w:val="22"/>
        </w:rPr>
        <w:t xml:space="preserve"> </w:t>
      </w:r>
      <w:r w:rsidR="00784558">
        <w:rPr>
          <w:rFonts w:ascii="Arial" w:hAnsi="Arial" w:cs="Arial"/>
          <w:sz w:val="22"/>
          <w:szCs w:val="22"/>
        </w:rPr>
        <w:t>objednateli</w:t>
      </w:r>
      <w:r w:rsidRPr="00220BED">
        <w:rPr>
          <w:rFonts w:ascii="Arial" w:hAnsi="Arial" w:cs="Arial"/>
          <w:sz w:val="22"/>
          <w:szCs w:val="22"/>
        </w:rPr>
        <w:t xml:space="preserve"> výpočetní techniku</w:t>
      </w:r>
      <w:r w:rsidR="006356BE">
        <w:rPr>
          <w:rFonts w:ascii="Arial" w:hAnsi="Arial" w:cs="Arial"/>
          <w:sz w:val="22"/>
          <w:szCs w:val="22"/>
        </w:rPr>
        <w:t xml:space="preserve"> </w:t>
      </w:r>
      <w:r w:rsidR="006356BE" w:rsidRPr="006356BE">
        <w:rPr>
          <w:rFonts w:ascii="Arial" w:hAnsi="Arial" w:cs="Arial"/>
          <w:sz w:val="22"/>
          <w:szCs w:val="22"/>
        </w:rPr>
        <w:t xml:space="preserve">ASUS </w:t>
      </w:r>
      <w:proofErr w:type="spellStart"/>
      <w:r w:rsidR="006356BE" w:rsidRPr="006356BE">
        <w:rPr>
          <w:rFonts w:ascii="Arial" w:hAnsi="Arial" w:cs="Arial"/>
          <w:sz w:val="22"/>
          <w:szCs w:val="22"/>
        </w:rPr>
        <w:t>ExpertBook</w:t>
      </w:r>
      <w:proofErr w:type="spellEnd"/>
      <w:r w:rsidR="006356BE" w:rsidRPr="006356BE">
        <w:rPr>
          <w:rFonts w:ascii="Arial" w:hAnsi="Arial" w:cs="Arial"/>
          <w:sz w:val="22"/>
          <w:szCs w:val="22"/>
        </w:rPr>
        <w:t xml:space="preserve"> BM</w:t>
      </w:r>
      <w:proofErr w:type="gramStart"/>
      <w:r w:rsidR="006356BE" w:rsidRPr="006356BE">
        <w:rPr>
          <w:rFonts w:ascii="Arial" w:hAnsi="Arial" w:cs="Arial"/>
          <w:sz w:val="22"/>
          <w:szCs w:val="22"/>
        </w:rPr>
        <w:t>1 ,</w:t>
      </w:r>
      <w:proofErr w:type="gramEnd"/>
      <w:r w:rsidR="006356BE" w:rsidRPr="006356BE">
        <w:rPr>
          <w:rFonts w:ascii="Arial" w:hAnsi="Arial" w:cs="Arial"/>
          <w:sz w:val="22"/>
          <w:szCs w:val="22"/>
        </w:rPr>
        <w:t xml:space="preserve"> R5-7535HS, 15.6" 1920x1080, </w:t>
      </w:r>
      <w:proofErr w:type="gramStart"/>
      <w:r w:rsidR="006356BE" w:rsidRPr="006356BE">
        <w:rPr>
          <w:rFonts w:ascii="Arial" w:hAnsi="Arial" w:cs="Arial"/>
          <w:sz w:val="22"/>
          <w:szCs w:val="22"/>
        </w:rPr>
        <w:t>16GB</w:t>
      </w:r>
      <w:proofErr w:type="gramEnd"/>
      <w:r w:rsidR="006356BE" w:rsidRPr="006356B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356BE" w:rsidRPr="006356BE">
        <w:rPr>
          <w:rFonts w:ascii="Arial" w:hAnsi="Arial" w:cs="Arial"/>
          <w:sz w:val="22"/>
          <w:szCs w:val="22"/>
        </w:rPr>
        <w:t>512GB</w:t>
      </w:r>
      <w:proofErr w:type="gramEnd"/>
      <w:r w:rsidR="006356BE" w:rsidRPr="006356BE">
        <w:rPr>
          <w:rFonts w:ascii="Arial" w:hAnsi="Arial" w:cs="Arial"/>
          <w:sz w:val="22"/>
          <w:szCs w:val="22"/>
        </w:rPr>
        <w:t xml:space="preserve"> SSD, AMD </w:t>
      </w:r>
      <w:proofErr w:type="spellStart"/>
      <w:r w:rsidR="006356BE" w:rsidRPr="006356BE">
        <w:rPr>
          <w:rFonts w:ascii="Arial" w:hAnsi="Arial" w:cs="Arial"/>
          <w:sz w:val="22"/>
          <w:szCs w:val="22"/>
        </w:rPr>
        <w:t>Radeon</w:t>
      </w:r>
      <w:proofErr w:type="spellEnd"/>
      <w:r w:rsidR="006356BE" w:rsidRPr="006356BE">
        <w:rPr>
          <w:rFonts w:ascii="Arial" w:hAnsi="Arial" w:cs="Arial"/>
          <w:sz w:val="22"/>
          <w:szCs w:val="22"/>
        </w:rPr>
        <w:t>, W11P Edu</w:t>
      </w:r>
      <w:r w:rsidR="006356BE">
        <w:rPr>
          <w:rFonts w:ascii="Arial" w:hAnsi="Arial" w:cs="Arial"/>
          <w:sz w:val="22"/>
          <w:szCs w:val="22"/>
        </w:rPr>
        <w:t xml:space="preserve"> v počtu 7 ks</w:t>
      </w:r>
    </w:p>
    <w:p w14:paraId="1FFE3312" w14:textId="77777777" w:rsidR="00A47FEB" w:rsidRPr="00220BED" w:rsidRDefault="00A47FEB" w:rsidP="0087403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0BED">
        <w:rPr>
          <w:rFonts w:ascii="Arial" w:hAnsi="Arial" w:cs="Arial"/>
          <w:b/>
          <w:snapToGrid w:val="0"/>
          <w:sz w:val="22"/>
          <w:szCs w:val="22"/>
        </w:rPr>
        <w:t>2.</w:t>
      </w:r>
    </w:p>
    <w:p w14:paraId="75F9F2EE" w14:textId="77777777" w:rsidR="00D16AFB" w:rsidRPr="00220BED" w:rsidRDefault="00F75F41" w:rsidP="00E80CD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Dodání</w:t>
      </w:r>
      <w:r w:rsidR="00AA1E26" w:rsidRPr="00220BED">
        <w:rPr>
          <w:rFonts w:ascii="Arial" w:hAnsi="Arial" w:cs="Arial"/>
          <w:b/>
          <w:snapToGrid w:val="0"/>
          <w:sz w:val="22"/>
          <w:szCs w:val="22"/>
        </w:rPr>
        <w:t xml:space="preserve"> výpočetní techniky</w:t>
      </w:r>
    </w:p>
    <w:p w14:paraId="10E999E9" w14:textId="77777777" w:rsidR="00A47FEB" w:rsidRPr="00220BED" w:rsidRDefault="00DB01A2" w:rsidP="000E13B4">
      <w:pPr>
        <w:pStyle w:val="NormlnsWWW"/>
        <w:numPr>
          <w:ilvl w:val="0"/>
          <w:numId w:val="1"/>
        </w:numPr>
        <w:ind w:left="426" w:hanging="426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84025B">
        <w:rPr>
          <w:rFonts w:ascii="Arial" w:hAnsi="Arial" w:cs="Arial"/>
          <w:sz w:val="22"/>
          <w:szCs w:val="22"/>
        </w:rPr>
        <w:t>Poskytovatel</w:t>
      </w:r>
      <w:r w:rsidR="0077771F" w:rsidRPr="0084025B">
        <w:rPr>
          <w:rFonts w:ascii="Arial" w:hAnsi="Arial" w:cs="Arial"/>
          <w:sz w:val="22"/>
          <w:szCs w:val="22"/>
        </w:rPr>
        <w:t xml:space="preserve"> se zavazuje </w:t>
      </w:r>
      <w:r w:rsidR="006356BE">
        <w:rPr>
          <w:rFonts w:ascii="Arial" w:hAnsi="Arial" w:cs="Arial"/>
          <w:sz w:val="22"/>
          <w:szCs w:val="22"/>
        </w:rPr>
        <w:t>dodat</w:t>
      </w:r>
      <w:r w:rsidR="0077771F" w:rsidRPr="0084025B">
        <w:rPr>
          <w:rFonts w:ascii="Arial" w:hAnsi="Arial" w:cs="Arial"/>
          <w:sz w:val="22"/>
          <w:szCs w:val="22"/>
        </w:rPr>
        <w:t xml:space="preserve"> </w:t>
      </w:r>
      <w:r w:rsidR="00784558" w:rsidRPr="0084025B">
        <w:rPr>
          <w:rFonts w:ascii="Arial" w:hAnsi="Arial" w:cs="Arial"/>
          <w:sz w:val="22"/>
          <w:szCs w:val="22"/>
        </w:rPr>
        <w:t>objednateli</w:t>
      </w:r>
      <w:r w:rsidR="0077771F" w:rsidRPr="0084025B">
        <w:rPr>
          <w:rFonts w:ascii="Arial" w:hAnsi="Arial" w:cs="Arial"/>
          <w:sz w:val="22"/>
          <w:szCs w:val="22"/>
        </w:rPr>
        <w:t xml:space="preserve"> výpočetní techniku uvedenou v čl. 1. této smlouvy včetně veškerého software uvedeného v příloze č. 1 této </w:t>
      </w:r>
      <w:r w:rsidR="006356BE">
        <w:rPr>
          <w:rFonts w:ascii="Arial" w:hAnsi="Arial" w:cs="Arial"/>
          <w:sz w:val="22"/>
          <w:szCs w:val="22"/>
        </w:rPr>
        <w:t>do</w:t>
      </w:r>
      <w:r w:rsidR="00B873EB" w:rsidRPr="0084025B">
        <w:rPr>
          <w:rFonts w:ascii="Arial" w:hAnsi="Arial" w:cs="Arial"/>
          <w:sz w:val="22"/>
          <w:szCs w:val="22"/>
        </w:rPr>
        <w:t xml:space="preserve"> </w:t>
      </w:r>
      <w:r w:rsidR="00D56C26">
        <w:rPr>
          <w:rFonts w:ascii="Arial" w:hAnsi="Arial" w:cs="Arial"/>
          <w:sz w:val="22"/>
          <w:szCs w:val="22"/>
        </w:rPr>
        <w:t>dne 31.12.2025</w:t>
      </w:r>
      <w:r w:rsidR="002D2942">
        <w:rPr>
          <w:rFonts w:ascii="Arial" w:hAnsi="Arial" w:cs="Arial"/>
          <w:sz w:val="22"/>
          <w:szCs w:val="22"/>
        </w:rPr>
        <w:t xml:space="preserve"> </w:t>
      </w:r>
    </w:p>
    <w:p w14:paraId="6CC24673" w14:textId="77777777" w:rsidR="00A47FEB" w:rsidRPr="00220BED" w:rsidRDefault="00A47FEB" w:rsidP="00E80CD7">
      <w:pPr>
        <w:jc w:val="center"/>
        <w:rPr>
          <w:rFonts w:ascii="Arial" w:hAnsi="Arial" w:cs="Arial"/>
          <w:b/>
          <w:sz w:val="22"/>
          <w:szCs w:val="22"/>
        </w:rPr>
      </w:pPr>
      <w:r w:rsidRPr="00220BED">
        <w:rPr>
          <w:rFonts w:ascii="Arial" w:hAnsi="Arial" w:cs="Arial"/>
          <w:b/>
          <w:sz w:val="22"/>
          <w:szCs w:val="22"/>
        </w:rPr>
        <w:t>4.</w:t>
      </w:r>
    </w:p>
    <w:p w14:paraId="74159C91" w14:textId="77777777" w:rsidR="00D16AFB" w:rsidRPr="00220BED" w:rsidRDefault="00D16AFB" w:rsidP="00E80CD7">
      <w:pPr>
        <w:jc w:val="center"/>
        <w:rPr>
          <w:rFonts w:ascii="Arial" w:hAnsi="Arial" w:cs="Arial"/>
          <w:b/>
          <w:sz w:val="22"/>
          <w:szCs w:val="22"/>
        </w:rPr>
      </w:pPr>
      <w:r w:rsidRPr="00220BED">
        <w:rPr>
          <w:rFonts w:ascii="Arial" w:hAnsi="Arial" w:cs="Arial"/>
          <w:b/>
          <w:sz w:val="22"/>
          <w:szCs w:val="22"/>
        </w:rPr>
        <w:t>Místo plnění</w:t>
      </w:r>
    </w:p>
    <w:p w14:paraId="7C244B00" w14:textId="77777777" w:rsidR="00D16AFB" w:rsidRPr="00220BED" w:rsidRDefault="00D16AFB" w:rsidP="000E13B4">
      <w:pPr>
        <w:numPr>
          <w:ilvl w:val="0"/>
          <w:numId w:val="5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Místem plnění </w:t>
      </w:r>
      <w:r w:rsidR="00F75F41">
        <w:rPr>
          <w:rFonts w:ascii="Arial" w:hAnsi="Arial" w:cs="Arial"/>
          <w:sz w:val="22"/>
          <w:szCs w:val="22"/>
        </w:rPr>
        <w:t>je ZŠ Ostašov</w:t>
      </w:r>
      <w:r w:rsidRPr="00220BED">
        <w:rPr>
          <w:rFonts w:ascii="Arial" w:hAnsi="Arial" w:cs="Arial"/>
          <w:sz w:val="22"/>
          <w:szCs w:val="22"/>
        </w:rPr>
        <w:t xml:space="preserve">. </w:t>
      </w:r>
    </w:p>
    <w:p w14:paraId="175E4799" w14:textId="77777777" w:rsidR="00A47FEB" w:rsidRPr="00220BED" w:rsidRDefault="00A47FEB" w:rsidP="00E80CD7">
      <w:pPr>
        <w:jc w:val="center"/>
        <w:rPr>
          <w:rFonts w:ascii="Arial" w:hAnsi="Arial" w:cs="Arial"/>
          <w:b/>
          <w:sz w:val="22"/>
          <w:szCs w:val="22"/>
        </w:rPr>
      </w:pPr>
      <w:r w:rsidRPr="00220BED">
        <w:rPr>
          <w:rFonts w:ascii="Arial" w:hAnsi="Arial" w:cs="Arial"/>
          <w:b/>
          <w:sz w:val="22"/>
          <w:szCs w:val="22"/>
        </w:rPr>
        <w:t>5.</w:t>
      </w:r>
    </w:p>
    <w:p w14:paraId="16ED7128" w14:textId="77777777" w:rsidR="00D16AFB" w:rsidRPr="00220BED" w:rsidRDefault="00D16AFB" w:rsidP="00E80CD7">
      <w:pPr>
        <w:jc w:val="center"/>
        <w:rPr>
          <w:rFonts w:ascii="Arial" w:hAnsi="Arial" w:cs="Arial"/>
          <w:b/>
          <w:sz w:val="22"/>
          <w:szCs w:val="22"/>
        </w:rPr>
      </w:pPr>
      <w:r w:rsidRPr="00220BED">
        <w:rPr>
          <w:rFonts w:ascii="Arial" w:hAnsi="Arial" w:cs="Arial"/>
          <w:b/>
          <w:sz w:val="22"/>
          <w:szCs w:val="22"/>
        </w:rPr>
        <w:t>Cenové, platební a fakturační podmínky</w:t>
      </w:r>
    </w:p>
    <w:p w14:paraId="2E1AC454" w14:textId="77777777" w:rsidR="00D16AFB" w:rsidRPr="00220BED" w:rsidRDefault="004B4C2F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Cena za </w:t>
      </w:r>
      <w:r w:rsidR="006356BE">
        <w:rPr>
          <w:rFonts w:ascii="Arial" w:hAnsi="Arial" w:cs="Arial"/>
          <w:sz w:val="22"/>
          <w:szCs w:val="22"/>
        </w:rPr>
        <w:t>dodávku</w:t>
      </w:r>
      <w:r w:rsidRPr="00220BED">
        <w:rPr>
          <w:rFonts w:ascii="Arial" w:hAnsi="Arial" w:cs="Arial"/>
          <w:sz w:val="22"/>
          <w:szCs w:val="22"/>
        </w:rPr>
        <w:t xml:space="preserve"> výpočetní techniky</w:t>
      </w:r>
      <w:r w:rsidR="00D16AFB" w:rsidRPr="00220BED">
        <w:rPr>
          <w:rFonts w:ascii="Arial" w:hAnsi="Arial" w:cs="Arial"/>
          <w:sz w:val="22"/>
          <w:szCs w:val="22"/>
        </w:rPr>
        <w:t xml:space="preserve"> je stanovena jako pevná maximální a obsahu</w:t>
      </w:r>
      <w:r w:rsidR="00536215" w:rsidRPr="00220BED">
        <w:rPr>
          <w:rFonts w:ascii="Arial" w:hAnsi="Arial" w:cs="Arial"/>
          <w:sz w:val="22"/>
          <w:szCs w:val="22"/>
        </w:rPr>
        <w:t>je veškeré náklady poskytovatele</w:t>
      </w:r>
      <w:r w:rsidR="0000613E" w:rsidRPr="00220BED">
        <w:rPr>
          <w:rFonts w:ascii="Arial" w:hAnsi="Arial" w:cs="Arial"/>
          <w:sz w:val="22"/>
          <w:szCs w:val="22"/>
        </w:rPr>
        <w:t xml:space="preserve"> na plnění předmětu této smlouvy</w:t>
      </w:r>
      <w:r w:rsidR="00F6038C" w:rsidRPr="00220BED">
        <w:rPr>
          <w:rFonts w:ascii="Arial" w:hAnsi="Arial" w:cs="Arial"/>
          <w:sz w:val="22"/>
          <w:szCs w:val="22"/>
        </w:rPr>
        <w:t xml:space="preserve"> (včetně práce, dopravy, instalace, rezervníc</w:t>
      </w:r>
      <w:r w:rsidR="003A0AD1">
        <w:rPr>
          <w:rFonts w:ascii="Arial" w:hAnsi="Arial" w:cs="Arial"/>
          <w:sz w:val="22"/>
          <w:szCs w:val="22"/>
        </w:rPr>
        <w:t xml:space="preserve">h kusů, </w:t>
      </w:r>
      <w:r w:rsidR="00F6038C" w:rsidRPr="00220BED">
        <w:rPr>
          <w:rFonts w:ascii="Arial" w:hAnsi="Arial" w:cs="Arial"/>
          <w:sz w:val="22"/>
          <w:szCs w:val="22"/>
        </w:rPr>
        <w:t>spotřebního materiálu i pojištění)</w:t>
      </w:r>
      <w:r w:rsidR="00D16AFB" w:rsidRPr="00220BED">
        <w:rPr>
          <w:rFonts w:ascii="Arial" w:hAnsi="Arial" w:cs="Arial"/>
          <w:sz w:val="22"/>
          <w:szCs w:val="22"/>
        </w:rPr>
        <w:t>.</w:t>
      </w:r>
    </w:p>
    <w:p w14:paraId="53EA9837" w14:textId="77777777" w:rsidR="00935BB2" w:rsidRDefault="004B4C2F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>Cena za poskytnutí výpočetní techniky</w:t>
      </w:r>
      <w:r w:rsidR="00935BB2" w:rsidRPr="00220BED">
        <w:rPr>
          <w:rFonts w:ascii="Arial" w:hAnsi="Arial" w:cs="Arial"/>
          <w:sz w:val="22"/>
          <w:szCs w:val="22"/>
        </w:rPr>
        <w:t>:</w:t>
      </w:r>
    </w:p>
    <w:p w14:paraId="69DE5DAE" w14:textId="793E5CD1" w:rsidR="00D16AFB" w:rsidRPr="00463A6B" w:rsidRDefault="00D16AFB" w:rsidP="00C86F82">
      <w:pPr>
        <w:pStyle w:val="NormlnsWWW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463A6B">
        <w:rPr>
          <w:rFonts w:ascii="Arial" w:hAnsi="Arial" w:cs="Arial"/>
          <w:color w:val="auto"/>
          <w:sz w:val="22"/>
          <w:szCs w:val="22"/>
        </w:rPr>
        <w:t xml:space="preserve">bez </w:t>
      </w:r>
      <w:r w:rsidR="000A1766" w:rsidRPr="00463A6B">
        <w:rPr>
          <w:rFonts w:ascii="Arial" w:hAnsi="Arial" w:cs="Arial"/>
          <w:color w:val="auto"/>
          <w:sz w:val="22"/>
          <w:szCs w:val="22"/>
        </w:rPr>
        <w:t xml:space="preserve">DPH </w:t>
      </w:r>
      <w:r w:rsidR="006356BE">
        <w:rPr>
          <w:rFonts w:ascii="Arial" w:hAnsi="Arial" w:cs="Arial"/>
          <w:color w:val="auto"/>
          <w:sz w:val="22"/>
          <w:szCs w:val="22"/>
        </w:rPr>
        <w:t>80</w:t>
      </w:r>
      <w:r w:rsidR="00173564">
        <w:rPr>
          <w:rFonts w:ascii="Arial" w:hAnsi="Arial" w:cs="Arial"/>
          <w:color w:val="auto"/>
          <w:sz w:val="22"/>
          <w:szCs w:val="22"/>
        </w:rPr>
        <w:t xml:space="preserve"> </w:t>
      </w:r>
      <w:r w:rsidR="006356BE">
        <w:rPr>
          <w:rFonts w:ascii="Arial" w:hAnsi="Arial" w:cs="Arial"/>
          <w:color w:val="auto"/>
          <w:sz w:val="22"/>
          <w:szCs w:val="22"/>
        </w:rPr>
        <w:t>668</w:t>
      </w:r>
      <w:r w:rsidR="0033403F" w:rsidRPr="00463A6B">
        <w:rPr>
          <w:rFonts w:ascii="Arial" w:hAnsi="Arial" w:cs="Arial"/>
          <w:color w:val="auto"/>
          <w:sz w:val="22"/>
          <w:szCs w:val="22"/>
        </w:rPr>
        <w:t xml:space="preserve">  </w:t>
      </w:r>
      <w:r w:rsidRPr="00463A6B">
        <w:rPr>
          <w:rFonts w:ascii="Arial" w:hAnsi="Arial" w:cs="Arial"/>
          <w:color w:val="auto"/>
          <w:sz w:val="22"/>
          <w:szCs w:val="22"/>
        </w:rPr>
        <w:t xml:space="preserve"> Kč</w:t>
      </w:r>
    </w:p>
    <w:p w14:paraId="12BCC50A" w14:textId="687BB13D" w:rsidR="00C75A41" w:rsidRPr="00463A6B" w:rsidRDefault="00C75A41" w:rsidP="00C86F82">
      <w:pPr>
        <w:pStyle w:val="NormlnsWWW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463A6B">
        <w:rPr>
          <w:rFonts w:ascii="Arial" w:hAnsi="Arial" w:cs="Arial"/>
          <w:color w:val="auto"/>
          <w:sz w:val="22"/>
          <w:szCs w:val="22"/>
        </w:rPr>
        <w:t>21 % DPH</w:t>
      </w:r>
      <w:r w:rsidR="007D3EFF">
        <w:rPr>
          <w:rFonts w:ascii="Arial" w:hAnsi="Arial" w:cs="Arial"/>
          <w:color w:val="auto"/>
          <w:sz w:val="22"/>
          <w:szCs w:val="22"/>
        </w:rPr>
        <w:t xml:space="preserve"> </w:t>
      </w:r>
      <w:r w:rsidR="006356BE">
        <w:rPr>
          <w:rFonts w:ascii="Arial" w:hAnsi="Arial" w:cs="Arial"/>
          <w:color w:val="auto"/>
          <w:sz w:val="22"/>
          <w:szCs w:val="22"/>
        </w:rPr>
        <w:t>16</w:t>
      </w:r>
      <w:r w:rsidR="00173564">
        <w:rPr>
          <w:rFonts w:ascii="Arial" w:hAnsi="Arial" w:cs="Arial"/>
          <w:color w:val="auto"/>
          <w:sz w:val="22"/>
          <w:szCs w:val="22"/>
        </w:rPr>
        <w:t xml:space="preserve"> </w:t>
      </w:r>
      <w:r w:rsidR="006356BE">
        <w:rPr>
          <w:rFonts w:ascii="Arial" w:hAnsi="Arial" w:cs="Arial"/>
          <w:color w:val="auto"/>
          <w:sz w:val="22"/>
          <w:szCs w:val="22"/>
        </w:rPr>
        <w:t>940</w:t>
      </w:r>
      <w:r w:rsidRPr="00463A6B">
        <w:rPr>
          <w:rFonts w:ascii="Arial" w:hAnsi="Arial" w:cs="Arial"/>
          <w:color w:val="auto"/>
          <w:sz w:val="22"/>
          <w:szCs w:val="22"/>
        </w:rPr>
        <w:t xml:space="preserve">   Kč</w:t>
      </w:r>
    </w:p>
    <w:p w14:paraId="6EDFC887" w14:textId="6C4B5FFA" w:rsidR="00C75A41" w:rsidRDefault="003A0AD1" w:rsidP="00C75A41">
      <w:pPr>
        <w:pStyle w:val="NormlnsWWW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463A6B">
        <w:rPr>
          <w:rFonts w:ascii="Arial" w:hAnsi="Arial" w:cs="Arial"/>
          <w:color w:val="auto"/>
          <w:sz w:val="22"/>
          <w:szCs w:val="22"/>
        </w:rPr>
        <w:t>v</w:t>
      </w:r>
      <w:r w:rsidR="00D16AFB" w:rsidRPr="00463A6B">
        <w:rPr>
          <w:rFonts w:ascii="Arial" w:hAnsi="Arial" w:cs="Arial"/>
          <w:color w:val="auto"/>
          <w:sz w:val="22"/>
          <w:szCs w:val="22"/>
        </w:rPr>
        <w:t xml:space="preserve">četně </w:t>
      </w:r>
      <w:r w:rsidR="009C21F9" w:rsidRPr="00463A6B">
        <w:rPr>
          <w:rFonts w:ascii="Arial" w:hAnsi="Arial" w:cs="Arial"/>
          <w:color w:val="auto"/>
          <w:sz w:val="22"/>
          <w:szCs w:val="22"/>
        </w:rPr>
        <w:t xml:space="preserve">DPH </w:t>
      </w:r>
      <w:r w:rsidR="006356BE">
        <w:rPr>
          <w:rFonts w:ascii="Arial" w:hAnsi="Arial" w:cs="Arial"/>
          <w:color w:val="auto"/>
          <w:sz w:val="22"/>
          <w:szCs w:val="22"/>
        </w:rPr>
        <w:t>97</w:t>
      </w:r>
      <w:r w:rsidR="00173564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="006356BE">
        <w:rPr>
          <w:rFonts w:ascii="Arial" w:hAnsi="Arial" w:cs="Arial"/>
          <w:color w:val="auto"/>
          <w:sz w:val="22"/>
          <w:szCs w:val="22"/>
        </w:rPr>
        <w:t>608</w:t>
      </w:r>
      <w:r w:rsidR="0033403F" w:rsidRPr="00463A6B">
        <w:rPr>
          <w:rFonts w:ascii="Arial" w:hAnsi="Arial" w:cs="Arial"/>
          <w:color w:val="auto"/>
          <w:sz w:val="22"/>
          <w:szCs w:val="22"/>
        </w:rPr>
        <w:t xml:space="preserve">  </w:t>
      </w:r>
      <w:r w:rsidR="00C75A41" w:rsidRPr="00463A6B">
        <w:rPr>
          <w:rFonts w:ascii="Arial" w:hAnsi="Arial" w:cs="Arial"/>
          <w:color w:val="auto"/>
          <w:sz w:val="22"/>
          <w:szCs w:val="22"/>
        </w:rPr>
        <w:t>Kč</w:t>
      </w:r>
      <w:proofErr w:type="gramEnd"/>
      <w:r w:rsidR="00C75A41" w:rsidRPr="00463A6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A1CD037" w14:textId="77777777" w:rsidR="00D16AFB" w:rsidRPr="003A0AD1" w:rsidRDefault="00F61FB4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3A0AD1">
        <w:rPr>
          <w:rFonts w:ascii="Arial" w:hAnsi="Arial" w:cs="Arial"/>
          <w:sz w:val="22"/>
          <w:szCs w:val="22"/>
        </w:rPr>
        <w:lastRenderedPageBreak/>
        <w:t>Cena za poskytnutí výpočetní techniky</w:t>
      </w:r>
      <w:r w:rsidR="00D16AFB" w:rsidRPr="003A0AD1">
        <w:rPr>
          <w:rFonts w:ascii="Arial" w:hAnsi="Arial" w:cs="Arial"/>
          <w:sz w:val="22"/>
          <w:szCs w:val="22"/>
        </w:rPr>
        <w:t xml:space="preserve"> bude uhrazena</w:t>
      </w:r>
      <w:r w:rsidR="003A0AD1">
        <w:rPr>
          <w:rFonts w:ascii="Arial" w:hAnsi="Arial" w:cs="Arial"/>
          <w:sz w:val="22"/>
          <w:szCs w:val="22"/>
        </w:rPr>
        <w:t xml:space="preserve"> </w:t>
      </w:r>
      <w:r w:rsidR="00687A3C">
        <w:rPr>
          <w:rFonts w:ascii="Arial" w:hAnsi="Arial" w:cs="Arial"/>
          <w:sz w:val="22"/>
          <w:szCs w:val="22"/>
        </w:rPr>
        <w:t>objednatel</w:t>
      </w:r>
      <w:r w:rsidR="00784558">
        <w:rPr>
          <w:rFonts w:ascii="Arial" w:hAnsi="Arial" w:cs="Arial"/>
          <w:sz w:val="22"/>
          <w:szCs w:val="22"/>
        </w:rPr>
        <w:t>e</w:t>
      </w:r>
      <w:r w:rsidR="003A0AD1">
        <w:rPr>
          <w:rFonts w:ascii="Arial" w:hAnsi="Arial" w:cs="Arial"/>
          <w:sz w:val="22"/>
          <w:szCs w:val="22"/>
        </w:rPr>
        <w:t xml:space="preserve">m po </w:t>
      </w:r>
      <w:r w:rsidR="00D16AFB" w:rsidRPr="003A0AD1">
        <w:rPr>
          <w:rFonts w:ascii="Arial" w:hAnsi="Arial" w:cs="Arial"/>
          <w:sz w:val="22"/>
          <w:szCs w:val="22"/>
        </w:rPr>
        <w:t xml:space="preserve">řádném ukončení </w:t>
      </w:r>
      <w:r w:rsidR="007549E1" w:rsidRPr="003A0AD1">
        <w:rPr>
          <w:rFonts w:ascii="Arial" w:hAnsi="Arial" w:cs="Arial"/>
          <w:sz w:val="22"/>
          <w:szCs w:val="22"/>
        </w:rPr>
        <w:t xml:space="preserve">zakázky </w:t>
      </w:r>
      <w:r w:rsidRPr="003A0AD1">
        <w:rPr>
          <w:rFonts w:ascii="Arial" w:hAnsi="Arial" w:cs="Arial"/>
          <w:sz w:val="22"/>
          <w:szCs w:val="22"/>
        </w:rPr>
        <w:t>na základě faktury vystavené poskytovatelem</w:t>
      </w:r>
      <w:r w:rsidR="00D16AFB" w:rsidRPr="003A0AD1">
        <w:rPr>
          <w:rFonts w:ascii="Arial" w:hAnsi="Arial" w:cs="Arial"/>
          <w:sz w:val="22"/>
          <w:szCs w:val="22"/>
        </w:rPr>
        <w:t xml:space="preserve"> se splatností </w:t>
      </w:r>
      <w:r w:rsidR="006356BE">
        <w:rPr>
          <w:rFonts w:ascii="Arial" w:hAnsi="Arial" w:cs="Arial"/>
          <w:sz w:val="22"/>
          <w:szCs w:val="22"/>
        </w:rPr>
        <w:t>14</w:t>
      </w:r>
      <w:r w:rsidR="00D16AFB" w:rsidRPr="003A0AD1">
        <w:rPr>
          <w:rFonts w:ascii="Arial" w:hAnsi="Arial" w:cs="Arial"/>
          <w:sz w:val="22"/>
          <w:szCs w:val="22"/>
        </w:rPr>
        <w:t xml:space="preserve"> dní od jejího doručení.</w:t>
      </w:r>
    </w:p>
    <w:p w14:paraId="5E6C9A7B" w14:textId="77777777" w:rsidR="00D62F65" w:rsidRPr="00220BED" w:rsidRDefault="00AF6D85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>Stane-li se poskytovatel</w:t>
      </w:r>
      <w:r w:rsidR="00D62F65" w:rsidRPr="00220BED">
        <w:rPr>
          <w:rFonts w:ascii="Arial" w:hAnsi="Arial" w:cs="Arial"/>
          <w:sz w:val="22"/>
          <w:szCs w:val="22"/>
        </w:rPr>
        <w:t xml:space="preserve"> nespolehlivým plátcem ve smyslu § 106a </w:t>
      </w:r>
      <w:r w:rsidR="003A0AD1">
        <w:rPr>
          <w:rFonts w:ascii="Arial" w:hAnsi="Arial" w:cs="Arial"/>
          <w:sz w:val="22"/>
          <w:szCs w:val="22"/>
        </w:rPr>
        <w:t xml:space="preserve">zákona č. 235/2004 Sb., o dani </w:t>
      </w:r>
      <w:r w:rsidR="00D62F65" w:rsidRPr="00220BED">
        <w:rPr>
          <w:rFonts w:ascii="Arial" w:hAnsi="Arial" w:cs="Arial"/>
          <w:sz w:val="22"/>
          <w:szCs w:val="22"/>
        </w:rPr>
        <w:t>z přidané hodnoty, ve znění pozdějších předpisů (zákon o DPH), je povinen</w:t>
      </w:r>
      <w:r w:rsidRPr="00220BED">
        <w:rPr>
          <w:rFonts w:ascii="Arial" w:hAnsi="Arial" w:cs="Arial"/>
          <w:sz w:val="22"/>
          <w:szCs w:val="22"/>
        </w:rPr>
        <w:t xml:space="preserve"> neprodleně o tomto informovat </w:t>
      </w:r>
      <w:r w:rsidR="00687A3C">
        <w:rPr>
          <w:rFonts w:ascii="Arial" w:hAnsi="Arial" w:cs="Arial"/>
          <w:sz w:val="22"/>
          <w:szCs w:val="22"/>
        </w:rPr>
        <w:t>objednatel</w:t>
      </w:r>
      <w:r w:rsidR="00D62F65" w:rsidRPr="00220BED">
        <w:rPr>
          <w:rFonts w:ascii="Arial" w:hAnsi="Arial" w:cs="Arial"/>
          <w:sz w:val="22"/>
          <w:szCs w:val="22"/>
        </w:rPr>
        <w:t>.</w:t>
      </w:r>
    </w:p>
    <w:p w14:paraId="076F4BFC" w14:textId="77777777" w:rsidR="00D62F65" w:rsidRPr="00220BED" w:rsidRDefault="00D62F65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Bude-li </w:t>
      </w:r>
      <w:r w:rsidR="00AF6D85" w:rsidRPr="00220BED">
        <w:rPr>
          <w:rFonts w:ascii="Arial" w:hAnsi="Arial" w:cs="Arial"/>
          <w:sz w:val="22"/>
          <w:szCs w:val="22"/>
        </w:rPr>
        <w:t>poskytov</w:t>
      </w:r>
      <w:r w:rsidR="001F291D" w:rsidRPr="00220BED">
        <w:rPr>
          <w:rFonts w:ascii="Arial" w:hAnsi="Arial" w:cs="Arial"/>
          <w:sz w:val="22"/>
          <w:szCs w:val="22"/>
        </w:rPr>
        <w:t>a</w:t>
      </w:r>
      <w:r w:rsidR="00AF6D85" w:rsidRPr="00220BED">
        <w:rPr>
          <w:rFonts w:ascii="Arial" w:hAnsi="Arial" w:cs="Arial"/>
          <w:sz w:val="22"/>
          <w:szCs w:val="22"/>
        </w:rPr>
        <w:t>tel</w:t>
      </w:r>
      <w:r w:rsidRPr="00220BED">
        <w:rPr>
          <w:rFonts w:ascii="Arial" w:hAnsi="Arial" w:cs="Arial"/>
          <w:sz w:val="22"/>
          <w:szCs w:val="22"/>
        </w:rPr>
        <w:t xml:space="preserve"> ke dni poskytnutí zdanitelného plnění veden jako nespolehlivý plátce ve smyslu § 106a zákona o DPH, je </w:t>
      </w:r>
      <w:r w:rsidR="00687A3C">
        <w:rPr>
          <w:rFonts w:ascii="Arial" w:hAnsi="Arial" w:cs="Arial"/>
          <w:sz w:val="22"/>
          <w:szCs w:val="22"/>
        </w:rPr>
        <w:t>objednatel</w:t>
      </w:r>
      <w:r w:rsidRPr="00220BED">
        <w:rPr>
          <w:rFonts w:ascii="Arial" w:hAnsi="Arial" w:cs="Arial"/>
          <w:sz w:val="22"/>
          <w:szCs w:val="22"/>
        </w:rPr>
        <w:t xml:space="preserve"> oprávněn část ceny odpovídající dani z přidané hodnoty uhradit přímo na účet správce daně v souladu s </w:t>
      </w:r>
      <w:proofErr w:type="spellStart"/>
      <w:r w:rsidRPr="00220BED">
        <w:rPr>
          <w:rFonts w:ascii="Arial" w:hAnsi="Arial" w:cs="Arial"/>
          <w:sz w:val="22"/>
          <w:szCs w:val="22"/>
        </w:rPr>
        <w:t>ust</w:t>
      </w:r>
      <w:proofErr w:type="spellEnd"/>
      <w:r w:rsidRPr="00220BED">
        <w:rPr>
          <w:rFonts w:ascii="Arial" w:hAnsi="Arial" w:cs="Arial"/>
          <w:sz w:val="22"/>
          <w:szCs w:val="22"/>
        </w:rPr>
        <w:t>. § 109a zákona o DPH. O tuto část bude ponížena cena</w:t>
      </w:r>
      <w:r w:rsidR="00AF6D85" w:rsidRPr="00220BED">
        <w:rPr>
          <w:rFonts w:ascii="Arial" w:hAnsi="Arial" w:cs="Arial"/>
          <w:sz w:val="22"/>
          <w:szCs w:val="22"/>
        </w:rPr>
        <w:t xml:space="preserve"> za poskytnutí výpočetní techniky</w:t>
      </w:r>
      <w:r w:rsidRPr="00220BED">
        <w:rPr>
          <w:rFonts w:ascii="Arial" w:hAnsi="Arial" w:cs="Arial"/>
          <w:sz w:val="22"/>
          <w:szCs w:val="22"/>
        </w:rPr>
        <w:t xml:space="preserve"> a </w:t>
      </w:r>
      <w:r w:rsidR="00AF6D85" w:rsidRPr="00220BED">
        <w:rPr>
          <w:rFonts w:ascii="Arial" w:hAnsi="Arial" w:cs="Arial"/>
          <w:sz w:val="22"/>
          <w:szCs w:val="22"/>
        </w:rPr>
        <w:t>poskytovatel</w:t>
      </w:r>
      <w:r w:rsidRPr="00220BED">
        <w:rPr>
          <w:rFonts w:ascii="Arial" w:hAnsi="Arial" w:cs="Arial"/>
          <w:sz w:val="22"/>
          <w:szCs w:val="22"/>
        </w:rPr>
        <w:t xml:space="preserve"> obdrží pouze cenu </w:t>
      </w:r>
      <w:r w:rsidR="00AF6D85" w:rsidRPr="00220BED">
        <w:rPr>
          <w:rFonts w:ascii="Arial" w:hAnsi="Arial" w:cs="Arial"/>
          <w:sz w:val="22"/>
          <w:szCs w:val="22"/>
        </w:rPr>
        <w:t>za poskytnutí výpočetní techniky</w:t>
      </w:r>
      <w:r w:rsidRPr="00220BED">
        <w:rPr>
          <w:rFonts w:ascii="Arial" w:hAnsi="Arial" w:cs="Arial"/>
          <w:sz w:val="22"/>
          <w:szCs w:val="22"/>
        </w:rPr>
        <w:t xml:space="preserve"> bez DPH.</w:t>
      </w:r>
    </w:p>
    <w:p w14:paraId="53C2BA38" w14:textId="77777777" w:rsidR="00D62F65" w:rsidRPr="00220BED" w:rsidRDefault="00D62F65" w:rsidP="000E13B4">
      <w:pPr>
        <w:pStyle w:val="NormlnsWWW"/>
        <w:numPr>
          <w:ilvl w:val="0"/>
          <w:numId w:val="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Dojde-li po uzavření smlouvy ke změně účtu </w:t>
      </w:r>
      <w:r w:rsidR="00AF6D85" w:rsidRPr="00220BED">
        <w:rPr>
          <w:rFonts w:ascii="Arial" w:hAnsi="Arial" w:cs="Arial"/>
          <w:sz w:val="22"/>
          <w:szCs w:val="22"/>
        </w:rPr>
        <w:t>poskytovatele</w:t>
      </w:r>
      <w:r w:rsidRPr="00220BED">
        <w:rPr>
          <w:rFonts w:ascii="Arial" w:hAnsi="Arial" w:cs="Arial"/>
          <w:sz w:val="22"/>
          <w:szCs w:val="22"/>
        </w:rPr>
        <w:t xml:space="preserve">, který je zveřejněn na stránkách České daňové správy, je </w:t>
      </w:r>
      <w:r w:rsidR="00AF6D85" w:rsidRPr="00220BED">
        <w:rPr>
          <w:rFonts w:ascii="Arial" w:hAnsi="Arial" w:cs="Arial"/>
          <w:sz w:val="22"/>
          <w:szCs w:val="22"/>
        </w:rPr>
        <w:t>poskytovatel</w:t>
      </w:r>
      <w:r w:rsidRPr="00220BED">
        <w:rPr>
          <w:rFonts w:ascii="Arial" w:hAnsi="Arial" w:cs="Arial"/>
          <w:sz w:val="22"/>
          <w:szCs w:val="22"/>
        </w:rPr>
        <w:t xml:space="preserve"> povinen o tom neprodleně informovat </w:t>
      </w:r>
      <w:r w:rsidR="00687A3C">
        <w:rPr>
          <w:rFonts w:ascii="Arial" w:hAnsi="Arial" w:cs="Arial"/>
          <w:sz w:val="22"/>
          <w:szCs w:val="22"/>
        </w:rPr>
        <w:t>objednatel</w:t>
      </w:r>
      <w:r w:rsidRPr="00220BED">
        <w:rPr>
          <w:rFonts w:ascii="Arial" w:hAnsi="Arial" w:cs="Arial"/>
          <w:sz w:val="22"/>
          <w:szCs w:val="22"/>
        </w:rPr>
        <w:t>.</w:t>
      </w:r>
    </w:p>
    <w:p w14:paraId="706ECE9B" w14:textId="77777777" w:rsidR="00FD3972" w:rsidRPr="00220BED" w:rsidRDefault="006356BE" w:rsidP="00C4024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6</w:t>
      </w:r>
      <w:r w:rsidR="00FD3972" w:rsidRPr="00220BED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5F90F76" w14:textId="77777777" w:rsidR="00D16AFB" w:rsidRPr="00220BED" w:rsidRDefault="00D16AFB" w:rsidP="00C4024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0BED">
        <w:rPr>
          <w:rFonts w:ascii="Arial" w:hAnsi="Arial" w:cs="Arial"/>
          <w:b/>
          <w:snapToGrid w:val="0"/>
          <w:sz w:val="22"/>
          <w:szCs w:val="22"/>
        </w:rPr>
        <w:t>Odpovědnost smluvních stran, smluvní sankce</w:t>
      </w:r>
    </w:p>
    <w:p w14:paraId="1ED30526" w14:textId="77777777" w:rsidR="009015CC" w:rsidRPr="00220BED" w:rsidRDefault="00F61FB4" w:rsidP="000E13B4">
      <w:pPr>
        <w:pStyle w:val="NormlnsWWW"/>
        <w:numPr>
          <w:ilvl w:val="0"/>
          <w:numId w:val="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>Poskytovatel</w:t>
      </w:r>
      <w:r w:rsidR="00D16AFB" w:rsidRPr="00220BED">
        <w:rPr>
          <w:rFonts w:ascii="Arial" w:hAnsi="Arial" w:cs="Arial"/>
          <w:sz w:val="22"/>
          <w:szCs w:val="22"/>
        </w:rPr>
        <w:t xml:space="preserve"> odpovídá za vš</w:t>
      </w:r>
      <w:r w:rsidRPr="00220BED">
        <w:rPr>
          <w:rFonts w:ascii="Arial" w:hAnsi="Arial" w:cs="Arial"/>
          <w:sz w:val="22"/>
          <w:szCs w:val="22"/>
        </w:rPr>
        <w:t>echny vady poskytnuté výpočetní techniky</w:t>
      </w:r>
      <w:r w:rsidR="00D16AFB" w:rsidRPr="00220BED">
        <w:rPr>
          <w:rFonts w:ascii="Arial" w:hAnsi="Arial" w:cs="Arial"/>
          <w:sz w:val="22"/>
          <w:szCs w:val="22"/>
        </w:rPr>
        <w:t>, které brání jejímu řádnému používání.</w:t>
      </w:r>
    </w:p>
    <w:p w14:paraId="20795022" w14:textId="77777777" w:rsidR="00D16AFB" w:rsidRPr="00220BED" w:rsidRDefault="00CE3B2A" w:rsidP="000E13B4">
      <w:pPr>
        <w:pStyle w:val="NormlnsWWW"/>
        <w:numPr>
          <w:ilvl w:val="0"/>
          <w:numId w:val="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>Poskytovatel odpovídá i za právní vady na poskytnuté výpočetní technice</w:t>
      </w:r>
      <w:r w:rsidR="004C0E32" w:rsidRPr="00220BED">
        <w:rPr>
          <w:rFonts w:ascii="Arial" w:hAnsi="Arial" w:cs="Arial"/>
          <w:sz w:val="22"/>
          <w:szCs w:val="22"/>
        </w:rPr>
        <w:t>.</w:t>
      </w:r>
    </w:p>
    <w:p w14:paraId="6903ED35" w14:textId="77777777" w:rsidR="00D16AFB" w:rsidRPr="00220BED" w:rsidRDefault="00CE3B2A" w:rsidP="000E13B4">
      <w:pPr>
        <w:pStyle w:val="NormlnsWWW"/>
        <w:numPr>
          <w:ilvl w:val="0"/>
          <w:numId w:val="3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>Poskytovatel</w:t>
      </w:r>
      <w:r w:rsidR="00D16AFB" w:rsidRPr="00220BED">
        <w:rPr>
          <w:rFonts w:ascii="Arial" w:hAnsi="Arial" w:cs="Arial"/>
          <w:sz w:val="22"/>
          <w:szCs w:val="22"/>
        </w:rPr>
        <w:t xml:space="preserve"> </w:t>
      </w:r>
      <w:r w:rsidR="006356BE">
        <w:rPr>
          <w:rFonts w:ascii="Arial" w:hAnsi="Arial" w:cs="Arial"/>
          <w:sz w:val="22"/>
          <w:szCs w:val="22"/>
        </w:rPr>
        <w:t>ne</w:t>
      </w:r>
      <w:r w:rsidR="00D16AFB" w:rsidRPr="00220BED">
        <w:rPr>
          <w:rFonts w:ascii="Arial" w:hAnsi="Arial" w:cs="Arial"/>
          <w:sz w:val="22"/>
          <w:szCs w:val="22"/>
        </w:rPr>
        <w:t xml:space="preserve">nese odpovědnost za škody vzniklé </w:t>
      </w:r>
      <w:r w:rsidRPr="00220BED">
        <w:rPr>
          <w:rFonts w:ascii="Arial" w:hAnsi="Arial" w:cs="Arial"/>
          <w:sz w:val="22"/>
          <w:szCs w:val="22"/>
        </w:rPr>
        <w:t xml:space="preserve">mechanickým poškozením </w:t>
      </w:r>
      <w:r w:rsidR="006356BE">
        <w:rPr>
          <w:rFonts w:ascii="Arial" w:hAnsi="Arial" w:cs="Arial"/>
          <w:sz w:val="22"/>
          <w:szCs w:val="22"/>
        </w:rPr>
        <w:t>dodané</w:t>
      </w:r>
      <w:r w:rsidR="00D16AFB" w:rsidRPr="00220BED">
        <w:rPr>
          <w:rFonts w:ascii="Arial" w:hAnsi="Arial" w:cs="Arial"/>
          <w:sz w:val="22"/>
          <w:szCs w:val="22"/>
        </w:rPr>
        <w:t xml:space="preserve"> výpočetní techniky obsluhou či jejím odcizením </w:t>
      </w:r>
      <w:r w:rsidR="00B94E8C" w:rsidRPr="00220BED">
        <w:rPr>
          <w:rFonts w:ascii="Arial" w:hAnsi="Arial" w:cs="Arial"/>
          <w:sz w:val="22"/>
          <w:szCs w:val="22"/>
        </w:rPr>
        <w:t>a vandalis</w:t>
      </w:r>
      <w:r w:rsidR="009015CC" w:rsidRPr="00220BED">
        <w:rPr>
          <w:rFonts w:ascii="Arial" w:hAnsi="Arial" w:cs="Arial"/>
          <w:sz w:val="22"/>
          <w:szCs w:val="22"/>
        </w:rPr>
        <w:t>mem</w:t>
      </w:r>
      <w:r w:rsidR="006356BE">
        <w:rPr>
          <w:rFonts w:ascii="Arial" w:hAnsi="Arial" w:cs="Arial"/>
          <w:sz w:val="22"/>
          <w:szCs w:val="22"/>
        </w:rPr>
        <w:t xml:space="preserve"> po předání</w:t>
      </w:r>
      <w:r w:rsidR="009015CC" w:rsidRPr="00220BED">
        <w:rPr>
          <w:rFonts w:ascii="Arial" w:hAnsi="Arial" w:cs="Arial"/>
          <w:sz w:val="22"/>
          <w:szCs w:val="22"/>
        </w:rPr>
        <w:t xml:space="preserve">. </w:t>
      </w:r>
    </w:p>
    <w:p w14:paraId="56B007AF" w14:textId="77777777" w:rsidR="006356BE" w:rsidRPr="003A0AD1" w:rsidRDefault="006356BE" w:rsidP="000E13B4">
      <w:pPr>
        <w:pStyle w:val="NormlnsWWW"/>
        <w:numPr>
          <w:ilvl w:val="0"/>
          <w:numId w:val="3"/>
        </w:numPr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Záruka na výpočetní techniku je 24 měsíců.</w:t>
      </w:r>
    </w:p>
    <w:p w14:paraId="3A23A0F6" w14:textId="77777777" w:rsidR="00FD3972" w:rsidRPr="00220BED" w:rsidRDefault="00D56C26" w:rsidP="0052479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7</w:t>
      </w:r>
      <w:r w:rsidR="00FD3972" w:rsidRPr="00220BED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03E2D5C9" w14:textId="77777777" w:rsidR="00D16AFB" w:rsidRPr="00220BED" w:rsidRDefault="00D16AFB" w:rsidP="00524798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220BED">
        <w:rPr>
          <w:rFonts w:ascii="Arial" w:hAnsi="Arial" w:cs="Arial"/>
          <w:b/>
          <w:snapToGrid w:val="0"/>
          <w:sz w:val="22"/>
          <w:szCs w:val="22"/>
        </w:rPr>
        <w:t>Závěrečná ustanovení</w:t>
      </w:r>
    </w:p>
    <w:p w14:paraId="30304062" w14:textId="77777777" w:rsidR="00687A3C" w:rsidRDefault="004E4D67" w:rsidP="000E13B4">
      <w:pPr>
        <w:pStyle w:val="NormlnsWWW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Ve věcech, které nejsou výslovně upraveny touto smlouvou, platí ustanovení </w:t>
      </w:r>
      <w:r w:rsidR="00E0554B">
        <w:rPr>
          <w:rFonts w:ascii="Arial" w:hAnsi="Arial" w:cs="Arial"/>
          <w:sz w:val="22"/>
          <w:szCs w:val="22"/>
        </w:rPr>
        <w:t>občanského</w:t>
      </w:r>
      <w:r w:rsidR="00E0554B" w:rsidRPr="00220BED">
        <w:rPr>
          <w:rFonts w:ascii="Arial" w:hAnsi="Arial" w:cs="Arial"/>
          <w:sz w:val="22"/>
          <w:szCs w:val="22"/>
        </w:rPr>
        <w:t xml:space="preserve"> </w:t>
      </w:r>
      <w:r w:rsidRPr="00220BED">
        <w:rPr>
          <w:rFonts w:ascii="Arial" w:hAnsi="Arial" w:cs="Arial"/>
          <w:sz w:val="22"/>
          <w:szCs w:val="22"/>
        </w:rPr>
        <w:t>zákoníku, v platném znění.</w:t>
      </w:r>
    </w:p>
    <w:p w14:paraId="4622CA91" w14:textId="77777777" w:rsidR="00D822DD" w:rsidRPr="00784558" w:rsidRDefault="00D822DD" w:rsidP="000E13B4">
      <w:pPr>
        <w:pStyle w:val="NormlnsWWW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687A3C">
        <w:rPr>
          <w:rFonts w:ascii="Arial" w:hAnsi="Arial" w:cs="Arial"/>
          <w:snapToGrid w:val="0"/>
          <w:sz w:val="22"/>
          <w:szCs w:val="22"/>
        </w:rPr>
        <w:t>Smluvní strany prohlašují, že na tuto smlouvu se mj. vztahuje zákon č. 340/2015 Sb., o zvláštních podmínkách účinnosti některých smluv, uveřejňování těchto smluv a o registru smluv (zákon o registru smluv), a ob</w:t>
      </w:r>
      <w:r>
        <w:rPr>
          <w:rFonts w:ascii="Arial" w:hAnsi="Arial" w:cs="Arial"/>
          <w:snapToGrid w:val="0"/>
          <w:sz w:val="22"/>
          <w:szCs w:val="22"/>
        </w:rPr>
        <w:t xml:space="preserve">jednatel je dle § 2 cit. Zákona </w:t>
      </w:r>
      <w:r w:rsidRPr="00687A3C">
        <w:rPr>
          <w:rFonts w:ascii="Arial" w:hAnsi="Arial" w:cs="Arial"/>
          <w:snapToGrid w:val="0"/>
          <w:sz w:val="22"/>
          <w:szCs w:val="22"/>
        </w:rPr>
        <w:t xml:space="preserve">subjektem, jehož smlouvy se povinně uveřejňují prostřednictvím registru smluv. </w:t>
      </w:r>
    </w:p>
    <w:p w14:paraId="3FC1E3C8" w14:textId="77777777" w:rsidR="004E4D67" w:rsidRPr="00031D3D" w:rsidRDefault="00031D3D" w:rsidP="000E13B4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51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Poskytovatel </w:t>
      </w:r>
      <w:r w:rsidRPr="00E75457">
        <w:rPr>
          <w:rFonts w:ascii="Arial" w:hAnsi="Arial" w:cs="Arial"/>
          <w:sz w:val="22"/>
          <w:szCs w:val="22"/>
        </w:rPr>
        <w:t>prohlašuje, že souhlasí s</w:t>
      </w:r>
      <w:r w:rsidRPr="00E75457">
        <w:rPr>
          <w:rFonts w:ascii="Arial" w:hAnsi="Arial" w:cs="Arial"/>
          <w:color w:val="FF0000"/>
          <w:sz w:val="22"/>
          <w:szCs w:val="22"/>
        </w:rPr>
        <w:t xml:space="preserve"> </w:t>
      </w:r>
      <w:r w:rsidRPr="00E75457">
        <w:rPr>
          <w:rFonts w:ascii="Arial" w:hAnsi="Arial" w:cs="Arial"/>
          <w:sz w:val="22"/>
          <w:szCs w:val="22"/>
        </w:rPr>
        <w:t>uveřejněním této smlouvy v plném znění</w:t>
      </w:r>
      <w:r w:rsidR="006356B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84558" w:rsidRPr="00031D3D">
        <w:rPr>
          <w:rFonts w:ascii="Arial" w:hAnsi="Arial" w:cs="Arial"/>
          <w:snapToGrid w:val="0"/>
          <w:sz w:val="22"/>
          <w:szCs w:val="22"/>
        </w:rPr>
        <w:t>Smluvní strany prohlašují, že smlouva neobsahuje žádná obchodní tajemství</w:t>
      </w:r>
      <w:r>
        <w:rPr>
          <w:rFonts w:ascii="Arial" w:hAnsi="Arial" w:cs="Arial"/>
          <w:snapToGrid w:val="0"/>
          <w:sz w:val="22"/>
          <w:szCs w:val="22"/>
        </w:rPr>
        <w:t xml:space="preserve"> a poskytovatel souhlasí s uveřejněním smlouvy (včetně metadat) bez stanovení jakýchkoliv dalších podmínek</w:t>
      </w:r>
      <w:r w:rsidR="00A56824">
        <w:rPr>
          <w:rFonts w:ascii="Arial" w:hAnsi="Arial" w:cs="Arial"/>
          <w:snapToGrid w:val="0"/>
          <w:sz w:val="22"/>
          <w:szCs w:val="22"/>
        </w:rPr>
        <w:t>.</w:t>
      </w:r>
    </w:p>
    <w:p w14:paraId="0C4C57F6" w14:textId="77777777" w:rsidR="004E4D67" w:rsidRPr="00220BED" w:rsidRDefault="004E4D67" w:rsidP="000E13B4">
      <w:pPr>
        <w:pStyle w:val="NormlnsWWW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Tato smlouva byla sepsána ve </w:t>
      </w:r>
      <w:r w:rsidR="00E571D6">
        <w:rPr>
          <w:rFonts w:ascii="Arial" w:hAnsi="Arial" w:cs="Arial"/>
          <w:sz w:val="22"/>
          <w:szCs w:val="22"/>
        </w:rPr>
        <w:t>2</w:t>
      </w:r>
      <w:r w:rsidRPr="00220BED">
        <w:rPr>
          <w:rFonts w:ascii="Arial" w:hAnsi="Arial" w:cs="Arial"/>
          <w:sz w:val="22"/>
          <w:szCs w:val="22"/>
        </w:rPr>
        <w:t xml:space="preserve"> vyhotoveních, z nichž poskytovatel </w:t>
      </w:r>
      <w:r w:rsidR="00E571D6">
        <w:rPr>
          <w:rFonts w:ascii="Arial" w:hAnsi="Arial" w:cs="Arial"/>
          <w:sz w:val="22"/>
          <w:szCs w:val="22"/>
        </w:rPr>
        <w:t xml:space="preserve">a objednatel </w:t>
      </w:r>
      <w:r w:rsidRPr="00220BED">
        <w:rPr>
          <w:rFonts w:ascii="Arial" w:hAnsi="Arial" w:cs="Arial"/>
          <w:sz w:val="22"/>
          <w:szCs w:val="22"/>
        </w:rPr>
        <w:t xml:space="preserve">obdrží </w:t>
      </w:r>
      <w:r w:rsidR="00E571D6">
        <w:rPr>
          <w:rFonts w:ascii="Arial" w:hAnsi="Arial" w:cs="Arial"/>
          <w:sz w:val="22"/>
          <w:szCs w:val="22"/>
        </w:rPr>
        <w:t xml:space="preserve">každý po </w:t>
      </w:r>
      <w:r w:rsidRPr="00220BED">
        <w:rPr>
          <w:rFonts w:ascii="Arial" w:hAnsi="Arial" w:cs="Arial"/>
          <w:sz w:val="22"/>
          <w:szCs w:val="22"/>
        </w:rPr>
        <w:t xml:space="preserve">1 vyhotovení. </w:t>
      </w:r>
    </w:p>
    <w:p w14:paraId="67D725D9" w14:textId="77777777" w:rsidR="004E4D67" w:rsidRPr="00F6722F" w:rsidRDefault="004E4D67" w:rsidP="000E13B4">
      <w:pPr>
        <w:pStyle w:val="NormlnsWWW"/>
        <w:numPr>
          <w:ilvl w:val="0"/>
          <w:numId w:val="4"/>
        </w:numPr>
        <w:ind w:left="567"/>
        <w:jc w:val="both"/>
        <w:rPr>
          <w:rFonts w:ascii="Arial" w:hAnsi="Arial" w:cs="Arial"/>
          <w:sz w:val="22"/>
          <w:szCs w:val="22"/>
        </w:rPr>
      </w:pPr>
      <w:r w:rsidRPr="00220BED">
        <w:rPr>
          <w:rFonts w:ascii="Arial" w:hAnsi="Arial" w:cs="Arial"/>
          <w:sz w:val="22"/>
          <w:szCs w:val="22"/>
        </w:rPr>
        <w:t xml:space="preserve">Smlouva může být měněna pouze písemnými dodatky podepsanými oběma smluvními </w:t>
      </w:r>
      <w:r w:rsidRPr="00F6722F">
        <w:rPr>
          <w:rFonts w:ascii="Arial" w:hAnsi="Arial" w:cs="Arial"/>
          <w:sz w:val="22"/>
          <w:szCs w:val="22"/>
        </w:rPr>
        <w:t>stranami.</w:t>
      </w:r>
    </w:p>
    <w:p w14:paraId="43D3D97D" w14:textId="75113372" w:rsidR="00524798" w:rsidRPr="00220BED" w:rsidRDefault="007D3EFF" w:rsidP="00524798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20BED">
        <w:rPr>
          <w:rFonts w:ascii="Arial" w:hAnsi="Arial" w:cs="Arial"/>
          <w:snapToGrid w:val="0"/>
          <w:sz w:val="22"/>
          <w:szCs w:val="22"/>
        </w:rPr>
        <w:t xml:space="preserve">V </w:t>
      </w:r>
      <w:r w:rsidR="006356BE">
        <w:rPr>
          <w:rFonts w:ascii="Arial" w:hAnsi="Arial" w:cs="Arial"/>
          <w:snapToGrid w:val="0"/>
          <w:sz w:val="22"/>
          <w:szCs w:val="22"/>
        </w:rPr>
        <w:t>Liberci</w:t>
      </w:r>
      <w:r w:rsidRPr="00220BED"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 xml:space="preserve">         </w:t>
      </w:r>
      <w:r w:rsidR="00E567C9">
        <w:rPr>
          <w:rFonts w:ascii="Arial" w:hAnsi="Arial" w:cs="Arial"/>
          <w:snapToGrid w:val="0"/>
          <w:sz w:val="22"/>
          <w:szCs w:val="22"/>
        </w:rPr>
        <w:t>19/12/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202</w:t>
      </w:r>
      <w:r w:rsidR="006356BE">
        <w:rPr>
          <w:rFonts w:ascii="Arial" w:hAnsi="Arial" w:cs="Arial"/>
          <w:snapToGrid w:val="0"/>
          <w:sz w:val="22"/>
          <w:szCs w:val="22"/>
        </w:rPr>
        <w:t>5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524798">
        <w:rPr>
          <w:rFonts w:ascii="Arial" w:hAnsi="Arial" w:cs="Arial"/>
          <w:snapToGrid w:val="0"/>
          <w:sz w:val="22"/>
          <w:szCs w:val="22"/>
        </w:rPr>
        <w:tab/>
      </w:r>
      <w:proofErr w:type="gramEnd"/>
      <w:r w:rsidR="00524798">
        <w:rPr>
          <w:rFonts w:ascii="Arial" w:hAnsi="Arial" w:cs="Arial"/>
          <w:snapToGrid w:val="0"/>
          <w:sz w:val="22"/>
          <w:szCs w:val="22"/>
        </w:rPr>
        <w:tab/>
      </w:r>
      <w:r w:rsidR="00524798">
        <w:rPr>
          <w:rFonts w:ascii="Arial" w:hAnsi="Arial" w:cs="Arial"/>
          <w:snapToGrid w:val="0"/>
          <w:sz w:val="22"/>
          <w:szCs w:val="22"/>
        </w:rPr>
        <w:tab/>
      </w:r>
      <w:r w:rsidR="00524798" w:rsidRPr="00220BED">
        <w:rPr>
          <w:rFonts w:ascii="Arial" w:hAnsi="Arial" w:cs="Arial"/>
          <w:snapToGrid w:val="0"/>
          <w:sz w:val="22"/>
          <w:szCs w:val="22"/>
        </w:rPr>
        <w:t xml:space="preserve">V </w:t>
      </w:r>
      <w:r w:rsidR="006356BE">
        <w:rPr>
          <w:rFonts w:ascii="Arial" w:hAnsi="Arial" w:cs="Arial"/>
          <w:snapToGrid w:val="0"/>
          <w:sz w:val="22"/>
          <w:szCs w:val="22"/>
        </w:rPr>
        <w:t>Liberci</w:t>
      </w:r>
      <w:r w:rsidR="00524798" w:rsidRPr="00220BED">
        <w:rPr>
          <w:rFonts w:ascii="Arial" w:hAnsi="Arial" w:cs="Arial"/>
          <w:snapToGrid w:val="0"/>
          <w:sz w:val="22"/>
          <w:szCs w:val="22"/>
        </w:rPr>
        <w:t xml:space="preserve"> dne</w:t>
      </w:r>
      <w:r>
        <w:rPr>
          <w:rFonts w:ascii="Arial" w:hAnsi="Arial" w:cs="Arial"/>
          <w:snapToGrid w:val="0"/>
          <w:sz w:val="22"/>
          <w:szCs w:val="22"/>
        </w:rPr>
        <w:t xml:space="preserve">        </w:t>
      </w:r>
      <w:r w:rsidR="00E567C9">
        <w:rPr>
          <w:rFonts w:ascii="Arial" w:hAnsi="Arial" w:cs="Arial"/>
          <w:snapToGrid w:val="0"/>
          <w:sz w:val="22"/>
          <w:szCs w:val="22"/>
        </w:rPr>
        <w:t xml:space="preserve"> 19/12/2025</w:t>
      </w:r>
      <w:r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14B5A37" w14:textId="77777777" w:rsidR="0077771F" w:rsidRPr="00220BED" w:rsidRDefault="0077771F" w:rsidP="0077771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D0C699" w14:textId="77777777" w:rsidR="0077771F" w:rsidRPr="00220BED" w:rsidRDefault="0077771F" w:rsidP="0077771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E5FB486" w14:textId="77777777" w:rsidR="0077771F" w:rsidRPr="00220BED" w:rsidRDefault="0077771F" w:rsidP="0077771F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89D4376" w14:textId="77777777" w:rsidR="0077771F" w:rsidRPr="00220BED" w:rsidRDefault="0077771F" w:rsidP="0077771F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220BED">
        <w:rPr>
          <w:rFonts w:ascii="Arial" w:hAnsi="Arial" w:cs="Arial"/>
          <w:snapToGrid w:val="0"/>
          <w:sz w:val="22"/>
          <w:szCs w:val="22"/>
        </w:rPr>
        <w:t xml:space="preserve">……………………………..                    </w:t>
      </w:r>
      <w:r w:rsidRPr="00220BED">
        <w:rPr>
          <w:rFonts w:ascii="Arial" w:hAnsi="Arial" w:cs="Arial"/>
          <w:snapToGrid w:val="0"/>
          <w:sz w:val="22"/>
          <w:szCs w:val="22"/>
        </w:rPr>
        <w:tab/>
      </w:r>
      <w:r w:rsidR="00CB0087">
        <w:rPr>
          <w:rFonts w:ascii="Arial" w:hAnsi="Arial" w:cs="Arial"/>
          <w:snapToGrid w:val="0"/>
          <w:sz w:val="22"/>
          <w:szCs w:val="22"/>
        </w:rPr>
        <w:t xml:space="preserve">  </w:t>
      </w:r>
      <w:r w:rsidR="00CB0087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 xml:space="preserve">       </w:t>
      </w:r>
      <w:r w:rsidR="0054647D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 xml:space="preserve"> ……………………………..</w:t>
      </w:r>
    </w:p>
    <w:p w14:paraId="1431C3FC" w14:textId="77777777" w:rsidR="00D16AFB" w:rsidRPr="00E80CD7" w:rsidRDefault="0077771F">
      <w:pPr>
        <w:jc w:val="both"/>
        <w:rPr>
          <w:rFonts w:ascii="Arial" w:hAnsi="Arial" w:cs="Arial"/>
          <w:snapToGrid w:val="0"/>
          <w:sz w:val="24"/>
          <w:szCs w:val="24"/>
        </w:rPr>
      </w:pPr>
      <w:r w:rsidRPr="00220BED">
        <w:rPr>
          <w:rFonts w:ascii="Arial" w:hAnsi="Arial" w:cs="Arial"/>
          <w:snapToGrid w:val="0"/>
          <w:sz w:val="22"/>
          <w:szCs w:val="22"/>
        </w:rPr>
        <w:t xml:space="preserve">           poskytovatel </w:t>
      </w:r>
      <w:r w:rsidRPr="00220BED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ab/>
        <w:t xml:space="preserve">         </w:t>
      </w:r>
      <w:r w:rsidR="00CB0087">
        <w:rPr>
          <w:rFonts w:ascii="Arial" w:hAnsi="Arial" w:cs="Arial"/>
          <w:snapToGrid w:val="0"/>
          <w:sz w:val="22"/>
          <w:szCs w:val="22"/>
        </w:rPr>
        <w:tab/>
      </w:r>
      <w:r w:rsidR="00CB0087">
        <w:rPr>
          <w:rFonts w:ascii="Arial" w:hAnsi="Arial" w:cs="Arial"/>
          <w:snapToGrid w:val="0"/>
          <w:sz w:val="22"/>
          <w:szCs w:val="22"/>
        </w:rPr>
        <w:tab/>
      </w:r>
      <w:r w:rsidRPr="00220BED">
        <w:rPr>
          <w:rFonts w:ascii="Arial" w:hAnsi="Arial" w:cs="Arial"/>
          <w:snapToGrid w:val="0"/>
          <w:sz w:val="22"/>
          <w:szCs w:val="22"/>
        </w:rPr>
        <w:t xml:space="preserve">    </w:t>
      </w:r>
      <w:r w:rsidR="00687A3C">
        <w:rPr>
          <w:rFonts w:ascii="Arial" w:hAnsi="Arial" w:cs="Arial"/>
          <w:snapToGrid w:val="0"/>
          <w:sz w:val="22"/>
          <w:szCs w:val="22"/>
        </w:rPr>
        <w:t>objednatel</w:t>
      </w:r>
    </w:p>
    <w:sectPr w:rsidR="00D16AFB" w:rsidRPr="00E80CD7" w:rsidSect="00565C39">
      <w:footerReference w:type="default" r:id="rId13"/>
      <w:pgSz w:w="11906" w:h="16838"/>
      <w:pgMar w:top="1135" w:right="1274" w:bottom="1560" w:left="1134" w:header="709" w:footer="18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78CC8" w14:textId="77777777" w:rsidR="00C377E1" w:rsidRDefault="00C377E1">
      <w:r>
        <w:separator/>
      </w:r>
    </w:p>
  </w:endnote>
  <w:endnote w:type="continuationSeparator" w:id="0">
    <w:p w14:paraId="0DD642C0" w14:textId="77777777" w:rsidR="00C377E1" w:rsidRDefault="00C3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36CE" w14:textId="77777777" w:rsidR="00DF5769" w:rsidRPr="006C65B5" w:rsidRDefault="006C65B5" w:rsidP="00856E89">
    <w:pPr>
      <w:pStyle w:val="Zpat"/>
      <w:jc w:val="center"/>
      <w:rPr>
        <w:rStyle w:val="slostrnky"/>
        <w:rFonts w:ascii="Arial" w:hAnsi="Arial" w:cs="Arial"/>
      </w:rPr>
    </w:pPr>
    <w:r w:rsidRPr="006C65B5">
      <w:rPr>
        <w:rStyle w:val="slostrnky"/>
        <w:rFonts w:ascii="Arial" w:hAnsi="Arial" w:cs="Arial"/>
      </w:rPr>
      <w:t xml:space="preserve">Stránka </w:t>
    </w:r>
    <w:r w:rsidRPr="006C65B5">
      <w:rPr>
        <w:rStyle w:val="slostrnky"/>
        <w:rFonts w:ascii="Arial" w:hAnsi="Arial" w:cs="Arial"/>
        <w:b/>
        <w:bCs/>
      </w:rPr>
      <w:fldChar w:fldCharType="begin"/>
    </w:r>
    <w:r w:rsidRPr="006C65B5">
      <w:rPr>
        <w:rStyle w:val="slostrnky"/>
        <w:rFonts w:ascii="Arial" w:hAnsi="Arial" w:cs="Arial"/>
        <w:b/>
        <w:bCs/>
      </w:rPr>
      <w:instrText>PAGE  \* Arabic  \* MERGEFORMAT</w:instrText>
    </w:r>
    <w:r w:rsidRPr="006C65B5">
      <w:rPr>
        <w:rStyle w:val="slostrnky"/>
        <w:rFonts w:ascii="Arial" w:hAnsi="Arial" w:cs="Arial"/>
        <w:b/>
        <w:bCs/>
      </w:rPr>
      <w:fldChar w:fldCharType="separate"/>
    </w:r>
    <w:r w:rsidR="00EA446F">
      <w:rPr>
        <w:rStyle w:val="slostrnky"/>
        <w:rFonts w:ascii="Arial" w:hAnsi="Arial" w:cs="Arial"/>
        <w:b/>
        <w:bCs/>
        <w:noProof/>
      </w:rPr>
      <w:t>4</w:t>
    </w:r>
    <w:r w:rsidRPr="006C65B5">
      <w:rPr>
        <w:rStyle w:val="slostrnky"/>
        <w:rFonts w:ascii="Arial" w:hAnsi="Arial" w:cs="Arial"/>
        <w:b/>
        <w:bCs/>
      </w:rPr>
      <w:fldChar w:fldCharType="end"/>
    </w:r>
    <w:r w:rsidRPr="006C65B5">
      <w:rPr>
        <w:rStyle w:val="slostrnky"/>
        <w:rFonts w:ascii="Arial" w:hAnsi="Arial" w:cs="Arial"/>
      </w:rPr>
      <w:t xml:space="preserve"> z </w:t>
    </w:r>
    <w:r w:rsidRPr="006C65B5">
      <w:rPr>
        <w:rStyle w:val="slostrnky"/>
        <w:rFonts w:ascii="Arial" w:hAnsi="Arial" w:cs="Arial"/>
        <w:b/>
        <w:bCs/>
      </w:rPr>
      <w:fldChar w:fldCharType="begin"/>
    </w:r>
    <w:r w:rsidRPr="006C65B5">
      <w:rPr>
        <w:rStyle w:val="slostrnky"/>
        <w:rFonts w:ascii="Arial" w:hAnsi="Arial" w:cs="Arial"/>
        <w:b/>
        <w:bCs/>
      </w:rPr>
      <w:instrText>NUMPAGES  \* Arabic  \* MERGEFORMAT</w:instrText>
    </w:r>
    <w:r w:rsidRPr="006C65B5">
      <w:rPr>
        <w:rStyle w:val="slostrnky"/>
        <w:rFonts w:ascii="Arial" w:hAnsi="Arial" w:cs="Arial"/>
        <w:b/>
        <w:bCs/>
      </w:rPr>
      <w:fldChar w:fldCharType="separate"/>
    </w:r>
    <w:r w:rsidR="00EA446F">
      <w:rPr>
        <w:rStyle w:val="slostrnky"/>
        <w:rFonts w:ascii="Arial" w:hAnsi="Arial" w:cs="Arial"/>
        <w:b/>
        <w:bCs/>
        <w:noProof/>
      </w:rPr>
      <w:t>9</w:t>
    </w:r>
    <w:r w:rsidRPr="006C65B5">
      <w:rPr>
        <w:rStyle w:val="slostrnky"/>
        <w:rFonts w:ascii="Arial" w:hAnsi="Arial" w:cs="Arial"/>
        <w:b/>
        <w:bCs/>
      </w:rPr>
      <w:fldChar w:fldCharType="end"/>
    </w:r>
    <w:r w:rsidR="00DF5769" w:rsidRPr="006C65B5">
      <w:rPr>
        <w:rStyle w:val="slostrnky"/>
        <w:rFonts w:ascii="Arial" w:hAnsi="Arial" w:cs="Arial"/>
      </w:rPr>
      <w:tab/>
    </w:r>
  </w:p>
  <w:p w14:paraId="71ED401E" w14:textId="77777777" w:rsidR="00DF5769" w:rsidRDefault="00DF5769">
    <w:pPr>
      <w:pStyle w:val="Zpat"/>
      <w:rPr>
        <w:rStyle w:val="slostrnky"/>
      </w:rPr>
    </w:pPr>
  </w:p>
  <w:p w14:paraId="35C1C373" w14:textId="77777777" w:rsidR="00DF5769" w:rsidRDefault="00DF5769">
    <w:pPr>
      <w:pStyle w:val="Zpat"/>
      <w:rPr>
        <w:rStyle w:val="slostrnky"/>
      </w:rPr>
    </w:pPr>
  </w:p>
  <w:p w14:paraId="6573D2B0" w14:textId="77777777" w:rsidR="00DF5769" w:rsidRDefault="00DF57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D39A" w14:textId="77777777" w:rsidR="00C377E1" w:rsidRDefault="00C377E1">
      <w:r>
        <w:separator/>
      </w:r>
    </w:p>
  </w:footnote>
  <w:footnote w:type="continuationSeparator" w:id="0">
    <w:p w14:paraId="20FC1F7C" w14:textId="77777777" w:rsidR="00C377E1" w:rsidRDefault="00C3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F85"/>
    <w:multiLevelType w:val="hybridMultilevel"/>
    <w:tmpl w:val="69AC88EC"/>
    <w:lvl w:ilvl="0" w:tplc="D01E8784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9704C"/>
    <w:multiLevelType w:val="hybridMultilevel"/>
    <w:tmpl w:val="F8324B92"/>
    <w:lvl w:ilvl="0" w:tplc="0405000F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29F9"/>
    <w:multiLevelType w:val="hybridMultilevel"/>
    <w:tmpl w:val="F490F2F0"/>
    <w:lvl w:ilvl="0" w:tplc="C954473C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F44DC"/>
    <w:multiLevelType w:val="hybridMultilevel"/>
    <w:tmpl w:val="F8324B92"/>
    <w:lvl w:ilvl="0" w:tplc="0405000F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00775"/>
    <w:multiLevelType w:val="hybridMultilevel"/>
    <w:tmpl w:val="B1907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654871">
    <w:abstractNumId w:val="3"/>
  </w:num>
  <w:num w:numId="2" w16cid:durableId="516501156">
    <w:abstractNumId w:val="1"/>
  </w:num>
  <w:num w:numId="3" w16cid:durableId="1234924505">
    <w:abstractNumId w:val="2"/>
  </w:num>
  <w:num w:numId="4" w16cid:durableId="1114716554">
    <w:abstractNumId w:val="0"/>
  </w:num>
  <w:num w:numId="5" w16cid:durableId="204447748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8FD"/>
    <w:rsid w:val="0000613E"/>
    <w:rsid w:val="00006F8A"/>
    <w:rsid w:val="00026973"/>
    <w:rsid w:val="000314E1"/>
    <w:rsid w:val="00031D3D"/>
    <w:rsid w:val="000324C5"/>
    <w:rsid w:val="000535C3"/>
    <w:rsid w:val="000660DB"/>
    <w:rsid w:val="00082AB7"/>
    <w:rsid w:val="00087E96"/>
    <w:rsid w:val="000A1766"/>
    <w:rsid w:val="000C1171"/>
    <w:rsid w:val="000D0697"/>
    <w:rsid w:val="000D49CD"/>
    <w:rsid w:val="000D6110"/>
    <w:rsid w:val="000E13B4"/>
    <w:rsid w:val="000F61BE"/>
    <w:rsid w:val="00137771"/>
    <w:rsid w:val="001379D7"/>
    <w:rsid w:val="00173564"/>
    <w:rsid w:val="00181C15"/>
    <w:rsid w:val="00187ACF"/>
    <w:rsid w:val="001A05FF"/>
    <w:rsid w:val="001A4DBA"/>
    <w:rsid w:val="001B0CF7"/>
    <w:rsid w:val="001B4AB6"/>
    <w:rsid w:val="001C4BFF"/>
    <w:rsid w:val="001E22DC"/>
    <w:rsid w:val="001F291D"/>
    <w:rsid w:val="001F4345"/>
    <w:rsid w:val="00215692"/>
    <w:rsid w:val="00216B0E"/>
    <w:rsid w:val="0021738B"/>
    <w:rsid w:val="00220330"/>
    <w:rsid w:val="00220BED"/>
    <w:rsid w:val="00226072"/>
    <w:rsid w:val="00237AE1"/>
    <w:rsid w:val="00243932"/>
    <w:rsid w:val="00250A1B"/>
    <w:rsid w:val="00251956"/>
    <w:rsid w:val="00265574"/>
    <w:rsid w:val="00294961"/>
    <w:rsid w:val="00296165"/>
    <w:rsid w:val="00297A3B"/>
    <w:rsid w:val="002A748D"/>
    <w:rsid w:val="002D2942"/>
    <w:rsid w:val="002F67F3"/>
    <w:rsid w:val="00304793"/>
    <w:rsid w:val="003053A5"/>
    <w:rsid w:val="00305A28"/>
    <w:rsid w:val="00307759"/>
    <w:rsid w:val="00320ABC"/>
    <w:rsid w:val="00324687"/>
    <w:rsid w:val="00324FFB"/>
    <w:rsid w:val="0033403F"/>
    <w:rsid w:val="003448FD"/>
    <w:rsid w:val="00345319"/>
    <w:rsid w:val="00357617"/>
    <w:rsid w:val="003760B8"/>
    <w:rsid w:val="003930CB"/>
    <w:rsid w:val="0039466B"/>
    <w:rsid w:val="003A0AD1"/>
    <w:rsid w:val="003B53FC"/>
    <w:rsid w:val="003C4A68"/>
    <w:rsid w:val="003C4E8B"/>
    <w:rsid w:val="003C5394"/>
    <w:rsid w:val="003E4D96"/>
    <w:rsid w:val="003F55A3"/>
    <w:rsid w:val="003F7946"/>
    <w:rsid w:val="00402603"/>
    <w:rsid w:val="00402E29"/>
    <w:rsid w:val="0041250F"/>
    <w:rsid w:val="00420B56"/>
    <w:rsid w:val="00435865"/>
    <w:rsid w:val="00463A6B"/>
    <w:rsid w:val="00470DA6"/>
    <w:rsid w:val="00492127"/>
    <w:rsid w:val="004A19D6"/>
    <w:rsid w:val="004B4C2F"/>
    <w:rsid w:val="004C0E32"/>
    <w:rsid w:val="004E4D67"/>
    <w:rsid w:val="004F1C3A"/>
    <w:rsid w:val="004F6FB8"/>
    <w:rsid w:val="0051510E"/>
    <w:rsid w:val="00524798"/>
    <w:rsid w:val="00536215"/>
    <w:rsid w:val="00536F96"/>
    <w:rsid w:val="00537B97"/>
    <w:rsid w:val="0054647D"/>
    <w:rsid w:val="00553909"/>
    <w:rsid w:val="00563A25"/>
    <w:rsid w:val="005659DF"/>
    <w:rsid w:val="00565C39"/>
    <w:rsid w:val="00577A55"/>
    <w:rsid w:val="00581626"/>
    <w:rsid w:val="005835A0"/>
    <w:rsid w:val="00587452"/>
    <w:rsid w:val="005A037F"/>
    <w:rsid w:val="005F254F"/>
    <w:rsid w:val="005F39CD"/>
    <w:rsid w:val="005F7B8D"/>
    <w:rsid w:val="00613F46"/>
    <w:rsid w:val="006244CF"/>
    <w:rsid w:val="006356BE"/>
    <w:rsid w:val="00636C82"/>
    <w:rsid w:val="00637433"/>
    <w:rsid w:val="006403ED"/>
    <w:rsid w:val="00687A3C"/>
    <w:rsid w:val="006C65B5"/>
    <w:rsid w:val="006C6C2C"/>
    <w:rsid w:val="006E5247"/>
    <w:rsid w:val="006F5A12"/>
    <w:rsid w:val="0070471C"/>
    <w:rsid w:val="00713763"/>
    <w:rsid w:val="00724E8C"/>
    <w:rsid w:val="00727C70"/>
    <w:rsid w:val="007314A0"/>
    <w:rsid w:val="00731D39"/>
    <w:rsid w:val="007359A9"/>
    <w:rsid w:val="00747C9A"/>
    <w:rsid w:val="007544AB"/>
    <w:rsid w:val="007549E1"/>
    <w:rsid w:val="0076711D"/>
    <w:rsid w:val="0077771F"/>
    <w:rsid w:val="0078197B"/>
    <w:rsid w:val="00784558"/>
    <w:rsid w:val="007B0D98"/>
    <w:rsid w:val="007C1068"/>
    <w:rsid w:val="007C1247"/>
    <w:rsid w:val="007D3EFF"/>
    <w:rsid w:val="007E3782"/>
    <w:rsid w:val="007E6645"/>
    <w:rsid w:val="00814E18"/>
    <w:rsid w:val="008229D1"/>
    <w:rsid w:val="0083178A"/>
    <w:rsid w:val="0084025B"/>
    <w:rsid w:val="00846970"/>
    <w:rsid w:val="00856E89"/>
    <w:rsid w:val="00861AE1"/>
    <w:rsid w:val="008627C3"/>
    <w:rsid w:val="00863A50"/>
    <w:rsid w:val="00874036"/>
    <w:rsid w:val="008C1B00"/>
    <w:rsid w:val="008C7B0B"/>
    <w:rsid w:val="009015CC"/>
    <w:rsid w:val="00925E73"/>
    <w:rsid w:val="0092664C"/>
    <w:rsid w:val="009312DB"/>
    <w:rsid w:val="00935BB2"/>
    <w:rsid w:val="0093728E"/>
    <w:rsid w:val="00954109"/>
    <w:rsid w:val="009720B1"/>
    <w:rsid w:val="00985792"/>
    <w:rsid w:val="00991F37"/>
    <w:rsid w:val="00992240"/>
    <w:rsid w:val="00993015"/>
    <w:rsid w:val="009A293E"/>
    <w:rsid w:val="009A4B2F"/>
    <w:rsid w:val="009C21F9"/>
    <w:rsid w:val="009C27CD"/>
    <w:rsid w:val="009E0251"/>
    <w:rsid w:val="009E367D"/>
    <w:rsid w:val="009F0348"/>
    <w:rsid w:val="009F193A"/>
    <w:rsid w:val="009F2C57"/>
    <w:rsid w:val="00A0229F"/>
    <w:rsid w:val="00A103F6"/>
    <w:rsid w:val="00A17ED8"/>
    <w:rsid w:val="00A26E39"/>
    <w:rsid w:val="00A434D9"/>
    <w:rsid w:val="00A451D8"/>
    <w:rsid w:val="00A45571"/>
    <w:rsid w:val="00A47FEB"/>
    <w:rsid w:val="00A54460"/>
    <w:rsid w:val="00A5466F"/>
    <w:rsid w:val="00A548C7"/>
    <w:rsid w:val="00A56824"/>
    <w:rsid w:val="00A56F38"/>
    <w:rsid w:val="00A811E2"/>
    <w:rsid w:val="00A82348"/>
    <w:rsid w:val="00A949E2"/>
    <w:rsid w:val="00AA1E26"/>
    <w:rsid w:val="00AB4076"/>
    <w:rsid w:val="00AC4CC1"/>
    <w:rsid w:val="00AF65D1"/>
    <w:rsid w:val="00AF6D85"/>
    <w:rsid w:val="00B003AD"/>
    <w:rsid w:val="00B04132"/>
    <w:rsid w:val="00B050ED"/>
    <w:rsid w:val="00B06488"/>
    <w:rsid w:val="00B17FD2"/>
    <w:rsid w:val="00B43F71"/>
    <w:rsid w:val="00B47AF3"/>
    <w:rsid w:val="00B53891"/>
    <w:rsid w:val="00B56840"/>
    <w:rsid w:val="00B77340"/>
    <w:rsid w:val="00B814D7"/>
    <w:rsid w:val="00B8525C"/>
    <w:rsid w:val="00B873EB"/>
    <w:rsid w:val="00B94E8C"/>
    <w:rsid w:val="00B96FCC"/>
    <w:rsid w:val="00BA0FF1"/>
    <w:rsid w:val="00BA582C"/>
    <w:rsid w:val="00BF3B93"/>
    <w:rsid w:val="00C05F33"/>
    <w:rsid w:val="00C1410B"/>
    <w:rsid w:val="00C164C5"/>
    <w:rsid w:val="00C22C32"/>
    <w:rsid w:val="00C344F9"/>
    <w:rsid w:val="00C377E1"/>
    <w:rsid w:val="00C40249"/>
    <w:rsid w:val="00C5319C"/>
    <w:rsid w:val="00C57A33"/>
    <w:rsid w:val="00C62AA7"/>
    <w:rsid w:val="00C667F1"/>
    <w:rsid w:val="00C75A41"/>
    <w:rsid w:val="00C8636F"/>
    <w:rsid w:val="00C86F82"/>
    <w:rsid w:val="00C92C0E"/>
    <w:rsid w:val="00CB0087"/>
    <w:rsid w:val="00CB016C"/>
    <w:rsid w:val="00CB3390"/>
    <w:rsid w:val="00CB5AB8"/>
    <w:rsid w:val="00CE3B2A"/>
    <w:rsid w:val="00CE440D"/>
    <w:rsid w:val="00D109B9"/>
    <w:rsid w:val="00D16AFB"/>
    <w:rsid w:val="00D2010D"/>
    <w:rsid w:val="00D34AD5"/>
    <w:rsid w:val="00D50B67"/>
    <w:rsid w:val="00D5225E"/>
    <w:rsid w:val="00D52CD7"/>
    <w:rsid w:val="00D56C26"/>
    <w:rsid w:val="00D62F65"/>
    <w:rsid w:val="00D66175"/>
    <w:rsid w:val="00D7590F"/>
    <w:rsid w:val="00D822DD"/>
    <w:rsid w:val="00D9301D"/>
    <w:rsid w:val="00D9379B"/>
    <w:rsid w:val="00DA500E"/>
    <w:rsid w:val="00DB01A2"/>
    <w:rsid w:val="00DB265E"/>
    <w:rsid w:val="00DE3B4E"/>
    <w:rsid w:val="00DE5773"/>
    <w:rsid w:val="00DF5769"/>
    <w:rsid w:val="00E0554B"/>
    <w:rsid w:val="00E20EF3"/>
    <w:rsid w:val="00E20FDC"/>
    <w:rsid w:val="00E3037C"/>
    <w:rsid w:val="00E33C81"/>
    <w:rsid w:val="00E534DA"/>
    <w:rsid w:val="00E53B07"/>
    <w:rsid w:val="00E561DE"/>
    <w:rsid w:val="00E567C9"/>
    <w:rsid w:val="00E571D6"/>
    <w:rsid w:val="00E61D33"/>
    <w:rsid w:val="00E64939"/>
    <w:rsid w:val="00E64D3A"/>
    <w:rsid w:val="00E71437"/>
    <w:rsid w:val="00E721CC"/>
    <w:rsid w:val="00E80CD7"/>
    <w:rsid w:val="00E81882"/>
    <w:rsid w:val="00E8229F"/>
    <w:rsid w:val="00E8326A"/>
    <w:rsid w:val="00EA446F"/>
    <w:rsid w:val="00EB61F4"/>
    <w:rsid w:val="00EB684E"/>
    <w:rsid w:val="00EB6BD2"/>
    <w:rsid w:val="00EB6C4C"/>
    <w:rsid w:val="00EC54FD"/>
    <w:rsid w:val="00EE526C"/>
    <w:rsid w:val="00EF14B8"/>
    <w:rsid w:val="00EF4286"/>
    <w:rsid w:val="00F0785A"/>
    <w:rsid w:val="00F1258B"/>
    <w:rsid w:val="00F2115F"/>
    <w:rsid w:val="00F474D9"/>
    <w:rsid w:val="00F509F9"/>
    <w:rsid w:val="00F57935"/>
    <w:rsid w:val="00F6038C"/>
    <w:rsid w:val="00F61FB4"/>
    <w:rsid w:val="00F6722F"/>
    <w:rsid w:val="00F70901"/>
    <w:rsid w:val="00F75F27"/>
    <w:rsid w:val="00F75F41"/>
    <w:rsid w:val="00F8192F"/>
    <w:rsid w:val="00F87CF6"/>
    <w:rsid w:val="00F91D20"/>
    <w:rsid w:val="00F95B49"/>
    <w:rsid w:val="00F95F54"/>
    <w:rsid w:val="00FB7EAB"/>
    <w:rsid w:val="00FC2678"/>
    <w:rsid w:val="00FC7FF4"/>
    <w:rsid w:val="00FD08FD"/>
    <w:rsid w:val="00FD29BA"/>
    <w:rsid w:val="00FD3972"/>
    <w:rsid w:val="00FD4AA3"/>
    <w:rsid w:val="00FF6CA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8F804"/>
  <w15:chartTrackingRefBased/>
  <w15:docId w15:val="{2D4F1EA6-A49C-46F6-8ACF-27CC6F4B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EFF"/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000000"/>
      <w:sz w:val="24"/>
      <w:szCs w:val="16"/>
    </w:rPr>
  </w:style>
  <w:style w:type="paragraph" w:styleId="Nadpis2">
    <w:name w:val="heading 2"/>
    <w:basedOn w:val="Normln"/>
    <w:next w:val="Normln"/>
    <w:qFormat/>
    <w:pPr>
      <w:keepNext/>
      <w:ind w:left="1416"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firstLine="720"/>
      <w:outlineLvl w:val="2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 w:firstLine="672"/>
    </w:pPr>
    <w:rPr>
      <w:sz w:val="24"/>
    </w:rPr>
  </w:style>
  <w:style w:type="paragraph" w:styleId="Zkladntextodsazen2">
    <w:name w:val="Body Text Indent 2"/>
    <w:basedOn w:val="Normln"/>
    <w:pPr>
      <w:ind w:left="720" w:firstLine="72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sWWW">
    <w:name w:val="Normální (síť WWW)"/>
    <w:basedOn w:val="Normln"/>
    <w:pPr>
      <w:spacing w:before="100" w:after="100"/>
    </w:pPr>
    <w:rPr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bCs/>
      <w:snapToGrid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771F"/>
    <w:pPr>
      <w:ind w:left="720"/>
      <w:contextualSpacing/>
    </w:pPr>
  </w:style>
  <w:style w:type="paragraph" w:styleId="Prosttext">
    <w:name w:val="Plain Text"/>
    <w:basedOn w:val="Normln"/>
    <w:link w:val="ProsttextChar"/>
    <w:rsid w:val="00B050ED"/>
    <w:rPr>
      <w:rFonts w:ascii="Courier New" w:hAnsi="Courier New" w:cs="Courier New"/>
      <w:lang w:val="x-none"/>
    </w:rPr>
  </w:style>
  <w:style w:type="character" w:customStyle="1" w:styleId="ProsttextChar">
    <w:name w:val="Prostý text Char"/>
    <w:link w:val="Prosttext"/>
    <w:rsid w:val="00B050ED"/>
    <w:rPr>
      <w:rFonts w:ascii="Courier New" w:hAnsi="Courier New" w:cs="Courier New"/>
      <w:lang w:val="x-none" w:eastAsia="cs-CZ" w:bidi="ar-SA"/>
    </w:rPr>
  </w:style>
  <w:style w:type="paragraph" w:customStyle="1" w:styleId="Odstavec">
    <w:name w:val="Odstavec~~~~"/>
    <w:basedOn w:val="Normln"/>
    <w:rsid w:val="00D62F65"/>
    <w:pPr>
      <w:widowControl w:val="0"/>
      <w:spacing w:after="115" w:line="276" w:lineRule="auto"/>
      <w:ind w:firstLine="480"/>
      <w:jc w:val="both"/>
    </w:pPr>
    <w:rPr>
      <w:sz w:val="24"/>
    </w:rPr>
  </w:style>
  <w:style w:type="character" w:customStyle="1" w:styleId="PlainTextChar">
    <w:name w:val="Plain Text Char"/>
    <w:rsid w:val="0051510E"/>
    <w:rPr>
      <w:rFonts w:ascii="Courier New" w:eastAsia="Calibri" w:hAnsi="Courier New" w:cs="Courier New"/>
      <w:lang w:val="x-none" w:eastAsia="cs-CZ" w:bidi="ar-SA"/>
    </w:rPr>
  </w:style>
  <w:style w:type="character" w:styleId="Hypertextovodkaz">
    <w:name w:val="Hyperlink"/>
    <w:uiPriority w:val="99"/>
    <w:unhideWhenUsed/>
    <w:rsid w:val="003A0AD1"/>
    <w:rPr>
      <w:color w:val="0563C1"/>
      <w:u w:val="single"/>
    </w:rPr>
  </w:style>
  <w:style w:type="paragraph" w:styleId="Textkomente">
    <w:name w:val="annotation text"/>
    <w:basedOn w:val="Normln"/>
    <w:link w:val="TextkomenteChar"/>
    <w:rsid w:val="00687A3C"/>
  </w:style>
  <w:style w:type="character" w:customStyle="1" w:styleId="TextkomenteChar">
    <w:name w:val="Text komentáře Char"/>
    <w:basedOn w:val="Standardnpsmoodstavce"/>
    <w:link w:val="Textkomente"/>
    <w:rsid w:val="00687A3C"/>
  </w:style>
  <w:style w:type="character" w:styleId="Odkaznakoment">
    <w:name w:val="annotation reference"/>
    <w:semiHidden/>
    <w:rsid w:val="00687A3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0D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60DB"/>
    <w:rPr>
      <w:b/>
      <w:bCs/>
    </w:rPr>
  </w:style>
  <w:style w:type="character" w:styleId="Sledovanodkaz">
    <w:name w:val="FollowedHyperlink"/>
    <w:uiPriority w:val="99"/>
    <w:semiHidden/>
    <w:unhideWhenUsed/>
    <w:rsid w:val="003C5394"/>
    <w:rPr>
      <w:color w:val="954F72"/>
      <w:u w:val="single"/>
    </w:rPr>
  </w:style>
  <w:style w:type="paragraph" w:styleId="Revize">
    <w:name w:val="Revision"/>
    <w:hidden/>
    <w:uiPriority w:val="99"/>
    <w:semiHidden/>
    <w:rsid w:val="00AF6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8097804CDE744BEC274D2545D629C" ma:contentTypeVersion="4" ma:contentTypeDescription="Vytvořit nový dokument" ma:contentTypeScope="" ma:versionID="7ad7ceca069cdeba5ad6779b08a2c275">
  <xsd:schema xmlns:xsd="http://www.w3.org/2001/XMLSchema" xmlns:xs="http://www.w3.org/2001/XMLSchema" xmlns:p="http://schemas.microsoft.com/office/2006/metadata/properties" xmlns:ns2="2f379225-7bd6-424c-8c9d-aa22b6b2909f" targetNamespace="http://schemas.microsoft.com/office/2006/metadata/properties" ma:root="true" ma:fieldsID="0a03ae93afc31679bb94e4f3f2f069b0" ns2:_="">
    <xsd:import namespace="2f379225-7bd6-424c-8c9d-aa22b6b2909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79225-7bd6-424c-8c9d-aa22b6b2909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C6E2-20C5-4AF9-B562-CD50EBE50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4963B5-69DE-48C3-A049-A5ADDC0AA6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EC31926-0F13-4CB2-A29E-985B39B4D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379225-7bd6-424c-8c9d-aa22b6b29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10504A-873C-4A07-92C0-CBCC6F0F8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F1BFFD-B0CA-481F-BB12-C1AC34AACADD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3E814F3-FD97-40B9-AC02-1F1D26321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S M L O U V A</vt:lpstr>
    </vt:vector>
  </TitlesOfParts>
  <Company>AGI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S M L O U V A</dc:title>
  <dc:subject/>
  <dc:creator>Aleš Pražák</dc:creator>
  <cp:keywords/>
  <cp:lastModifiedBy>Romana Čermáková</cp:lastModifiedBy>
  <cp:revision>2</cp:revision>
  <cp:lastPrinted>2026-01-13T11:29:00Z</cp:lastPrinted>
  <dcterms:created xsi:type="dcterms:W3CDTF">2026-01-13T11:30:00Z</dcterms:created>
  <dcterms:modified xsi:type="dcterms:W3CDTF">2026-01-13T11:30:00Z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0x01010002C8097804CDE744BEC274D2545D629C</vt:lpwstr>
  </property>
  <property fmtid="{D5CDD505-2E9C-101B-9397-08002B2CF9AE}" pid="3" name="_dlc_DocId">
    <vt:lpwstr>4PYQ34EMRU44-1-2722</vt:lpwstr>
  </property>
  <property fmtid="{D5CDD505-2E9C-101B-9397-08002B2CF9AE}" pid="4" name="_dlc_DocIdItemGuid">
    <vt:lpwstr>779862a3-8665-4431-bb0b-8818b5fe8089</vt:lpwstr>
  </property>
  <property fmtid="{D5CDD505-2E9C-101B-9397-08002B2CF9AE}" pid="5" name="_dlc_DocIdUrl">
    <vt:lpwstr>https://intranet.mmhk.cz/odbory/vs/_layouts/15/DocIdRedir.aspx?ID=4PYQ34EMRU44-1-2722, 4PYQ34EMRU44-1-2722</vt:lpwstr>
  </property>
</Properties>
</file>