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40129" w14:textId="1BD2B382" w:rsidR="00F13D50" w:rsidRDefault="00F13D50" w:rsidP="00F13D50">
      <w:pPr>
        <w:pStyle w:val="Default"/>
        <w:jc w:val="right"/>
        <w:rPr>
          <w:rFonts w:ascii="Arial" w:hAnsi="Arial" w:cs="Arial"/>
          <w:bCs/>
          <w:color w:val="auto"/>
          <w:sz w:val="20"/>
          <w:szCs w:val="20"/>
        </w:rPr>
      </w:pPr>
      <w:r>
        <w:rPr>
          <w:rFonts w:ascii="Arial" w:hAnsi="Arial" w:cs="Arial"/>
          <w:bCs/>
          <w:color w:val="auto"/>
          <w:sz w:val="20"/>
          <w:szCs w:val="20"/>
        </w:rPr>
        <w:t xml:space="preserve">č.j.: </w:t>
      </w:r>
      <w:r w:rsidR="00DE7996" w:rsidRPr="00DE7996">
        <w:rPr>
          <w:rFonts w:ascii="Arial" w:hAnsi="Arial" w:cs="Arial"/>
          <w:bCs/>
          <w:color w:val="auto"/>
          <w:sz w:val="20"/>
          <w:szCs w:val="20"/>
        </w:rPr>
        <w:t>SPU 004759/2026</w:t>
      </w:r>
    </w:p>
    <w:p w14:paraId="52BD3F56" w14:textId="7E077F2B" w:rsidR="00F13D50" w:rsidRDefault="00F13D50" w:rsidP="00F13D50">
      <w:pPr>
        <w:pStyle w:val="Default"/>
        <w:jc w:val="right"/>
        <w:rPr>
          <w:rFonts w:ascii="Arial" w:hAnsi="Arial" w:cs="Arial"/>
          <w:b/>
          <w:color w:val="auto"/>
          <w:sz w:val="20"/>
          <w:szCs w:val="20"/>
        </w:rPr>
      </w:pPr>
      <w:r>
        <w:rPr>
          <w:rFonts w:ascii="Arial" w:hAnsi="Arial" w:cs="Arial"/>
          <w:bCs/>
          <w:color w:val="auto"/>
          <w:sz w:val="20"/>
          <w:szCs w:val="20"/>
        </w:rPr>
        <w:t xml:space="preserve">UID: </w:t>
      </w:r>
      <w:r w:rsidR="006D01BE" w:rsidRPr="006D01BE">
        <w:rPr>
          <w:rFonts w:ascii="Arial" w:hAnsi="Arial" w:cs="Arial"/>
          <w:bCs/>
          <w:color w:val="auto"/>
          <w:sz w:val="20"/>
          <w:szCs w:val="20"/>
        </w:rPr>
        <w:t>spuess9df3df18</w:t>
      </w:r>
    </w:p>
    <w:p w14:paraId="01E04F6F" w14:textId="77777777" w:rsidR="00F13D50" w:rsidRDefault="00F13D50" w:rsidP="00A22F0A">
      <w:pPr>
        <w:pStyle w:val="Default"/>
        <w:rPr>
          <w:rFonts w:ascii="Arial" w:hAnsi="Arial" w:cs="Arial"/>
          <w:b/>
          <w:color w:val="auto"/>
          <w:sz w:val="20"/>
          <w:szCs w:val="20"/>
        </w:rPr>
      </w:pPr>
    </w:p>
    <w:p w14:paraId="46D7BC5D" w14:textId="6B499B86" w:rsidR="00A22F0A" w:rsidRPr="006870FB" w:rsidRDefault="009D5879" w:rsidP="00A22F0A">
      <w:pPr>
        <w:pStyle w:val="Default"/>
        <w:rPr>
          <w:rFonts w:ascii="Arial" w:hAnsi="Arial" w:cs="Arial"/>
          <w:b/>
          <w:color w:val="auto"/>
          <w:sz w:val="22"/>
          <w:szCs w:val="22"/>
        </w:rPr>
      </w:pPr>
      <w:r w:rsidRPr="006870FB">
        <w:rPr>
          <w:rFonts w:ascii="Arial" w:hAnsi="Arial" w:cs="Arial"/>
          <w:b/>
          <w:color w:val="auto"/>
          <w:sz w:val="22"/>
          <w:szCs w:val="22"/>
        </w:rPr>
        <w:t>Česká republika – Státní pozemkový úřad</w:t>
      </w:r>
    </w:p>
    <w:p w14:paraId="5D62274E" w14:textId="77777777" w:rsidR="00A22F0A" w:rsidRPr="006870FB" w:rsidRDefault="0044037E" w:rsidP="00A22F0A">
      <w:pPr>
        <w:pStyle w:val="Default"/>
        <w:tabs>
          <w:tab w:val="left" w:pos="709"/>
          <w:tab w:val="left" w:pos="851"/>
        </w:tabs>
        <w:rPr>
          <w:rFonts w:ascii="Arial" w:hAnsi="Arial" w:cs="Arial"/>
          <w:color w:val="auto"/>
          <w:sz w:val="22"/>
          <w:szCs w:val="22"/>
        </w:rPr>
      </w:pPr>
      <w:r w:rsidRPr="006870FB">
        <w:rPr>
          <w:rFonts w:ascii="Arial" w:hAnsi="Arial" w:cs="Arial"/>
          <w:color w:val="auto"/>
          <w:sz w:val="22"/>
          <w:szCs w:val="22"/>
        </w:rPr>
        <w:t>s</w:t>
      </w:r>
      <w:r w:rsidR="00A22F0A" w:rsidRPr="006870FB">
        <w:rPr>
          <w:rFonts w:ascii="Arial" w:hAnsi="Arial" w:cs="Arial"/>
          <w:color w:val="auto"/>
          <w:sz w:val="22"/>
          <w:szCs w:val="22"/>
        </w:rPr>
        <w:t>ídlo: Husinecká 1024/11a, 130 00 Praha 3 – Žižkov,  IČ: 01312774,  DIČ:  CZ01312774</w:t>
      </w:r>
    </w:p>
    <w:p w14:paraId="7D1845B1" w14:textId="77777777" w:rsidR="00DC5978" w:rsidRPr="006870FB" w:rsidRDefault="00A67E42">
      <w:pPr>
        <w:widowControl/>
        <w:rPr>
          <w:rFonts w:ascii="Arial" w:hAnsi="Arial" w:cs="Arial"/>
          <w:sz w:val="22"/>
          <w:szCs w:val="22"/>
        </w:rPr>
      </w:pPr>
      <w:r w:rsidRPr="006870FB">
        <w:rPr>
          <w:rFonts w:ascii="Arial" w:hAnsi="Arial" w:cs="Arial"/>
          <w:sz w:val="22"/>
          <w:szCs w:val="22"/>
        </w:rPr>
        <w:t>z</w:t>
      </w:r>
      <w:r w:rsidR="00AD4CDE" w:rsidRPr="006870FB">
        <w:rPr>
          <w:rFonts w:ascii="Arial" w:hAnsi="Arial" w:cs="Arial"/>
          <w:sz w:val="22"/>
          <w:szCs w:val="22"/>
        </w:rPr>
        <w:t>ast</w:t>
      </w:r>
      <w:r w:rsidRPr="006870FB">
        <w:rPr>
          <w:rFonts w:ascii="Arial" w:hAnsi="Arial" w:cs="Arial"/>
          <w:sz w:val="22"/>
          <w:szCs w:val="22"/>
        </w:rPr>
        <w:t>oupená</w:t>
      </w:r>
      <w:r w:rsidR="00B2414E" w:rsidRPr="006870FB">
        <w:rPr>
          <w:rFonts w:ascii="Arial" w:hAnsi="Arial" w:cs="Arial"/>
          <w:sz w:val="22"/>
          <w:szCs w:val="22"/>
        </w:rPr>
        <w:t xml:space="preserve"> </w:t>
      </w:r>
      <w:r w:rsidR="00AD4CDE" w:rsidRPr="006870FB">
        <w:rPr>
          <w:rFonts w:ascii="Arial" w:hAnsi="Arial" w:cs="Arial"/>
          <w:sz w:val="22"/>
          <w:szCs w:val="22"/>
        </w:rPr>
        <w:t xml:space="preserve"> ředitelem Krajského pozemkového úřadu pro Jihomoravský kraj</w:t>
      </w:r>
      <w:r w:rsidR="00DC5978" w:rsidRPr="006870FB">
        <w:rPr>
          <w:rFonts w:ascii="Arial" w:hAnsi="Arial" w:cs="Arial"/>
          <w:sz w:val="22"/>
          <w:szCs w:val="22"/>
        </w:rPr>
        <w:t xml:space="preserve">  (dále jen </w:t>
      </w:r>
      <w:r w:rsidR="00A21E60" w:rsidRPr="006870FB">
        <w:rPr>
          <w:rFonts w:ascii="Arial" w:hAnsi="Arial" w:cs="Arial"/>
          <w:sz w:val="22"/>
          <w:szCs w:val="22"/>
        </w:rPr>
        <w:t>“</w:t>
      </w:r>
      <w:r w:rsidR="00DC5978" w:rsidRPr="006870FB">
        <w:rPr>
          <w:rFonts w:ascii="Arial" w:hAnsi="Arial" w:cs="Arial"/>
          <w:sz w:val="22"/>
          <w:szCs w:val="22"/>
        </w:rPr>
        <w:t>KPÚ</w:t>
      </w:r>
      <w:r w:rsidR="00A21E60" w:rsidRPr="006870FB">
        <w:rPr>
          <w:rFonts w:ascii="Arial" w:hAnsi="Arial" w:cs="Arial"/>
          <w:sz w:val="22"/>
          <w:szCs w:val="22"/>
        </w:rPr>
        <w:t>“</w:t>
      </w:r>
      <w:r w:rsidR="00DC5978" w:rsidRPr="006870FB">
        <w:rPr>
          <w:rFonts w:ascii="Arial" w:hAnsi="Arial" w:cs="Arial"/>
          <w:sz w:val="22"/>
          <w:szCs w:val="22"/>
        </w:rPr>
        <w:t>)</w:t>
      </w:r>
      <w:r w:rsidR="00F15025" w:rsidRPr="006870FB">
        <w:rPr>
          <w:rFonts w:ascii="Arial" w:hAnsi="Arial" w:cs="Arial"/>
          <w:sz w:val="22"/>
          <w:szCs w:val="22"/>
        </w:rPr>
        <w:t>,</w:t>
      </w:r>
    </w:p>
    <w:p w14:paraId="2E65DB3C" w14:textId="77777777" w:rsidR="00076298" w:rsidRPr="00DF7B22" w:rsidRDefault="00076298" w:rsidP="00076298">
      <w:pPr>
        <w:widowControl/>
        <w:rPr>
          <w:rFonts w:ascii="Arial" w:hAnsi="Arial" w:cs="Arial"/>
          <w:sz w:val="22"/>
          <w:szCs w:val="22"/>
        </w:rPr>
      </w:pPr>
      <w:r w:rsidRPr="00DF7B22">
        <w:rPr>
          <w:rFonts w:ascii="Arial" w:hAnsi="Arial" w:cs="Arial"/>
          <w:sz w:val="22"/>
          <w:szCs w:val="22"/>
        </w:rPr>
        <w:t>Ing. Pavl</w:t>
      </w:r>
      <w:r>
        <w:rPr>
          <w:rFonts w:ascii="Arial" w:hAnsi="Arial" w:cs="Arial"/>
          <w:sz w:val="22"/>
          <w:szCs w:val="22"/>
        </w:rPr>
        <w:t>em Zajíčkem</w:t>
      </w:r>
    </w:p>
    <w:p w14:paraId="149845AC" w14:textId="77777777" w:rsidR="00076298" w:rsidRPr="00DF7B22" w:rsidRDefault="00076298" w:rsidP="00076298">
      <w:pPr>
        <w:widowControl/>
        <w:rPr>
          <w:rFonts w:ascii="Arial" w:hAnsi="Arial" w:cs="Arial"/>
          <w:color w:val="000000"/>
          <w:sz w:val="22"/>
          <w:szCs w:val="22"/>
        </w:rPr>
      </w:pPr>
      <w:r w:rsidRPr="00DF7B22">
        <w:rPr>
          <w:rFonts w:ascii="Arial" w:hAnsi="Arial" w:cs="Arial"/>
          <w:color w:val="000000"/>
          <w:sz w:val="22"/>
          <w:szCs w:val="22"/>
        </w:rPr>
        <w:t xml:space="preserve">adresa: Hroznová </w:t>
      </w:r>
      <w:r>
        <w:rPr>
          <w:rFonts w:ascii="Arial" w:hAnsi="Arial" w:cs="Arial"/>
          <w:color w:val="000000"/>
          <w:sz w:val="22"/>
          <w:szCs w:val="22"/>
        </w:rPr>
        <w:t>227/</w:t>
      </w:r>
      <w:r w:rsidRPr="00DF7B22">
        <w:rPr>
          <w:rFonts w:ascii="Arial" w:hAnsi="Arial" w:cs="Arial"/>
          <w:color w:val="000000"/>
          <w:sz w:val="22"/>
          <w:szCs w:val="22"/>
        </w:rPr>
        <w:t>17,  60300 Brno</w:t>
      </w:r>
    </w:p>
    <w:p w14:paraId="2F3A4979" w14:textId="77777777" w:rsidR="00DC5978" w:rsidRPr="006870FB" w:rsidRDefault="00DC5978">
      <w:pPr>
        <w:widowControl/>
        <w:rPr>
          <w:rFonts w:ascii="Arial" w:hAnsi="Arial" w:cs="Arial"/>
          <w:sz w:val="22"/>
          <w:szCs w:val="22"/>
        </w:rPr>
      </w:pPr>
    </w:p>
    <w:p w14:paraId="6A217D1F" w14:textId="77777777" w:rsidR="00DC5978" w:rsidRPr="006870FB" w:rsidRDefault="00DC5978" w:rsidP="00DC5978">
      <w:pPr>
        <w:jc w:val="both"/>
        <w:rPr>
          <w:rFonts w:ascii="Arial" w:hAnsi="Arial" w:cs="Arial"/>
          <w:sz w:val="22"/>
          <w:szCs w:val="22"/>
        </w:rPr>
      </w:pPr>
      <w:r w:rsidRPr="006870FB">
        <w:rPr>
          <w:rFonts w:ascii="Arial" w:hAnsi="Arial" w:cs="Arial"/>
          <w:sz w:val="22"/>
          <w:szCs w:val="22"/>
        </w:rPr>
        <w:t xml:space="preserve">(dále jen </w:t>
      </w:r>
      <w:r w:rsidR="00C90E09" w:rsidRPr="006870FB">
        <w:rPr>
          <w:rFonts w:ascii="Arial" w:hAnsi="Arial" w:cs="Arial"/>
          <w:sz w:val="22"/>
          <w:szCs w:val="22"/>
        </w:rPr>
        <w:t>“</w:t>
      </w:r>
      <w:r w:rsidRPr="006870FB">
        <w:rPr>
          <w:rFonts w:ascii="Arial" w:hAnsi="Arial" w:cs="Arial"/>
          <w:b/>
          <w:sz w:val="22"/>
          <w:szCs w:val="22"/>
        </w:rPr>
        <w:t>převádějící</w:t>
      </w:r>
      <w:r w:rsidRPr="006870FB">
        <w:rPr>
          <w:rFonts w:ascii="Arial" w:hAnsi="Arial" w:cs="Arial"/>
          <w:sz w:val="22"/>
          <w:szCs w:val="22"/>
        </w:rPr>
        <w:t>“)</w:t>
      </w:r>
    </w:p>
    <w:p w14:paraId="21CA0A1F" w14:textId="77777777" w:rsidR="00AD4CDE" w:rsidRPr="006870FB" w:rsidRDefault="00AD4CDE">
      <w:pPr>
        <w:widowControl/>
        <w:rPr>
          <w:rFonts w:ascii="Arial" w:hAnsi="Arial" w:cs="Arial"/>
          <w:sz w:val="22"/>
          <w:szCs w:val="22"/>
        </w:rPr>
      </w:pPr>
    </w:p>
    <w:p w14:paraId="5EF30467" w14:textId="77777777" w:rsidR="00AD4CDE" w:rsidRPr="006870FB" w:rsidRDefault="00DC5978">
      <w:pPr>
        <w:widowControl/>
        <w:rPr>
          <w:rFonts w:ascii="Arial" w:hAnsi="Arial" w:cs="Arial"/>
          <w:b/>
          <w:sz w:val="22"/>
          <w:szCs w:val="22"/>
        </w:rPr>
      </w:pPr>
      <w:r w:rsidRPr="006870FB">
        <w:rPr>
          <w:rFonts w:ascii="Arial" w:hAnsi="Arial" w:cs="Arial"/>
          <w:b/>
          <w:sz w:val="22"/>
          <w:szCs w:val="22"/>
        </w:rPr>
        <w:t>a</w:t>
      </w:r>
    </w:p>
    <w:p w14:paraId="2BFCC5A7" w14:textId="77777777" w:rsidR="00DC5978" w:rsidRPr="006870FB" w:rsidRDefault="00DC5978">
      <w:pPr>
        <w:widowControl/>
        <w:rPr>
          <w:rFonts w:ascii="Arial" w:hAnsi="Arial" w:cs="Arial"/>
          <w:b/>
          <w:sz w:val="22"/>
          <w:szCs w:val="22"/>
        </w:rPr>
      </w:pPr>
    </w:p>
    <w:p w14:paraId="1B37502B" w14:textId="2B44B248" w:rsidR="00AD4CDE" w:rsidRPr="006870FB" w:rsidRDefault="00AD4CDE">
      <w:pPr>
        <w:widowControl/>
        <w:tabs>
          <w:tab w:val="left" w:pos="2835"/>
        </w:tabs>
        <w:rPr>
          <w:rFonts w:ascii="Arial" w:hAnsi="Arial" w:cs="Arial"/>
          <w:sz w:val="22"/>
          <w:szCs w:val="22"/>
        </w:rPr>
      </w:pPr>
      <w:r w:rsidRPr="006870FB">
        <w:rPr>
          <w:rFonts w:ascii="Arial" w:hAnsi="Arial" w:cs="Arial"/>
          <w:sz w:val="22"/>
          <w:szCs w:val="22"/>
        </w:rPr>
        <w:t xml:space="preserve">pan </w:t>
      </w:r>
      <w:r w:rsidRPr="00076298">
        <w:rPr>
          <w:rFonts w:ascii="Arial" w:hAnsi="Arial" w:cs="Arial"/>
          <w:b/>
          <w:bCs/>
          <w:sz w:val="22"/>
          <w:szCs w:val="22"/>
        </w:rPr>
        <w:t>Balan Jiří</w:t>
      </w:r>
      <w:r w:rsidR="00076298">
        <w:rPr>
          <w:rFonts w:ascii="Arial" w:hAnsi="Arial" w:cs="Arial"/>
          <w:sz w:val="22"/>
          <w:szCs w:val="22"/>
        </w:rPr>
        <w:t xml:space="preserve">, </w:t>
      </w:r>
      <w:r w:rsidRPr="006870FB">
        <w:rPr>
          <w:rFonts w:ascii="Arial" w:hAnsi="Arial" w:cs="Arial"/>
          <w:sz w:val="22"/>
          <w:szCs w:val="22"/>
        </w:rPr>
        <w:t>r.č. 57</w:t>
      </w:r>
      <w:r w:rsidR="003665C6">
        <w:rPr>
          <w:rFonts w:ascii="Arial" w:hAnsi="Arial" w:cs="Arial"/>
          <w:sz w:val="22"/>
          <w:szCs w:val="22"/>
        </w:rPr>
        <w:t>XXXX</w:t>
      </w:r>
      <w:r w:rsidRPr="006870FB">
        <w:rPr>
          <w:rFonts w:ascii="Arial" w:hAnsi="Arial" w:cs="Arial"/>
          <w:sz w:val="22"/>
          <w:szCs w:val="22"/>
        </w:rPr>
        <w:t>/</w:t>
      </w:r>
      <w:r w:rsidR="003665C6">
        <w:rPr>
          <w:rFonts w:ascii="Arial" w:hAnsi="Arial" w:cs="Arial"/>
          <w:sz w:val="22"/>
          <w:szCs w:val="22"/>
        </w:rPr>
        <w:t>XXXX</w:t>
      </w:r>
      <w:r w:rsidRPr="006870FB">
        <w:rPr>
          <w:rFonts w:ascii="Arial" w:hAnsi="Arial" w:cs="Arial"/>
          <w:sz w:val="22"/>
          <w:szCs w:val="22"/>
        </w:rPr>
        <w:t>, tr</w:t>
      </w:r>
      <w:r w:rsidR="00DE2AA6">
        <w:rPr>
          <w:rFonts w:ascii="Arial" w:hAnsi="Arial" w:cs="Arial"/>
          <w:sz w:val="22"/>
          <w:szCs w:val="22"/>
        </w:rPr>
        <w:t>vale</w:t>
      </w:r>
      <w:r w:rsidRPr="006870FB">
        <w:rPr>
          <w:rFonts w:ascii="Arial" w:hAnsi="Arial" w:cs="Arial"/>
          <w:sz w:val="22"/>
          <w:szCs w:val="22"/>
        </w:rPr>
        <w:t xml:space="preserve"> bytem </w:t>
      </w:r>
      <w:r w:rsidR="003665C6">
        <w:rPr>
          <w:rFonts w:ascii="Arial" w:hAnsi="Arial" w:cs="Arial"/>
          <w:sz w:val="22"/>
          <w:szCs w:val="22"/>
        </w:rPr>
        <w:t>XXXXXXXXXX</w:t>
      </w:r>
      <w:r w:rsidRPr="006870FB">
        <w:rPr>
          <w:rFonts w:ascii="Arial" w:hAnsi="Arial" w:cs="Arial"/>
          <w:sz w:val="22"/>
          <w:szCs w:val="22"/>
        </w:rPr>
        <w:t>, 40722 Benešov nad Ploučnicí</w:t>
      </w:r>
    </w:p>
    <w:p w14:paraId="340B3373" w14:textId="6274B564" w:rsidR="00AD4CDE" w:rsidRPr="006870FB" w:rsidRDefault="00AD4CDE">
      <w:pPr>
        <w:widowControl/>
        <w:tabs>
          <w:tab w:val="left" w:pos="2835"/>
        </w:tabs>
        <w:rPr>
          <w:rFonts w:ascii="Arial" w:hAnsi="Arial" w:cs="Arial"/>
          <w:sz w:val="22"/>
          <w:szCs w:val="22"/>
        </w:rPr>
      </w:pPr>
      <w:r w:rsidRPr="006870FB">
        <w:rPr>
          <w:rFonts w:ascii="Arial" w:hAnsi="Arial" w:cs="Arial"/>
          <w:sz w:val="22"/>
          <w:szCs w:val="22"/>
        </w:rPr>
        <w:t xml:space="preserve">paní </w:t>
      </w:r>
      <w:r w:rsidRPr="004B4618">
        <w:rPr>
          <w:rFonts w:ascii="Arial" w:hAnsi="Arial" w:cs="Arial"/>
          <w:b/>
          <w:bCs/>
          <w:sz w:val="22"/>
          <w:szCs w:val="22"/>
        </w:rPr>
        <w:t>Bernátová Olga</w:t>
      </w:r>
      <w:r w:rsidR="004B4618">
        <w:rPr>
          <w:rFonts w:ascii="Arial" w:hAnsi="Arial" w:cs="Arial"/>
          <w:sz w:val="22"/>
          <w:szCs w:val="22"/>
        </w:rPr>
        <w:t>, r</w:t>
      </w:r>
      <w:r w:rsidRPr="006870FB">
        <w:rPr>
          <w:rFonts w:ascii="Arial" w:hAnsi="Arial" w:cs="Arial"/>
          <w:sz w:val="22"/>
          <w:szCs w:val="22"/>
        </w:rPr>
        <w:t>.č. 63</w:t>
      </w:r>
      <w:r w:rsidR="003665C6">
        <w:rPr>
          <w:rFonts w:ascii="Arial" w:hAnsi="Arial" w:cs="Arial"/>
          <w:sz w:val="22"/>
          <w:szCs w:val="22"/>
        </w:rPr>
        <w:t>XXXX</w:t>
      </w:r>
      <w:r w:rsidRPr="006870FB">
        <w:rPr>
          <w:rFonts w:ascii="Arial" w:hAnsi="Arial" w:cs="Arial"/>
          <w:sz w:val="22"/>
          <w:szCs w:val="22"/>
        </w:rPr>
        <w:t>/</w:t>
      </w:r>
      <w:r w:rsidR="003665C6">
        <w:rPr>
          <w:rFonts w:ascii="Arial" w:hAnsi="Arial" w:cs="Arial"/>
          <w:sz w:val="22"/>
          <w:szCs w:val="22"/>
        </w:rPr>
        <w:t>XXXX</w:t>
      </w:r>
      <w:r w:rsidRPr="006870FB">
        <w:rPr>
          <w:rFonts w:ascii="Arial" w:hAnsi="Arial" w:cs="Arial"/>
          <w:sz w:val="22"/>
          <w:szCs w:val="22"/>
        </w:rPr>
        <w:t>, tr</w:t>
      </w:r>
      <w:r w:rsidR="003524F3">
        <w:rPr>
          <w:rFonts w:ascii="Arial" w:hAnsi="Arial" w:cs="Arial"/>
          <w:sz w:val="22"/>
          <w:szCs w:val="22"/>
        </w:rPr>
        <w:t>.</w:t>
      </w:r>
      <w:r w:rsidRPr="006870FB">
        <w:rPr>
          <w:rFonts w:ascii="Arial" w:hAnsi="Arial" w:cs="Arial"/>
          <w:sz w:val="22"/>
          <w:szCs w:val="22"/>
        </w:rPr>
        <w:t xml:space="preserve"> bytem </w:t>
      </w:r>
      <w:r w:rsidR="003665C6">
        <w:rPr>
          <w:rFonts w:ascii="Arial" w:hAnsi="Arial" w:cs="Arial"/>
          <w:sz w:val="22"/>
          <w:szCs w:val="22"/>
        </w:rPr>
        <w:t>XXXXXXXXXXXXX</w:t>
      </w:r>
      <w:r w:rsidRPr="006870FB">
        <w:rPr>
          <w:rFonts w:ascii="Arial" w:hAnsi="Arial" w:cs="Arial"/>
          <w:sz w:val="22"/>
          <w:szCs w:val="22"/>
        </w:rPr>
        <w:t>, 40001 Ústí nad Labem</w:t>
      </w:r>
    </w:p>
    <w:p w14:paraId="2CC1949A" w14:textId="73CAB846" w:rsidR="00AD4CDE" w:rsidRPr="006870FB" w:rsidRDefault="005379CE">
      <w:pPr>
        <w:widowControl/>
        <w:tabs>
          <w:tab w:val="left" w:pos="2835"/>
        </w:tabs>
        <w:rPr>
          <w:rFonts w:ascii="Arial" w:hAnsi="Arial" w:cs="Arial"/>
          <w:sz w:val="22"/>
          <w:szCs w:val="22"/>
        </w:rPr>
      </w:pPr>
      <w:r w:rsidRPr="005B1BC1">
        <w:rPr>
          <w:rFonts w:ascii="Arial" w:hAnsi="Arial" w:cs="Arial"/>
          <w:sz w:val="22"/>
          <w:szCs w:val="22"/>
        </w:rPr>
        <w:t xml:space="preserve">pan </w:t>
      </w:r>
      <w:r w:rsidRPr="001950B3">
        <w:rPr>
          <w:rFonts w:ascii="Arial" w:hAnsi="Arial" w:cs="Arial"/>
          <w:b/>
          <w:bCs/>
          <w:sz w:val="22"/>
          <w:szCs w:val="22"/>
        </w:rPr>
        <w:t>Čermák Lubomír</w:t>
      </w:r>
      <w:r>
        <w:rPr>
          <w:rFonts w:ascii="Arial" w:hAnsi="Arial" w:cs="Arial"/>
          <w:sz w:val="22"/>
          <w:szCs w:val="22"/>
        </w:rPr>
        <w:t xml:space="preserve">, </w:t>
      </w:r>
      <w:r w:rsidRPr="005B1BC1">
        <w:rPr>
          <w:rFonts w:ascii="Arial" w:hAnsi="Arial" w:cs="Arial"/>
          <w:sz w:val="22"/>
          <w:szCs w:val="22"/>
        </w:rPr>
        <w:t>r.č. 65</w:t>
      </w:r>
      <w:r>
        <w:rPr>
          <w:rFonts w:ascii="Arial" w:hAnsi="Arial" w:cs="Arial"/>
          <w:sz w:val="22"/>
          <w:szCs w:val="22"/>
        </w:rPr>
        <w:t>XXXX</w:t>
      </w:r>
      <w:r w:rsidRPr="005B1BC1">
        <w:rPr>
          <w:rFonts w:ascii="Arial" w:hAnsi="Arial" w:cs="Arial"/>
          <w:sz w:val="22"/>
          <w:szCs w:val="22"/>
        </w:rPr>
        <w:t>/</w:t>
      </w:r>
      <w:r>
        <w:rPr>
          <w:rFonts w:ascii="Arial" w:hAnsi="Arial" w:cs="Arial"/>
          <w:sz w:val="22"/>
          <w:szCs w:val="22"/>
        </w:rPr>
        <w:t>XXXX</w:t>
      </w:r>
      <w:r w:rsidRPr="005B1BC1">
        <w:rPr>
          <w:rFonts w:ascii="Arial" w:hAnsi="Arial" w:cs="Arial"/>
          <w:sz w:val="22"/>
          <w:szCs w:val="22"/>
        </w:rPr>
        <w:t xml:space="preserve">, trvale bytem </w:t>
      </w:r>
      <w:r>
        <w:rPr>
          <w:rFonts w:ascii="Arial" w:hAnsi="Arial" w:cs="Arial"/>
          <w:sz w:val="22"/>
          <w:szCs w:val="22"/>
        </w:rPr>
        <w:t>XXXXXXXXXXXXX</w:t>
      </w:r>
      <w:r w:rsidRPr="005B1BC1">
        <w:rPr>
          <w:rFonts w:ascii="Arial" w:hAnsi="Arial" w:cs="Arial"/>
          <w:sz w:val="22"/>
          <w:szCs w:val="22"/>
        </w:rPr>
        <w:t>, 78833 Hanušovice</w:t>
      </w:r>
    </w:p>
    <w:p w14:paraId="196E98E9" w14:textId="22778E30" w:rsidR="00AD4CDE" w:rsidRPr="006870FB" w:rsidRDefault="00D47FB8">
      <w:pPr>
        <w:widowControl/>
        <w:tabs>
          <w:tab w:val="left" w:pos="2835"/>
        </w:tabs>
        <w:rPr>
          <w:rFonts w:ascii="Arial" w:hAnsi="Arial" w:cs="Arial"/>
          <w:sz w:val="22"/>
          <w:szCs w:val="22"/>
        </w:rPr>
      </w:pPr>
      <w:r w:rsidRPr="005B1BC1">
        <w:rPr>
          <w:rFonts w:ascii="Arial" w:hAnsi="Arial" w:cs="Arial"/>
          <w:sz w:val="22"/>
          <w:szCs w:val="22"/>
        </w:rPr>
        <w:t xml:space="preserve">pan </w:t>
      </w:r>
      <w:r w:rsidRPr="00BD590F">
        <w:rPr>
          <w:rFonts w:ascii="Arial" w:hAnsi="Arial" w:cs="Arial"/>
          <w:b/>
          <w:bCs/>
          <w:sz w:val="22"/>
          <w:szCs w:val="22"/>
        </w:rPr>
        <w:t>Hajný Petr</w:t>
      </w:r>
      <w:r>
        <w:rPr>
          <w:rFonts w:ascii="Arial" w:hAnsi="Arial" w:cs="Arial"/>
          <w:sz w:val="22"/>
          <w:szCs w:val="22"/>
        </w:rPr>
        <w:t xml:space="preserve">, </w:t>
      </w:r>
      <w:r w:rsidRPr="005B1BC1">
        <w:rPr>
          <w:rFonts w:ascii="Arial" w:hAnsi="Arial" w:cs="Arial"/>
          <w:sz w:val="22"/>
          <w:szCs w:val="22"/>
        </w:rPr>
        <w:t>r.č. 67</w:t>
      </w:r>
      <w:r>
        <w:rPr>
          <w:rFonts w:ascii="Arial" w:hAnsi="Arial" w:cs="Arial"/>
          <w:sz w:val="22"/>
          <w:szCs w:val="22"/>
        </w:rPr>
        <w:t>XXXX</w:t>
      </w:r>
      <w:r w:rsidRPr="005B1BC1">
        <w:rPr>
          <w:rFonts w:ascii="Arial" w:hAnsi="Arial" w:cs="Arial"/>
          <w:sz w:val="22"/>
          <w:szCs w:val="22"/>
        </w:rPr>
        <w:t>/</w:t>
      </w:r>
      <w:r>
        <w:rPr>
          <w:rFonts w:ascii="Arial" w:hAnsi="Arial" w:cs="Arial"/>
          <w:sz w:val="22"/>
          <w:szCs w:val="22"/>
        </w:rPr>
        <w:t>XXXX</w:t>
      </w:r>
      <w:r w:rsidRPr="005B1BC1">
        <w:rPr>
          <w:rFonts w:ascii="Arial" w:hAnsi="Arial" w:cs="Arial"/>
          <w:sz w:val="22"/>
          <w:szCs w:val="22"/>
        </w:rPr>
        <w:t xml:space="preserve">, trvale bytem </w:t>
      </w:r>
      <w:r>
        <w:rPr>
          <w:rFonts w:ascii="Arial" w:hAnsi="Arial" w:cs="Arial"/>
          <w:sz w:val="22"/>
          <w:szCs w:val="22"/>
        </w:rPr>
        <w:t>XXXXXXXXXXXXXXXX</w:t>
      </w:r>
      <w:r w:rsidRPr="005B1BC1">
        <w:rPr>
          <w:rFonts w:ascii="Arial" w:hAnsi="Arial" w:cs="Arial"/>
          <w:sz w:val="22"/>
          <w:szCs w:val="22"/>
        </w:rPr>
        <w:t>, 41113 Třebenice</w:t>
      </w:r>
    </w:p>
    <w:p w14:paraId="42ECE8A1" w14:textId="65452390" w:rsidR="00AD4CDE" w:rsidRPr="006870FB" w:rsidRDefault="00AD4CDE">
      <w:pPr>
        <w:widowControl/>
        <w:tabs>
          <w:tab w:val="left" w:pos="2835"/>
        </w:tabs>
        <w:rPr>
          <w:rFonts w:ascii="Arial" w:hAnsi="Arial" w:cs="Arial"/>
          <w:sz w:val="22"/>
          <w:szCs w:val="22"/>
        </w:rPr>
      </w:pPr>
      <w:r w:rsidRPr="006870FB">
        <w:rPr>
          <w:rFonts w:ascii="Arial" w:hAnsi="Arial" w:cs="Arial"/>
          <w:sz w:val="22"/>
          <w:szCs w:val="22"/>
        </w:rPr>
        <w:t>pan</w:t>
      </w:r>
      <w:r w:rsidR="00DA7587">
        <w:rPr>
          <w:rFonts w:ascii="Arial" w:hAnsi="Arial" w:cs="Arial"/>
          <w:sz w:val="22"/>
          <w:szCs w:val="22"/>
        </w:rPr>
        <w:t xml:space="preserve"> </w:t>
      </w:r>
      <w:r w:rsidR="00DA7587" w:rsidRPr="00DA7587">
        <w:rPr>
          <w:rFonts w:ascii="Arial" w:hAnsi="Arial" w:cs="Arial"/>
          <w:b/>
          <w:bCs/>
          <w:sz w:val="22"/>
          <w:szCs w:val="22"/>
        </w:rPr>
        <w:t xml:space="preserve">Mgr. </w:t>
      </w:r>
      <w:r w:rsidRPr="00DA7587">
        <w:rPr>
          <w:rFonts w:ascii="Arial" w:hAnsi="Arial" w:cs="Arial"/>
          <w:b/>
          <w:bCs/>
          <w:sz w:val="22"/>
          <w:szCs w:val="22"/>
        </w:rPr>
        <w:t>Henrych Miroslav</w:t>
      </w:r>
      <w:r w:rsidR="00DA7587">
        <w:rPr>
          <w:rFonts w:ascii="Arial" w:hAnsi="Arial" w:cs="Arial"/>
          <w:sz w:val="22"/>
          <w:szCs w:val="22"/>
        </w:rPr>
        <w:t xml:space="preserve">, </w:t>
      </w:r>
      <w:r w:rsidRPr="006870FB">
        <w:rPr>
          <w:rFonts w:ascii="Arial" w:hAnsi="Arial" w:cs="Arial"/>
          <w:sz w:val="22"/>
          <w:szCs w:val="22"/>
        </w:rPr>
        <w:t>r.č. 54</w:t>
      </w:r>
      <w:r w:rsidR="00B054C7">
        <w:rPr>
          <w:rFonts w:ascii="Arial" w:hAnsi="Arial" w:cs="Arial"/>
          <w:sz w:val="22"/>
          <w:szCs w:val="22"/>
        </w:rPr>
        <w:t>XXXX</w:t>
      </w:r>
      <w:r w:rsidRPr="006870FB">
        <w:rPr>
          <w:rFonts w:ascii="Arial" w:hAnsi="Arial" w:cs="Arial"/>
          <w:sz w:val="22"/>
          <w:szCs w:val="22"/>
        </w:rPr>
        <w:t>/</w:t>
      </w:r>
      <w:r w:rsidR="00B054C7">
        <w:rPr>
          <w:rFonts w:ascii="Arial" w:hAnsi="Arial" w:cs="Arial"/>
          <w:sz w:val="22"/>
          <w:szCs w:val="22"/>
        </w:rPr>
        <w:t>XXXX</w:t>
      </w:r>
      <w:r w:rsidRPr="006870FB">
        <w:rPr>
          <w:rFonts w:ascii="Arial" w:hAnsi="Arial" w:cs="Arial"/>
          <w:sz w:val="22"/>
          <w:szCs w:val="22"/>
        </w:rPr>
        <w:t xml:space="preserve">, trvale bytem </w:t>
      </w:r>
      <w:r w:rsidR="00B054C7">
        <w:rPr>
          <w:rFonts w:ascii="Arial" w:hAnsi="Arial" w:cs="Arial"/>
          <w:sz w:val="22"/>
          <w:szCs w:val="22"/>
        </w:rPr>
        <w:t>XXXXXXXXXXXXX</w:t>
      </w:r>
      <w:r w:rsidRPr="006870FB">
        <w:rPr>
          <w:rFonts w:ascii="Arial" w:hAnsi="Arial" w:cs="Arial"/>
          <w:sz w:val="22"/>
          <w:szCs w:val="22"/>
        </w:rPr>
        <w:t>, 27401 Slaný</w:t>
      </w:r>
    </w:p>
    <w:p w14:paraId="15A534FE" w14:textId="690636F7" w:rsidR="00AD4CDE" w:rsidRPr="006870FB" w:rsidRDefault="00AD4CDE">
      <w:pPr>
        <w:widowControl/>
        <w:tabs>
          <w:tab w:val="left" w:pos="2835"/>
        </w:tabs>
        <w:rPr>
          <w:rFonts w:ascii="Arial" w:hAnsi="Arial" w:cs="Arial"/>
          <w:sz w:val="22"/>
          <w:szCs w:val="22"/>
        </w:rPr>
      </w:pPr>
      <w:r w:rsidRPr="006870FB">
        <w:rPr>
          <w:rFonts w:ascii="Arial" w:hAnsi="Arial" w:cs="Arial"/>
          <w:sz w:val="22"/>
          <w:szCs w:val="22"/>
        </w:rPr>
        <w:t xml:space="preserve">paní </w:t>
      </w:r>
      <w:r w:rsidRPr="002A1311">
        <w:rPr>
          <w:rFonts w:ascii="Arial" w:hAnsi="Arial" w:cs="Arial"/>
          <w:b/>
          <w:bCs/>
          <w:sz w:val="22"/>
          <w:szCs w:val="22"/>
        </w:rPr>
        <w:t>Jasanská Eva</w:t>
      </w:r>
      <w:r w:rsidR="002A1311">
        <w:rPr>
          <w:rFonts w:ascii="Arial" w:hAnsi="Arial" w:cs="Arial"/>
          <w:sz w:val="22"/>
          <w:szCs w:val="22"/>
        </w:rPr>
        <w:t xml:space="preserve">, </w:t>
      </w:r>
      <w:r w:rsidRPr="006870FB">
        <w:rPr>
          <w:rFonts w:ascii="Arial" w:hAnsi="Arial" w:cs="Arial"/>
          <w:sz w:val="22"/>
          <w:szCs w:val="22"/>
        </w:rPr>
        <w:t>r.č. 54</w:t>
      </w:r>
      <w:r w:rsidR="00B054C7">
        <w:rPr>
          <w:rFonts w:ascii="Arial" w:hAnsi="Arial" w:cs="Arial"/>
          <w:sz w:val="22"/>
          <w:szCs w:val="22"/>
        </w:rPr>
        <w:t>XXXX</w:t>
      </w:r>
      <w:r w:rsidRPr="006870FB">
        <w:rPr>
          <w:rFonts w:ascii="Arial" w:hAnsi="Arial" w:cs="Arial"/>
          <w:sz w:val="22"/>
          <w:szCs w:val="22"/>
        </w:rPr>
        <w:t>/</w:t>
      </w:r>
      <w:r w:rsidR="00B054C7">
        <w:rPr>
          <w:rFonts w:ascii="Arial" w:hAnsi="Arial" w:cs="Arial"/>
          <w:sz w:val="22"/>
          <w:szCs w:val="22"/>
        </w:rPr>
        <w:t>XXXX</w:t>
      </w:r>
      <w:r w:rsidRPr="006870FB">
        <w:rPr>
          <w:rFonts w:ascii="Arial" w:hAnsi="Arial" w:cs="Arial"/>
          <w:sz w:val="22"/>
          <w:szCs w:val="22"/>
        </w:rPr>
        <w:t xml:space="preserve">, trvale bytem </w:t>
      </w:r>
      <w:r w:rsidR="00B054C7">
        <w:rPr>
          <w:rFonts w:ascii="Arial" w:hAnsi="Arial" w:cs="Arial"/>
          <w:sz w:val="22"/>
          <w:szCs w:val="22"/>
        </w:rPr>
        <w:t>XXXXXXXXXXXXXX</w:t>
      </w:r>
      <w:r w:rsidRPr="006870FB">
        <w:rPr>
          <w:rFonts w:ascii="Arial" w:hAnsi="Arial" w:cs="Arial"/>
          <w:sz w:val="22"/>
          <w:szCs w:val="22"/>
        </w:rPr>
        <w:t>, 41145 Úštěk</w:t>
      </w:r>
    </w:p>
    <w:p w14:paraId="7DEEB934" w14:textId="7C6CA1C6" w:rsidR="00AD4CDE" w:rsidRPr="006870FB" w:rsidRDefault="00EB704C">
      <w:pPr>
        <w:widowControl/>
        <w:tabs>
          <w:tab w:val="left" w:pos="2835"/>
        </w:tabs>
        <w:rPr>
          <w:rFonts w:ascii="Arial" w:hAnsi="Arial" w:cs="Arial"/>
          <w:sz w:val="22"/>
          <w:szCs w:val="22"/>
        </w:rPr>
      </w:pPr>
      <w:r w:rsidRPr="005B1BC1">
        <w:rPr>
          <w:rFonts w:ascii="Arial" w:hAnsi="Arial" w:cs="Arial"/>
          <w:sz w:val="22"/>
          <w:szCs w:val="22"/>
        </w:rPr>
        <w:t xml:space="preserve">paní </w:t>
      </w:r>
      <w:r>
        <w:rPr>
          <w:rFonts w:ascii="Arial" w:hAnsi="Arial" w:cs="Arial"/>
          <w:b/>
          <w:bCs/>
          <w:sz w:val="22"/>
          <w:szCs w:val="22"/>
        </w:rPr>
        <w:t>Ing</w:t>
      </w:r>
      <w:r w:rsidRPr="001C4DC1">
        <w:rPr>
          <w:rFonts w:ascii="Arial" w:hAnsi="Arial" w:cs="Arial"/>
          <w:b/>
          <w:bCs/>
          <w:sz w:val="22"/>
          <w:szCs w:val="22"/>
        </w:rPr>
        <w:t>. Palisová Petra</w:t>
      </w:r>
      <w:r>
        <w:rPr>
          <w:rFonts w:ascii="Arial" w:hAnsi="Arial" w:cs="Arial"/>
          <w:sz w:val="22"/>
          <w:szCs w:val="22"/>
        </w:rPr>
        <w:t xml:space="preserve">, </w:t>
      </w:r>
      <w:r w:rsidRPr="005B1BC1">
        <w:rPr>
          <w:rFonts w:ascii="Arial" w:hAnsi="Arial" w:cs="Arial"/>
          <w:sz w:val="22"/>
          <w:szCs w:val="22"/>
        </w:rPr>
        <w:t>r.č. 57</w:t>
      </w:r>
      <w:r>
        <w:rPr>
          <w:rFonts w:ascii="Arial" w:hAnsi="Arial" w:cs="Arial"/>
          <w:sz w:val="22"/>
          <w:szCs w:val="22"/>
        </w:rPr>
        <w:t>XXXX</w:t>
      </w:r>
      <w:r w:rsidRPr="005B1BC1">
        <w:rPr>
          <w:rFonts w:ascii="Arial" w:hAnsi="Arial" w:cs="Arial"/>
          <w:sz w:val="22"/>
          <w:szCs w:val="22"/>
        </w:rPr>
        <w:t>/</w:t>
      </w:r>
      <w:r>
        <w:rPr>
          <w:rFonts w:ascii="Arial" w:hAnsi="Arial" w:cs="Arial"/>
          <w:sz w:val="22"/>
          <w:szCs w:val="22"/>
        </w:rPr>
        <w:t>XXXX</w:t>
      </w:r>
      <w:r w:rsidRPr="005B1BC1">
        <w:rPr>
          <w:rFonts w:ascii="Arial" w:hAnsi="Arial" w:cs="Arial"/>
          <w:sz w:val="22"/>
          <w:szCs w:val="22"/>
        </w:rPr>
        <w:t xml:space="preserve">, trvale bytem </w:t>
      </w:r>
      <w:r>
        <w:rPr>
          <w:rFonts w:ascii="Arial" w:hAnsi="Arial" w:cs="Arial"/>
          <w:sz w:val="22"/>
          <w:szCs w:val="22"/>
        </w:rPr>
        <w:t>XX</w:t>
      </w:r>
      <w:r>
        <w:rPr>
          <w:rFonts w:ascii="Arial" w:hAnsi="Arial" w:cs="Arial"/>
          <w:sz w:val="22"/>
          <w:szCs w:val="22"/>
        </w:rPr>
        <w:t>XXX</w:t>
      </w:r>
      <w:r>
        <w:rPr>
          <w:rFonts w:ascii="Arial" w:hAnsi="Arial" w:cs="Arial"/>
          <w:sz w:val="22"/>
          <w:szCs w:val="22"/>
        </w:rPr>
        <w:t>XXXXXXXX</w:t>
      </w:r>
      <w:r w:rsidRPr="005B1BC1">
        <w:rPr>
          <w:rFonts w:ascii="Arial" w:hAnsi="Arial" w:cs="Arial"/>
          <w:sz w:val="22"/>
          <w:szCs w:val="22"/>
        </w:rPr>
        <w:t>, 14900 Praha 11</w:t>
      </w:r>
    </w:p>
    <w:p w14:paraId="4A44044A" w14:textId="46311572" w:rsidR="00AD4CDE" w:rsidRPr="006870FB" w:rsidRDefault="00AD4CDE">
      <w:pPr>
        <w:widowControl/>
        <w:tabs>
          <w:tab w:val="left" w:pos="2835"/>
        </w:tabs>
        <w:rPr>
          <w:rFonts w:ascii="Arial" w:hAnsi="Arial" w:cs="Arial"/>
          <w:sz w:val="22"/>
          <w:szCs w:val="22"/>
        </w:rPr>
      </w:pPr>
      <w:r w:rsidRPr="006870FB">
        <w:rPr>
          <w:rFonts w:ascii="Arial" w:hAnsi="Arial" w:cs="Arial"/>
          <w:sz w:val="22"/>
          <w:szCs w:val="22"/>
        </w:rPr>
        <w:t xml:space="preserve">paní </w:t>
      </w:r>
      <w:r w:rsidRPr="001425A2">
        <w:rPr>
          <w:rFonts w:ascii="Arial" w:hAnsi="Arial" w:cs="Arial"/>
          <w:b/>
          <w:bCs/>
          <w:sz w:val="22"/>
          <w:szCs w:val="22"/>
        </w:rPr>
        <w:t>Portová Denisa</w:t>
      </w:r>
      <w:r w:rsidR="001425A2">
        <w:rPr>
          <w:rFonts w:ascii="Arial" w:hAnsi="Arial" w:cs="Arial"/>
          <w:sz w:val="22"/>
          <w:szCs w:val="22"/>
        </w:rPr>
        <w:t xml:space="preserve">, </w:t>
      </w:r>
      <w:r w:rsidRPr="006870FB">
        <w:rPr>
          <w:rFonts w:ascii="Arial" w:hAnsi="Arial" w:cs="Arial"/>
          <w:sz w:val="22"/>
          <w:szCs w:val="22"/>
        </w:rPr>
        <w:t>r.č. 00</w:t>
      </w:r>
      <w:r w:rsidR="00B054C7">
        <w:rPr>
          <w:rFonts w:ascii="Arial" w:hAnsi="Arial" w:cs="Arial"/>
          <w:sz w:val="22"/>
          <w:szCs w:val="22"/>
        </w:rPr>
        <w:t>XXXX</w:t>
      </w:r>
      <w:r w:rsidRPr="006870FB">
        <w:rPr>
          <w:rFonts w:ascii="Arial" w:hAnsi="Arial" w:cs="Arial"/>
          <w:sz w:val="22"/>
          <w:szCs w:val="22"/>
        </w:rPr>
        <w:t>/</w:t>
      </w:r>
      <w:r w:rsidR="00B054C7">
        <w:rPr>
          <w:rFonts w:ascii="Arial" w:hAnsi="Arial" w:cs="Arial"/>
          <w:sz w:val="22"/>
          <w:szCs w:val="22"/>
        </w:rPr>
        <w:t>XXXX</w:t>
      </w:r>
      <w:r w:rsidRPr="006870FB">
        <w:rPr>
          <w:rFonts w:ascii="Arial" w:hAnsi="Arial" w:cs="Arial"/>
          <w:sz w:val="22"/>
          <w:szCs w:val="22"/>
        </w:rPr>
        <w:t xml:space="preserve">, trvale bytem </w:t>
      </w:r>
      <w:r w:rsidR="00B054C7">
        <w:rPr>
          <w:rFonts w:ascii="Arial" w:hAnsi="Arial" w:cs="Arial"/>
          <w:sz w:val="22"/>
          <w:szCs w:val="22"/>
        </w:rPr>
        <w:t>XXXXXXXXXXXXX</w:t>
      </w:r>
      <w:r w:rsidRPr="006870FB">
        <w:rPr>
          <w:rFonts w:ascii="Arial" w:hAnsi="Arial" w:cs="Arial"/>
          <w:sz w:val="22"/>
          <w:szCs w:val="22"/>
        </w:rPr>
        <w:t>, 41117 Libochovice</w:t>
      </w:r>
    </w:p>
    <w:p w14:paraId="2E65633A" w14:textId="42769B6D" w:rsidR="00AD4CDE" w:rsidRPr="006870FB" w:rsidRDefault="00AD4CDE">
      <w:pPr>
        <w:widowControl/>
        <w:tabs>
          <w:tab w:val="left" w:pos="2835"/>
        </w:tabs>
        <w:rPr>
          <w:rFonts w:ascii="Arial" w:hAnsi="Arial" w:cs="Arial"/>
          <w:sz w:val="22"/>
          <w:szCs w:val="22"/>
        </w:rPr>
      </w:pPr>
      <w:r w:rsidRPr="006870FB">
        <w:rPr>
          <w:rFonts w:ascii="Arial" w:hAnsi="Arial" w:cs="Arial"/>
          <w:sz w:val="22"/>
          <w:szCs w:val="22"/>
        </w:rPr>
        <w:t xml:space="preserve">pan </w:t>
      </w:r>
      <w:r w:rsidRPr="001425A2">
        <w:rPr>
          <w:rFonts w:ascii="Arial" w:hAnsi="Arial" w:cs="Arial"/>
          <w:b/>
          <w:bCs/>
          <w:sz w:val="22"/>
          <w:szCs w:val="22"/>
        </w:rPr>
        <w:t>Suk Václav</w:t>
      </w:r>
      <w:r w:rsidR="001425A2">
        <w:rPr>
          <w:rFonts w:ascii="Arial" w:hAnsi="Arial" w:cs="Arial"/>
          <w:sz w:val="22"/>
          <w:szCs w:val="22"/>
        </w:rPr>
        <w:t xml:space="preserve">, </w:t>
      </w:r>
      <w:r w:rsidRPr="006870FB">
        <w:rPr>
          <w:rFonts w:ascii="Arial" w:hAnsi="Arial" w:cs="Arial"/>
          <w:sz w:val="22"/>
          <w:szCs w:val="22"/>
        </w:rPr>
        <w:t>r.č. 73</w:t>
      </w:r>
      <w:r w:rsidR="00B054C7">
        <w:rPr>
          <w:rFonts w:ascii="Arial" w:hAnsi="Arial" w:cs="Arial"/>
          <w:sz w:val="22"/>
          <w:szCs w:val="22"/>
        </w:rPr>
        <w:t>XXXX</w:t>
      </w:r>
      <w:r w:rsidRPr="006870FB">
        <w:rPr>
          <w:rFonts w:ascii="Arial" w:hAnsi="Arial" w:cs="Arial"/>
          <w:sz w:val="22"/>
          <w:szCs w:val="22"/>
        </w:rPr>
        <w:t>/</w:t>
      </w:r>
      <w:r w:rsidR="00B054C7">
        <w:rPr>
          <w:rFonts w:ascii="Arial" w:hAnsi="Arial" w:cs="Arial"/>
          <w:sz w:val="22"/>
          <w:szCs w:val="22"/>
        </w:rPr>
        <w:t>XXXX</w:t>
      </w:r>
      <w:r w:rsidRPr="006870FB">
        <w:rPr>
          <w:rFonts w:ascii="Arial" w:hAnsi="Arial" w:cs="Arial"/>
          <w:sz w:val="22"/>
          <w:szCs w:val="22"/>
        </w:rPr>
        <w:t xml:space="preserve">, trvale </w:t>
      </w:r>
      <w:r w:rsidRPr="006519D6">
        <w:rPr>
          <w:rFonts w:ascii="Arial" w:hAnsi="Arial" w:cs="Arial"/>
          <w:sz w:val="22"/>
          <w:szCs w:val="22"/>
        </w:rPr>
        <w:t xml:space="preserve">bytem </w:t>
      </w:r>
      <w:r w:rsidR="00B054C7">
        <w:rPr>
          <w:rFonts w:ascii="Arial" w:hAnsi="Arial" w:cs="Arial"/>
          <w:sz w:val="22"/>
          <w:szCs w:val="22"/>
        </w:rPr>
        <w:t>XXXXXXXXXXX</w:t>
      </w:r>
      <w:r w:rsidRPr="006519D6">
        <w:rPr>
          <w:rFonts w:ascii="Arial" w:hAnsi="Arial" w:cs="Arial"/>
          <w:sz w:val="22"/>
          <w:szCs w:val="22"/>
        </w:rPr>
        <w:t xml:space="preserve">, 33023 </w:t>
      </w:r>
      <w:r w:rsidRPr="006870FB">
        <w:rPr>
          <w:rFonts w:ascii="Arial" w:hAnsi="Arial" w:cs="Arial"/>
          <w:sz w:val="22"/>
          <w:szCs w:val="22"/>
        </w:rPr>
        <w:t>Nýřany</w:t>
      </w:r>
    </w:p>
    <w:p w14:paraId="029C6178" w14:textId="7DD1B06B" w:rsidR="00AD4CDE" w:rsidRPr="006870FB" w:rsidRDefault="00AD4CDE">
      <w:pPr>
        <w:widowControl/>
        <w:tabs>
          <w:tab w:val="left" w:pos="2835"/>
        </w:tabs>
        <w:rPr>
          <w:rFonts w:ascii="Arial" w:hAnsi="Arial" w:cs="Arial"/>
          <w:sz w:val="22"/>
          <w:szCs w:val="22"/>
        </w:rPr>
      </w:pPr>
      <w:r w:rsidRPr="006870FB">
        <w:rPr>
          <w:rFonts w:ascii="Arial" w:hAnsi="Arial" w:cs="Arial"/>
          <w:sz w:val="22"/>
          <w:szCs w:val="22"/>
        </w:rPr>
        <w:t xml:space="preserve">paní </w:t>
      </w:r>
      <w:r w:rsidRPr="008A5819">
        <w:rPr>
          <w:rFonts w:ascii="Arial" w:hAnsi="Arial" w:cs="Arial"/>
          <w:b/>
          <w:bCs/>
          <w:sz w:val="22"/>
          <w:szCs w:val="22"/>
        </w:rPr>
        <w:t>Šimáčková Marcela</w:t>
      </w:r>
      <w:r w:rsidR="008A5819">
        <w:rPr>
          <w:rFonts w:ascii="Arial" w:hAnsi="Arial" w:cs="Arial"/>
          <w:sz w:val="22"/>
          <w:szCs w:val="22"/>
        </w:rPr>
        <w:t xml:space="preserve">, </w:t>
      </w:r>
      <w:r w:rsidRPr="006870FB">
        <w:rPr>
          <w:rFonts w:ascii="Arial" w:hAnsi="Arial" w:cs="Arial"/>
          <w:sz w:val="22"/>
          <w:szCs w:val="22"/>
        </w:rPr>
        <w:t>r.č. 58</w:t>
      </w:r>
      <w:r w:rsidR="00B054C7">
        <w:rPr>
          <w:rFonts w:ascii="Arial" w:hAnsi="Arial" w:cs="Arial"/>
          <w:sz w:val="22"/>
          <w:szCs w:val="22"/>
        </w:rPr>
        <w:t>XXXX</w:t>
      </w:r>
      <w:r w:rsidRPr="006870FB">
        <w:rPr>
          <w:rFonts w:ascii="Arial" w:hAnsi="Arial" w:cs="Arial"/>
          <w:sz w:val="22"/>
          <w:szCs w:val="22"/>
        </w:rPr>
        <w:t>/</w:t>
      </w:r>
      <w:r w:rsidR="00B054C7">
        <w:rPr>
          <w:rFonts w:ascii="Arial" w:hAnsi="Arial" w:cs="Arial"/>
          <w:sz w:val="22"/>
          <w:szCs w:val="22"/>
        </w:rPr>
        <w:t>XXXX</w:t>
      </w:r>
      <w:r w:rsidRPr="006870FB">
        <w:rPr>
          <w:rFonts w:ascii="Arial" w:hAnsi="Arial" w:cs="Arial"/>
          <w:sz w:val="22"/>
          <w:szCs w:val="22"/>
        </w:rPr>
        <w:t xml:space="preserve">, trvale bytem </w:t>
      </w:r>
      <w:r w:rsidR="00B054C7">
        <w:rPr>
          <w:rFonts w:ascii="Arial" w:hAnsi="Arial" w:cs="Arial"/>
          <w:sz w:val="22"/>
          <w:szCs w:val="22"/>
        </w:rPr>
        <w:t>XXXXXXXX</w:t>
      </w:r>
      <w:r w:rsidRPr="006870FB">
        <w:rPr>
          <w:rFonts w:ascii="Arial" w:hAnsi="Arial" w:cs="Arial"/>
          <w:sz w:val="22"/>
          <w:szCs w:val="22"/>
        </w:rPr>
        <w:t>, 47151 Svor</w:t>
      </w:r>
    </w:p>
    <w:p w14:paraId="4453F151" w14:textId="4C8800FC" w:rsidR="00AD4CDE" w:rsidRPr="006870FB" w:rsidRDefault="00FB71E4">
      <w:pPr>
        <w:widowControl/>
        <w:tabs>
          <w:tab w:val="left" w:pos="2835"/>
        </w:tabs>
        <w:rPr>
          <w:rFonts w:ascii="Arial" w:hAnsi="Arial" w:cs="Arial"/>
          <w:sz w:val="22"/>
          <w:szCs w:val="22"/>
        </w:rPr>
      </w:pPr>
      <w:r w:rsidRPr="00DF7B22">
        <w:rPr>
          <w:rFonts w:ascii="Arial" w:hAnsi="Arial" w:cs="Arial"/>
          <w:sz w:val="22"/>
          <w:szCs w:val="22"/>
        </w:rPr>
        <w:t xml:space="preserve">paní </w:t>
      </w:r>
      <w:r w:rsidRPr="00DC2988">
        <w:rPr>
          <w:rFonts w:ascii="Arial" w:hAnsi="Arial" w:cs="Arial"/>
          <w:b/>
          <w:bCs/>
          <w:sz w:val="22"/>
          <w:szCs w:val="22"/>
        </w:rPr>
        <w:t>Šimková Jana</w:t>
      </w:r>
      <w:r>
        <w:rPr>
          <w:rFonts w:ascii="Arial" w:hAnsi="Arial" w:cs="Arial"/>
          <w:sz w:val="22"/>
          <w:szCs w:val="22"/>
        </w:rPr>
        <w:t xml:space="preserve">, </w:t>
      </w:r>
      <w:r w:rsidRPr="00DF7B22">
        <w:rPr>
          <w:rFonts w:ascii="Arial" w:hAnsi="Arial" w:cs="Arial"/>
          <w:sz w:val="22"/>
          <w:szCs w:val="22"/>
        </w:rPr>
        <w:t>r.č. 54</w:t>
      </w:r>
      <w:r>
        <w:rPr>
          <w:rFonts w:ascii="Arial" w:hAnsi="Arial" w:cs="Arial"/>
          <w:sz w:val="22"/>
          <w:szCs w:val="22"/>
        </w:rPr>
        <w:t>XXXX</w:t>
      </w:r>
      <w:r w:rsidRPr="00DF7B22">
        <w:rPr>
          <w:rFonts w:ascii="Arial" w:hAnsi="Arial" w:cs="Arial"/>
          <w:sz w:val="22"/>
          <w:szCs w:val="22"/>
        </w:rPr>
        <w:t>/</w:t>
      </w:r>
      <w:r>
        <w:rPr>
          <w:rFonts w:ascii="Arial" w:hAnsi="Arial" w:cs="Arial"/>
          <w:sz w:val="22"/>
          <w:szCs w:val="22"/>
        </w:rPr>
        <w:t>XXXX</w:t>
      </w:r>
      <w:r w:rsidRPr="00DF7B22">
        <w:rPr>
          <w:rFonts w:ascii="Arial" w:hAnsi="Arial" w:cs="Arial"/>
          <w:sz w:val="22"/>
          <w:szCs w:val="22"/>
        </w:rPr>
        <w:t xml:space="preserve">, trvale bytem </w:t>
      </w:r>
      <w:r>
        <w:rPr>
          <w:rFonts w:ascii="Arial" w:hAnsi="Arial" w:cs="Arial"/>
          <w:sz w:val="22"/>
          <w:szCs w:val="22"/>
        </w:rPr>
        <w:t>XXXXXXXXXXXXX</w:t>
      </w:r>
      <w:r w:rsidRPr="00DF7B22">
        <w:rPr>
          <w:rFonts w:ascii="Arial" w:hAnsi="Arial" w:cs="Arial"/>
          <w:sz w:val="22"/>
          <w:szCs w:val="22"/>
        </w:rPr>
        <w:t>, 41731 Novosedlice</w:t>
      </w:r>
    </w:p>
    <w:p w14:paraId="392E0579" w14:textId="77777777" w:rsidR="00FF5A49" w:rsidRDefault="00FF5A49">
      <w:pPr>
        <w:widowControl/>
        <w:tabs>
          <w:tab w:val="left" w:pos="2835"/>
        </w:tabs>
        <w:rPr>
          <w:rFonts w:ascii="Arial" w:hAnsi="Arial" w:cs="Arial"/>
          <w:sz w:val="22"/>
          <w:szCs w:val="22"/>
        </w:rPr>
      </w:pPr>
    </w:p>
    <w:p w14:paraId="07806723" w14:textId="71A1186B" w:rsidR="00FF5A49" w:rsidRPr="00EB3BB4" w:rsidRDefault="00FF5A49" w:rsidP="00FF5A49">
      <w:pPr>
        <w:widowControl/>
        <w:tabs>
          <w:tab w:val="left" w:pos="2835"/>
        </w:tabs>
        <w:jc w:val="both"/>
        <w:rPr>
          <w:rFonts w:ascii="Arial" w:hAnsi="Arial" w:cs="Arial"/>
          <w:sz w:val="22"/>
          <w:szCs w:val="22"/>
        </w:rPr>
      </w:pPr>
      <w:r w:rsidRPr="00EB3BB4">
        <w:rPr>
          <w:rFonts w:ascii="Arial" w:hAnsi="Arial" w:cs="Arial"/>
          <w:sz w:val="22"/>
          <w:szCs w:val="22"/>
        </w:rPr>
        <w:t xml:space="preserve">zastoupeni na základě plných mocí: </w:t>
      </w:r>
      <w:r w:rsidR="00950306" w:rsidRPr="001F5DC5">
        <w:rPr>
          <w:rFonts w:ascii="Arial" w:hAnsi="Arial" w:cs="Arial"/>
          <w:b/>
          <w:bCs/>
          <w:sz w:val="22"/>
          <w:szCs w:val="22"/>
        </w:rPr>
        <w:t>XXXXXXX XXXXXXX</w:t>
      </w:r>
    </w:p>
    <w:p w14:paraId="635D7729" w14:textId="3594BDA9" w:rsidR="00AD4CDE" w:rsidRPr="006870FB" w:rsidRDefault="00AD4CDE">
      <w:pPr>
        <w:widowControl/>
        <w:tabs>
          <w:tab w:val="left" w:pos="2835"/>
        </w:tabs>
        <w:rPr>
          <w:rFonts w:ascii="Arial" w:hAnsi="Arial" w:cs="Arial"/>
          <w:sz w:val="22"/>
          <w:szCs w:val="22"/>
        </w:rPr>
      </w:pPr>
      <w:r w:rsidRPr="006870FB">
        <w:rPr>
          <w:rFonts w:ascii="Arial" w:hAnsi="Arial" w:cs="Arial"/>
          <w:sz w:val="22"/>
          <w:szCs w:val="22"/>
        </w:rPr>
        <w:t xml:space="preserve"> </w:t>
      </w:r>
    </w:p>
    <w:p w14:paraId="13B13C5C" w14:textId="77777777" w:rsidR="00AD4CDE" w:rsidRPr="006870FB" w:rsidRDefault="00AD4CDE">
      <w:pPr>
        <w:widowControl/>
        <w:tabs>
          <w:tab w:val="left" w:pos="2835"/>
        </w:tabs>
        <w:rPr>
          <w:rFonts w:ascii="Arial" w:hAnsi="Arial" w:cs="Arial"/>
          <w:sz w:val="22"/>
          <w:szCs w:val="22"/>
        </w:rPr>
      </w:pPr>
      <w:r w:rsidRPr="006870FB">
        <w:rPr>
          <w:rFonts w:ascii="Arial" w:hAnsi="Arial" w:cs="Arial"/>
          <w:sz w:val="22"/>
          <w:szCs w:val="22"/>
        </w:rPr>
        <w:t xml:space="preserve">(dále jen </w:t>
      </w:r>
      <w:r w:rsidRPr="006870FB">
        <w:rPr>
          <w:rFonts w:ascii="Arial" w:hAnsi="Arial" w:cs="Arial"/>
          <w:b/>
          <w:sz w:val="22"/>
          <w:szCs w:val="22"/>
        </w:rPr>
        <w:t xml:space="preserve">"nabyvatelé" </w:t>
      </w:r>
      <w:r w:rsidRPr="006870FB">
        <w:rPr>
          <w:rFonts w:ascii="Arial" w:hAnsi="Arial" w:cs="Arial"/>
          <w:sz w:val="22"/>
          <w:szCs w:val="22"/>
        </w:rPr>
        <w:t xml:space="preserve">) </w:t>
      </w:r>
    </w:p>
    <w:p w14:paraId="11654E72" w14:textId="77777777" w:rsidR="00AD4CDE" w:rsidRPr="006870FB" w:rsidRDefault="00AD4CDE">
      <w:pPr>
        <w:widowControl/>
        <w:tabs>
          <w:tab w:val="left" w:pos="2835"/>
        </w:tabs>
        <w:rPr>
          <w:rFonts w:ascii="Arial" w:hAnsi="Arial" w:cs="Arial"/>
          <w:sz w:val="22"/>
          <w:szCs w:val="22"/>
        </w:rPr>
      </w:pPr>
      <w:r w:rsidRPr="006870FB">
        <w:rPr>
          <w:rFonts w:ascii="Arial" w:hAnsi="Arial" w:cs="Arial"/>
          <w:sz w:val="22"/>
          <w:szCs w:val="22"/>
        </w:rPr>
        <w:t xml:space="preserve"> </w:t>
      </w:r>
    </w:p>
    <w:p w14:paraId="0721335F" w14:textId="77777777" w:rsidR="00AD4CDE" w:rsidRPr="006870FB" w:rsidRDefault="00AD4CDE">
      <w:pPr>
        <w:widowControl/>
        <w:tabs>
          <w:tab w:val="left" w:pos="2835"/>
        </w:tabs>
        <w:rPr>
          <w:rFonts w:ascii="Arial" w:hAnsi="Arial" w:cs="Arial"/>
          <w:sz w:val="22"/>
          <w:szCs w:val="22"/>
        </w:rPr>
      </w:pPr>
      <w:r w:rsidRPr="006870FB">
        <w:rPr>
          <w:rFonts w:ascii="Arial" w:hAnsi="Arial" w:cs="Arial"/>
          <w:b/>
          <w:sz w:val="22"/>
          <w:szCs w:val="22"/>
        </w:rPr>
        <w:t xml:space="preserve">u z a v í r a j í </w:t>
      </w:r>
    </w:p>
    <w:p w14:paraId="1FBC872D" w14:textId="77777777" w:rsidR="00AD4CDE" w:rsidRPr="006870FB" w:rsidRDefault="00AD4CDE">
      <w:pPr>
        <w:widowControl/>
        <w:tabs>
          <w:tab w:val="left" w:pos="2835"/>
        </w:tabs>
        <w:rPr>
          <w:rFonts w:ascii="Arial" w:hAnsi="Arial" w:cs="Arial"/>
          <w:sz w:val="22"/>
          <w:szCs w:val="22"/>
        </w:rPr>
      </w:pPr>
    </w:p>
    <w:p w14:paraId="1E9A7DA6" w14:textId="77777777" w:rsidR="00AD4CDE" w:rsidRPr="006870FB" w:rsidRDefault="00AD4CDE">
      <w:pPr>
        <w:widowControl/>
        <w:tabs>
          <w:tab w:val="left" w:pos="2835"/>
        </w:tabs>
        <w:rPr>
          <w:rFonts w:ascii="Arial" w:hAnsi="Arial" w:cs="Arial"/>
          <w:sz w:val="22"/>
          <w:szCs w:val="22"/>
        </w:rPr>
      </w:pPr>
      <w:r w:rsidRPr="006870FB">
        <w:rPr>
          <w:rFonts w:ascii="Arial" w:hAnsi="Arial" w:cs="Arial"/>
          <w:sz w:val="22"/>
          <w:szCs w:val="22"/>
        </w:rPr>
        <w:t xml:space="preserve">podle § 11a  zákona č. 229/1991 Sb. ve znění pozdějších předpisů (dále jen "zákon o půdě") </w:t>
      </w:r>
    </w:p>
    <w:p w14:paraId="68BBE256" w14:textId="77777777" w:rsidR="00AD4CDE" w:rsidRPr="006870FB" w:rsidRDefault="00AD4CDE">
      <w:pPr>
        <w:widowControl/>
        <w:rPr>
          <w:rFonts w:ascii="Arial" w:hAnsi="Arial" w:cs="Arial"/>
          <w:sz w:val="22"/>
          <w:szCs w:val="22"/>
        </w:rPr>
      </w:pPr>
    </w:p>
    <w:p w14:paraId="59765D04" w14:textId="77777777" w:rsidR="00AD4CDE" w:rsidRPr="00FF5A49" w:rsidRDefault="00490EB1">
      <w:pPr>
        <w:pStyle w:val="para"/>
        <w:rPr>
          <w:rFonts w:ascii="Arial" w:hAnsi="Arial" w:cs="Arial"/>
          <w:u w:val="single"/>
        </w:rPr>
      </w:pPr>
      <w:r w:rsidRPr="00FF5A49">
        <w:rPr>
          <w:rFonts w:ascii="Arial" w:hAnsi="Arial" w:cs="Arial"/>
        </w:rPr>
        <w:t>s</w:t>
      </w:r>
      <w:r w:rsidR="00AD4CDE" w:rsidRPr="00FF5A49">
        <w:rPr>
          <w:rFonts w:ascii="Arial" w:hAnsi="Arial" w:cs="Arial"/>
        </w:rPr>
        <w:t>mlouvu</w:t>
      </w:r>
      <w:r w:rsidRPr="00FF5A49">
        <w:rPr>
          <w:rFonts w:ascii="Arial" w:hAnsi="Arial" w:cs="Arial"/>
        </w:rPr>
        <w:t xml:space="preserve"> </w:t>
      </w:r>
      <w:r w:rsidR="00AD4CDE" w:rsidRPr="00FF5A49">
        <w:rPr>
          <w:rFonts w:ascii="Arial" w:hAnsi="Arial" w:cs="Arial"/>
        </w:rPr>
        <w:t>o</w:t>
      </w:r>
      <w:r w:rsidR="0043267F" w:rsidRPr="00FF5A49">
        <w:rPr>
          <w:rFonts w:ascii="Arial" w:hAnsi="Arial" w:cs="Arial"/>
        </w:rPr>
        <w:t xml:space="preserve"> </w:t>
      </w:r>
      <w:r w:rsidR="00AD4CDE" w:rsidRPr="00FF5A49">
        <w:rPr>
          <w:rFonts w:ascii="Arial" w:hAnsi="Arial" w:cs="Arial"/>
        </w:rPr>
        <w:t xml:space="preserve">převodu pozemku </w:t>
      </w:r>
      <w:r w:rsidR="00AD4CDE" w:rsidRPr="00FF5A49">
        <w:rPr>
          <w:rFonts w:ascii="Arial" w:hAnsi="Arial" w:cs="Arial"/>
        </w:rPr>
        <w:br/>
        <w:t>číslo</w:t>
      </w:r>
      <w:r w:rsidR="001965CB" w:rsidRPr="00FF5A49">
        <w:rPr>
          <w:rFonts w:ascii="Arial" w:hAnsi="Arial" w:cs="Arial"/>
        </w:rPr>
        <w:t>:</w:t>
      </w:r>
      <w:r w:rsidR="00AD4CDE" w:rsidRPr="00FF5A49">
        <w:rPr>
          <w:rFonts w:ascii="Arial" w:hAnsi="Arial" w:cs="Arial"/>
        </w:rPr>
        <w:t xml:space="preserve"> 2PR26/24</w:t>
      </w:r>
    </w:p>
    <w:p w14:paraId="75D7EA8C" w14:textId="77777777" w:rsidR="00AD4CDE" w:rsidRPr="006870FB" w:rsidRDefault="00AD4CDE">
      <w:pPr>
        <w:pStyle w:val="para"/>
        <w:rPr>
          <w:rFonts w:ascii="Arial" w:hAnsi="Arial" w:cs="Arial"/>
          <w:sz w:val="22"/>
          <w:szCs w:val="22"/>
        </w:rPr>
      </w:pPr>
    </w:p>
    <w:p w14:paraId="774DF5DE" w14:textId="77777777" w:rsidR="00AD4CDE" w:rsidRPr="006870FB" w:rsidRDefault="00AD4CDE">
      <w:pPr>
        <w:pStyle w:val="para"/>
        <w:rPr>
          <w:rFonts w:ascii="Arial" w:hAnsi="Arial" w:cs="Arial"/>
          <w:sz w:val="22"/>
          <w:szCs w:val="22"/>
        </w:rPr>
      </w:pPr>
      <w:r w:rsidRPr="006870FB">
        <w:rPr>
          <w:rFonts w:ascii="Arial" w:hAnsi="Arial" w:cs="Arial"/>
          <w:sz w:val="22"/>
          <w:szCs w:val="22"/>
        </w:rPr>
        <w:t>Čl. I.</w:t>
      </w:r>
    </w:p>
    <w:p w14:paraId="04DE2CFA" w14:textId="77777777" w:rsidR="00AD4CDE" w:rsidRPr="006870F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E42E336" w14:textId="667BF6CE" w:rsidR="00AD4CDE" w:rsidRPr="006870F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870FB">
        <w:rPr>
          <w:rFonts w:ascii="Arial" w:hAnsi="Arial" w:cs="Arial"/>
          <w:sz w:val="22"/>
          <w:szCs w:val="22"/>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ideální 1/2 pozemku ve vlastnictví státu vedeného na listu vlastnictví 551 pro ČR - SPÚ u Katastrálního úřadu pro Jihomoravský kraj, Katastrální pracoviště Kyjov pro katastrální území </w:t>
      </w:r>
      <w:r w:rsidRPr="0006424D">
        <w:rPr>
          <w:rFonts w:ascii="Arial" w:hAnsi="Arial" w:cs="Arial"/>
          <w:b/>
          <w:bCs/>
          <w:sz w:val="22"/>
          <w:szCs w:val="22"/>
        </w:rPr>
        <w:t>Bzenec</w:t>
      </w:r>
      <w:r w:rsidRPr="006870FB">
        <w:rPr>
          <w:rFonts w:ascii="Arial" w:hAnsi="Arial" w:cs="Arial"/>
          <w:sz w:val="22"/>
          <w:szCs w:val="22"/>
        </w:rPr>
        <w:t>, obec Bzenec.</w:t>
      </w:r>
    </w:p>
    <w:p w14:paraId="07134F6F" w14:textId="77777777" w:rsidR="00AD4CDE" w:rsidRPr="006870F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870FB">
        <w:rPr>
          <w:rFonts w:ascii="Arial" w:hAnsi="Arial" w:cs="Arial"/>
          <w:sz w:val="22"/>
          <w:szCs w:val="22"/>
        </w:rPr>
        <w:t xml:space="preserve">SPÚ převádí touto smlouvou do vlastnictví nabyvatelů </w:t>
      </w:r>
      <w:r w:rsidRPr="009E3135">
        <w:rPr>
          <w:rFonts w:ascii="Arial" w:hAnsi="Arial" w:cs="Arial"/>
          <w:b/>
          <w:bCs/>
          <w:sz w:val="22"/>
          <w:szCs w:val="22"/>
        </w:rPr>
        <w:t>ideální 1/2</w:t>
      </w:r>
      <w:r w:rsidRPr="006870FB">
        <w:rPr>
          <w:rFonts w:ascii="Arial" w:hAnsi="Arial" w:cs="Arial"/>
          <w:sz w:val="22"/>
          <w:szCs w:val="22"/>
        </w:rPr>
        <w:t xml:space="preserve"> následujícího pozemku:</w:t>
      </w:r>
    </w:p>
    <w:p w14:paraId="0ADB0D60" w14:textId="77777777" w:rsidR="00AD4CDE" w:rsidRPr="006870F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09CCA42" w14:textId="77777777" w:rsidR="00AD4CDE" w:rsidRPr="009E3135" w:rsidRDefault="00AD4CDE" w:rsidP="00A75281">
      <w:pPr>
        <w:widowControl/>
        <w:tabs>
          <w:tab w:val="left" w:pos="1134"/>
          <w:tab w:val="left" w:pos="3402"/>
          <w:tab w:val="right" w:pos="6237"/>
          <w:tab w:val="right" w:pos="7513"/>
          <w:tab w:val="right" w:pos="9406"/>
        </w:tabs>
        <w:jc w:val="both"/>
        <w:rPr>
          <w:rFonts w:ascii="Arial" w:hAnsi="Arial" w:cs="Arial"/>
        </w:rPr>
      </w:pPr>
      <w:r w:rsidRPr="009E3135">
        <w:rPr>
          <w:rFonts w:ascii="Arial" w:hAnsi="Arial" w:cs="Arial"/>
          <w:b/>
          <w:u w:val="single"/>
        </w:rPr>
        <w:t>Parc.č.</w:t>
      </w:r>
      <w:r w:rsidRPr="009E3135">
        <w:rPr>
          <w:rFonts w:ascii="Arial" w:hAnsi="Arial" w:cs="Arial"/>
          <w:b/>
          <w:u w:val="single"/>
        </w:rPr>
        <w:tab/>
        <w:t>druh pozemku</w:t>
      </w:r>
      <w:r w:rsidRPr="009E3135">
        <w:rPr>
          <w:rFonts w:ascii="Arial" w:hAnsi="Arial" w:cs="Arial"/>
          <w:b/>
          <w:u w:val="single"/>
        </w:rPr>
        <w:tab/>
        <w:t>trvalé porosty, ost.součásti, přísl.</w:t>
      </w:r>
      <w:r w:rsidRPr="009E3135">
        <w:rPr>
          <w:rFonts w:ascii="Arial" w:hAnsi="Arial" w:cs="Arial"/>
          <w:b/>
          <w:u w:val="single"/>
        </w:rPr>
        <w:tab/>
        <w:t>výměra</w:t>
      </w:r>
      <w:r w:rsidRPr="009E3135">
        <w:rPr>
          <w:rFonts w:ascii="Arial" w:hAnsi="Arial" w:cs="Arial"/>
          <w:b/>
          <w:u w:val="single"/>
        </w:rPr>
        <w:tab/>
        <w:t xml:space="preserve">cena </w:t>
      </w:r>
    </w:p>
    <w:p w14:paraId="6A080A29" w14:textId="77777777" w:rsidR="00AD4CDE" w:rsidRPr="006870F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870FB">
        <w:rPr>
          <w:rFonts w:ascii="Arial" w:hAnsi="Arial" w:cs="Arial"/>
          <w:i/>
          <w:sz w:val="22"/>
          <w:szCs w:val="22"/>
        </w:rPr>
        <w:t xml:space="preserve">Katastr nemovitostí </w:t>
      </w:r>
    </w:p>
    <w:p w14:paraId="517AABF9" w14:textId="77777777" w:rsidR="00AD4CDE" w:rsidRPr="006870F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6870FB">
        <w:rPr>
          <w:rFonts w:ascii="Arial" w:hAnsi="Arial" w:cs="Arial"/>
          <w:sz w:val="22"/>
          <w:szCs w:val="22"/>
        </w:rPr>
        <w:t>5093/39</w:t>
      </w:r>
      <w:r w:rsidRPr="006870FB">
        <w:rPr>
          <w:rFonts w:ascii="Arial" w:hAnsi="Arial" w:cs="Arial"/>
          <w:sz w:val="22"/>
          <w:szCs w:val="22"/>
        </w:rPr>
        <w:tab/>
        <w:t>orná půda</w:t>
      </w:r>
      <w:r w:rsidRPr="006870FB">
        <w:rPr>
          <w:rFonts w:ascii="Arial" w:hAnsi="Arial" w:cs="Arial"/>
          <w:sz w:val="22"/>
          <w:szCs w:val="22"/>
        </w:rPr>
        <w:tab/>
      </w:r>
      <w:r w:rsidRPr="006870FB">
        <w:rPr>
          <w:rFonts w:ascii="Arial" w:hAnsi="Arial" w:cs="Arial"/>
          <w:sz w:val="22"/>
          <w:szCs w:val="22"/>
        </w:rPr>
        <w:tab/>
        <w:t>0,00 Kč</w:t>
      </w:r>
      <w:r w:rsidRPr="006870FB">
        <w:rPr>
          <w:rFonts w:ascii="Arial" w:hAnsi="Arial" w:cs="Arial"/>
          <w:sz w:val="22"/>
          <w:szCs w:val="22"/>
        </w:rPr>
        <w:tab/>
        <w:t>6 649 m</w:t>
      </w:r>
      <w:r w:rsidR="00E87358" w:rsidRPr="006870FB">
        <w:rPr>
          <w:rFonts w:ascii="Arial" w:hAnsi="Arial" w:cs="Arial"/>
          <w:sz w:val="22"/>
          <w:szCs w:val="22"/>
          <w:vertAlign w:val="superscript"/>
        </w:rPr>
        <w:t>2</w:t>
      </w:r>
      <w:r w:rsidRPr="006870FB">
        <w:rPr>
          <w:rFonts w:ascii="Arial" w:hAnsi="Arial" w:cs="Arial"/>
          <w:sz w:val="22"/>
          <w:szCs w:val="22"/>
        </w:rPr>
        <w:t xml:space="preserve"> </w:t>
      </w:r>
      <w:r w:rsidRPr="006870FB">
        <w:rPr>
          <w:rFonts w:ascii="Arial" w:hAnsi="Arial" w:cs="Arial"/>
          <w:sz w:val="22"/>
          <w:szCs w:val="22"/>
        </w:rPr>
        <w:tab/>
        <w:t xml:space="preserve">209 443,50 Kč </w:t>
      </w:r>
    </w:p>
    <w:p w14:paraId="6A244A91" w14:textId="77777777" w:rsidR="00AD4CDE" w:rsidRPr="006870F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0D4D9816" w14:textId="77777777" w:rsidR="00AD4CDE" w:rsidRPr="009E3135"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9E3135">
        <w:rPr>
          <w:rFonts w:ascii="Arial" w:hAnsi="Arial" w:cs="Arial"/>
          <w:b/>
          <w:sz w:val="22"/>
          <w:szCs w:val="22"/>
        </w:rPr>
        <w:t xml:space="preserve">Za smlouvu celkem: </w:t>
      </w:r>
      <w:r w:rsidRPr="009E3135">
        <w:rPr>
          <w:rFonts w:ascii="Arial" w:hAnsi="Arial" w:cs="Arial"/>
          <w:b/>
          <w:sz w:val="22"/>
          <w:szCs w:val="22"/>
        </w:rPr>
        <w:tab/>
      </w:r>
      <w:r w:rsidRPr="009E3135">
        <w:rPr>
          <w:rFonts w:ascii="Arial" w:hAnsi="Arial" w:cs="Arial"/>
          <w:b/>
          <w:sz w:val="22"/>
          <w:szCs w:val="22"/>
        </w:rPr>
        <w:tab/>
      </w:r>
      <w:r w:rsidRPr="009E3135">
        <w:rPr>
          <w:rFonts w:ascii="Arial" w:hAnsi="Arial" w:cs="Arial"/>
          <w:b/>
          <w:sz w:val="22"/>
          <w:szCs w:val="22"/>
        </w:rPr>
        <w:tab/>
        <w:t>6 649 m</w:t>
      </w:r>
      <w:r w:rsidR="00E87358" w:rsidRPr="009E3135">
        <w:rPr>
          <w:rFonts w:ascii="Arial" w:hAnsi="Arial" w:cs="Arial"/>
          <w:b/>
          <w:sz w:val="22"/>
          <w:szCs w:val="22"/>
          <w:vertAlign w:val="superscript"/>
        </w:rPr>
        <w:t>2</w:t>
      </w:r>
      <w:r w:rsidRPr="009E3135">
        <w:rPr>
          <w:rFonts w:ascii="Arial" w:hAnsi="Arial" w:cs="Arial"/>
          <w:b/>
          <w:sz w:val="22"/>
          <w:szCs w:val="22"/>
        </w:rPr>
        <w:t xml:space="preserve"> </w:t>
      </w:r>
      <w:r w:rsidRPr="009E3135">
        <w:rPr>
          <w:rFonts w:ascii="Arial" w:hAnsi="Arial" w:cs="Arial"/>
          <w:b/>
          <w:sz w:val="22"/>
          <w:szCs w:val="22"/>
        </w:rPr>
        <w:tab/>
        <w:t>209 443,50 Kč</w:t>
      </w:r>
    </w:p>
    <w:p w14:paraId="74D03DAF" w14:textId="77777777" w:rsidR="00AD4CDE" w:rsidRPr="006870F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41A00718" w14:textId="1901E8CF" w:rsidR="00AD4CDE" w:rsidRPr="006870FB" w:rsidRDefault="00AD4CDE">
      <w:pPr>
        <w:widowControl/>
        <w:tabs>
          <w:tab w:val="left" w:pos="2410"/>
          <w:tab w:val="left" w:pos="6804"/>
          <w:tab w:val="right" w:pos="9412"/>
        </w:tabs>
        <w:jc w:val="both"/>
        <w:rPr>
          <w:rFonts w:ascii="Arial" w:hAnsi="Arial" w:cs="Arial"/>
          <w:sz w:val="22"/>
          <w:szCs w:val="22"/>
        </w:rPr>
      </w:pPr>
      <w:r w:rsidRPr="006870FB">
        <w:rPr>
          <w:rFonts w:ascii="Arial" w:hAnsi="Arial" w:cs="Arial"/>
          <w:b/>
          <w:sz w:val="22"/>
          <w:szCs w:val="22"/>
        </w:rPr>
        <w:lastRenderedPageBreak/>
        <w:t>do vlastnictví nabyvatelů v tomto poměru:</w:t>
      </w:r>
    </w:p>
    <w:p w14:paraId="333CF1B8" w14:textId="416D3130" w:rsidR="00AD4CDE" w:rsidRPr="006870FB" w:rsidRDefault="00AD4CDE">
      <w:pPr>
        <w:widowControl/>
        <w:tabs>
          <w:tab w:val="left" w:pos="2410"/>
          <w:tab w:val="left" w:pos="6804"/>
          <w:tab w:val="right" w:pos="9412"/>
        </w:tabs>
        <w:jc w:val="both"/>
        <w:rPr>
          <w:rFonts w:ascii="Arial" w:hAnsi="Arial" w:cs="Arial"/>
          <w:sz w:val="22"/>
          <w:szCs w:val="22"/>
        </w:rPr>
      </w:pPr>
      <w:r w:rsidRPr="006870FB">
        <w:rPr>
          <w:rFonts w:ascii="Arial" w:hAnsi="Arial" w:cs="Arial"/>
          <w:sz w:val="22"/>
          <w:szCs w:val="22"/>
        </w:rPr>
        <w:t>Balan Jiří</w:t>
      </w:r>
      <w:r w:rsidR="00301DE9">
        <w:rPr>
          <w:rFonts w:ascii="Arial" w:hAnsi="Arial" w:cs="Arial"/>
          <w:sz w:val="22"/>
          <w:szCs w:val="22"/>
        </w:rPr>
        <w:t xml:space="preserve">, </w:t>
      </w:r>
      <w:r w:rsidRPr="006870FB">
        <w:rPr>
          <w:rFonts w:ascii="Arial" w:hAnsi="Arial" w:cs="Arial"/>
          <w:sz w:val="22"/>
          <w:szCs w:val="22"/>
        </w:rPr>
        <w:t xml:space="preserve">r.č. </w:t>
      </w:r>
      <w:r w:rsidR="00950306" w:rsidRPr="006870FB">
        <w:rPr>
          <w:rFonts w:ascii="Arial" w:hAnsi="Arial" w:cs="Arial"/>
          <w:sz w:val="22"/>
          <w:szCs w:val="22"/>
        </w:rPr>
        <w:t>57</w:t>
      </w:r>
      <w:r w:rsidR="00950306">
        <w:rPr>
          <w:rFonts w:ascii="Arial" w:hAnsi="Arial" w:cs="Arial"/>
          <w:sz w:val="22"/>
          <w:szCs w:val="22"/>
        </w:rPr>
        <w:t>XXXX</w:t>
      </w:r>
      <w:r w:rsidR="00950306" w:rsidRPr="006870FB">
        <w:rPr>
          <w:rFonts w:ascii="Arial" w:hAnsi="Arial" w:cs="Arial"/>
          <w:sz w:val="22"/>
          <w:szCs w:val="22"/>
        </w:rPr>
        <w:t>/</w:t>
      </w:r>
      <w:r w:rsidR="00950306">
        <w:rPr>
          <w:rFonts w:ascii="Arial" w:hAnsi="Arial" w:cs="Arial"/>
          <w:sz w:val="22"/>
          <w:szCs w:val="22"/>
        </w:rPr>
        <w:t>XXXX</w:t>
      </w:r>
      <w:r w:rsidR="00950306" w:rsidRPr="006870FB">
        <w:rPr>
          <w:rFonts w:ascii="Arial" w:hAnsi="Arial" w:cs="Arial"/>
          <w:sz w:val="22"/>
          <w:szCs w:val="22"/>
        </w:rPr>
        <w:t>, tr</w:t>
      </w:r>
      <w:r w:rsidR="00950306">
        <w:rPr>
          <w:rFonts w:ascii="Arial" w:hAnsi="Arial" w:cs="Arial"/>
          <w:sz w:val="22"/>
          <w:szCs w:val="22"/>
        </w:rPr>
        <w:t>vale</w:t>
      </w:r>
      <w:r w:rsidR="00950306" w:rsidRPr="006870FB">
        <w:rPr>
          <w:rFonts w:ascii="Arial" w:hAnsi="Arial" w:cs="Arial"/>
          <w:sz w:val="22"/>
          <w:szCs w:val="22"/>
        </w:rPr>
        <w:t xml:space="preserve"> bytem </w:t>
      </w:r>
      <w:r w:rsidR="00950306">
        <w:rPr>
          <w:rFonts w:ascii="Arial" w:hAnsi="Arial" w:cs="Arial"/>
          <w:sz w:val="22"/>
          <w:szCs w:val="22"/>
        </w:rPr>
        <w:t>XXXXXXXXXX</w:t>
      </w:r>
      <w:r w:rsidR="00950306" w:rsidRPr="006870FB">
        <w:rPr>
          <w:rFonts w:ascii="Arial" w:hAnsi="Arial" w:cs="Arial"/>
          <w:sz w:val="22"/>
          <w:szCs w:val="22"/>
        </w:rPr>
        <w:t>, 40722 Benešov nad Ploučnicí</w:t>
      </w:r>
      <w:r w:rsidRPr="006870FB">
        <w:rPr>
          <w:rFonts w:ascii="Arial" w:hAnsi="Arial" w:cs="Arial"/>
          <w:sz w:val="22"/>
          <w:szCs w:val="22"/>
        </w:rPr>
        <w:t xml:space="preserve"> </w:t>
      </w:r>
    </w:p>
    <w:p w14:paraId="4411FD0E" w14:textId="161DC6C9" w:rsidR="00AD4CDE" w:rsidRPr="006870FB" w:rsidRDefault="00AD4CDE">
      <w:pPr>
        <w:widowControl/>
        <w:tabs>
          <w:tab w:val="left" w:pos="2410"/>
          <w:tab w:val="left" w:pos="6804"/>
          <w:tab w:val="right" w:pos="9412"/>
        </w:tabs>
        <w:jc w:val="both"/>
        <w:rPr>
          <w:rFonts w:ascii="Arial" w:hAnsi="Arial" w:cs="Arial"/>
          <w:sz w:val="22"/>
          <w:szCs w:val="22"/>
        </w:rPr>
      </w:pPr>
      <w:r w:rsidRPr="006870FB">
        <w:rPr>
          <w:rFonts w:ascii="Arial" w:hAnsi="Arial" w:cs="Arial"/>
          <w:sz w:val="22"/>
          <w:szCs w:val="22"/>
        </w:rPr>
        <w:tab/>
        <w:t xml:space="preserve"> </w:t>
      </w:r>
      <w:r w:rsidRPr="006870FB">
        <w:rPr>
          <w:rFonts w:ascii="Arial" w:hAnsi="Arial" w:cs="Arial"/>
          <w:sz w:val="22"/>
          <w:szCs w:val="22"/>
        </w:rPr>
        <w:tab/>
        <w:t xml:space="preserve">id. </w:t>
      </w:r>
      <w:r w:rsidRPr="006870FB">
        <w:rPr>
          <w:rFonts w:ascii="Arial" w:hAnsi="Arial" w:cs="Arial"/>
          <w:sz w:val="22"/>
          <w:szCs w:val="22"/>
        </w:rPr>
        <w:tab/>
        <w:t>2392190/</w:t>
      </w:r>
      <w:r w:rsidR="000E2806">
        <w:rPr>
          <w:rFonts w:ascii="Arial" w:hAnsi="Arial" w:cs="Arial"/>
          <w:sz w:val="22"/>
          <w:szCs w:val="22"/>
        </w:rPr>
        <w:t>41888700</w:t>
      </w:r>
      <w:r w:rsidRPr="006870FB">
        <w:rPr>
          <w:rFonts w:ascii="Arial" w:hAnsi="Arial" w:cs="Arial"/>
          <w:sz w:val="22"/>
          <w:szCs w:val="22"/>
        </w:rPr>
        <w:t xml:space="preserve"> </w:t>
      </w:r>
    </w:p>
    <w:p w14:paraId="0125DA6E" w14:textId="77777777" w:rsidR="00AD4CDE" w:rsidRPr="006870FB" w:rsidRDefault="00AD4CDE">
      <w:pPr>
        <w:widowControl/>
        <w:tabs>
          <w:tab w:val="left" w:pos="2410"/>
          <w:tab w:val="left" w:pos="6804"/>
          <w:tab w:val="right" w:pos="9412"/>
        </w:tabs>
        <w:jc w:val="both"/>
        <w:rPr>
          <w:rFonts w:ascii="Arial" w:hAnsi="Arial" w:cs="Arial"/>
          <w:sz w:val="22"/>
          <w:szCs w:val="22"/>
        </w:rPr>
      </w:pPr>
    </w:p>
    <w:p w14:paraId="2439675C" w14:textId="4D483538" w:rsidR="00AD4CDE" w:rsidRPr="006870FB" w:rsidRDefault="00AD4CDE">
      <w:pPr>
        <w:widowControl/>
        <w:tabs>
          <w:tab w:val="left" w:pos="2410"/>
          <w:tab w:val="left" w:pos="6804"/>
          <w:tab w:val="right" w:pos="9412"/>
        </w:tabs>
        <w:jc w:val="both"/>
        <w:rPr>
          <w:rFonts w:ascii="Arial" w:hAnsi="Arial" w:cs="Arial"/>
          <w:sz w:val="22"/>
          <w:szCs w:val="22"/>
        </w:rPr>
      </w:pPr>
      <w:r w:rsidRPr="006870FB">
        <w:rPr>
          <w:rFonts w:ascii="Arial" w:hAnsi="Arial" w:cs="Arial"/>
          <w:sz w:val="22"/>
          <w:szCs w:val="22"/>
        </w:rPr>
        <w:t>Bernátová Olga</w:t>
      </w:r>
      <w:r w:rsidR="00DE2AA6">
        <w:rPr>
          <w:rFonts w:ascii="Arial" w:hAnsi="Arial" w:cs="Arial"/>
          <w:sz w:val="22"/>
          <w:szCs w:val="22"/>
        </w:rPr>
        <w:t xml:space="preserve">, </w:t>
      </w:r>
      <w:r w:rsidRPr="006870FB">
        <w:rPr>
          <w:rFonts w:ascii="Arial" w:hAnsi="Arial" w:cs="Arial"/>
          <w:sz w:val="22"/>
          <w:szCs w:val="22"/>
        </w:rPr>
        <w:t xml:space="preserve">r.č. </w:t>
      </w:r>
      <w:r w:rsidR="00950306" w:rsidRPr="006870FB">
        <w:rPr>
          <w:rFonts w:ascii="Arial" w:hAnsi="Arial" w:cs="Arial"/>
          <w:sz w:val="22"/>
          <w:szCs w:val="22"/>
        </w:rPr>
        <w:t>63</w:t>
      </w:r>
      <w:r w:rsidR="00950306">
        <w:rPr>
          <w:rFonts w:ascii="Arial" w:hAnsi="Arial" w:cs="Arial"/>
          <w:sz w:val="22"/>
          <w:szCs w:val="22"/>
        </w:rPr>
        <w:t>XXXX</w:t>
      </w:r>
      <w:r w:rsidR="00950306" w:rsidRPr="006870FB">
        <w:rPr>
          <w:rFonts w:ascii="Arial" w:hAnsi="Arial" w:cs="Arial"/>
          <w:sz w:val="22"/>
          <w:szCs w:val="22"/>
        </w:rPr>
        <w:t>/</w:t>
      </w:r>
      <w:r w:rsidR="00950306">
        <w:rPr>
          <w:rFonts w:ascii="Arial" w:hAnsi="Arial" w:cs="Arial"/>
          <w:sz w:val="22"/>
          <w:szCs w:val="22"/>
        </w:rPr>
        <w:t>XXXX</w:t>
      </w:r>
      <w:r w:rsidR="00950306" w:rsidRPr="006870FB">
        <w:rPr>
          <w:rFonts w:ascii="Arial" w:hAnsi="Arial" w:cs="Arial"/>
          <w:sz w:val="22"/>
          <w:szCs w:val="22"/>
        </w:rPr>
        <w:t>, tr</w:t>
      </w:r>
      <w:r w:rsidR="00950306">
        <w:rPr>
          <w:rFonts w:ascii="Arial" w:hAnsi="Arial" w:cs="Arial"/>
          <w:sz w:val="22"/>
          <w:szCs w:val="22"/>
        </w:rPr>
        <w:t>.</w:t>
      </w:r>
      <w:r w:rsidR="00950306" w:rsidRPr="006870FB">
        <w:rPr>
          <w:rFonts w:ascii="Arial" w:hAnsi="Arial" w:cs="Arial"/>
          <w:sz w:val="22"/>
          <w:szCs w:val="22"/>
        </w:rPr>
        <w:t xml:space="preserve"> bytem </w:t>
      </w:r>
      <w:r w:rsidR="00950306">
        <w:rPr>
          <w:rFonts w:ascii="Arial" w:hAnsi="Arial" w:cs="Arial"/>
          <w:sz w:val="22"/>
          <w:szCs w:val="22"/>
        </w:rPr>
        <w:t>XXXXXXXXXXXXX</w:t>
      </w:r>
      <w:r w:rsidR="00950306" w:rsidRPr="006870FB">
        <w:rPr>
          <w:rFonts w:ascii="Arial" w:hAnsi="Arial" w:cs="Arial"/>
          <w:sz w:val="22"/>
          <w:szCs w:val="22"/>
        </w:rPr>
        <w:t>, 40001 Ústí nad Labem</w:t>
      </w:r>
      <w:r w:rsidRPr="006870FB">
        <w:rPr>
          <w:rFonts w:ascii="Arial" w:hAnsi="Arial" w:cs="Arial"/>
          <w:sz w:val="22"/>
          <w:szCs w:val="22"/>
        </w:rPr>
        <w:t xml:space="preserve"> </w:t>
      </w:r>
    </w:p>
    <w:p w14:paraId="493EED25" w14:textId="10B999E7" w:rsidR="00AD4CDE" w:rsidRPr="006870FB" w:rsidRDefault="00AD4CDE">
      <w:pPr>
        <w:widowControl/>
        <w:tabs>
          <w:tab w:val="left" w:pos="2410"/>
          <w:tab w:val="left" w:pos="6804"/>
          <w:tab w:val="right" w:pos="9412"/>
        </w:tabs>
        <w:jc w:val="both"/>
        <w:rPr>
          <w:rFonts w:ascii="Arial" w:hAnsi="Arial" w:cs="Arial"/>
          <w:sz w:val="22"/>
          <w:szCs w:val="22"/>
        </w:rPr>
      </w:pPr>
      <w:r w:rsidRPr="006870FB">
        <w:rPr>
          <w:rFonts w:ascii="Arial" w:hAnsi="Arial" w:cs="Arial"/>
          <w:sz w:val="22"/>
          <w:szCs w:val="22"/>
        </w:rPr>
        <w:tab/>
        <w:t xml:space="preserve"> </w:t>
      </w:r>
      <w:r w:rsidRPr="006870FB">
        <w:rPr>
          <w:rFonts w:ascii="Arial" w:hAnsi="Arial" w:cs="Arial"/>
          <w:sz w:val="22"/>
          <w:szCs w:val="22"/>
        </w:rPr>
        <w:tab/>
        <w:t xml:space="preserve">id. </w:t>
      </w:r>
      <w:r w:rsidRPr="006870FB">
        <w:rPr>
          <w:rFonts w:ascii="Arial" w:hAnsi="Arial" w:cs="Arial"/>
          <w:sz w:val="22"/>
          <w:szCs w:val="22"/>
        </w:rPr>
        <w:tab/>
        <w:t>5524100/</w:t>
      </w:r>
      <w:r w:rsidR="000E2806">
        <w:rPr>
          <w:rFonts w:ascii="Arial" w:hAnsi="Arial" w:cs="Arial"/>
          <w:sz w:val="22"/>
          <w:szCs w:val="22"/>
        </w:rPr>
        <w:t>41888700</w:t>
      </w:r>
      <w:r w:rsidRPr="006870FB">
        <w:rPr>
          <w:rFonts w:ascii="Arial" w:hAnsi="Arial" w:cs="Arial"/>
          <w:sz w:val="22"/>
          <w:szCs w:val="22"/>
        </w:rPr>
        <w:t xml:space="preserve"> </w:t>
      </w:r>
    </w:p>
    <w:p w14:paraId="0E1C76AE" w14:textId="77777777" w:rsidR="00AD4CDE" w:rsidRPr="006870FB" w:rsidRDefault="00AD4CDE">
      <w:pPr>
        <w:widowControl/>
        <w:tabs>
          <w:tab w:val="left" w:pos="2410"/>
          <w:tab w:val="left" w:pos="6804"/>
          <w:tab w:val="right" w:pos="9412"/>
        </w:tabs>
        <w:jc w:val="both"/>
        <w:rPr>
          <w:rFonts w:ascii="Arial" w:hAnsi="Arial" w:cs="Arial"/>
          <w:sz w:val="22"/>
          <w:szCs w:val="22"/>
        </w:rPr>
      </w:pPr>
    </w:p>
    <w:p w14:paraId="75019EEA" w14:textId="63031FA3" w:rsidR="00AD4CDE" w:rsidRPr="006870FB" w:rsidRDefault="00AD4CDE">
      <w:pPr>
        <w:widowControl/>
        <w:tabs>
          <w:tab w:val="left" w:pos="2410"/>
          <w:tab w:val="left" w:pos="6804"/>
          <w:tab w:val="right" w:pos="9412"/>
        </w:tabs>
        <w:jc w:val="both"/>
        <w:rPr>
          <w:rFonts w:ascii="Arial" w:hAnsi="Arial" w:cs="Arial"/>
          <w:sz w:val="22"/>
          <w:szCs w:val="22"/>
        </w:rPr>
      </w:pPr>
      <w:r w:rsidRPr="006870FB">
        <w:rPr>
          <w:rFonts w:ascii="Arial" w:hAnsi="Arial" w:cs="Arial"/>
          <w:sz w:val="22"/>
          <w:szCs w:val="22"/>
        </w:rPr>
        <w:t>Čermák Lubomír</w:t>
      </w:r>
      <w:r w:rsidR="00A35057">
        <w:rPr>
          <w:rFonts w:ascii="Arial" w:hAnsi="Arial" w:cs="Arial"/>
          <w:sz w:val="22"/>
          <w:szCs w:val="22"/>
        </w:rPr>
        <w:t xml:space="preserve">, </w:t>
      </w:r>
      <w:r w:rsidRPr="006870FB">
        <w:rPr>
          <w:rFonts w:ascii="Arial" w:hAnsi="Arial" w:cs="Arial"/>
          <w:sz w:val="22"/>
          <w:szCs w:val="22"/>
        </w:rPr>
        <w:t xml:space="preserve">r.č. </w:t>
      </w:r>
      <w:r w:rsidR="00950306" w:rsidRPr="005B1BC1">
        <w:rPr>
          <w:rFonts w:ascii="Arial" w:hAnsi="Arial" w:cs="Arial"/>
          <w:sz w:val="22"/>
          <w:szCs w:val="22"/>
        </w:rPr>
        <w:t>65</w:t>
      </w:r>
      <w:r w:rsidR="00950306">
        <w:rPr>
          <w:rFonts w:ascii="Arial" w:hAnsi="Arial" w:cs="Arial"/>
          <w:sz w:val="22"/>
          <w:szCs w:val="22"/>
        </w:rPr>
        <w:t>XXXX</w:t>
      </w:r>
      <w:r w:rsidR="00950306" w:rsidRPr="005B1BC1">
        <w:rPr>
          <w:rFonts w:ascii="Arial" w:hAnsi="Arial" w:cs="Arial"/>
          <w:sz w:val="22"/>
          <w:szCs w:val="22"/>
        </w:rPr>
        <w:t>/</w:t>
      </w:r>
      <w:r w:rsidR="00950306">
        <w:rPr>
          <w:rFonts w:ascii="Arial" w:hAnsi="Arial" w:cs="Arial"/>
          <w:sz w:val="22"/>
          <w:szCs w:val="22"/>
        </w:rPr>
        <w:t>XXXX</w:t>
      </w:r>
      <w:r w:rsidR="00950306" w:rsidRPr="005B1BC1">
        <w:rPr>
          <w:rFonts w:ascii="Arial" w:hAnsi="Arial" w:cs="Arial"/>
          <w:sz w:val="22"/>
          <w:szCs w:val="22"/>
        </w:rPr>
        <w:t xml:space="preserve">, trvale bytem </w:t>
      </w:r>
      <w:r w:rsidR="00950306">
        <w:rPr>
          <w:rFonts w:ascii="Arial" w:hAnsi="Arial" w:cs="Arial"/>
          <w:sz w:val="22"/>
          <w:szCs w:val="22"/>
        </w:rPr>
        <w:t>XXXXXXXXXXXXX</w:t>
      </w:r>
      <w:r w:rsidR="00950306" w:rsidRPr="005B1BC1">
        <w:rPr>
          <w:rFonts w:ascii="Arial" w:hAnsi="Arial" w:cs="Arial"/>
          <w:sz w:val="22"/>
          <w:szCs w:val="22"/>
        </w:rPr>
        <w:t>, 78833 Hanušovice</w:t>
      </w:r>
      <w:r w:rsidRPr="006870FB">
        <w:rPr>
          <w:rFonts w:ascii="Arial" w:hAnsi="Arial" w:cs="Arial"/>
          <w:sz w:val="22"/>
          <w:szCs w:val="22"/>
        </w:rPr>
        <w:t xml:space="preserve"> </w:t>
      </w:r>
    </w:p>
    <w:p w14:paraId="5A3A6F91" w14:textId="34FB7CB8" w:rsidR="00AD4CDE" w:rsidRPr="006870FB" w:rsidRDefault="00AD4CDE">
      <w:pPr>
        <w:widowControl/>
        <w:tabs>
          <w:tab w:val="left" w:pos="2410"/>
          <w:tab w:val="left" w:pos="6804"/>
          <w:tab w:val="right" w:pos="9412"/>
        </w:tabs>
        <w:jc w:val="both"/>
        <w:rPr>
          <w:rFonts w:ascii="Arial" w:hAnsi="Arial" w:cs="Arial"/>
          <w:sz w:val="22"/>
          <w:szCs w:val="22"/>
        </w:rPr>
      </w:pPr>
      <w:r w:rsidRPr="006870FB">
        <w:rPr>
          <w:rFonts w:ascii="Arial" w:hAnsi="Arial" w:cs="Arial"/>
          <w:sz w:val="22"/>
          <w:szCs w:val="22"/>
        </w:rPr>
        <w:tab/>
        <w:t xml:space="preserve"> </w:t>
      </w:r>
      <w:r w:rsidRPr="006870FB">
        <w:rPr>
          <w:rFonts w:ascii="Arial" w:hAnsi="Arial" w:cs="Arial"/>
          <w:sz w:val="22"/>
          <w:szCs w:val="22"/>
        </w:rPr>
        <w:tab/>
        <w:t xml:space="preserve">id. </w:t>
      </w:r>
      <w:r w:rsidRPr="006870FB">
        <w:rPr>
          <w:rFonts w:ascii="Arial" w:hAnsi="Arial" w:cs="Arial"/>
          <w:sz w:val="22"/>
          <w:szCs w:val="22"/>
        </w:rPr>
        <w:tab/>
        <w:t>61586/</w:t>
      </w:r>
      <w:r w:rsidR="000E2806">
        <w:rPr>
          <w:rFonts w:ascii="Arial" w:hAnsi="Arial" w:cs="Arial"/>
          <w:sz w:val="22"/>
          <w:szCs w:val="22"/>
        </w:rPr>
        <w:t>41888700</w:t>
      </w:r>
      <w:r w:rsidRPr="006870FB">
        <w:rPr>
          <w:rFonts w:ascii="Arial" w:hAnsi="Arial" w:cs="Arial"/>
          <w:sz w:val="22"/>
          <w:szCs w:val="22"/>
        </w:rPr>
        <w:t xml:space="preserve"> </w:t>
      </w:r>
    </w:p>
    <w:p w14:paraId="0ED6F18F" w14:textId="77777777" w:rsidR="00AD4CDE" w:rsidRPr="006870FB" w:rsidRDefault="00AD4CDE">
      <w:pPr>
        <w:widowControl/>
        <w:tabs>
          <w:tab w:val="left" w:pos="2410"/>
          <w:tab w:val="left" w:pos="6804"/>
          <w:tab w:val="right" w:pos="9412"/>
        </w:tabs>
        <w:jc w:val="both"/>
        <w:rPr>
          <w:rFonts w:ascii="Arial" w:hAnsi="Arial" w:cs="Arial"/>
          <w:sz w:val="22"/>
          <w:szCs w:val="22"/>
        </w:rPr>
      </w:pPr>
    </w:p>
    <w:p w14:paraId="66FDB34B" w14:textId="5104D385" w:rsidR="00AD4CDE" w:rsidRPr="006870FB" w:rsidRDefault="00AD4CDE">
      <w:pPr>
        <w:widowControl/>
        <w:tabs>
          <w:tab w:val="left" w:pos="2410"/>
          <w:tab w:val="left" w:pos="6804"/>
          <w:tab w:val="right" w:pos="9412"/>
        </w:tabs>
        <w:jc w:val="both"/>
        <w:rPr>
          <w:rFonts w:ascii="Arial" w:hAnsi="Arial" w:cs="Arial"/>
          <w:sz w:val="22"/>
          <w:szCs w:val="22"/>
        </w:rPr>
      </w:pPr>
      <w:r w:rsidRPr="006870FB">
        <w:rPr>
          <w:rFonts w:ascii="Arial" w:hAnsi="Arial" w:cs="Arial"/>
          <w:sz w:val="22"/>
          <w:szCs w:val="22"/>
        </w:rPr>
        <w:t>Hajný Petr</w:t>
      </w:r>
      <w:r w:rsidR="000E2A07">
        <w:rPr>
          <w:rFonts w:ascii="Arial" w:hAnsi="Arial" w:cs="Arial"/>
          <w:sz w:val="22"/>
          <w:szCs w:val="22"/>
        </w:rPr>
        <w:t xml:space="preserve">, </w:t>
      </w:r>
      <w:r w:rsidRPr="006870FB">
        <w:rPr>
          <w:rFonts w:ascii="Arial" w:hAnsi="Arial" w:cs="Arial"/>
          <w:sz w:val="22"/>
          <w:szCs w:val="22"/>
        </w:rPr>
        <w:t xml:space="preserve">r.č. </w:t>
      </w:r>
      <w:r w:rsidR="00950306" w:rsidRPr="005B1BC1">
        <w:rPr>
          <w:rFonts w:ascii="Arial" w:hAnsi="Arial" w:cs="Arial"/>
          <w:sz w:val="22"/>
          <w:szCs w:val="22"/>
        </w:rPr>
        <w:t>67</w:t>
      </w:r>
      <w:r w:rsidR="00950306">
        <w:rPr>
          <w:rFonts w:ascii="Arial" w:hAnsi="Arial" w:cs="Arial"/>
          <w:sz w:val="22"/>
          <w:szCs w:val="22"/>
        </w:rPr>
        <w:t>XXXX</w:t>
      </w:r>
      <w:r w:rsidR="00950306" w:rsidRPr="005B1BC1">
        <w:rPr>
          <w:rFonts w:ascii="Arial" w:hAnsi="Arial" w:cs="Arial"/>
          <w:sz w:val="22"/>
          <w:szCs w:val="22"/>
        </w:rPr>
        <w:t>/</w:t>
      </w:r>
      <w:r w:rsidR="00950306">
        <w:rPr>
          <w:rFonts w:ascii="Arial" w:hAnsi="Arial" w:cs="Arial"/>
          <w:sz w:val="22"/>
          <w:szCs w:val="22"/>
        </w:rPr>
        <w:t>XXXX</w:t>
      </w:r>
      <w:r w:rsidR="00950306" w:rsidRPr="005B1BC1">
        <w:rPr>
          <w:rFonts w:ascii="Arial" w:hAnsi="Arial" w:cs="Arial"/>
          <w:sz w:val="22"/>
          <w:szCs w:val="22"/>
        </w:rPr>
        <w:t xml:space="preserve">, trvale bytem </w:t>
      </w:r>
      <w:r w:rsidR="00950306">
        <w:rPr>
          <w:rFonts w:ascii="Arial" w:hAnsi="Arial" w:cs="Arial"/>
          <w:sz w:val="22"/>
          <w:szCs w:val="22"/>
        </w:rPr>
        <w:t>XXXXXXXXXXXXXXXX</w:t>
      </w:r>
      <w:r w:rsidR="00950306" w:rsidRPr="005B1BC1">
        <w:rPr>
          <w:rFonts w:ascii="Arial" w:hAnsi="Arial" w:cs="Arial"/>
          <w:sz w:val="22"/>
          <w:szCs w:val="22"/>
        </w:rPr>
        <w:t>, 41113 Třebenice</w:t>
      </w:r>
      <w:r w:rsidRPr="006870FB">
        <w:rPr>
          <w:rFonts w:ascii="Arial" w:hAnsi="Arial" w:cs="Arial"/>
          <w:sz w:val="22"/>
          <w:szCs w:val="22"/>
        </w:rPr>
        <w:t xml:space="preserve"> </w:t>
      </w:r>
    </w:p>
    <w:p w14:paraId="2DD434DD" w14:textId="38D90128" w:rsidR="00AD4CDE" w:rsidRPr="006870FB" w:rsidRDefault="00AD4CDE">
      <w:pPr>
        <w:widowControl/>
        <w:tabs>
          <w:tab w:val="left" w:pos="2410"/>
          <w:tab w:val="left" w:pos="6804"/>
          <w:tab w:val="right" w:pos="9412"/>
        </w:tabs>
        <w:jc w:val="both"/>
        <w:rPr>
          <w:rFonts w:ascii="Arial" w:hAnsi="Arial" w:cs="Arial"/>
          <w:sz w:val="22"/>
          <w:szCs w:val="22"/>
        </w:rPr>
      </w:pPr>
      <w:r w:rsidRPr="006870FB">
        <w:rPr>
          <w:rFonts w:ascii="Arial" w:hAnsi="Arial" w:cs="Arial"/>
          <w:sz w:val="22"/>
          <w:szCs w:val="22"/>
        </w:rPr>
        <w:tab/>
        <w:t xml:space="preserve"> </w:t>
      </w:r>
      <w:r w:rsidRPr="006870FB">
        <w:rPr>
          <w:rFonts w:ascii="Arial" w:hAnsi="Arial" w:cs="Arial"/>
          <w:sz w:val="22"/>
          <w:szCs w:val="22"/>
        </w:rPr>
        <w:tab/>
        <w:t xml:space="preserve">id. </w:t>
      </w:r>
      <w:r w:rsidRPr="006870FB">
        <w:rPr>
          <w:rFonts w:ascii="Arial" w:hAnsi="Arial" w:cs="Arial"/>
          <w:sz w:val="22"/>
          <w:szCs w:val="22"/>
        </w:rPr>
        <w:tab/>
        <w:t>100/</w:t>
      </w:r>
      <w:r w:rsidR="000E2806">
        <w:rPr>
          <w:rFonts w:ascii="Arial" w:hAnsi="Arial" w:cs="Arial"/>
          <w:sz w:val="22"/>
          <w:szCs w:val="22"/>
        </w:rPr>
        <w:t>41888700</w:t>
      </w:r>
      <w:r w:rsidRPr="006870FB">
        <w:rPr>
          <w:rFonts w:ascii="Arial" w:hAnsi="Arial" w:cs="Arial"/>
          <w:sz w:val="22"/>
          <w:szCs w:val="22"/>
        </w:rPr>
        <w:t xml:space="preserve"> </w:t>
      </w:r>
    </w:p>
    <w:p w14:paraId="40FCDC59" w14:textId="77777777" w:rsidR="00AD4CDE" w:rsidRPr="006870FB" w:rsidRDefault="00AD4CDE">
      <w:pPr>
        <w:widowControl/>
        <w:tabs>
          <w:tab w:val="left" w:pos="2410"/>
          <w:tab w:val="left" w:pos="6804"/>
          <w:tab w:val="right" w:pos="9412"/>
        </w:tabs>
        <w:jc w:val="both"/>
        <w:rPr>
          <w:rFonts w:ascii="Arial" w:hAnsi="Arial" w:cs="Arial"/>
          <w:sz w:val="22"/>
          <w:szCs w:val="22"/>
        </w:rPr>
      </w:pPr>
    </w:p>
    <w:p w14:paraId="3F9E28E9" w14:textId="3B3F8A6C" w:rsidR="00AD4CDE" w:rsidRPr="006870FB" w:rsidRDefault="009C59B1">
      <w:pPr>
        <w:widowControl/>
        <w:tabs>
          <w:tab w:val="left" w:pos="2410"/>
          <w:tab w:val="left" w:pos="6804"/>
          <w:tab w:val="right" w:pos="9412"/>
        </w:tabs>
        <w:jc w:val="both"/>
        <w:rPr>
          <w:rFonts w:ascii="Arial" w:hAnsi="Arial" w:cs="Arial"/>
          <w:sz w:val="22"/>
          <w:szCs w:val="22"/>
        </w:rPr>
      </w:pPr>
      <w:r>
        <w:rPr>
          <w:rFonts w:ascii="Arial" w:hAnsi="Arial" w:cs="Arial"/>
          <w:sz w:val="22"/>
          <w:szCs w:val="22"/>
        </w:rPr>
        <w:t xml:space="preserve">Mgr. </w:t>
      </w:r>
      <w:r w:rsidR="00AD4CDE" w:rsidRPr="006870FB">
        <w:rPr>
          <w:rFonts w:ascii="Arial" w:hAnsi="Arial" w:cs="Arial"/>
          <w:sz w:val="22"/>
          <w:szCs w:val="22"/>
        </w:rPr>
        <w:t>Henrych Miroslav</w:t>
      </w:r>
      <w:r w:rsidR="00DA7587">
        <w:rPr>
          <w:rFonts w:ascii="Arial" w:hAnsi="Arial" w:cs="Arial"/>
          <w:sz w:val="22"/>
          <w:szCs w:val="22"/>
        </w:rPr>
        <w:t>,</w:t>
      </w:r>
      <w:r w:rsidR="00AD4CDE" w:rsidRPr="006870FB">
        <w:rPr>
          <w:rFonts w:ascii="Arial" w:hAnsi="Arial" w:cs="Arial"/>
          <w:sz w:val="22"/>
          <w:szCs w:val="22"/>
        </w:rPr>
        <w:t xml:space="preserve"> r</w:t>
      </w:r>
      <w:r>
        <w:rPr>
          <w:rFonts w:ascii="Arial" w:hAnsi="Arial" w:cs="Arial"/>
          <w:sz w:val="22"/>
          <w:szCs w:val="22"/>
        </w:rPr>
        <w:t>.</w:t>
      </w:r>
      <w:r w:rsidR="00AD4CDE" w:rsidRPr="006870FB">
        <w:rPr>
          <w:rFonts w:ascii="Arial" w:hAnsi="Arial" w:cs="Arial"/>
          <w:sz w:val="22"/>
          <w:szCs w:val="22"/>
        </w:rPr>
        <w:t xml:space="preserve">č. </w:t>
      </w:r>
      <w:r w:rsidR="00950306" w:rsidRPr="006870FB">
        <w:rPr>
          <w:rFonts w:ascii="Arial" w:hAnsi="Arial" w:cs="Arial"/>
          <w:sz w:val="22"/>
          <w:szCs w:val="22"/>
        </w:rPr>
        <w:t>54</w:t>
      </w:r>
      <w:r w:rsidR="00950306">
        <w:rPr>
          <w:rFonts w:ascii="Arial" w:hAnsi="Arial" w:cs="Arial"/>
          <w:sz w:val="22"/>
          <w:szCs w:val="22"/>
        </w:rPr>
        <w:t>XXXX</w:t>
      </w:r>
      <w:r w:rsidR="00950306" w:rsidRPr="006870FB">
        <w:rPr>
          <w:rFonts w:ascii="Arial" w:hAnsi="Arial" w:cs="Arial"/>
          <w:sz w:val="22"/>
          <w:szCs w:val="22"/>
        </w:rPr>
        <w:t>/</w:t>
      </w:r>
      <w:r w:rsidR="00950306">
        <w:rPr>
          <w:rFonts w:ascii="Arial" w:hAnsi="Arial" w:cs="Arial"/>
          <w:sz w:val="22"/>
          <w:szCs w:val="22"/>
        </w:rPr>
        <w:t>XXXX</w:t>
      </w:r>
      <w:r w:rsidR="00950306" w:rsidRPr="006870FB">
        <w:rPr>
          <w:rFonts w:ascii="Arial" w:hAnsi="Arial" w:cs="Arial"/>
          <w:sz w:val="22"/>
          <w:szCs w:val="22"/>
        </w:rPr>
        <w:t xml:space="preserve">, trvale bytem </w:t>
      </w:r>
      <w:r w:rsidR="00950306">
        <w:rPr>
          <w:rFonts w:ascii="Arial" w:hAnsi="Arial" w:cs="Arial"/>
          <w:sz w:val="22"/>
          <w:szCs w:val="22"/>
        </w:rPr>
        <w:t>XXXXXXXXXXXXX</w:t>
      </w:r>
      <w:r w:rsidR="00950306" w:rsidRPr="006870FB">
        <w:rPr>
          <w:rFonts w:ascii="Arial" w:hAnsi="Arial" w:cs="Arial"/>
          <w:sz w:val="22"/>
          <w:szCs w:val="22"/>
        </w:rPr>
        <w:t>, 27401 Slaný</w:t>
      </w:r>
      <w:r w:rsidR="00AD4CDE" w:rsidRPr="006870FB">
        <w:rPr>
          <w:rFonts w:ascii="Arial" w:hAnsi="Arial" w:cs="Arial"/>
          <w:sz w:val="22"/>
          <w:szCs w:val="22"/>
        </w:rPr>
        <w:t xml:space="preserve"> </w:t>
      </w:r>
    </w:p>
    <w:p w14:paraId="31943FAC" w14:textId="73967207" w:rsidR="00AD4CDE" w:rsidRPr="006870FB" w:rsidRDefault="00AD4CDE">
      <w:pPr>
        <w:widowControl/>
        <w:tabs>
          <w:tab w:val="left" w:pos="2410"/>
          <w:tab w:val="left" w:pos="6804"/>
          <w:tab w:val="right" w:pos="9412"/>
        </w:tabs>
        <w:jc w:val="both"/>
        <w:rPr>
          <w:rFonts w:ascii="Arial" w:hAnsi="Arial" w:cs="Arial"/>
          <w:sz w:val="22"/>
          <w:szCs w:val="22"/>
        </w:rPr>
      </w:pPr>
      <w:r w:rsidRPr="006870FB">
        <w:rPr>
          <w:rFonts w:ascii="Arial" w:hAnsi="Arial" w:cs="Arial"/>
          <w:sz w:val="22"/>
          <w:szCs w:val="22"/>
        </w:rPr>
        <w:tab/>
        <w:t xml:space="preserve"> </w:t>
      </w:r>
      <w:r w:rsidRPr="006870FB">
        <w:rPr>
          <w:rFonts w:ascii="Arial" w:hAnsi="Arial" w:cs="Arial"/>
          <w:sz w:val="22"/>
          <w:szCs w:val="22"/>
        </w:rPr>
        <w:tab/>
        <w:t xml:space="preserve">id. </w:t>
      </w:r>
      <w:r w:rsidRPr="006870FB">
        <w:rPr>
          <w:rFonts w:ascii="Arial" w:hAnsi="Arial" w:cs="Arial"/>
          <w:sz w:val="22"/>
          <w:szCs w:val="22"/>
        </w:rPr>
        <w:tab/>
        <w:t>776693/</w:t>
      </w:r>
      <w:r w:rsidR="000E2806">
        <w:rPr>
          <w:rFonts w:ascii="Arial" w:hAnsi="Arial" w:cs="Arial"/>
          <w:sz w:val="22"/>
          <w:szCs w:val="22"/>
        </w:rPr>
        <w:t>41888700</w:t>
      </w:r>
      <w:r w:rsidRPr="006870FB">
        <w:rPr>
          <w:rFonts w:ascii="Arial" w:hAnsi="Arial" w:cs="Arial"/>
          <w:sz w:val="22"/>
          <w:szCs w:val="22"/>
        </w:rPr>
        <w:t xml:space="preserve"> </w:t>
      </w:r>
    </w:p>
    <w:p w14:paraId="1F5B78D6" w14:textId="77777777" w:rsidR="00AD4CDE" w:rsidRPr="006870FB" w:rsidRDefault="00AD4CDE">
      <w:pPr>
        <w:widowControl/>
        <w:tabs>
          <w:tab w:val="left" w:pos="2410"/>
          <w:tab w:val="left" w:pos="6804"/>
          <w:tab w:val="right" w:pos="9412"/>
        </w:tabs>
        <w:jc w:val="both"/>
        <w:rPr>
          <w:rFonts w:ascii="Arial" w:hAnsi="Arial" w:cs="Arial"/>
          <w:sz w:val="22"/>
          <w:szCs w:val="22"/>
        </w:rPr>
      </w:pPr>
    </w:p>
    <w:p w14:paraId="13376AEF" w14:textId="4607E6E9" w:rsidR="00AD4CDE" w:rsidRPr="006870FB" w:rsidRDefault="00AD4CDE">
      <w:pPr>
        <w:widowControl/>
        <w:tabs>
          <w:tab w:val="left" w:pos="2410"/>
          <w:tab w:val="left" w:pos="6804"/>
          <w:tab w:val="right" w:pos="9412"/>
        </w:tabs>
        <w:jc w:val="both"/>
        <w:rPr>
          <w:rFonts w:ascii="Arial" w:hAnsi="Arial" w:cs="Arial"/>
          <w:sz w:val="22"/>
          <w:szCs w:val="22"/>
        </w:rPr>
      </w:pPr>
      <w:r w:rsidRPr="006870FB">
        <w:rPr>
          <w:rFonts w:ascii="Arial" w:hAnsi="Arial" w:cs="Arial"/>
          <w:sz w:val="22"/>
          <w:szCs w:val="22"/>
        </w:rPr>
        <w:t>Jasanská Eva</w:t>
      </w:r>
      <w:r w:rsidR="002A1311">
        <w:rPr>
          <w:rFonts w:ascii="Arial" w:hAnsi="Arial" w:cs="Arial"/>
          <w:sz w:val="22"/>
          <w:szCs w:val="22"/>
        </w:rPr>
        <w:t xml:space="preserve">, </w:t>
      </w:r>
      <w:r w:rsidRPr="006870FB">
        <w:rPr>
          <w:rFonts w:ascii="Arial" w:hAnsi="Arial" w:cs="Arial"/>
          <w:sz w:val="22"/>
          <w:szCs w:val="22"/>
        </w:rPr>
        <w:t xml:space="preserve">r.č. </w:t>
      </w:r>
      <w:r w:rsidR="00950306" w:rsidRPr="006870FB">
        <w:rPr>
          <w:rFonts w:ascii="Arial" w:hAnsi="Arial" w:cs="Arial"/>
          <w:sz w:val="22"/>
          <w:szCs w:val="22"/>
        </w:rPr>
        <w:t>54</w:t>
      </w:r>
      <w:r w:rsidR="00950306">
        <w:rPr>
          <w:rFonts w:ascii="Arial" w:hAnsi="Arial" w:cs="Arial"/>
          <w:sz w:val="22"/>
          <w:szCs w:val="22"/>
        </w:rPr>
        <w:t>XXXX</w:t>
      </w:r>
      <w:r w:rsidR="00950306" w:rsidRPr="006870FB">
        <w:rPr>
          <w:rFonts w:ascii="Arial" w:hAnsi="Arial" w:cs="Arial"/>
          <w:sz w:val="22"/>
          <w:szCs w:val="22"/>
        </w:rPr>
        <w:t>/</w:t>
      </w:r>
      <w:r w:rsidR="00950306">
        <w:rPr>
          <w:rFonts w:ascii="Arial" w:hAnsi="Arial" w:cs="Arial"/>
          <w:sz w:val="22"/>
          <w:szCs w:val="22"/>
        </w:rPr>
        <w:t>XXXX</w:t>
      </w:r>
      <w:r w:rsidR="00950306" w:rsidRPr="006870FB">
        <w:rPr>
          <w:rFonts w:ascii="Arial" w:hAnsi="Arial" w:cs="Arial"/>
          <w:sz w:val="22"/>
          <w:szCs w:val="22"/>
        </w:rPr>
        <w:t xml:space="preserve">, trvale bytem </w:t>
      </w:r>
      <w:r w:rsidR="00950306">
        <w:rPr>
          <w:rFonts w:ascii="Arial" w:hAnsi="Arial" w:cs="Arial"/>
          <w:sz w:val="22"/>
          <w:szCs w:val="22"/>
        </w:rPr>
        <w:t>XXXXXXXXXXXXXX</w:t>
      </w:r>
      <w:r w:rsidR="00950306" w:rsidRPr="006870FB">
        <w:rPr>
          <w:rFonts w:ascii="Arial" w:hAnsi="Arial" w:cs="Arial"/>
          <w:sz w:val="22"/>
          <w:szCs w:val="22"/>
        </w:rPr>
        <w:t>, 41145 Úštěk</w:t>
      </w:r>
      <w:r w:rsidRPr="006870FB">
        <w:rPr>
          <w:rFonts w:ascii="Arial" w:hAnsi="Arial" w:cs="Arial"/>
          <w:sz w:val="22"/>
          <w:szCs w:val="22"/>
        </w:rPr>
        <w:t xml:space="preserve"> </w:t>
      </w:r>
    </w:p>
    <w:p w14:paraId="500E0759" w14:textId="637C2763" w:rsidR="00AD4CDE" w:rsidRPr="006870FB" w:rsidRDefault="00AD4CDE">
      <w:pPr>
        <w:widowControl/>
        <w:tabs>
          <w:tab w:val="left" w:pos="2410"/>
          <w:tab w:val="left" w:pos="6804"/>
          <w:tab w:val="right" w:pos="9412"/>
        </w:tabs>
        <w:jc w:val="both"/>
        <w:rPr>
          <w:rFonts w:ascii="Arial" w:hAnsi="Arial" w:cs="Arial"/>
          <w:sz w:val="22"/>
          <w:szCs w:val="22"/>
        </w:rPr>
      </w:pPr>
      <w:r w:rsidRPr="006870FB">
        <w:rPr>
          <w:rFonts w:ascii="Arial" w:hAnsi="Arial" w:cs="Arial"/>
          <w:sz w:val="22"/>
          <w:szCs w:val="22"/>
        </w:rPr>
        <w:tab/>
        <w:t xml:space="preserve"> </w:t>
      </w:r>
      <w:r w:rsidRPr="006870FB">
        <w:rPr>
          <w:rFonts w:ascii="Arial" w:hAnsi="Arial" w:cs="Arial"/>
          <w:sz w:val="22"/>
          <w:szCs w:val="22"/>
        </w:rPr>
        <w:tab/>
        <w:t xml:space="preserve">id. </w:t>
      </w:r>
      <w:r w:rsidRPr="006870FB">
        <w:rPr>
          <w:rFonts w:ascii="Arial" w:hAnsi="Arial" w:cs="Arial"/>
          <w:sz w:val="22"/>
          <w:szCs w:val="22"/>
        </w:rPr>
        <w:tab/>
        <w:t>827633/</w:t>
      </w:r>
      <w:r w:rsidR="000E2806">
        <w:rPr>
          <w:rFonts w:ascii="Arial" w:hAnsi="Arial" w:cs="Arial"/>
          <w:sz w:val="22"/>
          <w:szCs w:val="22"/>
        </w:rPr>
        <w:t>41888700</w:t>
      </w:r>
      <w:r w:rsidRPr="006870FB">
        <w:rPr>
          <w:rFonts w:ascii="Arial" w:hAnsi="Arial" w:cs="Arial"/>
          <w:sz w:val="22"/>
          <w:szCs w:val="22"/>
        </w:rPr>
        <w:t xml:space="preserve"> </w:t>
      </w:r>
    </w:p>
    <w:p w14:paraId="453CC7D5" w14:textId="77777777" w:rsidR="00AD4CDE" w:rsidRPr="006870FB" w:rsidRDefault="00AD4CDE">
      <w:pPr>
        <w:widowControl/>
        <w:tabs>
          <w:tab w:val="left" w:pos="2410"/>
          <w:tab w:val="left" w:pos="6804"/>
          <w:tab w:val="right" w:pos="9412"/>
        </w:tabs>
        <w:jc w:val="both"/>
        <w:rPr>
          <w:rFonts w:ascii="Arial" w:hAnsi="Arial" w:cs="Arial"/>
          <w:sz w:val="22"/>
          <w:szCs w:val="22"/>
        </w:rPr>
      </w:pPr>
    </w:p>
    <w:p w14:paraId="47CB22CD" w14:textId="4D97DDB7" w:rsidR="00AD4CDE" w:rsidRPr="006870FB" w:rsidRDefault="00800AF5">
      <w:pPr>
        <w:widowControl/>
        <w:tabs>
          <w:tab w:val="left" w:pos="2410"/>
          <w:tab w:val="left" w:pos="6804"/>
          <w:tab w:val="right" w:pos="9412"/>
        </w:tabs>
        <w:jc w:val="both"/>
        <w:rPr>
          <w:rFonts w:ascii="Arial" w:hAnsi="Arial" w:cs="Arial"/>
          <w:sz w:val="22"/>
          <w:szCs w:val="22"/>
        </w:rPr>
      </w:pPr>
      <w:r>
        <w:rPr>
          <w:rFonts w:ascii="Arial" w:hAnsi="Arial" w:cs="Arial"/>
          <w:sz w:val="22"/>
          <w:szCs w:val="22"/>
        </w:rPr>
        <w:t xml:space="preserve">Ing. </w:t>
      </w:r>
      <w:r w:rsidR="00AD4CDE" w:rsidRPr="006870FB">
        <w:rPr>
          <w:rFonts w:ascii="Arial" w:hAnsi="Arial" w:cs="Arial"/>
          <w:sz w:val="22"/>
          <w:szCs w:val="22"/>
        </w:rPr>
        <w:t>Palisová Petra</w:t>
      </w:r>
      <w:r>
        <w:rPr>
          <w:rFonts w:ascii="Arial" w:hAnsi="Arial" w:cs="Arial"/>
          <w:sz w:val="22"/>
          <w:szCs w:val="22"/>
        </w:rPr>
        <w:t xml:space="preserve">, </w:t>
      </w:r>
      <w:r w:rsidR="00AD4CDE" w:rsidRPr="006870FB">
        <w:rPr>
          <w:rFonts w:ascii="Arial" w:hAnsi="Arial" w:cs="Arial"/>
          <w:sz w:val="22"/>
          <w:szCs w:val="22"/>
        </w:rPr>
        <w:t xml:space="preserve">r.č. </w:t>
      </w:r>
      <w:r w:rsidR="00950306" w:rsidRPr="005B1BC1">
        <w:rPr>
          <w:rFonts w:ascii="Arial" w:hAnsi="Arial" w:cs="Arial"/>
          <w:sz w:val="22"/>
          <w:szCs w:val="22"/>
        </w:rPr>
        <w:t>57</w:t>
      </w:r>
      <w:r w:rsidR="00950306">
        <w:rPr>
          <w:rFonts w:ascii="Arial" w:hAnsi="Arial" w:cs="Arial"/>
          <w:sz w:val="22"/>
          <w:szCs w:val="22"/>
        </w:rPr>
        <w:t>XXXX</w:t>
      </w:r>
      <w:r w:rsidR="00950306" w:rsidRPr="005B1BC1">
        <w:rPr>
          <w:rFonts w:ascii="Arial" w:hAnsi="Arial" w:cs="Arial"/>
          <w:sz w:val="22"/>
          <w:szCs w:val="22"/>
        </w:rPr>
        <w:t>/</w:t>
      </w:r>
      <w:r w:rsidR="00950306">
        <w:rPr>
          <w:rFonts w:ascii="Arial" w:hAnsi="Arial" w:cs="Arial"/>
          <w:sz w:val="22"/>
          <w:szCs w:val="22"/>
        </w:rPr>
        <w:t>XXXX</w:t>
      </w:r>
      <w:r w:rsidR="00950306" w:rsidRPr="005B1BC1">
        <w:rPr>
          <w:rFonts w:ascii="Arial" w:hAnsi="Arial" w:cs="Arial"/>
          <w:sz w:val="22"/>
          <w:szCs w:val="22"/>
        </w:rPr>
        <w:t xml:space="preserve">, trvale bytem </w:t>
      </w:r>
      <w:r w:rsidR="00950306">
        <w:rPr>
          <w:rFonts w:ascii="Arial" w:hAnsi="Arial" w:cs="Arial"/>
          <w:sz w:val="22"/>
          <w:szCs w:val="22"/>
        </w:rPr>
        <w:t>XXXXXXXXXXXXX</w:t>
      </w:r>
      <w:r w:rsidR="00950306" w:rsidRPr="005B1BC1">
        <w:rPr>
          <w:rFonts w:ascii="Arial" w:hAnsi="Arial" w:cs="Arial"/>
          <w:sz w:val="22"/>
          <w:szCs w:val="22"/>
        </w:rPr>
        <w:t>, 14900 Praha 11</w:t>
      </w:r>
      <w:r w:rsidR="00AD4CDE" w:rsidRPr="006870FB">
        <w:rPr>
          <w:rFonts w:ascii="Arial" w:hAnsi="Arial" w:cs="Arial"/>
          <w:sz w:val="22"/>
          <w:szCs w:val="22"/>
        </w:rPr>
        <w:t xml:space="preserve"> </w:t>
      </w:r>
    </w:p>
    <w:p w14:paraId="5702E5F1" w14:textId="417B3422" w:rsidR="00AD4CDE" w:rsidRPr="006870FB" w:rsidRDefault="00AD4CDE">
      <w:pPr>
        <w:widowControl/>
        <w:tabs>
          <w:tab w:val="left" w:pos="2410"/>
          <w:tab w:val="left" w:pos="6804"/>
          <w:tab w:val="right" w:pos="9412"/>
        </w:tabs>
        <w:jc w:val="both"/>
        <w:rPr>
          <w:rFonts w:ascii="Arial" w:hAnsi="Arial" w:cs="Arial"/>
          <w:sz w:val="22"/>
          <w:szCs w:val="22"/>
        </w:rPr>
      </w:pPr>
      <w:r w:rsidRPr="006870FB">
        <w:rPr>
          <w:rFonts w:ascii="Arial" w:hAnsi="Arial" w:cs="Arial"/>
          <w:sz w:val="22"/>
          <w:szCs w:val="22"/>
        </w:rPr>
        <w:tab/>
        <w:t xml:space="preserve"> </w:t>
      </w:r>
      <w:r w:rsidRPr="006870FB">
        <w:rPr>
          <w:rFonts w:ascii="Arial" w:hAnsi="Arial" w:cs="Arial"/>
          <w:sz w:val="22"/>
          <w:szCs w:val="22"/>
        </w:rPr>
        <w:tab/>
        <w:t xml:space="preserve">id. </w:t>
      </w:r>
      <w:r w:rsidRPr="006870FB">
        <w:rPr>
          <w:rFonts w:ascii="Arial" w:hAnsi="Arial" w:cs="Arial"/>
          <w:sz w:val="22"/>
          <w:szCs w:val="22"/>
        </w:rPr>
        <w:tab/>
        <w:t>100/</w:t>
      </w:r>
      <w:r w:rsidR="000E2806">
        <w:rPr>
          <w:rFonts w:ascii="Arial" w:hAnsi="Arial" w:cs="Arial"/>
          <w:sz w:val="22"/>
          <w:szCs w:val="22"/>
        </w:rPr>
        <w:t>41888700</w:t>
      </w:r>
      <w:r w:rsidRPr="006870FB">
        <w:rPr>
          <w:rFonts w:ascii="Arial" w:hAnsi="Arial" w:cs="Arial"/>
          <w:sz w:val="22"/>
          <w:szCs w:val="22"/>
        </w:rPr>
        <w:t xml:space="preserve"> </w:t>
      </w:r>
    </w:p>
    <w:p w14:paraId="253C35BB" w14:textId="77777777" w:rsidR="00AD4CDE" w:rsidRPr="006870FB" w:rsidRDefault="00AD4CDE">
      <w:pPr>
        <w:widowControl/>
        <w:tabs>
          <w:tab w:val="left" w:pos="2410"/>
          <w:tab w:val="left" w:pos="6804"/>
          <w:tab w:val="right" w:pos="9412"/>
        </w:tabs>
        <w:jc w:val="both"/>
        <w:rPr>
          <w:rFonts w:ascii="Arial" w:hAnsi="Arial" w:cs="Arial"/>
          <w:sz w:val="22"/>
          <w:szCs w:val="22"/>
        </w:rPr>
      </w:pPr>
    </w:p>
    <w:p w14:paraId="11E5FEFC" w14:textId="6F159F2C" w:rsidR="00AD4CDE" w:rsidRPr="006870FB" w:rsidRDefault="00AD4CDE">
      <w:pPr>
        <w:widowControl/>
        <w:tabs>
          <w:tab w:val="left" w:pos="2410"/>
          <w:tab w:val="left" w:pos="6804"/>
          <w:tab w:val="right" w:pos="9412"/>
        </w:tabs>
        <w:jc w:val="both"/>
        <w:rPr>
          <w:rFonts w:ascii="Arial" w:hAnsi="Arial" w:cs="Arial"/>
          <w:sz w:val="22"/>
          <w:szCs w:val="22"/>
        </w:rPr>
      </w:pPr>
      <w:r w:rsidRPr="006870FB">
        <w:rPr>
          <w:rFonts w:ascii="Arial" w:hAnsi="Arial" w:cs="Arial"/>
          <w:sz w:val="22"/>
          <w:szCs w:val="22"/>
        </w:rPr>
        <w:t>Portová Denisa</w:t>
      </w:r>
      <w:r w:rsidR="001425A2">
        <w:rPr>
          <w:rFonts w:ascii="Arial" w:hAnsi="Arial" w:cs="Arial"/>
          <w:sz w:val="22"/>
          <w:szCs w:val="22"/>
        </w:rPr>
        <w:t xml:space="preserve">, </w:t>
      </w:r>
      <w:r w:rsidRPr="006870FB">
        <w:rPr>
          <w:rFonts w:ascii="Arial" w:hAnsi="Arial" w:cs="Arial"/>
          <w:sz w:val="22"/>
          <w:szCs w:val="22"/>
        </w:rPr>
        <w:t xml:space="preserve">r.č. </w:t>
      </w:r>
      <w:r w:rsidR="00950306" w:rsidRPr="006870FB">
        <w:rPr>
          <w:rFonts w:ascii="Arial" w:hAnsi="Arial" w:cs="Arial"/>
          <w:sz w:val="22"/>
          <w:szCs w:val="22"/>
        </w:rPr>
        <w:t>00</w:t>
      </w:r>
      <w:r w:rsidR="00950306">
        <w:rPr>
          <w:rFonts w:ascii="Arial" w:hAnsi="Arial" w:cs="Arial"/>
          <w:sz w:val="22"/>
          <w:szCs w:val="22"/>
        </w:rPr>
        <w:t>XXXX</w:t>
      </w:r>
      <w:r w:rsidR="00950306" w:rsidRPr="006870FB">
        <w:rPr>
          <w:rFonts w:ascii="Arial" w:hAnsi="Arial" w:cs="Arial"/>
          <w:sz w:val="22"/>
          <w:szCs w:val="22"/>
        </w:rPr>
        <w:t>/</w:t>
      </w:r>
      <w:r w:rsidR="00950306">
        <w:rPr>
          <w:rFonts w:ascii="Arial" w:hAnsi="Arial" w:cs="Arial"/>
          <w:sz w:val="22"/>
          <w:szCs w:val="22"/>
        </w:rPr>
        <w:t>XXXX</w:t>
      </w:r>
      <w:r w:rsidR="00950306" w:rsidRPr="006870FB">
        <w:rPr>
          <w:rFonts w:ascii="Arial" w:hAnsi="Arial" w:cs="Arial"/>
          <w:sz w:val="22"/>
          <w:szCs w:val="22"/>
        </w:rPr>
        <w:t xml:space="preserve">, trvale bytem </w:t>
      </w:r>
      <w:r w:rsidR="00950306">
        <w:rPr>
          <w:rFonts w:ascii="Arial" w:hAnsi="Arial" w:cs="Arial"/>
          <w:sz w:val="22"/>
          <w:szCs w:val="22"/>
        </w:rPr>
        <w:t>XXXXXXXXXXXXX</w:t>
      </w:r>
      <w:r w:rsidR="00950306" w:rsidRPr="006870FB">
        <w:rPr>
          <w:rFonts w:ascii="Arial" w:hAnsi="Arial" w:cs="Arial"/>
          <w:sz w:val="22"/>
          <w:szCs w:val="22"/>
        </w:rPr>
        <w:t>, 41117 Libochovice</w:t>
      </w:r>
      <w:r w:rsidRPr="006870FB">
        <w:rPr>
          <w:rFonts w:ascii="Arial" w:hAnsi="Arial" w:cs="Arial"/>
          <w:sz w:val="22"/>
          <w:szCs w:val="22"/>
        </w:rPr>
        <w:t xml:space="preserve"> </w:t>
      </w:r>
    </w:p>
    <w:p w14:paraId="3F73B7EE" w14:textId="249F0FC3" w:rsidR="00AD4CDE" w:rsidRPr="006870FB" w:rsidRDefault="00AD4CDE">
      <w:pPr>
        <w:widowControl/>
        <w:tabs>
          <w:tab w:val="left" w:pos="2410"/>
          <w:tab w:val="left" w:pos="6804"/>
          <w:tab w:val="right" w:pos="9412"/>
        </w:tabs>
        <w:jc w:val="both"/>
        <w:rPr>
          <w:rFonts w:ascii="Arial" w:hAnsi="Arial" w:cs="Arial"/>
          <w:sz w:val="22"/>
          <w:szCs w:val="22"/>
        </w:rPr>
      </w:pPr>
      <w:r w:rsidRPr="006870FB">
        <w:rPr>
          <w:rFonts w:ascii="Arial" w:hAnsi="Arial" w:cs="Arial"/>
          <w:sz w:val="22"/>
          <w:szCs w:val="22"/>
        </w:rPr>
        <w:tab/>
        <w:t xml:space="preserve"> </w:t>
      </w:r>
      <w:r w:rsidRPr="006870FB">
        <w:rPr>
          <w:rFonts w:ascii="Arial" w:hAnsi="Arial" w:cs="Arial"/>
          <w:sz w:val="22"/>
          <w:szCs w:val="22"/>
        </w:rPr>
        <w:tab/>
        <w:t xml:space="preserve">id. </w:t>
      </w:r>
      <w:r w:rsidRPr="006870FB">
        <w:rPr>
          <w:rFonts w:ascii="Arial" w:hAnsi="Arial" w:cs="Arial"/>
          <w:sz w:val="22"/>
          <w:szCs w:val="22"/>
        </w:rPr>
        <w:tab/>
        <w:t>4740200/</w:t>
      </w:r>
      <w:r w:rsidR="000E2806">
        <w:rPr>
          <w:rFonts w:ascii="Arial" w:hAnsi="Arial" w:cs="Arial"/>
          <w:sz w:val="22"/>
          <w:szCs w:val="22"/>
        </w:rPr>
        <w:t>41888700</w:t>
      </w:r>
      <w:r w:rsidRPr="006870FB">
        <w:rPr>
          <w:rFonts w:ascii="Arial" w:hAnsi="Arial" w:cs="Arial"/>
          <w:sz w:val="22"/>
          <w:szCs w:val="22"/>
        </w:rPr>
        <w:t xml:space="preserve"> </w:t>
      </w:r>
    </w:p>
    <w:p w14:paraId="5563E9A5" w14:textId="77777777" w:rsidR="00AD4CDE" w:rsidRPr="006870FB" w:rsidRDefault="00AD4CDE">
      <w:pPr>
        <w:widowControl/>
        <w:tabs>
          <w:tab w:val="left" w:pos="2410"/>
          <w:tab w:val="left" w:pos="6804"/>
          <w:tab w:val="right" w:pos="9412"/>
        </w:tabs>
        <w:jc w:val="both"/>
        <w:rPr>
          <w:rFonts w:ascii="Arial" w:hAnsi="Arial" w:cs="Arial"/>
          <w:sz w:val="22"/>
          <w:szCs w:val="22"/>
        </w:rPr>
      </w:pPr>
    </w:p>
    <w:p w14:paraId="75074404" w14:textId="31E6D261" w:rsidR="00AD4CDE" w:rsidRPr="006870FB" w:rsidRDefault="00AD4CDE">
      <w:pPr>
        <w:widowControl/>
        <w:tabs>
          <w:tab w:val="left" w:pos="2410"/>
          <w:tab w:val="left" w:pos="6804"/>
          <w:tab w:val="right" w:pos="9412"/>
        </w:tabs>
        <w:jc w:val="both"/>
        <w:rPr>
          <w:rFonts w:ascii="Arial" w:hAnsi="Arial" w:cs="Arial"/>
          <w:sz w:val="22"/>
          <w:szCs w:val="22"/>
        </w:rPr>
      </w:pPr>
      <w:r w:rsidRPr="006870FB">
        <w:rPr>
          <w:rFonts w:ascii="Arial" w:hAnsi="Arial" w:cs="Arial"/>
          <w:sz w:val="22"/>
          <w:szCs w:val="22"/>
        </w:rPr>
        <w:t>Suk Václav</w:t>
      </w:r>
      <w:r w:rsidR="00456DEB">
        <w:rPr>
          <w:rFonts w:ascii="Arial" w:hAnsi="Arial" w:cs="Arial"/>
          <w:sz w:val="22"/>
          <w:szCs w:val="22"/>
        </w:rPr>
        <w:t xml:space="preserve">, </w:t>
      </w:r>
      <w:r w:rsidRPr="006870FB">
        <w:rPr>
          <w:rFonts w:ascii="Arial" w:hAnsi="Arial" w:cs="Arial"/>
          <w:sz w:val="22"/>
          <w:szCs w:val="22"/>
        </w:rPr>
        <w:t xml:space="preserve">r.č. </w:t>
      </w:r>
      <w:r w:rsidR="00950306" w:rsidRPr="006870FB">
        <w:rPr>
          <w:rFonts w:ascii="Arial" w:hAnsi="Arial" w:cs="Arial"/>
          <w:sz w:val="22"/>
          <w:szCs w:val="22"/>
        </w:rPr>
        <w:t>73</w:t>
      </w:r>
      <w:r w:rsidR="00950306">
        <w:rPr>
          <w:rFonts w:ascii="Arial" w:hAnsi="Arial" w:cs="Arial"/>
          <w:sz w:val="22"/>
          <w:szCs w:val="22"/>
        </w:rPr>
        <w:t>XXXX</w:t>
      </w:r>
      <w:r w:rsidR="00950306" w:rsidRPr="006870FB">
        <w:rPr>
          <w:rFonts w:ascii="Arial" w:hAnsi="Arial" w:cs="Arial"/>
          <w:sz w:val="22"/>
          <w:szCs w:val="22"/>
        </w:rPr>
        <w:t>/</w:t>
      </w:r>
      <w:r w:rsidR="00950306">
        <w:rPr>
          <w:rFonts w:ascii="Arial" w:hAnsi="Arial" w:cs="Arial"/>
          <w:sz w:val="22"/>
          <w:szCs w:val="22"/>
        </w:rPr>
        <w:t>XXXX</w:t>
      </w:r>
      <w:r w:rsidR="00950306" w:rsidRPr="006870FB">
        <w:rPr>
          <w:rFonts w:ascii="Arial" w:hAnsi="Arial" w:cs="Arial"/>
          <w:sz w:val="22"/>
          <w:szCs w:val="22"/>
        </w:rPr>
        <w:t xml:space="preserve">, trvale </w:t>
      </w:r>
      <w:r w:rsidR="00950306" w:rsidRPr="006519D6">
        <w:rPr>
          <w:rFonts w:ascii="Arial" w:hAnsi="Arial" w:cs="Arial"/>
          <w:sz w:val="22"/>
          <w:szCs w:val="22"/>
        </w:rPr>
        <w:t xml:space="preserve">bytem </w:t>
      </w:r>
      <w:r w:rsidR="00950306">
        <w:rPr>
          <w:rFonts w:ascii="Arial" w:hAnsi="Arial" w:cs="Arial"/>
          <w:sz w:val="22"/>
          <w:szCs w:val="22"/>
        </w:rPr>
        <w:t>XXXXXXXXXXX</w:t>
      </w:r>
      <w:r w:rsidR="00950306" w:rsidRPr="006519D6">
        <w:rPr>
          <w:rFonts w:ascii="Arial" w:hAnsi="Arial" w:cs="Arial"/>
          <w:sz w:val="22"/>
          <w:szCs w:val="22"/>
        </w:rPr>
        <w:t xml:space="preserve">, 33023 </w:t>
      </w:r>
      <w:r w:rsidR="00950306" w:rsidRPr="006870FB">
        <w:rPr>
          <w:rFonts w:ascii="Arial" w:hAnsi="Arial" w:cs="Arial"/>
          <w:sz w:val="22"/>
          <w:szCs w:val="22"/>
        </w:rPr>
        <w:t>Nýřany</w:t>
      </w:r>
      <w:r w:rsidRPr="006870FB">
        <w:rPr>
          <w:rFonts w:ascii="Arial" w:hAnsi="Arial" w:cs="Arial"/>
          <w:sz w:val="22"/>
          <w:szCs w:val="22"/>
        </w:rPr>
        <w:t xml:space="preserve"> </w:t>
      </w:r>
    </w:p>
    <w:p w14:paraId="32C94EEE" w14:textId="7991B062" w:rsidR="00AD4CDE" w:rsidRPr="006870FB" w:rsidRDefault="00AD4CDE">
      <w:pPr>
        <w:widowControl/>
        <w:tabs>
          <w:tab w:val="left" w:pos="2410"/>
          <w:tab w:val="left" w:pos="6804"/>
          <w:tab w:val="right" w:pos="9412"/>
        </w:tabs>
        <w:jc w:val="both"/>
        <w:rPr>
          <w:rFonts w:ascii="Arial" w:hAnsi="Arial" w:cs="Arial"/>
          <w:sz w:val="22"/>
          <w:szCs w:val="22"/>
        </w:rPr>
      </w:pPr>
      <w:r w:rsidRPr="006870FB">
        <w:rPr>
          <w:rFonts w:ascii="Arial" w:hAnsi="Arial" w:cs="Arial"/>
          <w:sz w:val="22"/>
          <w:szCs w:val="22"/>
        </w:rPr>
        <w:tab/>
        <w:t xml:space="preserve"> </w:t>
      </w:r>
      <w:r w:rsidRPr="006870FB">
        <w:rPr>
          <w:rFonts w:ascii="Arial" w:hAnsi="Arial" w:cs="Arial"/>
          <w:sz w:val="22"/>
          <w:szCs w:val="22"/>
        </w:rPr>
        <w:tab/>
        <w:t xml:space="preserve">id. </w:t>
      </w:r>
      <w:r w:rsidRPr="006870FB">
        <w:rPr>
          <w:rFonts w:ascii="Arial" w:hAnsi="Arial" w:cs="Arial"/>
          <w:sz w:val="22"/>
          <w:szCs w:val="22"/>
        </w:rPr>
        <w:tab/>
        <w:t>799110/</w:t>
      </w:r>
      <w:r w:rsidR="000E2806">
        <w:rPr>
          <w:rFonts w:ascii="Arial" w:hAnsi="Arial" w:cs="Arial"/>
          <w:sz w:val="22"/>
          <w:szCs w:val="22"/>
        </w:rPr>
        <w:t>41888700</w:t>
      </w:r>
      <w:r w:rsidRPr="006870FB">
        <w:rPr>
          <w:rFonts w:ascii="Arial" w:hAnsi="Arial" w:cs="Arial"/>
          <w:sz w:val="22"/>
          <w:szCs w:val="22"/>
        </w:rPr>
        <w:t xml:space="preserve"> </w:t>
      </w:r>
    </w:p>
    <w:p w14:paraId="6FE5D580" w14:textId="77777777" w:rsidR="00AD4CDE" w:rsidRPr="006870FB" w:rsidRDefault="00AD4CDE">
      <w:pPr>
        <w:widowControl/>
        <w:tabs>
          <w:tab w:val="left" w:pos="2410"/>
          <w:tab w:val="left" w:pos="6804"/>
          <w:tab w:val="right" w:pos="9412"/>
        </w:tabs>
        <w:jc w:val="both"/>
        <w:rPr>
          <w:rFonts w:ascii="Arial" w:hAnsi="Arial" w:cs="Arial"/>
          <w:sz w:val="22"/>
          <w:szCs w:val="22"/>
        </w:rPr>
      </w:pPr>
    </w:p>
    <w:p w14:paraId="5F3C95EB" w14:textId="31FDB3EC" w:rsidR="00AD4CDE" w:rsidRPr="006870FB" w:rsidRDefault="00AD4CDE">
      <w:pPr>
        <w:widowControl/>
        <w:tabs>
          <w:tab w:val="left" w:pos="2410"/>
          <w:tab w:val="left" w:pos="6804"/>
          <w:tab w:val="right" w:pos="9412"/>
        </w:tabs>
        <w:jc w:val="both"/>
        <w:rPr>
          <w:rFonts w:ascii="Arial" w:hAnsi="Arial" w:cs="Arial"/>
          <w:sz w:val="22"/>
          <w:szCs w:val="22"/>
        </w:rPr>
      </w:pPr>
      <w:r w:rsidRPr="006870FB">
        <w:rPr>
          <w:rFonts w:ascii="Arial" w:hAnsi="Arial" w:cs="Arial"/>
          <w:sz w:val="22"/>
          <w:szCs w:val="22"/>
        </w:rPr>
        <w:t>Šimáčková Marcela</w:t>
      </w:r>
      <w:r w:rsidR="008A5819">
        <w:rPr>
          <w:rFonts w:ascii="Arial" w:hAnsi="Arial" w:cs="Arial"/>
          <w:sz w:val="22"/>
          <w:szCs w:val="22"/>
        </w:rPr>
        <w:t xml:space="preserve">, </w:t>
      </w:r>
      <w:r w:rsidRPr="006870FB">
        <w:rPr>
          <w:rFonts w:ascii="Arial" w:hAnsi="Arial" w:cs="Arial"/>
          <w:sz w:val="22"/>
          <w:szCs w:val="22"/>
        </w:rPr>
        <w:t xml:space="preserve">r.č. </w:t>
      </w:r>
      <w:r w:rsidR="00950306" w:rsidRPr="006870FB">
        <w:rPr>
          <w:rFonts w:ascii="Arial" w:hAnsi="Arial" w:cs="Arial"/>
          <w:sz w:val="22"/>
          <w:szCs w:val="22"/>
        </w:rPr>
        <w:t>58</w:t>
      </w:r>
      <w:r w:rsidR="00950306">
        <w:rPr>
          <w:rFonts w:ascii="Arial" w:hAnsi="Arial" w:cs="Arial"/>
          <w:sz w:val="22"/>
          <w:szCs w:val="22"/>
        </w:rPr>
        <w:t>XXXX</w:t>
      </w:r>
      <w:r w:rsidR="00950306" w:rsidRPr="006870FB">
        <w:rPr>
          <w:rFonts w:ascii="Arial" w:hAnsi="Arial" w:cs="Arial"/>
          <w:sz w:val="22"/>
          <w:szCs w:val="22"/>
        </w:rPr>
        <w:t>/</w:t>
      </w:r>
      <w:r w:rsidR="00950306">
        <w:rPr>
          <w:rFonts w:ascii="Arial" w:hAnsi="Arial" w:cs="Arial"/>
          <w:sz w:val="22"/>
          <w:szCs w:val="22"/>
        </w:rPr>
        <w:t>XXXX</w:t>
      </w:r>
      <w:r w:rsidR="00950306" w:rsidRPr="006870FB">
        <w:rPr>
          <w:rFonts w:ascii="Arial" w:hAnsi="Arial" w:cs="Arial"/>
          <w:sz w:val="22"/>
          <w:szCs w:val="22"/>
        </w:rPr>
        <w:t xml:space="preserve">, trvale bytem </w:t>
      </w:r>
      <w:r w:rsidR="00950306">
        <w:rPr>
          <w:rFonts w:ascii="Arial" w:hAnsi="Arial" w:cs="Arial"/>
          <w:sz w:val="22"/>
          <w:szCs w:val="22"/>
        </w:rPr>
        <w:t>XXXXXXXX</w:t>
      </w:r>
      <w:r w:rsidR="00950306" w:rsidRPr="006870FB">
        <w:rPr>
          <w:rFonts w:ascii="Arial" w:hAnsi="Arial" w:cs="Arial"/>
          <w:sz w:val="22"/>
          <w:szCs w:val="22"/>
        </w:rPr>
        <w:t>, 47151 Svor</w:t>
      </w:r>
      <w:r w:rsidRPr="006870FB">
        <w:rPr>
          <w:rFonts w:ascii="Arial" w:hAnsi="Arial" w:cs="Arial"/>
          <w:sz w:val="22"/>
          <w:szCs w:val="22"/>
        </w:rPr>
        <w:t xml:space="preserve"> </w:t>
      </w:r>
    </w:p>
    <w:p w14:paraId="3250537B" w14:textId="648DAAF9" w:rsidR="00AD4CDE" w:rsidRPr="006870FB" w:rsidRDefault="00AD4CDE">
      <w:pPr>
        <w:widowControl/>
        <w:tabs>
          <w:tab w:val="left" w:pos="2410"/>
          <w:tab w:val="left" w:pos="6804"/>
          <w:tab w:val="right" w:pos="9412"/>
        </w:tabs>
        <w:jc w:val="both"/>
        <w:rPr>
          <w:rFonts w:ascii="Arial" w:hAnsi="Arial" w:cs="Arial"/>
          <w:sz w:val="22"/>
          <w:szCs w:val="22"/>
        </w:rPr>
      </w:pPr>
      <w:r w:rsidRPr="006870FB">
        <w:rPr>
          <w:rFonts w:ascii="Arial" w:hAnsi="Arial" w:cs="Arial"/>
          <w:sz w:val="22"/>
          <w:szCs w:val="22"/>
        </w:rPr>
        <w:tab/>
        <w:t xml:space="preserve"> </w:t>
      </w:r>
      <w:r w:rsidRPr="006870FB">
        <w:rPr>
          <w:rFonts w:ascii="Arial" w:hAnsi="Arial" w:cs="Arial"/>
          <w:sz w:val="22"/>
          <w:szCs w:val="22"/>
        </w:rPr>
        <w:tab/>
        <w:t xml:space="preserve">id. </w:t>
      </w:r>
      <w:r w:rsidRPr="006870FB">
        <w:rPr>
          <w:rFonts w:ascii="Arial" w:hAnsi="Arial" w:cs="Arial"/>
          <w:sz w:val="22"/>
          <w:szCs w:val="22"/>
        </w:rPr>
        <w:tab/>
        <w:t>1022638/</w:t>
      </w:r>
      <w:r w:rsidR="000E2806">
        <w:rPr>
          <w:rFonts w:ascii="Arial" w:hAnsi="Arial" w:cs="Arial"/>
          <w:sz w:val="22"/>
          <w:szCs w:val="22"/>
        </w:rPr>
        <w:t>41888700</w:t>
      </w:r>
      <w:r w:rsidRPr="006870FB">
        <w:rPr>
          <w:rFonts w:ascii="Arial" w:hAnsi="Arial" w:cs="Arial"/>
          <w:sz w:val="22"/>
          <w:szCs w:val="22"/>
        </w:rPr>
        <w:t xml:space="preserve"> </w:t>
      </w:r>
    </w:p>
    <w:p w14:paraId="4E9F59DE" w14:textId="77777777" w:rsidR="00AD4CDE" w:rsidRPr="006870FB" w:rsidRDefault="00AD4CDE">
      <w:pPr>
        <w:widowControl/>
        <w:tabs>
          <w:tab w:val="left" w:pos="2410"/>
          <w:tab w:val="left" w:pos="6804"/>
          <w:tab w:val="right" w:pos="9412"/>
        </w:tabs>
        <w:jc w:val="both"/>
        <w:rPr>
          <w:rFonts w:ascii="Arial" w:hAnsi="Arial" w:cs="Arial"/>
          <w:sz w:val="22"/>
          <w:szCs w:val="22"/>
        </w:rPr>
      </w:pPr>
    </w:p>
    <w:p w14:paraId="52477EBA" w14:textId="2DD2BFF4" w:rsidR="00AD4CDE" w:rsidRPr="006870FB" w:rsidRDefault="00AD4CDE">
      <w:pPr>
        <w:widowControl/>
        <w:tabs>
          <w:tab w:val="left" w:pos="2410"/>
          <w:tab w:val="left" w:pos="6804"/>
          <w:tab w:val="right" w:pos="9412"/>
        </w:tabs>
        <w:jc w:val="both"/>
        <w:rPr>
          <w:rFonts w:ascii="Arial" w:hAnsi="Arial" w:cs="Arial"/>
          <w:sz w:val="22"/>
          <w:szCs w:val="22"/>
        </w:rPr>
      </w:pPr>
      <w:r w:rsidRPr="006870FB">
        <w:rPr>
          <w:rFonts w:ascii="Arial" w:hAnsi="Arial" w:cs="Arial"/>
          <w:sz w:val="22"/>
          <w:szCs w:val="22"/>
        </w:rPr>
        <w:t>Šimková Jana</w:t>
      </w:r>
      <w:r w:rsidR="00961237">
        <w:rPr>
          <w:rFonts w:ascii="Arial" w:hAnsi="Arial" w:cs="Arial"/>
          <w:sz w:val="22"/>
          <w:szCs w:val="22"/>
        </w:rPr>
        <w:t xml:space="preserve">, </w:t>
      </w:r>
      <w:r w:rsidRPr="006870FB">
        <w:rPr>
          <w:rFonts w:ascii="Arial" w:hAnsi="Arial" w:cs="Arial"/>
          <w:sz w:val="22"/>
          <w:szCs w:val="22"/>
        </w:rPr>
        <w:t xml:space="preserve">r.č. </w:t>
      </w:r>
      <w:r w:rsidR="00950306" w:rsidRPr="00DF7B22">
        <w:rPr>
          <w:rFonts w:ascii="Arial" w:hAnsi="Arial" w:cs="Arial"/>
          <w:sz w:val="22"/>
          <w:szCs w:val="22"/>
        </w:rPr>
        <w:t>54</w:t>
      </w:r>
      <w:r w:rsidR="00950306">
        <w:rPr>
          <w:rFonts w:ascii="Arial" w:hAnsi="Arial" w:cs="Arial"/>
          <w:sz w:val="22"/>
          <w:szCs w:val="22"/>
        </w:rPr>
        <w:t>XXXX</w:t>
      </w:r>
      <w:r w:rsidR="00950306" w:rsidRPr="00DF7B22">
        <w:rPr>
          <w:rFonts w:ascii="Arial" w:hAnsi="Arial" w:cs="Arial"/>
          <w:sz w:val="22"/>
          <w:szCs w:val="22"/>
        </w:rPr>
        <w:t>/</w:t>
      </w:r>
      <w:r w:rsidR="00950306">
        <w:rPr>
          <w:rFonts w:ascii="Arial" w:hAnsi="Arial" w:cs="Arial"/>
          <w:sz w:val="22"/>
          <w:szCs w:val="22"/>
        </w:rPr>
        <w:t>XXXX</w:t>
      </w:r>
      <w:r w:rsidR="00950306" w:rsidRPr="00DF7B22">
        <w:rPr>
          <w:rFonts w:ascii="Arial" w:hAnsi="Arial" w:cs="Arial"/>
          <w:sz w:val="22"/>
          <w:szCs w:val="22"/>
        </w:rPr>
        <w:t xml:space="preserve">, trvale bytem </w:t>
      </w:r>
      <w:r w:rsidR="00950306">
        <w:rPr>
          <w:rFonts w:ascii="Arial" w:hAnsi="Arial" w:cs="Arial"/>
          <w:sz w:val="22"/>
          <w:szCs w:val="22"/>
        </w:rPr>
        <w:t>XXXXXXXXXXXXX</w:t>
      </w:r>
      <w:r w:rsidR="00950306" w:rsidRPr="00DF7B22">
        <w:rPr>
          <w:rFonts w:ascii="Arial" w:hAnsi="Arial" w:cs="Arial"/>
          <w:sz w:val="22"/>
          <w:szCs w:val="22"/>
        </w:rPr>
        <w:t>, 41731 Novosedlice</w:t>
      </w:r>
      <w:r w:rsidRPr="006870FB">
        <w:rPr>
          <w:rFonts w:ascii="Arial" w:hAnsi="Arial" w:cs="Arial"/>
          <w:sz w:val="22"/>
          <w:szCs w:val="22"/>
        </w:rPr>
        <w:t xml:space="preserve"> </w:t>
      </w:r>
    </w:p>
    <w:p w14:paraId="1BD580B0" w14:textId="2D321E60" w:rsidR="00AD4CDE" w:rsidRPr="006870FB" w:rsidRDefault="00AD4CDE">
      <w:pPr>
        <w:widowControl/>
        <w:tabs>
          <w:tab w:val="left" w:pos="2410"/>
          <w:tab w:val="left" w:pos="6804"/>
          <w:tab w:val="right" w:pos="9412"/>
        </w:tabs>
        <w:jc w:val="both"/>
        <w:rPr>
          <w:rFonts w:ascii="Arial" w:hAnsi="Arial" w:cs="Arial"/>
          <w:sz w:val="22"/>
          <w:szCs w:val="22"/>
        </w:rPr>
      </w:pPr>
      <w:r w:rsidRPr="006870FB">
        <w:rPr>
          <w:rFonts w:ascii="Arial" w:hAnsi="Arial" w:cs="Arial"/>
          <w:sz w:val="22"/>
          <w:szCs w:val="22"/>
        </w:rPr>
        <w:tab/>
        <w:t xml:space="preserve"> </w:t>
      </w:r>
      <w:r w:rsidRPr="006870FB">
        <w:rPr>
          <w:rFonts w:ascii="Arial" w:hAnsi="Arial" w:cs="Arial"/>
          <w:sz w:val="22"/>
          <w:szCs w:val="22"/>
        </w:rPr>
        <w:tab/>
        <w:t xml:space="preserve">id. </w:t>
      </w:r>
      <w:r w:rsidRPr="006870FB">
        <w:rPr>
          <w:rFonts w:ascii="Arial" w:hAnsi="Arial" w:cs="Arial"/>
          <w:sz w:val="22"/>
          <w:szCs w:val="22"/>
        </w:rPr>
        <w:tab/>
        <w:t>4800000/</w:t>
      </w:r>
      <w:r w:rsidR="000E2806">
        <w:rPr>
          <w:rFonts w:ascii="Arial" w:hAnsi="Arial" w:cs="Arial"/>
          <w:sz w:val="22"/>
          <w:szCs w:val="22"/>
        </w:rPr>
        <w:t>41888700</w:t>
      </w:r>
      <w:r w:rsidRPr="006870FB">
        <w:rPr>
          <w:rFonts w:ascii="Arial" w:hAnsi="Arial" w:cs="Arial"/>
          <w:sz w:val="22"/>
          <w:szCs w:val="22"/>
        </w:rPr>
        <w:t xml:space="preserve"> </w:t>
      </w:r>
    </w:p>
    <w:p w14:paraId="3E8A2375" w14:textId="77777777" w:rsidR="00AD4CDE" w:rsidRPr="006870FB" w:rsidRDefault="00AD4CDE">
      <w:pPr>
        <w:widowControl/>
        <w:tabs>
          <w:tab w:val="left" w:pos="2410"/>
          <w:tab w:val="left" w:pos="6804"/>
          <w:tab w:val="right" w:pos="9412"/>
        </w:tabs>
        <w:jc w:val="both"/>
        <w:rPr>
          <w:rFonts w:ascii="Arial" w:hAnsi="Arial" w:cs="Arial"/>
          <w:sz w:val="22"/>
          <w:szCs w:val="22"/>
        </w:rPr>
      </w:pPr>
    </w:p>
    <w:p w14:paraId="547F1419" w14:textId="77777777" w:rsidR="00AD4CDE" w:rsidRPr="006870FB" w:rsidRDefault="00AD4CDE">
      <w:pPr>
        <w:widowControl/>
        <w:tabs>
          <w:tab w:val="left" w:pos="2410"/>
          <w:tab w:val="left" w:pos="6804"/>
          <w:tab w:val="right" w:pos="9412"/>
        </w:tabs>
        <w:jc w:val="both"/>
        <w:rPr>
          <w:rFonts w:ascii="Arial" w:hAnsi="Arial" w:cs="Arial"/>
          <w:sz w:val="22"/>
          <w:szCs w:val="22"/>
        </w:rPr>
      </w:pPr>
    </w:p>
    <w:p w14:paraId="2A32DFB2" w14:textId="77777777" w:rsidR="00AD4CDE" w:rsidRPr="006870FB" w:rsidRDefault="00AD4CDE">
      <w:pPr>
        <w:widowControl/>
        <w:tabs>
          <w:tab w:val="left" w:pos="2410"/>
          <w:tab w:val="left" w:pos="6804"/>
          <w:tab w:val="right" w:pos="9412"/>
        </w:tabs>
        <w:jc w:val="both"/>
        <w:rPr>
          <w:rFonts w:ascii="Arial" w:hAnsi="Arial" w:cs="Arial"/>
          <w:sz w:val="22"/>
          <w:szCs w:val="22"/>
        </w:rPr>
      </w:pPr>
      <w:r w:rsidRPr="006870FB">
        <w:rPr>
          <w:rFonts w:ascii="Arial" w:hAnsi="Arial" w:cs="Arial"/>
          <w:sz w:val="22"/>
          <w:szCs w:val="22"/>
        </w:rPr>
        <w:t>Česká republika nabyla vlastnické právo k podílu id. 1/2 převáděného pozemku na základě rozhodnutí ONV Hodonín č.j. Fin.763/dar/1965 ze dne 12.2.1965 o přijetí nabídky bezplatného odevzdání majetku do vlastnictví Československého státu.</w:t>
      </w:r>
    </w:p>
    <w:p w14:paraId="651F8C20" w14:textId="77777777" w:rsidR="00AD4CDE" w:rsidRPr="006870FB" w:rsidRDefault="00AD4CDE">
      <w:pPr>
        <w:widowControl/>
        <w:tabs>
          <w:tab w:val="left" w:pos="2410"/>
          <w:tab w:val="left" w:pos="6804"/>
          <w:tab w:val="right" w:pos="9412"/>
        </w:tabs>
        <w:jc w:val="both"/>
        <w:rPr>
          <w:rFonts w:ascii="Arial" w:hAnsi="Arial" w:cs="Arial"/>
          <w:sz w:val="22"/>
          <w:szCs w:val="22"/>
        </w:rPr>
      </w:pPr>
    </w:p>
    <w:p w14:paraId="064F83DE" w14:textId="0BB73913" w:rsidR="00AD4CDE" w:rsidRPr="006870FB" w:rsidRDefault="00AD4CDE">
      <w:pPr>
        <w:widowControl/>
        <w:tabs>
          <w:tab w:val="left" w:pos="2410"/>
          <w:tab w:val="left" w:pos="6804"/>
          <w:tab w:val="right" w:pos="9412"/>
        </w:tabs>
        <w:jc w:val="both"/>
        <w:rPr>
          <w:rFonts w:ascii="Arial" w:hAnsi="Arial" w:cs="Arial"/>
          <w:sz w:val="22"/>
          <w:szCs w:val="22"/>
        </w:rPr>
      </w:pPr>
      <w:r w:rsidRPr="006870FB">
        <w:rPr>
          <w:rFonts w:ascii="Arial" w:hAnsi="Arial" w:cs="Arial"/>
          <w:sz w:val="22"/>
          <w:szCs w:val="22"/>
        </w:rPr>
        <w:t xml:space="preserve">Převáděný pozemek byl oceněn ve znaleckém posudku soudního znalce </w:t>
      </w:r>
      <w:r w:rsidR="00950306">
        <w:rPr>
          <w:rFonts w:ascii="Arial" w:hAnsi="Arial" w:cs="Arial"/>
          <w:sz w:val="22"/>
          <w:szCs w:val="22"/>
        </w:rPr>
        <w:t>XXXX</w:t>
      </w:r>
      <w:r w:rsidR="00961237">
        <w:rPr>
          <w:rFonts w:ascii="Arial" w:hAnsi="Arial" w:cs="Arial"/>
          <w:sz w:val="22"/>
          <w:szCs w:val="22"/>
        </w:rPr>
        <w:t xml:space="preserve"> </w:t>
      </w:r>
      <w:r w:rsidR="00950306">
        <w:rPr>
          <w:rFonts w:ascii="Arial" w:hAnsi="Arial" w:cs="Arial"/>
          <w:sz w:val="22"/>
          <w:szCs w:val="22"/>
        </w:rPr>
        <w:t>XXXXXXXXXX</w:t>
      </w:r>
      <w:r w:rsidRPr="006870FB">
        <w:rPr>
          <w:rFonts w:ascii="Arial" w:hAnsi="Arial" w:cs="Arial"/>
          <w:sz w:val="22"/>
          <w:szCs w:val="22"/>
        </w:rPr>
        <w:t xml:space="preserve"> </w:t>
      </w:r>
      <w:r w:rsidR="00950306">
        <w:rPr>
          <w:rFonts w:ascii="Arial" w:hAnsi="Arial" w:cs="Arial"/>
          <w:sz w:val="22"/>
          <w:szCs w:val="22"/>
        </w:rPr>
        <w:t>XXXXXX</w:t>
      </w:r>
      <w:r w:rsidRPr="006870FB">
        <w:rPr>
          <w:rFonts w:ascii="Arial" w:hAnsi="Arial" w:cs="Arial"/>
          <w:sz w:val="22"/>
          <w:szCs w:val="22"/>
        </w:rPr>
        <w:t>, ze dne 25.8.2025, pod č. 066399/2025, podle vyhl.</w:t>
      </w:r>
      <w:r w:rsidR="00F479AA">
        <w:rPr>
          <w:rFonts w:ascii="Arial" w:hAnsi="Arial" w:cs="Arial"/>
          <w:sz w:val="22"/>
          <w:szCs w:val="22"/>
        </w:rPr>
        <w:t xml:space="preserve"> </w:t>
      </w:r>
      <w:r w:rsidRPr="006870FB">
        <w:rPr>
          <w:rFonts w:ascii="Arial" w:hAnsi="Arial" w:cs="Arial"/>
          <w:sz w:val="22"/>
          <w:szCs w:val="22"/>
        </w:rPr>
        <w:t>č. 182/1988 Sb. ve znění vyhl.</w:t>
      </w:r>
      <w:r w:rsidR="00F479AA">
        <w:rPr>
          <w:rFonts w:ascii="Arial" w:hAnsi="Arial" w:cs="Arial"/>
          <w:sz w:val="22"/>
          <w:szCs w:val="22"/>
        </w:rPr>
        <w:t xml:space="preserve"> </w:t>
      </w:r>
      <w:r w:rsidRPr="006870FB">
        <w:rPr>
          <w:rFonts w:ascii="Arial" w:hAnsi="Arial" w:cs="Arial"/>
          <w:sz w:val="22"/>
          <w:szCs w:val="22"/>
        </w:rPr>
        <w:t xml:space="preserve">č. 316/1990 Sb., celkovou částkou 209 443,50 Kč (slovy: dvě stě devět tisíc čtyři sta čtyřicet tři koruny české padesát haléřů). </w:t>
      </w:r>
    </w:p>
    <w:p w14:paraId="306C4ACF" w14:textId="77777777" w:rsidR="00AD4CDE" w:rsidRPr="006870FB" w:rsidRDefault="00AD4CDE">
      <w:pPr>
        <w:widowControl/>
        <w:jc w:val="both"/>
        <w:rPr>
          <w:rFonts w:ascii="Arial" w:hAnsi="Arial" w:cs="Arial"/>
          <w:sz w:val="22"/>
          <w:szCs w:val="22"/>
        </w:rPr>
      </w:pPr>
    </w:p>
    <w:p w14:paraId="457EC16A" w14:textId="77777777" w:rsidR="00AD4CDE" w:rsidRPr="006870FB" w:rsidRDefault="00AD4CDE">
      <w:pPr>
        <w:widowControl/>
        <w:jc w:val="both"/>
        <w:rPr>
          <w:rFonts w:ascii="Arial" w:hAnsi="Arial" w:cs="Arial"/>
          <w:sz w:val="22"/>
          <w:szCs w:val="22"/>
        </w:rPr>
      </w:pPr>
    </w:p>
    <w:p w14:paraId="2ACECDA9" w14:textId="77777777" w:rsidR="00AD4CDE" w:rsidRPr="006870FB" w:rsidRDefault="00AD4CDE">
      <w:pPr>
        <w:pStyle w:val="para"/>
        <w:rPr>
          <w:rFonts w:ascii="Arial" w:hAnsi="Arial" w:cs="Arial"/>
          <w:sz w:val="22"/>
          <w:szCs w:val="22"/>
        </w:rPr>
      </w:pPr>
      <w:r w:rsidRPr="006870FB">
        <w:rPr>
          <w:rFonts w:ascii="Arial" w:hAnsi="Arial" w:cs="Arial"/>
          <w:sz w:val="22"/>
          <w:szCs w:val="22"/>
        </w:rPr>
        <w:t>Čl. II.</w:t>
      </w:r>
    </w:p>
    <w:p w14:paraId="5C3261CF" w14:textId="77777777" w:rsidR="00AD4CDE" w:rsidRPr="006870FB" w:rsidRDefault="00AD4CDE">
      <w:pPr>
        <w:widowControl/>
        <w:rPr>
          <w:rFonts w:ascii="Arial" w:hAnsi="Arial" w:cs="Arial"/>
          <w:sz w:val="22"/>
          <w:szCs w:val="22"/>
        </w:rPr>
      </w:pPr>
    </w:p>
    <w:p w14:paraId="13DF22B6" w14:textId="77777777" w:rsidR="00AD4CDE" w:rsidRPr="006870FB" w:rsidRDefault="00AD4CDE" w:rsidP="002F0159">
      <w:pPr>
        <w:widowControl/>
        <w:jc w:val="both"/>
        <w:rPr>
          <w:rFonts w:ascii="Arial" w:hAnsi="Arial" w:cs="Arial"/>
          <w:sz w:val="22"/>
          <w:szCs w:val="22"/>
        </w:rPr>
      </w:pPr>
      <w:r w:rsidRPr="006870FB">
        <w:rPr>
          <w:rFonts w:ascii="Arial" w:hAnsi="Arial" w:cs="Arial"/>
          <w:sz w:val="22"/>
          <w:szCs w:val="22"/>
        </w:rPr>
        <w:t xml:space="preserve">Oprávněná osoba: </w:t>
      </w:r>
      <w:r w:rsidRPr="002F0159">
        <w:rPr>
          <w:rFonts w:ascii="Arial" w:hAnsi="Arial" w:cs="Arial"/>
          <w:b/>
          <w:bCs/>
          <w:sz w:val="22"/>
          <w:szCs w:val="22"/>
        </w:rPr>
        <w:t>Balan Jiří</w:t>
      </w:r>
      <w:r w:rsidRPr="006870FB">
        <w:rPr>
          <w:rFonts w:ascii="Arial" w:hAnsi="Arial" w:cs="Arial"/>
          <w:sz w:val="22"/>
          <w:szCs w:val="22"/>
        </w:rPr>
        <w:t xml:space="preserve"> </w:t>
      </w:r>
    </w:p>
    <w:p w14:paraId="724351CB" w14:textId="77777777" w:rsidR="00AD4CDE" w:rsidRPr="006870FB" w:rsidRDefault="00AD4CDE" w:rsidP="002F0159">
      <w:pPr>
        <w:widowControl/>
        <w:jc w:val="both"/>
        <w:rPr>
          <w:rFonts w:ascii="Arial" w:hAnsi="Arial" w:cs="Arial"/>
          <w:sz w:val="22"/>
          <w:szCs w:val="22"/>
        </w:rPr>
      </w:pPr>
      <w:r w:rsidRPr="006870FB">
        <w:rPr>
          <w:rFonts w:ascii="Arial" w:hAnsi="Arial" w:cs="Arial"/>
          <w:b/>
          <w:sz w:val="22"/>
          <w:szCs w:val="22"/>
        </w:rPr>
        <w:t xml:space="preserve">Nárok na bezúplatný převod pozemků z vlastnictví státu podle § 11a zákona o půdě vznikl: </w:t>
      </w:r>
    </w:p>
    <w:p w14:paraId="55038F35" w14:textId="5C12C799" w:rsidR="00885EDC" w:rsidRPr="004D6D5D" w:rsidRDefault="00885EDC" w:rsidP="00885EDC">
      <w:pPr>
        <w:pStyle w:val="Default"/>
        <w:jc w:val="both"/>
        <w:rPr>
          <w:rFonts w:ascii="Arial" w:hAnsi="Arial" w:cs="Arial"/>
        </w:rPr>
      </w:pPr>
      <w:r>
        <w:rPr>
          <w:rFonts w:ascii="Arial" w:hAnsi="Arial" w:cs="Arial"/>
          <w:sz w:val="22"/>
          <w:szCs w:val="22"/>
        </w:rPr>
        <w:t xml:space="preserve">Postoupením nároku </w:t>
      </w:r>
      <w:r w:rsidRPr="004D6D5D">
        <w:rPr>
          <w:rFonts w:ascii="Arial" w:hAnsi="Arial" w:cs="Arial"/>
          <w:sz w:val="22"/>
          <w:szCs w:val="22"/>
        </w:rPr>
        <w:t xml:space="preserve">dle § 13 odst. 8 písm. b) zákona č. 229/1991 Sb., ve znění pozdějších předpisů, ze dne </w:t>
      </w:r>
      <w:r w:rsidR="00883028">
        <w:rPr>
          <w:rFonts w:ascii="Arial" w:hAnsi="Arial" w:cs="Arial"/>
          <w:sz w:val="22"/>
          <w:szCs w:val="22"/>
        </w:rPr>
        <w:t>1</w:t>
      </w:r>
      <w:r w:rsidRPr="004D6D5D">
        <w:rPr>
          <w:rFonts w:ascii="Arial" w:hAnsi="Arial" w:cs="Arial"/>
          <w:sz w:val="22"/>
          <w:szCs w:val="22"/>
        </w:rPr>
        <w:t>.</w:t>
      </w:r>
      <w:r w:rsidR="00883028">
        <w:rPr>
          <w:rFonts w:ascii="Arial" w:hAnsi="Arial" w:cs="Arial"/>
          <w:sz w:val="22"/>
          <w:szCs w:val="22"/>
        </w:rPr>
        <w:t>9</w:t>
      </w:r>
      <w:r w:rsidRPr="004D6D5D">
        <w:rPr>
          <w:rFonts w:ascii="Arial" w:hAnsi="Arial" w:cs="Arial"/>
          <w:sz w:val="22"/>
          <w:szCs w:val="22"/>
        </w:rPr>
        <w:t>.202</w:t>
      </w:r>
      <w:r w:rsidR="00883028">
        <w:rPr>
          <w:rFonts w:ascii="Arial" w:hAnsi="Arial" w:cs="Arial"/>
          <w:sz w:val="22"/>
          <w:szCs w:val="22"/>
        </w:rPr>
        <w:t>5</w:t>
      </w:r>
      <w:r w:rsidRPr="004D6D5D">
        <w:rPr>
          <w:rFonts w:ascii="Arial" w:hAnsi="Arial" w:cs="Arial"/>
          <w:sz w:val="22"/>
          <w:szCs w:val="22"/>
        </w:rPr>
        <w:t xml:space="preserve">, ve výši </w:t>
      </w:r>
      <w:r w:rsidR="009A3E36">
        <w:rPr>
          <w:rFonts w:ascii="Arial" w:hAnsi="Arial" w:cs="Arial"/>
          <w:sz w:val="22"/>
          <w:szCs w:val="22"/>
        </w:rPr>
        <w:t>XXXXXX</w:t>
      </w:r>
      <w:r w:rsidR="00883028">
        <w:rPr>
          <w:rFonts w:ascii="Arial" w:hAnsi="Arial" w:cs="Arial"/>
          <w:sz w:val="22"/>
          <w:szCs w:val="22"/>
        </w:rPr>
        <w:t>,</w:t>
      </w:r>
      <w:r w:rsidR="009A3E36">
        <w:rPr>
          <w:rFonts w:ascii="Arial" w:hAnsi="Arial" w:cs="Arial"/>
          <w:sz w:val="22"/>
          <w:szCs w:val="22"/>
        </w:rPr>
        <w:t>XX</w:t>
      </w:r>
      <w:r w:rsidRPr="004D6D5D">
        <w:rPr>
          <w:rFonts w:ascii="Arial" w:hAnsi="Arial" w:cs="Arial"/>
          <w:sz w:val="22"/>
          <w:szCs w:val="22"/>
        </w:rPr>
        <w:t xml:space="preserve"> Kč, mezi postupitelem </w:t>
      </w:r>
      <w:r>
        <w:rPr>
          <w:rFonts w:ascii="Arial" w:hAnsi="Arial" w:cs="Arial"/>
          <w:sz w:val="22"/>
          <w:szCs w:val="22"/>
        </w:rPr>
        <w:t>pan</w:t>
      </w:r>
      <w:r w:rsidR="00883028">
        <w:rPr>
          <w:rFonts w:ascii="Arial" w:hAnsi="Arial" w:cs="Arial"/>
          <w:sz w:val="22"/>
          <w:szCs w:val="22"/>
        </w:rPr>
        <w:t xml:space="preserve">í </w:t>
      </w:r>
      <w:r w:rsidR="009A3E36">
        <w:rPr>
          <w:rFonts w:ascii="Arial" w:hAnsi="Arial" w:cs="Arial"/>
          <w:sz w:val="22"/>
          <w:szCs w:val="22"/>
        </w:rPr>
        <w:t>XXXXXXXXX</w:t>
      </w:r>
      <w:r w:rsidR="00883028">
        <w:rPr>
          <w:rFonts w:ascii="Arial" w:hAnsi="Arial" w:cs="Arial"/>
          <w:sz w:val="22"/>
          <w:szCs w:val="22"/>
        </w:rPr>
        <w:t xml:space="preserve"> </w:t>
      </w:r>
      <w:r w:rsidR="009A3E36">
        <w:rPr>
          <w:rFonts w:ascii="Arial" w:hAnsi="Arial" w:cs="Arial"/>
          <w:sz w:val="22"/>
          <w:szCs w:val="22"/>
        </w:rPr>
        <w:t>XXXXXXX</w:t>
      </w:r>
      <w:r w:rsidR="00883028">
        <w:rPr>
          <w:rFonts w:ascii="Arial" w:hAnsi="Arial" w:cs="Arial"/>
          <w:sz w:val="22"/>
          <w:szCs w:val="22"/>
        </w:rPr>
        <w:t xml:space="preserve"> </w:t>
      </w:r>
      <w:r w:rsidRPr="004D6D5D">
        <w:rPr>
          <w:rFonts w:ascii="Arial" w:hAnsi="Arial" w:cs="Arial"/>
          <w:sz w:val="22"/>
          <w:szCs w:val="22"/>
        </w:rPr>
        <w:t>a nabyvatelem.</w:t>
      </w:r>
    </w:p>
    <w:p w14:paraId="6D28E5C4" w14:textId="77777777" w:rsidR="00885EDC" w:rsidRDefault="00885EDC" w:rsidP="002F0159">
      <w:pPr>
        <w:widowControl/>
        <w:jc w:val="both"/>
        <w:rPr>
          <w:rFonts w:ascii="Arial" w:hAnsi="Arial" w:cs="Arial"/>
          <w:sz w:val="22"/>
          <w:szCs w:val="22"/>
        </w:rPr>
      </w:pPr>
    </w:p>
    <w:p w14:paraId="3C6658B8" w14:textId="2E01E4F4" w:rsidR="00AD4CDE" w:rsidRPr="006870FB" w:rsidRDefault="00AD4CDE" w:rsidP="002F0159">
      <w:pPr>
        <w:widowControl/>
        <w:jc w:val="both"/>
        <w:rPr>
          <w:rFonts w:ascii="Arial" w:hAnsi="Arial" w:cs="Arial"/>
          <w:sz w:val="22"/>
          <w:szCs w:val="22"/>
        </w:rPr>
      </w:pPr>
      <w:r w:rsidRPr="006870FB">
        <w:rPr>
          <w:rFonts w:ascii="Arial" w:hAnsi="Arial" w:cs="Arial"/>
          <w:sz w:val="22"/>
          <w:szCs w:val="22"/>
        </w:rPr>
        <w:t xml:space="preserve">Postoupený nárok je doložen pravomocným rozhodnutím Okresního pozemkového úřadu Děčín, č.j. 588/94 ze dne 10.1.1994, kterým oprávněné osobě </w:t>
      </w:r>
      <w:r w:rsidR="009A3E36">
        <w:rPr>
          <w:rFonts w:ascii="Arial" w:hAnsi="Arial" w:cs="Arial"/>
          <w:sz w:val="22"/>
          <w:szCs w:val="22"/>
        </w:rPr>
        <w:t>XXXXXXXX</w:t>
      </w:r>
      <w:r w:rsidRPr="006870FB">
        <w:rPr>
          <w:rFonts w:ascii="Arial" w:hAnsi="Arial" w:cs="Arial"/>
          <w:sz w:val="22"/>
          <w:szCs w:val="22"/>
        </w:rPr>
        <w:t xml:space="preserve"> </w:t>
      </w:r>
      <w:r w:rsidR="009A3E36">
        <w:rPr>
          <w:rFonts w:ascii="Arial" w:hAnsi="Arial" w:cs="Arial"/>
          <w:sz w:val="22"/>
          <w:szCs w:val="22"/>
        </w:rPr>
        <w:t>XXXXX</w:t>
      </w:r>
      <w:r w:rsidRPr="006870FB">
        <w:rPr>
          <w:rFonts w:ascii="Arial" w:hAnsi="Arial" w:cs="Arial"/>
          <w:sz w:val="22"/>
          <w:szCs w:val="22"/>
        </w:rPr>
        <w:t xml:space="preserve"> nelze vydat pozemky nebo jejich části v katastrálním území Ovesná, obce Benešov nad Ploučnicí, okresu Děčín. </w:t>
      </w:r>
    </w:p>
    <w:p w14:paraId="19995D1F" w14:textId="387EB552" w:rsidR="00AD4CDE" w:rsidRPr="006870FB" w:rsidRDefault="00AD4CDE" w:rsidP="002F0159">
      <w:pPr>
        <w:widowControl/>
        <w:jc w:val="both"/>
        <w:rPr>
          <w:rFonts w:ascii="Arial" w:hAnsi="Arial" w:cs="Arial"/>
          <w:sz w:val="22"/>
          <w:szCs w:val="22"/>
        </w:rPr>
      </w:pPr>
      <w:r w:rsidRPr="006870FB">
        <w:rPr>
          <w:rFonts w:ascii="Arial" w:hAnsi="Arial" w:cs="Arial"/>
          <w:sz w:val="22"/>
          <w:szCs w:val="22"/>
        </w:rPr>
        <w:t xml:space="preserve">Nevydané pozemky byly oceněny znaleckým posudkem znalce </w:t>
      </w:r>
      <w:r w:rsidR="009A3E36">
        <w:rPr>
          <w:rFonts w:ascii="Arial" w:hAnsi="Arial" w:cs="Arial"/>
          <w:sz w:val="22"/>
          <w:szCs w:val="22"/>
        </w:rPr>
        <w:t>XXXX</w:t>
      </w:r>
      <w:r w:rsidR="00D6715F">
        <w:rPr>
          <w:rFonts w:ascii="Arial" w:hAnsi="Arial" w:cs="Arial"/>
          <w:sz w:val="22"/>
          <w:szCs w:val="22"/>
        </w:rPr>
        <w:t xml:space="preserve"> </w:t>
      </w:r>
      <w:r w:rsidR="009A3E36">
        <w:rPr>
          <w:rFonts w:ascii="Arial" w:hAnsi="Arial" w:cs="Arial"/>
          <w:sz w:val="22"/>
          <w:szCs w:val="22"/>
        </w:rPr>
        <w:t>XXXXXXX</w:t>
      </w:r>
      <w:r w:rsidR="00D6715F">
        <w:rPr>
          <w:rFonts w:ascii="Arial" w:hAnsi="Arial" w:cs="Arial"/>
          <w:sz w:val="22"/>
          <w:szCs w:val="22"/>
        </w:rPr>
        <w:t xml:space="preserve"> </w:t>
      </w:r>
      <w:r w:rsidR="009A3E36">
        <w:rPr>
          <w:rFonts w:ascii="Arial" w:hAnsi="Arial" w:cs="Arial"/>
          <w:sz w:val="22"/>
          <w:szCs w:val="22"/>
        </w:rPr>
        <w:t>XXXXX</w:t>
      </w:r>
      <w:r w:rsidRPr="006870FB">
        <w:rPr>
          <w:rFonts w:ascii="Arial" w:hAnsi="Arial" w:cs="Arial"/>
          <w:sz w:val="22"/>
          <w:szCs w:val="22"/>
        </w:rPr>
        <w:t>, č.  1189/95, ze dne 6.4.1995, podle vyhl.</w:t>
      </w:r>
      <w:r w:rsidR="00DE2F55">
        <w:rPr>
          <w:rFonts w:ascii="Arial" w:hAnsi="Arial" w:cs="Arial"/>
          <w:sz w:val="22"/>
          <w:szCs w:val="22"/>
        </w:rPr>
        <w:t xml:space="preserve"> </w:t>
      </w:r>
      <w:r w:rsidRPr="006870FB">
        <w:rPr>
          <w:rFonts w:ascii="Arial" w:hAnsi="Arial" w:cs="Arial"/>
          <w:sz w:val="22"/>
          <w:szCs w:val="22"/>
        </w:rPr>
        <w:t>č. 182/1988 Sb. ve znění vyhl.</w:t>
      </w:r>
      <w:r w:rsidR="00DE2F55">
        <w:rPr>
          <w:rFonts w:ascii="Arial" w:hAnsi="Arial" w:cs="Arial"/>
          <w:sz w:val="22"/>
          <w:szCs w:val="22"/>
        </w:rPr>
        <w:t xml:space="preserve"> </w:t>
      </w:r>
      <w:r w:rsidRPr="006870FB">
        <w:rPr>
          <w:rFonts w:ascii="Arial" w:hAnsi="Arial" w:cs="Arial"/>
          <w:sz w:val="22"/>
          <w:szCs w:val="22"/>
        </w:rPr>
        <w:t xml:space="preserve">č. 316/1990 Sb.. </w:t>
      </w:r>
    </w:p>
    <w:p w14:paraId="2B964089" w14:textId="77777777" w:rsidR="00AD4CDE" w:rsidRPr="00DE2F55" w:rsidRDefault="00AD4CDE" w:rsidP="002F0159">
      <w:pPr>
        <w:widowControl/>
        <w:jc w:val="both"/>
        <w:rPr>
          <w:rFonts w:ascii="Arial" w:hAnsi="Arial" w:cs="Arial"/>
          <w:sz w:val="10"/>
          <w:szCs w:val="10"/>
        </w:rPr>
      </w:pPr>
    </w:p>
    <w:p w14:paraId="3E368C2E" w14:textId="77777777" w:rsidR="00AD4CDE" w:rsidRPr="006870FB" w:rsidRDefault="00AD4CDE" w:rsidP="002F0159">
      <w:pPr>
        <w:widowControl/>
        <w:jc w:val="both"/>
        <w:rPr>
          <w:rFonts w:ascii="Arial" w:hAnsi="Arial" w:cs="Arial"/>
          <w:sz w:val="22"/>
          <w:szCs w:val="22"/>
        </w:rPr>
      </w:pPr>
      <w:r w:rsidRPr="006870FB">
        <w:rPr>
          <w:rFonts w:ascii="Arial" w:hAnsi="Arial" w:cs="Arial"/>
          <w:sz w:val="22"/>
          <w:szCs w:val="22"/>
        </w:rPr>
        <w:t xml:space="preserve">Z toho bude touto smlouvou vypořádáno 23 921,90 Kč. </w:t>
      </w:r>
    </w:p>
    <w:p w14:paraId="4DAC9455" w14:textId="77777777" w:rsidR="00AD4CDE" w:rsidRPr="006870FB" w:rsidRDefault="00AD4CDE">
      <w:pPr>
        <w:widowControl/>
        <w:rPr>
          <w:rFonts w:ascii="Arial" w:hAnsi="Arial" w:cs="Arial"/>
          <w:sz w:val="22"/>
          <w:szCs w:val="22"/>
        </w:rPr>
      </w:pPr>
    </w:p>
    <w:p w14:paraId="70C34FA0" w14:textId="77777777" w:rsidR="00AD4CDE" w:rsidRPr="006870FB" w:rsidRDefault="00AD4CDE" w:rsidP="00DE2F55">
      <w:pPr>
        <w:widowControl/>
        <w:jc w:val="both"/>
        <w:rPr>
          <w:rFonts w:ascii="Arial" w:hAnsi="Arial" w:cs="Arial"/>
          <w:sz w:val="22"/>
          <w:szCs w:val="22"/>
        </w:rPr>
      </w:pPr>
      <w:r w:rsidRPr="006870FB">
        <w:rPr>
          <w:rFonts w:ascii="Arial" w:hAnsi="Arial" w:cs="Arial"/>
          <w:sz w:val="22"/>
          <w:szCs w:val="22"/>
        </w:rPr>
        <w:t xml:space="preserve">Oprávněná osoba: </w:t>
      </w:r>
      <w:r w:rsidRPr="00DE2F55">
        <w:rPr>
          <w:rFonts w:ascii="Arial" w:hAnsi="Arial" w:cs="Arial"/>
          <w:b/>
          <w:bCs/>
          <w:sz w:val="22"/>
          <w:szCs w:val="22"/>
        </w:rPr>
        <w:t>Bernátová Olga</w:t>
      </w:r>
      <w:r w:rsidRPr="006870FB">
        <w:rPr>
          <w:rFonts w:ascii="Arial" w:hAnsi="Arial" w:cs="Arial"/>
          <w:sz w:val="22"/>
          <w:szCs w:val="22"/>
        </w:rPr>
        <w:t xml:space="preserve"> </w:t>
      </w:r>
    </w:p>
    <w:p w14:paraId="0FD2A9A9" w14:textId="77777777" w:rsidR="00AD4CDE" w:rsidRPr="006870FB" w:rsidRDefault="00AD4CDE" w:rsidP="00DE2F55">
      <w:pPr>
        <w:widowControl/>
        <w:jc w:val="both"/>
        <w:rPr>
          <w:rFonts w:ascii="Arial" w:hAnsi="Arial" w:cs="Arial"/>
          <w:sz w:val="22"/>
          <w:szCs w:val="22"/>
        </w:rPr>
      </w:pPr>
      <w:r w:rsidRPr="006870FB">
        <w:rPr>
          <w:rFonts w:ascii="Arial" w:hAnsi="Arial" w:cs="Arial"/>
          <w:b/>
          <w:sz w:val="22"/>
          <w:szCs w:val="22"/>
        </w:rPr>
        <w:t xml:space="preserve">Nárok na bezúplatný převod pozemků z vlastnictví státu podle § 11a zákona o půdě vznikl: </w:t>
      </w:r>
    </w:p>
    <w:p w14:paraId="266D22ED" w14:textId="6094CFB4" w:rsidR="00AD4CDE" w:rsidRPr="006870FB" w:rsidRDefault="00AD4CDE" w:rsidP="00DE2F55">
      <w:pPr>
        <w:widowControl/>
        <w:jc w:val="both"/>
        <w:rPr>
          <w:rFonts w:ascii="Arial" w:hAnsi="Arial" w:cs="Arial"/>
          <w:sz w:val="22"/>
          <w:szCs w:val="22"/>
        </w:rPr>
      </w:pPr>
      <w:r w:rsidRPr="006870FB">
        <w:rPr>
          <w:rFonts w:ascii="Arial" w:hAnsi="Arial" w:cs="Arial"/>
          <w:sz w:val="22"/>
          <w:szCs w:val="22"/>
        </w:rPr>
        <w:t xml:space="preserve">- </w:t>
      </w:r>
      <w:r w:rsidR="00142AE9">
        <w:rPr>
          <w:rFonts w:ascii="Arial" w:hAnsi="Arial" w:cs="Arial"/>
          <w:sz w:val="22"/>
          <w:szCs w:val="22"/>
        </w:rPr>
        <w:t>usnesením Okresního soudu</w:t>
      </w:r>
      <w:r w:rsidR="004E79A6">
        <w:rPr>
          <w:rFonts w:ascii="Arial" w:hAnsi="Arial" w:cs="Arial"/>
          <w:sz w:val="22"/>
          <w:szCs w:val="22"/>
        </w:rPr>
        <w:t xml:space="preserve"> v Ústí nad Labem č. 46 D 346/2014-49</w:t>
      </w:r>
      <w:r w:rsidRPr="006870FB">
        <w:rPr>
          <w:rFonts w:ascii="Arial" w:hAnsi="Arial" w:cs="Arial"/>
          <w:sz w:val="22"/>
          <w:szCs w:val="22"/>
        </w:rPr>
        <w:t>, ze dne 2</w:t>
      </w:r>
      <w:r w:rsidR="00DB3F21">
        <w:rPr>
          <w:rFonts w:ascii="Arial" w:hAnsi="Arial" w:cs="Arial"/>
          <w:sz w:val="22"/>
          <w:szCs w:val="22"/>
        </w:rPr>
        <w:t>2</w:t>
      </w:r>
      <w:r w:rsidRPr="006870FB">
        <w:rPr>
          <w:rFonts w:ascii="Arial" w:hAnsi="Arial" w:cs="Arial"/>
          <w:sz w:val="22"/>
          <w:szCs w:val="22"/>
        </w:rPr>
        <w:t xml:space="preserve">.7.2024, ve </w:t>
      </w:r>
      <w:r w:rsidR="00DB3F21">
        <w:rPr>
          <w:rFonts w:ascii="Arial" w:hAnsi="Arial" w:cs="Arial"/>
          <w:sz w:val="22"/>
          <w:szCs w:val="22"/>
        </w:rPr>
        <w:t xml:space="preserve">věci dědictví nároku </w:t>
      </w:r>
      <w:r w:rsidRPr="006870FB">
        <w:rPr>
          <w:rFonts w:ascii="Arial" w:hAnsi="Arial" w:cs="Arial"/>
          <w:sz w:val="22"/>
          <w:szCs w:val="22"/>
        </w:rPr>
        <w:t xml:space="preserve">výši </w:t>
      </w:r>
      <w:r w:rsidR="009A3E36">
        <w:rPr>
          <w:rFonts w:ascii="Arial" w:hAnsi="Arial" w:cs="Arial"/>
          <w:sz w:val="22"/>
          <w:szCs w:val="22"/>
        </w:rPr>
        <w:t>XXXXX</w:t>
      </w:r>
      <w:r w:rsidRPr="006870FB">
        <w:rPr>
          <w:rFonts w:ascii="Arial" w:hAnsi="Arial" w:cs="Arial"/>
          <w:sz w:val="22"/>
          <w:szCs w:val="22"/>
        </w:rPr>
        <w:t>,</w:t>
      </w:r>
      <w:r w:rsidR="009A3E36">
        <w:rPr>
          <w:rFonts w:ascii="Arial" w:hAnsi="Arial" w:cs="Arial"/>
          <w:sz w:val="22"/>
          <w:szCs w:val="22"/>
        </w:rPr>
        <w:t>XX</w:t>
      </w:r>
      <w:r w:rsidRPr="006870FB">
        <w:rPr>
          <w:rFonts w:ascii="Arial" w:hAnsi="Arial" w:cs="Arial"/>
          <w:sz w:val="22"/>
          <w:szCs w:val="22"/>
        </w:rPr>
        <w:t xml:space="preserve"> Kč, </w:t>
      </w:r>
      <w:r w:rsidR="00D412A9">
        <w:rPr>
          <w:rFonts w:ascii="Arial" w:hAnsi="Arial" w:cs="Arial"/>
          <w:sz w:val="22"/>
          <w:szCs w:val="22"/>
        </w:rPr>
        <w:t xml:space="preserve">po panu </w:t>
      </w:r>
      <w:r w:rsidR="009A3E36">
        <w:rPr>
          <w:rFonts w:ascii="Arial" w:hAnsi="Arial" w:cs="Arial"/>
          <w:sz w:val="22"/>
          <w:szCs w:val="22"/>
        </w:rPr>
        <w:t>XXXXXXXX</w:t>
      </w:r>
      <w:r w:rsidR="00D412A9">
        <w:rPr>
          <w:rFonts w:ascii="Arial" w:hAnsi="Arial" w:cs="Arial"/>
          <w:sz w:val="22"/>
          <w:szCs w:val="22"/>
        </w:rPr>
        <w:t xml:space="preserve"> </w:t>
      </w:r>
      <w:r w:rsidR="009A3E36">
        <w:rPr>
          <w:rFonts w:ascii="Arial" w:hAnsi="Arial" w:cs="Arial"/>
          <w:sz w:val="22"/>
          <w:szCs w:val="22"/>
        </w:rPr>
        <w:t>XXXXXXXXX</w:t>
      </w:r>
      <w:r w:rsidRPr="006870FB">
        <w:rPr>
          <w:rFonts w:ascii="Arial" w:hAnsi="Arial" w:cs="Arial"/>
          <w:sz w:val="22"/>
          <w:szCs w:val="22"/>
        </w:rPr>
        <w:t xml:space="preserve">. </w:t>
      </w:r>
    </w:p>
    <w:p w14:paraId="4560039A" w14:textId="2239E5B8" w:rsidR="00AD4CDE" w:rsidRPr="006870FB" w:rsidRDefault="00D412A9" w:rsidP="00DE2F55">
      <w:pPr>
        <w:widowControl/>
        <w:jc w:val="both"/>
        <w:rPr>
          <w:rFonts w:ascii="Arial" w:hAnsi="Arial" w:cs="Arial"/>
          <w:sz w:val="22"/>
          <w:szCs w:val="22"/>
        </w:rPr>
      </w:pPr>
      <w:r>
        <w:rPr>
          <w:rFonts w:ascii="Arial" w:hAnsi="Arial" w:cs="Arial"/>
          <w:sz w:val="22"/>
          <w:szCs w:val="22"/>
        </w:rPr>
        <w:t>N</w:t>
      </w:r>
      <w:r w:rsidR="00AD4CDE" w:rsidRPr="006870FB">
        <w:rPr>
          <w:rFonts w:ascii="Arial" w:hAnsi="Arial" w:cs="Arial"/>
          <w:sz w:val="22"/>
          <w:szCs w:val="22"/>
        </w:rPr>
        <w:t>árok je doložen</w:t>
      </w:r>
      <w:r>
        <w:rPr>
          <w:rFonts w:ascii="Arial" w:hAnsi="Arial" w:cs="Arial"/>
          <w:sz w:val="22"/>
          <w:szCs w:val="22"/>
        </w:rPr>
        <w:t xml:space="preserve"> </w:t>
      </w:r>
      <w:r w:rsidR="00AD4CDE" w:rsidRPr="006870FB">
        <w:rPr>
          <w:rFonts w:ascii="Arial" w:hAnsi="Arial" w:cs="Arial"/>
          <w:sz w:val="22"/>
          <w:szCs w:val="22"/>
        </w:rPr>
        <w:t xml:space="preserve">pravomocným rozhodnutím Okresního pozemkového úřadu Ústí nad Labem, č.j. OPÚ/113/Va/95/428 ze dne 9.1.1995, kterým oprávněné osobě </w:t>
      </w:r>
      <w:r w:rsidR="009A3E36">
        <w:rPr>
          <w:rFonts w:ascii="Arial" w:hAnsi="Arial" w:cs="Arial"/>
          <w:sz w:val="22"/>
          <w:szCs w:val="22"/>
        </w:rPr>
        <w:t>XXXXXXXX</w:t>
      </w:r>
      <w:r w:rsidR="00AD4CDE" w:rsidRPr="006870FB">
        <w:rPr>
          <w:rFonts w:ascii="Arial" w:hAnsi="Arial" w:cs="Arial"/>
          <w:sz w:val="22"/>
          <w:szCs w:val="22"/>
        </w:rPr>
        <w:t xml:space="preserve"> </w:t>
      </w:r>
      <w:r w:rsidR="009A3E36">
        <w:rPr>
          <w:rFonts w:ascii="Arial" w:hAnsi="Arial" w:cs="Arial"/>
          <w:sz w:val="22"/>
          <w:szCs w:val="22"/>
        </w:rPr>
        <w:t>XXXXXXXXX</w:t>
      </w:r>
      <w:r w:rsidR="00AD4CDE" w:rsidRPr="006870FB">
        <w:rPr>
          <w:rFonts w:ascii="Arial" w:hAnsi="Arial" w:cs="Arial"/>
          <w:sz w:val="22"/>
          <w:szCs w:val="22"/>
        </w:rPr>
        <w:t xml:space="preserve"> nelze vydat pozemky nebo jejich části v katastrálním území Církvice, obce Ústí nad Labem, okresu Ústí nad Labem. </w:t>
      </w:r>
    </w:p>
    <w:p w14:paraId="62B1F3B1" w14:textId="5E8E1813" w:rsidR="00AD4CDE" w:rsidRPr="006870FB" w:rsidRDefault="00AD4CDE" w:rsidP="00DE2F55">
      <w:pPr>
        <w:widowControl/>
        <w:jc w:val="both"/>
        <w:rPr>
          <w:rFonts w:ascii="Arial" w:hAnsi="Arial" w:cs="Arial"/>
          <w:sz w:val="22"/>
          <w:szCs w:val="22"/>
        </w:rPr>
      </w:pPr>
      <w:r w:rsidRPr="006870FB">
        <w:rPr>
          <w:rFonts w:ascii="Arial" w:hAnsi="Arial" w:cs="Arial"/>
          <w:sz w:val="22"/>
          <w:szCs w:val="22"/>
        </w:rPr>
        <w:t xml:space="preserve">Nevydané pozemky byly oceněny znaleckým posudkem znalce </w:t>
      </w:r>
      <w:r w:rsidR="009A3E36">
        <w:rPr>
          <w:rFonts w:ascii="Arial" w:hAnsi="Arial" w:cs="Arial"/>
          <w:sz w:val="22"/>
          <w:szCs w:val="22"/>
        </w:rPr>
        <w:t>XXXX</w:t>
      </w:r>
      <w:r w:rsidR="00A42455">
        <w:rPr>
          <w:rFonts w:ascii="Arial" w:hAnsi="Arial" w:cs="Arial"/>
          <w:sz w:val="22"/>
          <w:szCs w:val="22"/>
        </w:rPr>
        <w:t xml:space="preserve"> </w:t>
      </w:r>
      <w:r w:rsidR="009A3E36">
        <w:rPr>
          <w:rFonts w:ascii="Arial" w:hAnsi="Arial" w:cs="Arial"/>
          <w:sz w:val="22"/>
          <w:szCs w:val="22"/>
        </w:rPr>
        <w:t>XXXXXXXX</w:t>
      </w:r>
      <w:r w:rsidRPr="006870FB">
        <w:rPr>
          <w:rFonts w:ascii="Arial" w:hAnsi="Arial" w:cs="Arial"/>
          <w:sz w:val="22"/>
          <w:szCs w:val="22"/>
        </w:rPr>
        <w:t xml:space="preserve"> </w:t>
      </w:r>
      <w:r w:rsidR="009A3E36">
        <w:rPr>
          <w:rFonts w:ascii="Arial" w:hAnsi="Arial" w:cs="Arial"/>
          <w:sz w:val="22"/>
          <w:szCs w:val="22"/>
        </w:rPr>
        <w:t>XXXX</w:t>
      </w:r>
      <w:r w:rsidRPr="006870FB">
        <w:rPr>
          <w:rFonts w:ascii="Arial" w:hAnsi="Arial" w:cs="Arial"/>
          <w:sz w:val="22"/>
          <w:szCs w:val="22"/>
        </w:rPr>
        <w:t>, č. 384-069/2001, ze dne 10.9.2001, podle vyhl.</w:t>
      </w:r>
      <w:r w:rsidR="0088205F">
        <w:rPr>
          <w:rFonts w:ascii="Arial" w:hAnsi="Arial" w:cs="Arial"/>
          <w:sz w:val="22"/>
          <w:szCs w:val="22"/>
        </w:rPr>
        <w:t xml:space="preserve"> </w:t>
      </w:r>
      <w:r w:rsidRPr="006870FB">
        <w:rPr>
          <w:rFonts w:ascii="Arial" w:hAnsi="Arial" w:cs="Arial"/>
          <w:sz w:val="22"/>
          <w:szCs w:val="22"/>
        </w:rPr>
        <w:t>č. 182/1988 Sb. ve znění vyhl.</w:t>
      </w:r>
      <w:r w:rsidR="0088205F">
        <w:rPr>
          <w:rFonts w:ascii="Arial" w:hAnsi="Arial" w:cs="Arial"/>
          <w:sz w:val="22"/>
          <w:szCs w:val="22"/>
        </w:rPr>
        <w:t xml:space="preserve"> </w:t>
      </w:r>
      <w:r w:rsidRPr="006870FB">
        <w:rPr>
          <w:rFonts w:ascii="Arial" w:hAnsi="Arial" w:cs="Arial"/>
          <w:sz w:val="22"/>
          <w:szCs w:val="22"/>
        </w:rPr>
        <w:t xml:space="preserve">č. 316/1990 Sb.. </w:t>
      </w:r>
    </w:p>
    <w:p w14:paraId="5FDEB85F" w14:textId="77777777" w:rsidR="00AD4CDE" w:rsidRPr="0088205F" w:rsidRDefault="00AD4CDE" w:rsidP="00DE2F55">
      <w:pPr>
        <w:widowControl/>
        <w:jc w:val="both"/>
        <w:rPr>
          <w:rFonts w:ascii="Arial" w:hAnsi="Arial" w:cs="Arial"/>
          <w:sz w:val="10"/>
          <w:szCs w:val="10"/>
        </w:rPr>
      </w:pPr>
    </w:p>
    <w:p w14:paraId="7E540400" w14:textId="77777777" w:rsidR="00AD4CDE" w:rsidRPr="006870FB" w:rsidRDefault="00AD4CDE" w:rsidP="00DE2F55">
      <w:pPr>
        <w:widowControl/>
        <w:jc w:val="both"/>
        <w:rPr>
          <w:rFonts w:ascii="Arial" w:hAnsi="Arial" w:cs="Arial"/>
          <w:sz w:val="22"/>
          <w:szCs w:val="22"/>
        </w:rPr>
      </w:pPr>
      <w:r w:rsidRPr="006870FB">
        <w:rPr>
          <w:rFonts w:ascii="Arial" w:hAnsi="Arial" w:cs="Arial"/>
          <w:sz w:val="22"/>
          <w:szCs w:val="22"/>
        </w:rPr>
        <w:t xml:space="preserve">Z toho bude touto smlouvou vypořádáno 4 331,00 Kč. </w:t>
      </w:r>
    </w:p>
    <w:p w14:paraId="782A7EFD" w14:textId="77777777" w:rsidR="00AD4CDE" w:rsidRPr="006870FB" w:rsidRDefault="00AD4CDE" w:rsidP="00DE2F55">
      <w:pPr>
        <w:widowControl/>
        <w:jc w:val="both"/>
        <w:rPr>
          <w:rFonts w:ascii="Arial" w:hAnsi="Arial" w:cs="Arial"/>
          <w:sz w:val="22"/>
          <w:szCs w:val="22"/>
        </w:rPr>
      </w:pPr>
      <w:r w:rsidRPr="006870FB">
        <w:rPr>
          <w:rFonts w:ascii="Arial" w:hAnsi="Arial" w:cs="Arial"/>
          <w:sz w:val="22"/>
          <w:szCs w:val="22"/>
        </w:rPr>
        <w:t xml:space="preserve"> </w:t>
      </w:r>
    </w:p>
    <w:p w14:paraId="483DB4DF" w14:textId="7A051BA5" w:rsidR="0088205F" w:rsidRPr="006870FB" w:rsidRDefault="0088205F" w:rsidP="0088205F">
      <w:pPr>
        <w:widowControl/>
        <w:jc w:val="both"/>
        <w:rPr>
          <w:rFonts w:ascii="Arial" w:hAnsi="Arial" w:cs="Arial"/>
          <w:sz w:val="22"/>
          <w:szCs w:val="22"/>
        </w:rPr>
      </w:pPr>
      <w:r w:rsidRPr="006870FB">
        <w:rPr>
          <w:rFonts w:ascii="Arial" w:hAnsi="Arial" w:cs="Arial"/>
          <w:sz w:val="22"/>
          <w:szCs w:val="22"/>
        </w:rPr>
        <w:t xml:space="preserve">- </w:t>
      </w:r>
      <w:r>
        <w:rPr>
          <w:rFonts w:ascii="Arial" w:hAnsi="Arial" w:cs="Arial"/>
          <w:sz w:val="22"/>
          <w:szCs w:val="22"/>
        </w:rPr>
        <w:t>usnesením Okresního soudu v Ústí nad Labem č. 46 D 346/2014-49</w:t>
      </w:r>
      <w:r w:rsidRPr="006870FB">
        <w:rPr>
          <w:rFonts w:ascii="Arial" w:hAnsi="Arial" w:cs="Arial"/>
          <w:sz w:val="22"/>
          <w:szCs w:val="22"/>
        </w:rPr>
        <w:t>, ze dne 2</w:t>
      </w:r>
      <w:r>
        <w:rPr>
          <w:rFonts w:ascii="Arial" w:hAnsi="Arial" w:cs="Arial"/>
          <w:sz w:val="22"/>
          <w:szCs w:val="22"/>
        </w:rPr>
        <w:t>2</w:t>
      </w:r>
      <w:r w:rsidRPr="006870FB">
        <w:rPr>
          <w:rFonts w:ascii="Arial" w:hAnsi="Arial" w:cs="Arial"/>
          <w:sz w:val="22"/>
          <w:szCs w:val="22"/>
        </w:rPr>
        <w:t xml:space="preserve">.7.2024, ve </w:t>
      </w:r>
      <w:r>
        <w:rPr>
          <w:rFonts w:ascii="Arial" w:hAnsi="Arial" w:cs="Arial"/>
          <w:sz w:val="22"/>
          <w:szCs w:val="22"/>
        </w:rPr>
        <w:t xml:space="preserve">věci dědictví nároku </w:t>
      </w:r>
      <w:r w:rsidRPr="006870FB">
        <w:rPr>
          <w:rFonts w:ascii="Arial" w:hAnsi="Arial" w:cs="Arial"/>
          <w:sz w:val="22"/>
          <w:szCs w:val="22"/>
        </w:rPr>
        <w:t xml:space="preserve">výši </w:t>
      </w:r>
      <w:r w:rsidR="00CF49B6">
        <w:rPr>
          <w:rFonts w:ascii="Arial" w:hAnsi="Arial" w:cs="Arial"/>
          <w:sz w:val="22"/>
          <w:szCs w:val="22"/>
        </w:rPr>
        <w:t>XXXXX</w:t>
      </w:r>
      <w:r w:rsidRPr="006870FB">
        <w:rPr>
          <w:rFonts w:ascii="Arial" w:hAnsi="Arial" w:cs="Arial"/>
          <w:sz w:val="22"/>
          <w:szCs w:val="22"/>
        </w:rPr>
        <w:t>,</w:t>
      </w:r>
      <w:r w:rsidR="00CF49B6">
        <w:rPr>
          <w:rFonts w:ascii="Arial" w:hAnsi="Arial" w:cs="Arial"/>
          <w:sz w:val="22"/>
          <w:szCs w:val="22"/>
        </w:rPr>
        <w:t>XX</w:t>
      </w:r>
      <w:r w:rsidRPr="006870FB">
        <w:rPr>
          <w:rFonts w:ascii="Arial" w:hAnsi="Arial" w:cs="Arial"/>
          <w:sz w:val="22"/>
          <w:szCs w:val="22"/>
        </w:rPr>
        <w:t xml:space="preserve"> Kč, </w:t>
      </w:r>
      <w:r>
        <w:rPr>
          <w:rFonts w:ascii="Arial" w:hAnsi="Arial" w:cs="Arial"/>
          <w:sz w:val="22"/>
          <w:szCs w:val="22"/>
        </w:rPr>
        <w:t xml:space="preserve">po panu </w:t>
      </w:r>
      <w:r w:rsidR="00CF49B6">
        <w:rPr>
          <w:rFonts w:ascii="Arial" w:hAnsi="Arial" w:cs="Arial"/>
          <w:sz w:val="22"/>
          <w:szCs w:val="22"/>
        </w:rPr>
        <w:t>XXXXXXXX</w:t>
      </w:r>
      <w:r>
        <w:rPr>
          <w:rFonts w:ascii="Arial" w:hAnsi="Arial" w:cs="Arial"/>
          <w:sz w:val="22"/>
          <w:szCs w:val="22"/>
        </w:rPr>
        <w:t xml:space="preserve"> </w:t>
      </w:r>
      <w:r w:rsidR="00CF49B6">
        <w:rPr>
          <w:rFonts w:ascii="Arial" w:hAnsi="Arial" w:cs="Arial"/>
          <w:sz w:val="22"/>
          <w:szCs w:val="22"/>
        </w:rPr>
        <w:t>XXXXXXXXX</w:t>
      </w:r>
      <w:r w:rsidRPr="006870FB">
        <w:rPr>
          <w:rFonts w:ascii="Arial" w:hAnsi="Arial" w:cs="Arial"/>
          <w:sz w:val="22"/>
          <w:szCs w:val="22"/>
        </w:rPr>
        <w:t xml:space="preserve">. </w:t>
      </w:r>
    </w:p>
    <w:p w14:paraId="59DC8793" w14:textId="7A178DB8" w:rsidR="00AD4CDE" w:rsidRPr="006870FB" w:rsidRDefault="00BE7E39" w:rsidP="00DE2F55">
      <w:pPr>
        <w:widowControl/>
        <w:jc w:val="both"/>
        <w:rPr>
          <w:rFonts w:ascii="Arial" w:hAnsi="Arial" w:cs="Arial"/>
          <w:sz w:val="22"/>
          <w:szCs w:val="22"/>
        </w:rPr>
      </w:pPr>
      <w:r>
        <w:rPr>
          <w:rFonts w:ascii="Arial" w:hAnsi="Arial" w:cs="Arial"/>
          <w:sz w:val="22"/>
          <w:szCs w:val="22"/>
        </w:rPr>
        <w:t>N</w:t>
      </w:r>
      <w:r w:rsidR="00AD4CDE" w:rsidRPr="006870FB">
        <w:rPr>
          <w:rFonts w:ascii="Arial" w:hAnsi="Arial" w:cs="Arial"/>
          <w:sz w:val="22"/>
          <w:szCs w:val="22"/>
        </w:rPr>
        <w:t>árok je doložen pravomocným rozhodnutím Okresního pozemkového úřadu Ústí nad Labem, č.j. OPÚ/119/Va/95/428 ze dne 9.1.1995, kterým oprávněné osobě Vlášk</w:t>
      </w:r>
      <w:r w:rsidR="009241CB">
        <w:rPr>
          <w:rFonts w:ascii="Arial" w:hAnsi="Arial" w:cs="Arial"/>
          <w:sz w:val="22"/>
          <w:szCs w:val="22"/>
        </w:rPr>
        <w:t>ovi</w:t>
      </w:r>
      <w:r w:rsidR="00AD4CDE" w:rsidRPr="006870FB">
        <w:rPr>
          <w:rFonts w:ascii="Arial" w:hAnsi="Arial" w:cs="Arial"/>
          <w:sz w:val="22"/>
          <w:szCs w:val="22"/>
        </w:rPr>
        <w:t xml:space="preserve"> Františk</w:t>
      </w:r>
      <w:r w:rsidR="009241CB">
        <w:rPr>
          <w:rFonts w:ascii="Arial" w:hAnsi="Arial" w:cs="Arial"/>
          <w:sz w:val="22"/>
          <w:szCs w:val="22"/>
        </w:rPr>
        <w:t>u</w:t>
      </w:r>
      <w:r w:rsidR="00AD4CDE" w:rsidRPr="006870FB">
        <w:rPr>
          <w:rFonts w:ascii="Arial" w:hAnsi="Arial" w:cs="Arial"/>
          <w:sz w:val="22"/>
          <w:szCs w:val="22"/>
        </w:rPr>
        <w:t xml:space="preserve"> nelze vydat pozemky nebo jejich části v katastrálním území Církvice, obce Ústí nad Labem, okresu Ústí nad Labem. </w:t>
      </w:r>
    </w:p>
    <w:p w14:paraId="3CCA833F" w14:textId="526F95F2" w:rsidR="00AD4CDE" w:rsidRPr="006870FB" w:rsidRDefault="009241CB" w:rsidP="00DE2F55">
      <w:pPr>
        <w:widowControl/>
        <w:jc w:val="both"/>
        <w:rPr>
          <w:rFonts w:ascii="Arial" w:hAnsi="Arial" w:cs="Arial"/>
          <w:sz w:val="22"/>
          <w:szCs w:val="22"/>
        </w:rPr>
      </w:pPr>
      <w:r w:rsidRPr="006870FB">
        <w:rPr>
          <w:rFonts w:ascii="Arial" w:hAnsi="Arial" w:cs="Arial"/>
          <w:sz w:val="22"/>
          <w:szCs w:val="22"/>
        </w:rPr>
        <w:t xml:space="preserve">Nevydané pozemky byly oceněny znaleckým posudkem znalce </w:t>
      </w:r>
      <w:r w:rsidR="00C0166F">
        <w:rPr>
          <w:rFonts w:ascii="Arial" w:hAnsi="Arial" w:cs="Arial"/>
          <w:sz w:val="22"/>
          <w:szCs w:val="22"/>
        </w:rPr>
        <w:t>XXXX</w:t>
      </w:r>
      <w:r>
        <w:rPr>
          <w:rFonts w:ascii="Arial" w:hAnsi="Arial" w:cs="Arial"/>
          <w:sz w:val="22"/>
          <w:szCs w:val="22"/>
        </w:rPr>
        <w:t xml:space="preserve"> </w:t>
      </w:r>
      <w:r w:rsidR="00C0166F">
        <w:rPr>
          <w:rFonts w:ascii="Arial" w:hAnsi="Arial" w:cs="Arial"/>
          <w:sz w:val="22"/>
          <w:szCs w:val="22"/>
        </w:rPr>
        <w:t>XXXXXXXX</w:t>
      </w:r>
      <w:r w:rsidRPr="006870FB">
        <w:rPr>
          <w:rFonts w:ascii="Arial" w:hAnsi="Arial" w:cs="Arial"/>
          <w:sz w:val="22"/>
          <w:szCs w:val="22"/>
        </w:rPr>
        <w:t xml:space="preserve"> </w:t>
      </w:r>
      <w:r w:rsidR="00C0166F">
        <w:rPr>
          <w:rFonts w:ascii="Arial" w:hAnsi="Arial" w:cs="Arial"/>
          <w:sz w:val="22"/>
          <w:szCs w:val="22"/>
        </w:rPr>
        <w:t>XXXX</w:t>
      </w:r>
      <w:r w:rsidRPr="006870FB">
        <w:rPr>
          <w:rFonts w:ascii="Arial" w:hAnsi="Arial" w:cs="Arial"/>
          <w:sz w:val="22"/>
          <w:szCs w:val="22"/>
        </w:rPr>
        <w:t>, č. 384-069/2001, ze dne 10.9.2001, podle vyhl.</w:t>
      </w:r>
      <w:r>
        <w:rPr>
          <w:rFonts w:ascii="Arial" w:hAnsi="Arial" w:cs="Arial"/>
          <w:sz w:val="22"/>
          <w:szCs w:val="22"/>
        </w:rPr>
        <w:t xml:space="preserve"> </w:t>
      </w:r>
      <w:r w:rsidRPr="006870FB">
        <w:rPr>
          <w:rFonts w:ascii="Arial" w:hAnsi="Arial" w:cs="Arial"/>
          <w:sz w:val="22"/>
          <w:szCs w:val="22"/>
        </w:rPr>
        <w:t>č. 182/1988 Sb. ve znění vyhl.</w:t>
      </w:r>
      <w:r>
        <w:rPr>
          <w:rFonts w:ascii="Arial" w:hAnsi="Arial" w:cs="Arial"/>
          <w:sz w:val="22"/>
          <w:szCs w:val="22"/>
        </w:rPr>
        <w:t xml:space="preserve"> </w:t>
      </w:r>
      <w:r w:rsidRPr="006870FB">
        <w:rPr>
          <w:rFonts w:ascii="Arial" w:hAnsi="Arial" w:cs="Arial"/>
          <w:sz w:val="22"/>
          <w:szCs w:val="22"/>
        </w:rPr>
        <w:t>č. 316/1990 Sb..</w:t>
      </w:r>
      <w:r w:rsidR="00AD4CDE" w:rsidRPr="006870FB">
        <w:rPr>
          <w:rFonts w:ascii="Arial" w:hAnsi="Arial" w:cs="Arial"/>
          <w:sz w:val="22"/>
          <w:szCs w:val="22"/>
        </w:rPr>
        <w:t xml:space="preserve"> </w:t>
      </w:r>
    </w:p>
    <w:p w14:paraId="4019D1D7" w14:textId="77777777" w:rsidR="00AD4CDE" w:rsidRPr="009241CB" w:rsidRDefault="00AD4CDE" w:rsidP="00DE2F55">
      <w:pPr>
        <w:widowControl/>
        <w:jc w:val="both"/>
        <w:rPr>
          <w:rFonts w:ascii="Arial" w:hAnsi="Arial" w:cs="Arial"/>
          <w:sz w:val="10"/>
          <w:szCs w:val="10"/>
        </w:rPr>
      </w:pPr>
    </w:p>
    <w:p w14:paraId="399409A9" w14:textId="77777777" w:rsidR="00AD4CDE" w:rsidRPr="006870FB" w:rsidRDefault="00AD4CDE" w:rsidP="00DE2F55">
      <w:pPr>
        <w:widowControl/>
        <w:jc w:val="both"/>
        <w:rPr>
          <w:rFonts w:ascii="Arial" w:hAnsi="Arial" w:cs="Arial"/>
          <w:sz w:val="22"/>
          <w:szCs w:val="22"/>
        </w:rPr>
      </w:pPr>
      <w:r w:rsidRPr="006870FB">
        <w:rPr>
          <w:rFonts w:ascii="Arial" w:hAnsi="Arial" w:cs="Arial"/>
          <w:sz w:val="22"/>
          <w:szCs w:val="22"/>
        </w:rPr>
        <w:t xml:space="preserve">Z toho bude touto smlouvou vypořádáno 2 167,00 Kč. </w:t>
      </w:r>
    </w:p>
    <w:p w14:paraId="15C54F94" w14:textId="77777777" w:rsidR="00B2412E" w:rsidRDefault="00B2412E" w:rsidP="00DE2F55">
      <w:pPr>
        <w:widowControl/>
        <w:jc w:val="both"/>
        <w:rPr>
          <w:rFonts w:ascii="Arial" w:hAnsi="Arial" w:cs="Arial"/>
          <w:sz w:val="22"/>
          <w:szCs w:val="22"/>
        </w:rPr>
      </w:pPr>
    </w:p>
    <w:p w14:paraId="4D8A8C26" w14:textId="6F8E9264" w:rsidR="00B2412E" w:rsidRPr="006870FB" w:rsidRDefault="00B2412E" w:rsidP="00B2412E">
      <w:pPr>
        <w:widowControl/>
        <w:jc w:val="both"/>
        <w:rPr>
          <w:rFonts w:ascii="Arial" w:hAnsi="Arial" w:cs="Arial"/>
          <w:sz w:val="22"/>
          <w:szCs w:val="22"/>
        </w:rPr>
      </w:pPr>
      <w:r w:rsidRPr="006870FB">
        <w:rPr>
          <w:rFonts w:ascii="Arial" w:hAnsi="Arial" w:cs="Arial"/>
          <w:sz w:val="22"/>
          <w:szCs w:val="22"/>
        </w:rPr>
        <w:t xml:space="preserve">- </w:t>
      </w:r>
      <w:r>
        <w:rPr>
          <w:rFonts w:ascii="Arial" w:hAnsi="Arial" w:cs="Arial"/>
          <w:sz w:val="22"/>
          <w:szCs w:val="22"/>
        </w:rPr>
        <w:t>usnesením Okresního soudu v Ústí nad Labem č. 46 D 346/2014-49</w:t>
      </w:r>
      <w:r w:rsidRPr="006870FB">
        <w:rPr>
          <w:rFonts w:ascii="Arial" w:hAnsi="Arial" w:cs="Arial"/>
          <w:sz w:val="22"/>
          <w:szCs w:val="22"/>
        </w:rPr>
        <w:t>, ze dne 2</w:t>
      </w:r>
      <w:r>
        <w:rPr>
          <w:rFonts w:ascii="Arial" w:hAnsi="Arial" w:cs="Arial"/>
          <w:sz w:val="22"/>
          <w:szCs w:val="22"/>
        </w:rPr>
        <w:t>2</w:t>
      </w:r>
      <w:r w:rsidRPr="006870FB">
        <w:rPr>
          <w:rFonts w:ascii="Arial" w:hAnsi="Arial" w:cs="Arial"/>
          <w:sz w:val="22"/>
          <w:szCs w:val="22"/>
        </w:rPr>
        <w:t xml:space="preserve">.7.2024, ve </w:t>
      </w:r>
      <w:r>
        <w:rPr>
          <w:rFonts w:ascii="Arial" w:hAnsi="Arial" w:cs="Arial"/>
          <w:sz w:val="22"/>
          <w:szCs w:val="22"/>
        </w:rPr>
        <w:t xml:space="preserve">věci dědictví nároku </w:t>
      </w:r>
      <w:r w:rsidRPr="006870FB">
        <w:rPr>
          <w:rFonts w:ascii="Arial" w:hAnsi="Arial" w:cs="Arial"/>
          <w:sz w:val="22"/>
          <w:szCs w:val="22"/>
        </w:rPr>
        <w:t xml:space="preserve">výši </w:t>
      </w:r>
      <w:r w:rsidR="00C0166F">
        <w:rPr>
          <w:rFonts w:ascii="Arial" w:hAnsi="Arial" w:cs="Arial"/>
          <w:sz w:val="22"/>
          <w:szCs w:val="22"/>
        </w:rPr>
        <w:t>XXXXX</w:t>
      </w:r>
      <w:r w:rsidRPr="006870FB">
        <w:rPr>
          <w:rFonts w:ascii="Arial" w:hAnsi="Arial" w:cs="Arial"/>
          <w:sz w:val="22"/>
          <w:szCs w:val="22"/>
        </w:rPr>
        <w:t>,</w:t>
      </w:r>
      <w:r w:rsidR="00C0166F">
        <w:rPr>
          <w:rFonts w:ascii="Arial" w:hAnsi="Arial" w:cs="Arial"/>
          <w:sz w:val="22"/>
          <w:szCs w:val="22"/>
        </w:rPr>
        <w:t>XX</w:t>
      </w:r>
      <w:r w:rsidRPr="006870FB">
        <w:rPr>
          <w:rFonts w:ascii="Arial" w:hAnsi="Arial" w:cs="Arial"/>
          <w:sz w:val="22"/>
          <w:szCs w:val="22"/>
        </w:rPr>
        <w:t xml:space="preserve"> Kč, </w:t>
      </w:r>
      <w:r>
        <w:rPr>
          <w:rFonts w:ascii="Arial" w:hAnsi="Arial" w:cs="Arial"/>
          <w:sz w:val="22"/>
          <w:szCs w:val="22"/>
        </w:rPr>
        <w:t xml:space="preserve">po panu </w:t>
      </w:r>
      <w:r w:rsidR="00C0166F">
        <w:rPr>
          <w:rFonts w:ascii="Arial" w:hAnsi="Arial" w:cs="Arial"/>
          <w:sz w:val="22"/>
          <w:szCs w:val="22"/>
        </w:rPr>
        <w:t>XXXXXXXX</w:t>
      </w:r>
      <w:r>
        <w:rPr>
          <w:rFonts w:ascii="Arial" w:hAnsi="Arial" w:cs="Arial"/>
          <w:sz w:val="22"/>
          <w:szCs w:val="22"/>
        </w:rPr>
        <w:t xml:space="preserve"> </w:t>
      </w:r>
      <w:r w:rsidR="00C0166F">
        <w:rPr>
          <w:rFonts w:ascii="Arial" w:hAnsi="Arial" w:cs="Arial"/>
          <w:sz w:val="22"/>
          <w:szCs w:val="22"/>
        </w:rPr>
        <w:t>XXXXXXXXX</w:t>
      </w:r>
      <w:r w:rsidRPr="006870FB">
        <w:rPr>
          <w:rFonts w:ascii="Arial" w:hAnsi="Arial" w:cs="Arial"/>
          <w:sz w:val="22"/>
          <w:szCs w:val="22"/>
        </w:rPr>
        <w:t xml:space="preserve">. </w:t>
      </w:r>
    </w:p>
    <w:p w14:paraId="68D31E08" w14:textId="770CDAC4" w:rsidR="00AD4CDE" w:rsidRPr="006870FB" w:rsidRDefault="00B2412E" w:rsidP="00DE2F55">
      <w:pPr>
        <w:widowControl/>
        <w:jc w:val="both"/>
        <w:rPr>
          <w:rFonts w:ascii="Arial" w:hAnsi="Arial" w:cs="Arial"/>
          <w:sz w:val="22"/>
          <w:szCs w:val="22"/>
        </w:rPr>
      </w:pPr>
      <w:r>
        <w:rPr>
          <w:rFonts w:ascii="Arial" w:hAnsi="Arial" w:cs="Arial"/>
          <w:sz w:val="22"/>
          <w:szCs w:val="22"/>
        </w:rPr>
        <w:t>N</w:t>
      </w:r>
      <w:r w:rsidR="00AD4CDE" w:rsidRPr="006870FB">
        <w:rPr>
          <w:rFonts w:ascii="Arial" w:hAnsi="Arial" w:cs="Arial"/>
          <w:sz w:val="22"/>
          <w:szCs w:val="22"/>
        </w:rPr>
        <w:t xml:space="preserve">árok je doložen pravomocným rozhodnutím Okresního pozemkového úřadu Ústí nad Labem, č.j. OPÚ/1288/Va/95/428 ze dne 27.3.1995, kterým oprávněné osobě </w:t>
      </w:r>
      <w:r w:rsidR="00C0166F">
        <w:rPr>
          <w:rFonts w:ascii="Arial" w:hAnsi="Arial" w:cs="Arial"/>
          <w:sz w:val="22"/>
          <w:szCs w:val="22"/>
        </w:rPr>
        <w:t>XXXXXXXX</w:t>
      </w:r>
      <w:r w:rsidR="00AD4CDE" w:rsidRPr="006870FB">
        <w:rPr>
          <w:rFonts w:ascii="Arial" w:hAnsi="Arial" w:cs="Arial"/>
          <w:sz w:val="22"/>
          <w:szCs w:val="22"/>
        </w:rPr>
        <w:t xml:space="preserve"> </w:t>
      </w:r>
      <w:r w:rsidR="00C0166F">
        <w:rPr>
          <w:rFonts w:ascii="Arial" w:hAnsi="Arial" w:cs="Arial"/>
          <w:sz w:val="22"/>
          <w:szCs w:val="22"/>
        </w:rPr>
        <w:t>XXXXXXXXX</w:t>
      </w:r>
      <w:r w:rsidR="00AD4CDE" w:rsidRPr="006870FB">
        <w:rPr>
          <w:rFonts w:ascii="Arial" w:hAnsi="Arial" w:cs="Arial"/>
          <w:sz w:val="22"/>
          <w:szCs w:val="22"/>
        </w:rPr>
        <w:t xml:space="preserve"> nelze vydat pozemky nebo jejich části v katastrálním území Církvice, obce Ústí nad Labem, okresu Ústí nad Labem. </w:t>
      </w:r>
    </w:p>
    <w:p w14:paraId="67825D42" w14:textId="780A2F57" w:rsidR="00AD4CDE" w:rsidRDefault="009241CB" w:rsidP="00DE2F55">
      <w:pPr>
        <w:widowControl/>
        <w:jc w:val="both"/>
        <w:rPr>
          <w:rFonts w:ascii="Arial" w:hAnsi="Arial" w:cs="Arial"/>
          <w:sz w:val="22"/>
          <w:szCs w:val="22"/>
        </w:rPr>
      </w:pPr>
      <w:r w:rsidRPr="006870FB">
        <w:rPr>
          <w:rFonts w:ascii="Arial" w:hAnsi="Arial" w:cs="Arial"/>
          <w:sz w:val="22"/>
          <w:szCs w:val="22"/>
        </w:rPr>
        <w:t xml:space="preserve">Nevydané pozemky byly oceněny znaleckým posudkem znalce </w:t>
      </w:r>
      <w:r w:rsidR="00C0166F">
        <w:rPr>
          <w:rFonts w:ascii="Arial" w:hAnsi="Arial" w:cs="Arial"/>
          <w:sz w:val="22"/>
          <w:szCs w:val="22"/>
        </w:rPr>
        <w:t>XXXX</w:t>
      </w:r>
      <w:r>
        <w:rPr>
          <w:rFonts w:ascii="Arial" w:hAnsi="Arial" w:cs="Arial"/>
          <w:sz w:val="22"/>
          <w:szCs w:val="22"/>
        </w:rPr>
        <w:t xml:space="preserve"> </w:t>
      </w:r>
      <w:r w:rsidR="00C0166F">
        <w:rPr>
          <w:rFonts w:ascii="Arial" w:hAnsi="Arial" w:cs="Arial"/>
          <w:sz w:val="22"/>
          <w:szCs w:val="22"/>
        </w:rPr>
        <w:t>XXXXXXXX</w:t>
      </w:r>
      <w:r w:rsidRPr="006870FB">
        <w:rPr>
          <w:rFonts w:ascii="Arial" w:hAnsi="Arial" w:cs="Arial"/>
          <w:sz w:val="22"/>
          <w:szCs w:val="22"/>
        </w:rPr>
        <w:t xml:space="preserve"> </w:t>
      </w:r>
      <w:r w:rsidR="00C0166F">
        <w:rPr>
          <w:rFonts w:ascii="Arial" w:hAnsi="Arial" w:cs="Arial"/>
          <w:sz w:val="22"/>
          <w:szCs w:val="22"/>
        </w:rPr>
        <w:t>XXXX</w:t>
      </w:r>
      <w:r w:rsidRPr="006870FB">
        <w:rPr>
          <w:rFonts w:ascii="Arial" w:hAnsi="Arial" w:cs="Arial"/>
          <w:sz w:val="22"/>
          <w:szCs w:val="22"/>
        </w:rPr>
        <w:t>, č. 384-069/2001, ze dne 10.9.2001, podle vyhl.</w:t>
      </w:r>
      <w:r>
        <w:rPr>
          <w:rFonts w:ascii="Arial" w:hAnsi="Arial" w:cs="Arial"/>
          <w:sz w:val="22"/>
          <w:szCs w:val="22"/>
        </w:rPr>
        <w:t xml:space="preserve"> </w:t>
      </w:r>
      <w:r w:rsidRPr="006870FB">
        <w:rPr>
          <w:rFonts w:ascii="Arial" w:hAnsi="Arial" w:cs="Arial"/>
          <w:sz w:val="22"/>
          <w:szCs w:val="22"/>
        </w:rPr>
        <w:t>č. 182/1988 Sb. ve znění vyhl.</w:t>
      </w:r>
      <w:r>
        <w:rPr>
          <w:rFonts w:ascii="Arial" w:hAnsi="Arial" w:cs="Arial"/>
          <w:sz w:val="22"/>
          <w:szCs w:val="22"/>
        </w:rPr>
        <w:t xml:space="preserve"> </w:t>
      </w:r>
      <w:r w:rsidRPr="006870FB">
        <w:rPr>
          <w:rFonts w:ascii="Arial" w:hAnsi="Arial" w:cs="Arial"/>
          <w:sz w:val="22"/>
          <w:szCs w:val="22"/>
        </w:rPr>
        <w:t>č. 316/1990 Sb..</w:t>
      </w:r>
    </w:p>
    <w:p w14:paraId="123715BB" w14:textId="77777777" w:rsidR="009241CB" w:rsidRPr="00FF6693" w:rsidRDefault="009241CB" w:rsidP="00DE2F55">
      <w:pPr>
        <w:widowControl/>
        <w:jc w:val="both"/>
        <w:rPr>
          <w:rFonts w:ascii="Arial" w:hAnsi="Arial" w:cs="Arial"/>
          <w:sz w:val="10"/>
          <w:szCs w:val="10"/>
        </w:rPr>
      </w:pPr>
    </w:p>
    <w:p w14:paraId="0F40A7B6" w14:textId="77777777" w:rsidR="00AD4CDE" w:rsidRPr="006870FB" w:rsidRDefault="00AD4CDE" w:rsidP="00DE2F55">
      <w:pPr>
        <w:widowControl/>
        <w:jc w:val="both"/>
        <w:rPr>
          <w:rFonts w:ascii="Arial" w:hAnsi="Arial" w:cs="Arial"/>
          <w:sz w:val="22"/>
          <w:szCs w:val="22"/>
        </w:rPr>
      </w:pPr>
      <w:r w:rsidRPr="006870FB">
        <w:rPr>
          <w:rFonts w:ascii="Arial" w:hAnsi="Arial" w:cs="Arial"/>
          <w:sz w:val="22"/>
          <w:szCs w:val="22"/>
        </w:rPr>
        <w:t xml:space="preserve">Z toho bude touto smlouvou vypořádáno 4 331,00 Kč. </w:t>
      </w:r>
    </w:p>
    <w:p w14:paraId="3E6EB8D3" w14:textId="77777777" w:rsidR="00AD4CDE" w:rsidRPr="006870FB" w:rsidRDefault="00AD4CDE" w:rsidP="00DE2F55">
      <w:pPr>
        <w:widowControl/>
        <w:jc w:val="both"/>
        <w:rPr>
          <w:rFonts w:ascii="Arial" w:hAnsi="Arial" w:cs="Arial"/>
          <w:sz w:val="22"/>
          <w:szCs w:val="22"/>
        </w:rPr>
      </w:pPr>
      <w:r w:rsidRPr="006870FB">
        <w:rPr>
          <w:rFonts w:ascii="Arial" w:hAnsi="Arial" w:cs="Arial"/>
          <w:sz w:val="22"/>
          <w:szCs w:val="22"/>
        </w:rPr>
        <w:t xml:space="preserve"> </w:t>
      </w:r>
    </w:p>
    <w:p w14:paraId="3F107121" w14:textId="521B7B2C" w:rsidR="00FF6693" w:rsidRPr="006870FB" w:rsidRDefault="00FF6693" w:rsidP="00FF6693">
      <w:pPr>
        <w:widowControl/>
        <w:jc w:val="both"/>
        <w:rPr>
          <w:rFonts w:ascii="Arial" w:hAnsi="Arial" w:cs="Arial"/>
          <w:sz w:val="22"/>
          <w:szCs w:val="22"/>
        </w:rPr>
      </w:pPr>
      <w:r w:rsidRPr="006870FB">
        <w:rPr>
          <w:rFonts w:ascii="Arial" w:hAnsi="Arial" w:cs="Arial"/>
          <w:sz w:val="22"/>
          <w:szCs w:val="22"/>
        </w:rPr>
        <w:t xml:space="preserve">- </w:t>
      </w:r>
      <w:r>
        <w:rPr>
          <w:rFonts w:ascii="Arial" w:hAnsi="Arial" w:cs="Arial"/>
          <w:sz w:val="22"/>
          <w:szCs w:val="22"/>
        </w:rPr>
        <w:t>usnesením Okresního soudu v Ústí nad Labem č. 46 D 346/2014-49</w:t>
      </w:r>
      <w:r w:rsidRPr="006870FB">
        <w:rPr>
          <w:rFonts w:ascii="Arial" w:hAnsi="Arial" w:cs="Arial"/>
          <w:sz w:val="22"/>
          <w:szCs w:val="22"/>
        </w:rPr>
        <w:t>, ze dne 2</w:t>
      </w:r>
      <w:r>
        <w:rPr>
          <w:rFonts w:ascii="Arial" w:hAnsi="Arial" w:cs="Arial"/>
          <w:sz w:val="22"/>
          <w:szCs w:val="22"/>
        </w:rPr>
        <w:t>2</w:t>
      </w:r>
      <w:r w:rsidRPr="006870FB">
        <w:rPr>
          <w:rFonts w:ascii="Arial" w:hAnsi="Arial" w:cs="Arial"/>
          <w:sz w:val="22"/>
          <w:szCs w:val="22"/>
        </w:rPr>
        <w:t xml:space="preserve">.7.2024, ve </w:t>
      </w:r>
      <w:r>
        <w:rPr>
          <w:rFonts w:ascii="Arial" w:hAnsi="Arial" w:cs="Arial"/>
          <w:sz w:val="22"/>
          <w:szCs w:val="22"/>
        </w:rPr>
        <w:t xml:space="preserve">věci dědictví nároku </w:t>
      </w:r>
      <w:r w:rsidRPr="006870FB">
        <w:rPr>
          <w:rFonts w:ascii="Arial" w:hAnsi="Arial" w:cs="Arial"/>
          <w:sz w:val="22"/>
          <w:szCs w:val="22"/>
        </w:rPr>
        <w:t xml:space="preserve">výši </w:t>
      </w:r>
      <w:r w:rsidR="00802977">
        <w:rPr>
          <w:rFonts w:ascii="Arial" w:hAnsi="Arial" w:cs="Arial"/>
          <w:sz w:val="22"/>
          <w:szCs w:val="22"/>
        </w:rPr>
        <w:t>XXXXXX</w:t>
      </w:r>
      <w:r w:rsidRPr="006870FB">
        <w:rPr>
          <w:rFonts w:ascii="Arial" w:hAnsi="Arial" w:cs="Arial"/>
          <w:sz w:val="22"/>
          <w:szCs w:val="22"/>
        </w:rPr>
        <w:t>,</w:t>
      </w:r>
      <w:r w:rsidR="00802977">
        <w:rPr>
          <w:rFonts w:ascii="Arial" w:hAnsi="Arial" w:cs="Arial"/>
          <w:sz w:val="22"/>
          <w:szCs w:val="22"/>
        </w:rPr>
        <w:t>XX</w:t>
      </w:r>
      <w:r w:rsidRPr="006870FB">
        <w:rPr>
          <w:rFonts w:ascii="Arial" w:hAnsi="Arial" w:cs="Arial"/>
          <w:sz w:val="22"/>
          <w:szCs w:val="22"/>
        </w:rPr>
        <w:t xml:space="preserve"> Kč, </w:t>
      </w:r>
      <w:r>
        <w:rPr>
          <w:rFonts w:ascii="Arial" w:hAnsi="Arial" w:cs="Arial"/>
          <w:sz w:val="22"/>
          <w:szCs w:val="22"/>
        </w:rPr>
        <w:t xml:space="preserve">po panu </w:t>
      </w:r>
      <w:r w:rsidR="00802977">
        <w:rPr>
          <w:rFonts w:ascii="Arial" w:hAnsi="Arial" w:cs="Arial"/>
          <w:sz w:val="22"/>
          <w:szCs w:val="22"/>
        </w:rPr>
        <w:t>XXXXXXXX</w:t>
      </w:r>
      <w:r>
        <w:rPr>
          <w:rFonts w:ascii="Arial" w:hAnsi="Arial" w:cs="Arial"/>
          <w:sz w:val="22"/>
          <w:szCs w:val="22"/>
        </w:rPr>
        <w:t xml:space="preserve"> </w:t>
      </w:r>
      <w:r w:rsidR="00802977">
        <w:rPr>
          <w:rFonts w:ascii="Arial" w:hAnsi="Arial" w:cs="Arial"/>
          <w:sz w:val="22"/>
          <w:szCs w:val="22"/>
        </w:rPr>
        <w:t>XXXXXXXXX</w:t>
      </w:r>
      <w:r w:rsidRPr="006870FB">
        <w:rPr>
          <w:rFonts w:ascii="Arial" w:hAnsi="Arial" w:cs="Arial"/>
          <w:sz w:val="22"/>
          <w:szCs w:val="22"/>
        </w:rPr>
        <w:t xml:space="preserve">. </w:t>
      </w:r>
    </w:p>
    <w:p w14:paraId="42B1C951" w14:textId="3E732303" w:rsidR="00AD4CDE" w:rsidRPr="006870FB" w:rsidRDefault="00E315A4" w:rsidP="00DE2F55">
      <w:pPr>
        <w:widowControl/>
        <w:jc w:val="both"/>
        <w:rPr>
          <w:rFonts w:ascii="Arial" w:hAnsi="Arial" w:cs="Arial"/>
          <w:sz w:val="22"/>
          <w:szCs w:val="22"/>
        </w:rPr>
      </w:pPr>
      <w:r>
        <w:rPr>
          <w:rFonts w:ascii="Arial" w:hAnsi="Arial" w:cs="Arial"/>
          <w:sz w:val="22"/>
          <w:szCs w:val="22"/>
        </w:rPr>
        <w:t>N</w:t>
      </w:r>
      <w:r w:rsidR="00AD4CDE" w:rsidRPr="006870FB">
        <w:rPr>
          <w:rFonts w:ascii="Arial" w:hAnsi="Arial" w:cs="Arial"/>
          <w:sz w:val="22"/>
          <w:szCs w:val="22"/>
        </w:rPr>
        <w:t xml:space="preserve">árok je doložen pravomocným rozhodnutím Okresního pozemkového úřadu Ústí nad Labem, č.j. OPÚ/481/Va/95/428 ze dne 1.2.1995, kterým oprávněné osobě </w:t>
      </w:r>
      <w:r w:rsidR="00802977">
        <w:rPr>
          <w:rFonts w:ascii="Arial" w:hAnsi="Arial" w:cs="Arial"/>
          <w:sz w:val="22"/>
          <w:szCs w:val="22"/>
        </w:rPr>
        <w:t>XXXXXXXX</w:t>
      </w:r>
      <w:r w:rsidR="00AD4CDE" w:rsidRPr="006870FB">
        <w:rPr>
          <w:rFonts w:ascii="Arial" w:hAnsi="Arial" w:cs="Arial"/>
          <w:sz w:val="22"/>
          <w:szCs w:val="22"/>
        </w:rPr>
        <w:t xml:space="preserve"> </w:t>
      </w:r>
      <w:r w:rsidR="00802977">
        <w:rPr>
          <w:rFonts w:ascii="Arial" w:hAnsi="Arial" w:cs="Arial"/>
          <w:sz w:val="22"/>
          <w:szCs w:val="22"/>
        </w:rPr>
        <w:t>XXXXXXXXX</w:t>
      </w:r>
      <w:r w:rsidR="00AD4CDE" w:rsidRPr="006870FB">
        <w:rPr>
          <w:rFonts w:ascii="Arial" w:hAnsi="Arial" w:cs="Arial"/>
          <w:sz w:val="22"/>
          <w:szCs w:val="22"/>
        </w:rPr>
        <w:t xml:space="preserve"> nelze vydat pozemky nebo jejich části v katastrálním území Církvice, obce Ústí nad Labem, okresu Ústí nad Labem. </w:t>
      </w:r>
    </w:p>
    <w:p w14:paraId="363C1883" w14:textId="4E26B8DA" w:rsidR="00C77E61" w:rsidRDefault="00C77E61" w:rsidP="00C77E61">
      <w:pPr>
        <w:widowControl/>
        <w:jc w:val="both"/>
        <w:rPr>
          <w:rFonts w:ascii="Arial" w:hAnsi="Arial" w:cs="Arial"/>
          <w:sz w:val="22"/>
          <w:szCs w:val="22"/>
        </w:rPr>
      </w:pPr>
      <w:r w:rsidRPr="006870FB">
        <w:rPr>
          <w:rFonts w:ascii="Arial" w:hAnsi="Arial" w:cs="Arial"/>
          <w:sz w:val="22"/>
          <w:szCs w:val="22"/>
        </w:rPr>
        <w:t xml:space="preserve">Nevydané pozemky byly oceněny znaleckým posudkem znalce </w:t>
      </w:r>
      <w:r w:rsidR="00802977">
        <w:rPr>
          <w:rFonts w:ascii="Arial" w:hAnsi="Arial" w:cs="Arial"/>
          <w:sz w:val="22"/>
          <w:szCs w:val="22"/>
        </w:rPr>
        <w:t>XXXX</w:t>
      </w:r>
      <w:r>
        <w:rPr>
          <w:rFonts w:ascii="Arial" w:hAnsi="Arial" w:cs="Arial"/>
          <w:sz w:val="22"/>
          <w:szCs w:val="22"/>
        </w:rPr>
        <w:t xml:space="preserve"> </w:t>
      </w:r>
      <w:r w:rsidR="00802977">
        <w:rPr>
          <w:rFonts w:ascii="Arial" w:hAnsi="Arial" w:cs="Arial"/>
          <w:sz w:val="22"/>
          <w:szCs w:val="22"/>
        </w:rPr>
        <w:t>XXXXXXXX</w:t>
      </w:r>
      <w:r w:rsidRPr="006870FB">
        <w:rPr>
          <w:rFonts w:ascii="Arial" w:hAnsi="Arial" w:cs="Arial"/>
          <w:sz w:val="22"/>
          <w:szCs w:val="22"/>
        </w:rPr>
        <w:t xml:space="preserve"> </w:t>
      </w:r>
      <w:r w:rsidR="00802977">
        <w:rPr>
          <w:rFonts w:ascii="Arial" w:hAnsi="Arial" w:cs="Arial"/>
          <w:sz w:val="22"/>
          <w:szCs w:val="22"/>
        </w:rPr>
        <w:t>XXXX</w:t>
      </w:r>
      <w:r w:rsidRPr="006870FB">
        <w:rPr>
          <w:rFonts w:ascii="Arial" w:hAnsi="Arial" w:cs="Arial"/>
          <w:sz w:val="22"/>
          <w:szCs w:val="22"/>
        </w:rPr>
        <w:t>, č. 384-069/2001, ze dne 10.9.2001, podle vyhl.</w:t>
      </w:r>
      <w:r>
        <w:rPr>
          <w:rFonts w:ascii="Arial" w:hAnsi="Arial" w:cs="Arial"/>
          <w:sz w:val="22"/>
          <w:szCs w:val="22"/>
        </w:rPr>
        <w:t xml:space="preserve"> </w:t>
      </w:r>
      <w:r w:rsidRPr="006870FB">
        <w:rPr>
          <w:rFonts w:ascii="Arial" w:hAnsi="Arial" w:cs="Arial"/>
          <w:sz w:val="22"/>
          <w:szCs w:val="22"/>
        </w:rPr>
        <w:t>č. 182/1988 Sb. ve znění vyhl.</w:t>
      </w:r>
      <w:r>
        <w:rPr>
          <w:rFonts w:ascii="Arial" w:hAnsi="Arial" w:cs="Arial"/>
          <w:sz w:val="22"/>
          <w:szCs w:val="22"/>
        </w:rPr>
        <w:t xml:space="preserve"> </w:t>
      </w:r>
      <w:r w:rsidRPr="006870FB">
        <w:rPr>
          <w:rFonts w:ascii="Arial" w:hAnsi="Arial" w:cs="Arial"/>
          <w:sz w:val="22"/>
          <w:szCs w:val="22"/>
        </w:rPr>
        <w:t>č. 316/1990 Sb..</w:t>
      </w:r>
    </w:p>
    <w:p w14:paraId="3A8524D2" w14:textId="77777777" w:rsidR="00C77E61" w:rsidRPr="00FF6693" w:rsidRDefault="00C77E61" w:rsidP="00C77E61">
      <w:pPr>
        <w:widowControl/>
        <w:jc w:val="both"/>
        <w:rPr>
          <w:rFonts w:ascii="Arial" w:hAnsi="Arial" w:cs="Arial"/>
          <w:sz w:val="10"/>
          <w:szCs w:val="10"/>
        </w:rPr>
      </w:pPr>
    </w:p>
    <w:p w14:paraId="6C56F71C" w14:textId="77777777" w:rsidR="00AD4CDE" w:rsidRPr="006870FB" w:rsidRDefault="00AD4CDE" w:rsidP="00DE2F55">
      <w:pPr>
        <w:widowControl/>
        <w:jc w:val="both"/>
        <w:rPr>
          <w:rFonts w:ascii="Arial" w:hAnsi="Arial" w:cs="Arial"/>
          <w:sz w:val="22"/>
          <w:szCs w:val="22"/>
        </w:rPr>
      </w:pPr>
      <w:r w:rsidRPr="006870FB">
        <w:rPr>
          <w:rFonts w:ascii="Arial" w:hAnsi="Arial" w:cs="Arial"/>
          <w:sz w:val="22"/>
          <w:szCs w:val="22"/>
        </w:rPr>
        <w:t xml:space="preserve">Z toho bude touto smlouvou vypořádáno 14 804,00 Kč. </w:t>
      </w:r>
    </w:p>
    <w:p w14:paraId="5F52E56E" w14:textId="77777777" w:rsidR="00AD4CDE" w:rsidRPr="006870FB" w:rsidRDefault="00AD4CDE" w:rsidP="00DE2F55">
      <w:pPr>
        <w:widowControl/>
        <w:jc w:val="both"/>
        <w:rPr>
          <w:rFonts w:ascii="Arial" w:hAnsi="Arial" w:cs="Arial"/>
          <w:sz w:val="22"/>
          <w:szCs w:val="22"/>
        </w:rPr>
      </w:pPr>
      <w:r w:rsidRPr="006870FB">
        <w:rPr>
          <w:rFonts w:ascii="Arial" w:hAnsi="Arial" w:cs="Arial"/>
          <w:sz w:val="22"/>
          <w:szCs w:val="22"/>
        </w:rPr>
        <w:t xml:space="preserve"> </w:t>
      </w:r>
    </w:p>
    <w:p w14:paraId="5E0BDB61" w14:textId="5324B260" w:rsidR="00C77E61" w:rsidRPr="006870FB" w:rsidRDefault="00C77E61" w:rsidP="00C77E61">
      <w:pPr>
        <w:widowControl/>
        <w:jc w:val="both"/>
        <w:rPr>
          <w:rFonts w:ascii="Arial" w:hAnsi="Arial" w:cs="Arial"/>
          <w:sz w:val="22"/>
          <w:szCs w:val="22"/>
        </w:rPr>
      </w:pPr>
      <w:r w:rsidRPr="006870FB">
        <w:rPr>
          <w:rFonts w:ascii="Arial" w:hAnsi="Arial" w:cs="Arial"/>
          <w:sz w:val="22"/>
          <w:szCs w:val="22"/>
        </w:rPr>
        <w:lastRenderedPageBreak/>
        <w:t xml:space="preserve">- </w:t>
      </w:r>
      <w:r>
        <w:rPr>
          <w:rFonts w:ascii="Arial" w:hAnsi="Arial" w:cs="Arial"/>
          <w:sz w:val="22"/>
          <w:szCs w:val="22"/>
        </w:rPr>
        <w:t>usnesením Okresního soudu v Ústí nad Labem č. 46 D 346/2014-49</w:t>
      </w:r>
      <w:r w:rsidRPr="006870FB">
        <w:rPr>
          <w:rFonts w:ascii="Arial" w:hAnsi="Arial" w:cs="Arial"/>
          <w:sz w:val="22"/>
          <w:szCs w:val="22"/>
        </w:rPr>
        <w:t>, ze dne 2</w:t>
      </w:r>
      <w:r>
        <w:rPr>
          <w:rFonts w:ascii="Arial" w:hAnsi="Arial" w:cs="Arial"/>
          <w:sz w:val="22"/>
          <w:szCs w:val="22"/>
        </w:rPr>
        <w:t>2</w:t>
      </w:r>
      <w:r w:rsidRPr="006870FB">
        <w:rPr>
          <w:rFonts w:ascii="Arial" w:hAnsi="Arial" w:cs="Arial"/>
          <w:sz w:val="22"/>
          <w:szCs w:val="22"/>
        </w:rPr>
        <w:t xml:space="preserve">.7.2024, ve </w:t>
      </w:r>
      <w:r>
        <w:rPr>
          <w:rFonts w:ascii="Arial" w:hAnsi="Arial" w:cs="Arial"/>
          <w:sz w:val="22"/>
          <w:szCs w:val="22"/>
        </w:rPr>
        <w:t xml:space="preserve">věci dědictví nároku </w:t>
      </w:r>
      <w:r w:rsidRPr="006870FB">
        <w:rPr>
          <w:rFonts w:ascii="Arial" w:hAnsi="Arial" w:cs="Arial"/>
          <w:sz w:val="22"/>
          <w:szCs w:val="22"/>
        </w:rPr>
        <w:t xml:space="preserve">výši </w:t>
      </w:r>
      <w:r w:rsidR="00802977">
        <w:rPr>
          <w:rFonts w:ascii="Arial" w:hAnsi="Arial" w:cs="Arial"/>
          <w:sz w:val="22"/>
          <w:szCs w:val="22"/>
        </w:rPr>
        <w:t>XXXXXX</w:t>
      </w:r>
      <w:r w:rsidRPr="006870FB">
        <w:rPr>
          <w:rFonts w:ascii="Arial" w:hAnsi="Arial" w:cs="Arial"/>
          <w:sz w:val="22"/>
          <w:szCs w:val="22"/>
        </w:rPr>
        <w:t>,</w:t>
      </w:r>
      <w:r w:rsidR="00802977">
        <w:rPr>
          <w:rFonts w:ascii="Arial" w:hAnsi="Arial" w:cs="Arial"/>
          <w:sz w:val="22"/>
          <w:szCs w:val="22"/>
        </w:rPr>
        <w:t>XX</w:t>
      </w:r>
      <w:r w:rsidRPr="006870FB">
        <w:rPr>
          <w:rFonts w:ascii="Arial" w:hAnsi="Arial" w:cs="Arial"/>
          <w:sz w:val="22"/>
          <w:szCs w:val="22"/>
        </w:rPr>
        <w:t xml:space="preserve"> Kč, </w:t>
      </w:r>
      <w:r>
        <w:rPr>
          <w:rFonts w:ascii="Arial" w:hAnsi="Arial" w:cs="Arial"/>
          <w:sz w:val="22"/>
          <w:szCs w:val="22"/>
        </w:rPr>
        <w:t xml:space="preserve">po panu </w:t>
      </w:r>
      <w:r w:rsidR="00802977">
        <w:rPr>
          <w:rFonts w:ascii="Arial" w:hAnsi="Arial" w:cs="Arial"/>
          <w:sz w:val="22"/>
          <w:szCs w:val="22"/>
        </w:rPr>
        <w:t>XXXXXXXX</w:t>
      </w:r>
      <w:r>
        <w:rPr>
          <w:rFonts w:ascii="Arial" w:hAnsi="Arial" w:cs="Arial"/>
          <w:sz w:val="22"/>
          <w:szCs w:val="22"/>
        </w:rPr>
        <w:t xml:space="preserve"> </w:t>
      </w:r>
      <w:r w:rsidR="00802977">
        <w:rPr>
          <w:rFonts w:ascii="Arial" w:hAnsi="Arial" w:cs="Arial"/>
          <w:sz w:val="22"/>
          <w:szCs w:val="22"/>
        </w:rPr>
        <w:t>XXXXXXXXX</w:t>
      </w:r>
      <w:r w:rsidRPr="006870FB">
        <w:rPr>
          <w:rFonts w:ascii="Arial" w:hAnsi="Arial" w:cs="Arial"/>
          <w:sz w:val="22"/>
          <w:szCs w:val="22"/>
        </w:rPr>
        <w:t xml:space="preserve">. </w:t>
      </w:r>
    </w:p>
    <w:p w14:paraId="330C12E0" w14:textId="086DB367" w:rsidR="00AD4CDE" w:rsidRPr="006870FB" w:rsidRDefault="00C77E61" w:rsidP="00DE2F55">
      <w:pPr>
        <w:widowControl/>
        <w:jc w:val="both"/>
        <w:rPr>
          <w:rFonts w:ascii="Arial" w:hAnsi="Arial" w:cs="Arial"/>
          <w:sz w:val="22"/>
          <w:szCs w:val="22"/>
        </w:rPr>
      </w:pPr>
      <w:r>
        <w:rPr>
          <w:rFonts w:ascii="Arial" w:hAnsi="Arial" w:cs="Arial"/>
          <w:sz w:val="22"/>
          <w:szCs w:val="22"/>
        </w:rPr>
        <w:t>N</w:t>
      </w:r>
      <w:r w:rsidR="00AD4CDE" w:rsidRPr="006870FB">
        <w:rPr>
          <w:rFonts w:ascii="Arial" w:hAnsi="Arial" w:cs="Arial"/>
          <w:sz w:val="22"/>
          <w:szCs w:val="22"/>
        </w:rPr>
        <w:t xml:space="preserve">árok je doložen pravomocným rozhodnutím Okresního pozemkového úřadu Ústí nad Labem, č.j. OPÚ/5286/Va/94/428 ze dne 7.12.1994, kterým oprávněné osobě </w:t>
      </w:r>
      <w:r w:rsidR="00802977">
        <w:rPr>
          <w:rFonts w:ascii="Arial" w:hAnsi="Arial" w:cs="Arial"/>
          <w:sz w:val="22"/>
          <w:szCs w:val="22"/>
        </w:rPr>
        <w:t>XXXXXXXX</w:t>
      </w:r>
      <w:r w:rsidR="00AD4CDE" w:rsidRPr="006870FB">
        <w:rPr>
          <w:rFonts w:ascii="Arial" w:hAnsi="Arial" w:cs="Arial"/>
          <w:sz w:val="22"/>
          <w:szCs w:val="22"/>
        </w:rPr>
        <w:t xml:space="preserve"> </w:t>
      </w:r>
      <w:r w:rsidR="00802977">
        <w:rPr>
          <w:rFonts w:ascii="Arial" w:hAnsi="Arial" w:cs="Arial"/>
          <w:sz w:val="22"/>
          <w:szCs w:val="22"/>
        </w:rPr>
        <w:t>XXXXXXXXX</w:t>
      </w:r>
      <w:r w:rsidR="00AD4CDE" w:rsidRPr="006870FB">
        <w:rPr>
          <w:rFonts w:ascii="Arial" w:hAnsi="Arial" w:cs="Arial"/>
          <w:sz w:val="22"/>
          <w:szCs w:val="22"/>
        </w:rPr>
        <w:t xml:space="preserve"> nelze vydat pozemky nebo jejich části v katastrálním území Církvice, obce Ústí nad Labem, okresu Ústí nad Labem. </w:t>
      </w:r>
    </w:p>
    <w:p w14:paraId="5936A5E8" w14:textId="5368F5A0" w:rsidR="006E645B" w:rsidRPr="006870FB" w:rsidRDefault="006E645B" w:rsidP="006E645B">
      <w:pPr>
        <w:widowControl/>
        <w:jc w:val="both"/>
        <w:rPr>
          <w:rFonts w:ascii="Arial" w:hAnsi="Arial" w:cs="Arial"/>
          <w:sz w:val="22"/>
          <w:szCs w:val="22"/>
        </w:rPr>
      </w:pPr>
      <w:r w:rsidRPr="006870FB">
        <w:rPr>
          <w:rFonts w:ascii="Arial" w:hAnsi="Arial" w:cs="Arial"/>
          <w:sz w:val="22"/>
          <w:szCs w:val="22"/>
        </w:rPr>
        <w:t xml:space="preserve">Nevydané pozemky byly oceněny znaleckým posudkem znalce </w:t>
      </w:r>
      <w:r w:rsidR="00802977">
        <w:rPr>
          <w:rFonts w:ascii="Arial" w:hAnsi="Arial" w:cs="Arial"/>
          <w:sz w:val="22"/>
          <w:szCs w:val="22"/>
        </w:rPr>
        <w:t>XXXX</w:t>
      </w:r>
      <w:r>
        <w:rPr>
          <w:rFonts w:ascii="Arial" w:hAnsi="Arial" w:cs="Arial"/>
          <w:sz w:val="22"/>
          <w:szCs w:val="22"/>
        </w:rPr>
        <w:t xml:space="preserve"> </w:t>
      </w:r>
      <w:r w:rsidR="00802977">
        <w:rPr>
          <w:rFonts w:ascii="Arial" w:hAnsi="Arial" w:cs="Arial"/>
          <w:sz w:val="22"/>
          <w:szCs w:val="22"/>
        </w:rPr>
        <w:t>XXXXXXXX</w:t>
      </w:r>
      <w:r w:rsidRPr="006870FB">
        <w:rPr>
          <w:rFonts w:ascii="Arial" w:hAnsi="Arial" w:cs="Arial"/>
          <w:sz w:val="22"/>
          <w:szCs w:val="22"/>
        </w:rPr>
        <w:t xml:space="preserve"> </w:t>
      </w:r>
      <w:r w:rsidR="00802977">
        <w:rPr>
          <w:rFonts w:ascii="Arial" w:hAnsi="Arial" w:cs="Arial"/>
          <w:sz w:val="22"/>
          <w:szCs w:val="22"/>
        </w:rPr>
        <w:t>XXXX</w:t>
      </w:r>
      <w:r w:rsidRPr="006870FB">
        <w:rPr>
          <w:rFonts w:ascii="Arial" w:hAnsi="Arial" w:cs="Arial"/>
          <w:sz w:val="22"/>
          <w:szCs w:val="22"/>
        </w:rPr>
        <w:t>, č. 384-069/2001, ze dne 10.9.2001, podle vyhl.</w:t>
      </w:r>
      <w:r>
        <w:rPr>
          <w:rFonts w:ascii="Arial" w:hAnsi="Arial" w:cs="Arial"/>
          <w:sz w:val="22"/>
          <w:szCs w:val="22"/>
        </w:rPr>
        <w:t xml:space="preserve"> </w:t>
      </w:r>
      <w:r w:rsidRPr="006870FB">
        <w:rPr>
          <w:rFonts w:ascii="Arial" w:hAnsi="Arial" w:cs="Arial"/>
          <w:sz w:val="22"/>
          <w:szCs w:val="22"/>
        </w:rPr>
        <w:t>č. 182/1988 Sb. ve znění vyhl.</w:t>
      </w:r>
      <w:r>
        <w:rPr>
          <w:rFonts w:ascii="Arial" w:hAnsi="Arial" w:cs="Arial"/>
          <w:sz w:val="22"/>
          <w:szCs w:val="22"/>
        </w:rPr>
        <w:t xml:space="preserve"> </w:t>
      </w:r>
      <w:r w:rsidRPr="006870FB">
        <w:rPr>
          <w:rFonts w:ascii="Arial" w:hAnsi="Arial" w:cs="Arial"/>
          <w:sz w:val="22"/>
          <w:szCs w:val="22"/>
        </w:rPr>
        <w:t xml:space="preserve">č. 316/1990 Sb.. </w:t>
      </w:r>
    </w:p>
    <w:p w14:paraId="20879651" w14:textId="77777777" w:rsidR="006E645B" w:rsidRPr="0088205F" w:rsidRDefault="006E645B" w:rsidP="006E645B">
      <w:pPr>
        <w:widowControl/>
        <w:jc w:val="both"/>
        <w:rPr>
          <w:rFonts w:ascii="Arial" w:hAnsi="Arial" w:cs="Arial"/>
          <w:sz w:val="10"/>
          <w:szCs w:val="10"/>
        </w:rPr>
      </w:pPr>
    </w:p>
    <w:p w14:paraId="39984C75" w14:textId="77777777" w:rsidR="00AD4CDE" w:rsidRPr="006870FB" w:rsidRDefault="00AD4CDE" w:rsidP="00DE2F55">
      <w:pPr>
        <w:widowControl/>
        <w:jc w:val="both"/>
        <w:rPr>
          <w:rFonts w:ascii="Arial" w:hAnsi="Arial" w:cs="Arial"/>
          <w:sz w:val="22"/>
          <w:szCs w:val="22"/>
        </w:rPr>
      </w:pPr>
      <w:r w:rsidRPr="006870FB">
        <w:rPr>
          <w:rFonts w:ascii="Arial" w:hAnsi="Arial" w:cs="Arial"/>
          <w:sz w:val="22"/>
          <w:szCs w:val="22"/>
        </w:rPr>
        <w:t xml:space="preserve">Z toho bude touto smlouvou vypořádáno 14 804,00 Kč. </w:t>
      </w:r>
    </w:p>
    <w:p w14:paraId="69AB1B82" w14:textId="77777777" w:rsidR="006E645B" w:rsidRDefault="006E645B" w:rsidP="00DE2F55">
      <w:pPr>
        <w:widowControl/>
        <w:jc w:val="both"/>
        <w:rPr>
          <w:rFonts w:ascii="Arial" w:hAnsi="Arial" w:cs="Arial"/>
          <w:sz w:val="22"/>
          <w:szCs w:val="22"/>
        </w:rPr>
      </w:pPr>
    </w:p>
    <w:p w14:paraId="644B4C73" w14:textId="4551A1D6" w:rsidR="006E645B" w:rsidRPr="006870FB" w:rsidRDefault="006E645B" w:rsidP="006E645B">
      <w:pPr>
        <w:widowControl/>
        <w:jc w:val="both"/>
        <w:rPr>
          <w:rFonts w:ascii="Arial" w:hAnsi="Arial" w:cs="Arial"/>
          <w:sz w:val="22"/>
          <w:szCs w:val="22"/>
        </w:rPr>
      </w:pPr>
      <w:r w:rsidRPr="006870FB">
        <w:rPr>
          <w:rFonts w:ascii="Arial" w:hAnsi="Arial" w:cs="Arial"/>
          <w:sz w:val="22"/>
          <w:szCs w:val="22"/>
        </w:rPr>
        <w:t xml:space="preserve">- </w:t>
      </w:r>
      <w:r>
        <w:rPr>
          <w:rFonts w:ascii="Arial" w:hAnsi="Arial" w:cs="Arial"/>
          <w:sz w:val="22"/>
          <w:szCs w:val="22"/>
        </w:rPr>
        <w:t>usnesením Okresního soudu v Ústí nad Labem č. 46 D 346/2014-49</w:t>
      </w:r>
      <w:r w:rsidRPr="006870FB">
        <w:rPr>
          <w:rFonts w:ascii="Arial" w:hAnsi="Arial" w:cs="Arial"/>
          <w:sz w:val="22"/>
          <w:szCs w:val="22"/>
        </w:rPr>
        <w:t>, ze dne 2</w:t>
      </w:r>
      <w:r>
        <w:rPr>
          <w:rFonts w:ascii="Arial" w:hAnsi="Arial" w:cs="Arial"/>
          <w:sz w:val="22"/>
          <w:szCs w:val="22"/>
        </w:rPr>
        <w:t>2</w:t>
      </w:r>
      <w:r w:rsidRPr="006870FB">
        <w:rPr>
          <w:rFonts w:ascii="Arial" w:hAnsi="Arial" w:cs="Arial"/>
          <w:sz w:val="22"/>
          <w:szCs w:val="22"/>
        </w:rPr>
        <w:t xml:space="preserve">.7.2024, ve </w:t>
      </w:r>
      <w:r>
        <w:rPr>
          <w:rFonts w:ascii="Arial" w:hAnsi="Arial" w:cs="Arial"/>
          <w:sz w:val="22"/>
          <w:szCs w:val="22"/>
        </w:rPr>
        <w:t xml:space="preserve">věci dědictví nároku </w:t>
      </w:r>
      <w:r w:rsidRPr="006870FB">
        <w:rPr>
          <w:rFonts w:ascii="Arial" w:hAnsi="Arial" w:cs="Arial"/>
          <w:sz w:val="22"/>
          <w:szCs w:val="22"/>
        </w:rPr>
        <w:t xml:space="preserve">výši </w:t>
      </w:r>
      <w:r w:rsidR="00802977">
        <w:rPr>
          <w:rFonts w:ascii="Arial" w:hAnsi="Arial" w:cs="Arial"/>
          <w:sz w:val="22"/>
          <w:szCs w:val="22"/>
        </w:rPr>
        <w:t>XXXXXX</w:t>
      </w:r>
      <w:r w:rsidRPr="006870FB">
        <w:rPr>
          <w:rFonts w:ascii="Arial" w:hAnsi="Arial" w:cs="Arial"/>
          <w:sz w:val="22"/>
          <w:szCs w:val="22"/>
        </w:rPr>
        <w:t>,</w:t>
      </w:r>
      <w:r w:rsidR="00802977">
        <w:rPr>
          <w:rFonts w:ascii="Arial" w:hAnsi="Arial" w:cs="Arial"/>
          <w:sz w:val="22"/>
          <w:szCs w:val="22"/>
        </w:rPr>
        <w:t>XX</w:t>
      </w:r>
      <w:r w:rsidRPr="006870FB">
        <w:rPr>
          <w:rFonts w:ascii="Arial" w:hAnsi="Arial" w:cs="Arial"/>
          <w:sz w:val="22"/>
          <w:szCs w:val="22"/>
        </w:rPr>
        <w:t xml:space="preserve"> Kč, </w:t>
      </w:r>
      <w:r>
        <w:rPr>
          <w:rFonts w:ascii="Arial" w:hAnsi="Arial" w:cs="Arial"/>
          <w:sz w:val="22"/>
          <w:szCs w:val="22"/>
        </w:rPr>
        <w:t xml:space="preserve">po panu </w:t>
      </w:r>
      <w:r w:rsidR="00802977">
        <w:rPr>
          <w:rFonts w:ascii="Arial" w:hAnsi="Arial" w:cs="Arial"/>
          <w:sz w:val="22"/>
          <w:szCs w:val="22"/>
        </w:rPr>
        <w:t>XXXXXXXX</w:t>
      </w:r>
      <w:r>
        <w:rPr>
          <w:rFonts w:ascii="Arial" w:hAnsi="Arial" w:cs="Arial"/>
          <w:sz w:val="22"/>
          <w:szCs w:val="22"/>
        </w:rPr>
        <w:t xml:space="preserve"> </w:t>
      </w:r>
      <w:r w:rsidR="00802977">
        <w:rPr>
          <w:rFonts w:ascii="Arial" w:hAnsi="Arial" w:cs="Arial"/>
          <w:sz w:val="22"/>
          <w:szCs w:val="22"/>
        </w:rPr>
        <w:t>XXXXXXXXX</w:t>
      </w:r>
      <w:r w:rsidRPr="006870FB">
        <w:rPr>
          <w:rFonts w:ascii="Arial" w:hAnsi="Arial" w:cs="Arial"/>
          <w:sz w:val="22"/>
          <w:szCs w:val="22"/>
        </w:rPr>
        <w:t xml:space="preserve">. </w:t>
      </w:r>
    </w:p>
    <w:p w14:paraId="6FEFFBC7" w14:textId="2886A7E3" w:rsidR="00AD4CDE" w:rsidRPr="006870FB" w:rsidRDefault="006E645B" w:rsidP="00DE2F55">
      <w:pPr>
        <w:widowControl/>
        <w:jc w:val="both"/>
        <w:rPr>
          <w:rFonts w:ascii="Arial" w:hAnsi="Arial" w:cs="Arial"/>
          <w:sz w:val="22"/>
          <w:szCs w:val="22"/>
        </w:rPr>
      </w:pPr>
      <w:r>
        <w:rPr>
          <w:rFonts w:ascii="Arial" w:hAnsi="Arial" w:cs="Arial"/>
          <w:sz w:val="22"/>
          <w:szCs w:val="22"/>
        </w:rPr>
        <w:t>N</w:t>
      </w:r>
      <w:r w:rsidR="00AD4CDE" w:rsidRPr="006870FB">
        <w:rPr>
          <w:rFonts w:ascii="Arial" w:hAnsi="Arial" w:cs="Arial"/>
          <w:sz w:val="22"/>
          <w:szCs w:val="22"/>
        </w:rPr>
        <w:t xml:space="preserve">árok je doložen pravomocným rozhodnutím Okresního pozemkového úřadu Ústí nad Labem, č.j. OPÚ/5412/Va/94/428 ze dne 14.12.1994, kterým oprávněné osobě </w:t>
      </w:r>
      <w:r w:rsidR="00802977">
        <w:rPr>
          <w:rFonts w:ascii="Arial" w:hAnsi="Arial" w:cs="Arial"/>
          <w:sz w:val="22"/>
          <w:szCs w:val="22"/>
        </w:rPr>
        <w:t>XXXXXXXX</w:t>
      </w:r>
      <w:r w:rsidR="00AD4CDE" w:rsidRPr="006870FB">
        <w:rPr>
          <w:rFonts w:ascii="Arial" w:hAnsi="Arial" w:cs="Arial"/>
          <w:sz w:val="22"/>
          <w:szCs w:val="22"/>
        </w:rPr>
        <w:t xml:space="preserve"> </w:t>
      </w:r>
      <w:r w:rsidR="00802977">
        <w:rPr>
          <w:rFonts w:ascii="Arial" w:hAnsi="Arial" w:cs="Arial"/>
          <w:sz w:val="22"/>
          <w:szCs w:val="22"/>
        </w:rPr>
        <w:t>XXXXXXXXX</w:t>
      </w:r>
      <w:r w:rsidR="00AD4CDE" w:rsidRPr="006870FB">
        <w:rPr>
          <w:rFonts w:ascii="Arial" w:hAnsi="Arial" w:cs="Arial"/>
          <w:sz w:val="22"/>
          <w:szCs w:val="22"/>
        </w:rPr>
        <w:t xml:space="preserve"> nelze vydat pozemky nebo jejich části v katastrálním území Církvice, obce Ústí nad Labem, okresu Ústí nad Labem. </w:t>
      </w:r>
    </w:p>
    <w:p w14:paraId="7D3F713A" w14:textId="79751358" w:rsidR="006E645B" w:rsidRPr="006870FB" w:rsidRDefault="006E645B" w:rsidP="006E645B">
      <w:pPr>
        <w:widowControl/>
        <w:jc w:val="both"/>
        <w:rPr>
          <w:rFonts w:ascii="Arial" w:hAnsi="Arial" w:cs="Arial"/>
          <w:sz w:val="22"/>
          <w:szCs w:val="22"/>
        </w:rPr>
      </w:pPr>
      <w:r w:rsidRPr="006870FB">
        <w:rPr>
          <w:rFonts w:ascii="Arial" w:hAnsi="Arial" w:cs="Arial"/>
          <w:sz w:val="22"/>
          <w:szCs w:val="22"/>
        </w:rPr>
        <w:t xml:space="preserve">Nevydané pozemky byly oceněny znaleckým posudkem znalce </w:t>
      </w:r>
      <w:r w:rsidR="00802977">
        <w:rPr>
          <w:rFonts w:ascii="Arial" w:hAnsi="Arial" w:cs="Arial"/>
          <w:sz w:val="22"/>
          <w:szCs w:val="22"/>
        </w:rPr>
        <w:t>XXXX</w:t>
      </w:r>
      <w:r>
        <w:rPr>
          <w:rFonts w:ascii="Arial" w:hAnsi="Arial" w:cs="Arial"/>
          <w:sz w:val="22"/>
          <w:szCs w:val="22"/>
        </w:rPr>
        <w:t xml:space="preserve"> </w:t>
      </w:r>
      <w:r w:rsidR="00802977">
        <w:rPr>
          <w:rFonts w:ascii="Arial" w:hAnsi="Arial" w:cs="Arial"/>
          <w:sz w:val="22"/>
          <w:szCs w:val="22"/>
        </w:rPr>
        <w:t>XXXXXXXX</w:t>
      </w:r>
      <w:r w:rsidRPr="006870FB">
        <w:rPr>
          <w:rFonts w:ascii="Arial" w:hAnsi="Arial" w:cs="Arial"/>
          <w:sz w:val="22"/>
          <w:szCs w:val="22"/>
        </w:rPr>
        <w:t xml:space="preserve"> </w:t>
      </w:r>
      <w:r w:rsidR="00802977">
        <w:rPr>
          <w:rFonts w:ascii="Arial" w:hAnsi="Arial" w:cs="Arial"/>
          <w:sz w:val="22"/>
          <w:szCs w:val="22"/>
        </w:rPr>
        <w:t>XXXX</w:t>
      </w:r>
      <w:r w:rsidRPr="006870FB">
        <w:rPr>
          <w:rFonts w:ascii="Arial" w:hAnsi="Arial" w:cs="Arial"/>
          <w:sz w:val="22"/>
          <w:szCs w:val="22"/>
        </w:rPr>
        <w:t>, č. 384-069/2001, ze dne 10.9.2001, podle vyhl.</w:t>
      </w:r>
      <w:r>
        <w:rPr>
          <w:rFonts w:ascii="Arial" w:hAnsi="Arial" w:cs="Arial"/>
          <w:sz w:val="22"/>
          <w:szCs w:val="22"/>
        </w:rPr>
        <w:t xml:space="preserve"> </w:t>
      </w:r>
      <w:r w:rsidRPr="006870FB">
        <w:rPr>
          <w:rFonts w:ascii="Arial" w:hAnsi="Arial" w:cs="Arial"/>
          <w:sz w:val="22"/>
          <w:szCs w:val="22"/>
        </w:rPr>
        <w:t>č. 182/1988 Sb. ve znění vyhl.</w:t>
      </w:r>
      <w:r>
        <w:rPr>
          <w:rFonts w:ascii="Arial" w:hAnsi="Arial" w:cs="Arial"/>
          <w:sz w:val="22"/>
          <w:szCs w:val="22"/>
        </w:rPr>
        <w:t xml:space="preserve"> </w:t>
      </w:r>
      <w:r w:rsidRPr="006870FB">
        <w:rPr>
          <w:rFonts w:ascii="Arial" w:hAnsi="Arial" w:cs="Arial"/>
          <w:sz w:val="22"/>
          <w:szCs w:val="22"/>
        </w:rPr>
        <w:t xml:space="preserve">č. 316/1990 Sb.. </w:t>
      </w:r>
    </w:p>
    <w:p w14:paraId="05E7CB64" w14:textId="77777777" w:rsidR="006E645B" w:rsidRPr="0088205F" w:rsidRDefault="006E645B" w:rsidP="006E645B">
      <w:pPr>
        <w:widowControl/>
        <w:jc w:val="both"/>
        <w:rPr>
          <w:rFonts w:ascii="Arial" w:hAnsi="Arial" w:cs="Arial"/>
          <w:sz w:val="10"/>
          <w:szCs w:val="10"/>
        </w:rPr>
      </w:pPr>
    </w:p>
    <w:p w14:paraId="3FD75690" w14:textId="77777777" w:rsidR="00AD4CDE" w:rsidRPr="006870FB" w:rsidRDefault="00AD4CDE" w:rsidP="00DE2F55">
      <w:pPr>
        <w:widowControl/>
        <w:jc w:val="both"/>
        <w:rPr>
          <w:rFonts w:ascii="Arial" w:hAnsi="Arial" w:cs="Arial"/>
          <w:sz w:val="22"/>
          <w:szCs w:val="22"/>
        </w:rPr>
      </w:pPr>
      <w:r w:rsidRPr="006870FB">
        <w:rPr>
          <w:rFonts w:ascii="Arial" w:hAnsi="Arial" w:cs="Arial"/>
          <w:sz w:val="22"/>
          <w:szCs w:val="22"/>
        </w:rPr>
        <w:t xml:space="preserve">Z toho bude touto smlouvou vypořádáno 14 804,00 Kč. </w:t>
      </w:r>
    </w:p>
    <w:p w14:paraId="4320BBD0" w14:textId="77777777" w:rsidR="00AD4CDE" w:rsidRPr="006870FB" w:rsidRDefault="00AD4CDE" w:rsidP="00DE2F55">
      <w:pPr>
        <w:widowControl/>
        <w:jc w:val="both"/>
        <w:rPr>
          <w:rFonts w:ascii="Arial" w:hAnsi="Arial" w:cs="Arial"/>
          <w:sz w:val="22"/>
          <w:szCs w:val="22"/>
        </w:rPr>
      </w:pPr>
    </w:p>
    <w:p w14:paraId="59D1EACF" w14:textId="77777777" w:rsidR="00AD4CDE" w:rsidRPr="00990EA9" w:rsidRDefault="00AD4CDE" w:rsidP="003301A8">
      <w:pPr>
        <w:widowControl/>
        <w:jc w:val="both"/>
        <w:rPr>
          <w:rFonts w:ascii="Arial" w:hAnsi="Arial" w:cs="Arial"/>
          <w:b/>
          <w:bCs/>
          <w:sz w:val="22"/>
          <w:szCs w:val="22"/>
        </w:rPr>
      </w:pPr>
      <w:r w:rsidRPr="006870FB">
        <w:rPr>
          <w:rFonts w:ascii="Arial" w:hAnsi="Arial" w:cs="Arial"/>
          <w:sz w:val="22"/>
          <w:szCs w:val="22"/>
        </w:rPr>
        <w:t xml:space="preserve">Oprávněná osoba: </w:t>
      </w:r>
      <w:r w:rsidRPr="00990EA9">
        <w:rPr>
          <w:rFonts w:ascii="Arial" w:hAnsi="Arial" w:cs="Arial"/>
          <w:b/>
          <w:bCs/>
          <w:sz w:val="22"/>
          <w:szCs w:val="22"/>
        </w:rPr>
        <w:t xml:space="preserve">Čermák Lubomír </w:t>
      </w:r>
    </w:p>
    <w:p w14:paraId="6529F5A4" w14:textId="77777777" w:rsidR="00AD4CDE" w:rsidRPr="006870FB" w:rsidRDefault="00AD4CDE" w:rsidP="003301A8">
      <w:pPr>
        <w:widowControl/>
        <w:jc w:val="both"/>
        <w:rPr>
          <w:rFonts w:ascii="Arial" w:hAnsi="Arial" w:cs="Arial"/>
          <w:sz w:val="22"/>
          <w:szCs w:val="22"/>
        </w:rPr>
      </w:pPr>
      <w:r w:rsidRPr="006870FB">
        <w:rPr>
          <w:rFonts w:ascii="Arial" w:hAnsi="Arial" w:cs="Arial"/>
          <w:b/>
          <w:sz w:val="22"/>
          <w:szCs w:val="22"/>
        </w:rPr>
        <w:t xml:space="preserve">Nárok na bezúplatný převod pozemků z vlastnictví státu podle § 11a zákona o půdě vznikl: </w:t>
      </w:r>
    </w:p>
    <w:p w14:paraId="54AE99C1" w14:textId="77777777" w:rsidR="00AD0B1B" w:rsidRPr="006430ED" w:rsidRDefault="00AD0B1B" w:rsidP="00AD0B1B">
      <w:pPr>
        <w:widowControl/>
        <w:jc w:val="both"/>
        <w:rPr>
          <w:rFonts w:ascii="Arial" w:hAnsi="Arial" w:cs="Arial"/>
          <w:sz w:val="22"/>
          <w:szCs w:val="22"/>
        </w:rPr>
      </w:pPr>
      <w:r w:rsidRPr="006430ED">
        <w:rPr>
          <w:rFonts w:ascii="Arial" w:hAnsi="Arial" w:cs="Arial"/>
          <w:sz w:val="22"/>
          <w:szCs w:val="22"/>
        </w:rPr>
        <w:t xml:space="preserve">- </w:t>
      </w:r>
      <w:r>
        <w:rPr>
          <w:rFonts w:ascii="Arial" w:hAnsi="Arial" w:cs="Arial"/>
          <w:sz w:val="22"/>
          <w:szCs w:val="22"/>
        </w:rPr>
        <w:t xml:space="preserve">usnesením Okresního soudu v Šumperku č. 21 D 296/2023-95 </w:t>
      </w:r>
      <w:r w:rsidRPr="006430ED">
        <w:rPr>
          <w:rFonts w:ascii="Arial" w:hAnsi="Arial" w:cs="Arial"/>
          <w:sz w:val="22"/>
          <w:szCs w:val="22"/>
        </w:rPr>
        <w:t xml:space="preserve">ze dne 7.11.2023, ve </w:t>
      </w:r>
      <w:r>
        <w:rPr>
          <w:rFonts w:ascii="Arial" w:hAnsi="Arial" w:cs="Arial"/>
          <w:sz w:val="22"/>
          <w:szCs w:val="22"/>
        </w:rPr>
        <w:t xml:space="preserve">věci dědictví nároku ve </w:t>
      </w:r>
      <w:r w:rsidRPr="006430ED">
        <w:rPr>
          <w:rFonts w:ascii="Arial" w:hAnsi="Arial" w:cs="Arial"/>
          <w:sz w:val="22"/>
          <w:szCs w:val="22"/>
        </w:rPr>
        <w:t xml:space="preserve">výši </w:t>
      </w:r>
      <w:r>
        <w:rPr>
          <w:rFonts w:ascii="Arial" w:hAnsi="Arial" w:cs="Arial"/>
          <w:sz w:val="22"/>
          <w:szCs w:val="22"/>
        </w:rPr>
        <w:t>XXXXXXX</w:t>
      </w:r>
      <w:r w:rsidRPr="006430ED">
        <w:rPr>
          <w:rFonts w:ascii="Arial" w:hAnsi="Arial" w:cs="Arial"/>
          <w:sz w:val="22"/>
          <w:szCs w:val="22"/>
        </w:rPr>
        <w:t>,</w:t>
      </w:r>
      <w:r>
        <w:rPr>
          <w:rFonts w:ascii="Arial" w:hAnsi="Arial" w:cs="Arial"/>
          <w:sz w:val="22"/>
          <w:szCs w:val="22"/>
        </w:rPr>
        <w:t>XX</w:t>
      </w:r>
      <w:r w:rsidRPr="006430ED">
        <w:rPr>
          <w:rFonts w:ascii="Arial" w:hAnsi="Arial" w:cs="Arial"/>
          <w:sz w:val="22"/>
          <w:szCs w:val="22"/>
        </w:rPr>
        <w:t xml:space="preserve"> Kč</w:t>
      </w:r>
      <w:r>
        <w:rPr>
          <w:rFonts w:ascii="Arial" w:hAnsi="Arial" w:cs="Arial"/>
          <w:sz w:val="22"/>
          <w:szCs w:val="22"/>
        </w:rPr>
        <w:t xml:space="preserve"> po paní XXXXXXXXXX</w:t>
      </w:r>
      <w:r w:rsidRPr="006430ED">
        <w:rPr>
          <w:rFonts w:ascii="Arial" w:hAnsi="Arial" w:cs="Arial"/>
          <w:sz w:val="22"/>
          <w:szCs w:val="22"/>
        </w:rPr>
        <w:t xml:space="preserve"> </w:t>
      </w:r>
      <w:r>
        <w:rPr>
          <w:rFonts w:ascii="Arial" w:hAnsi="Arial" w:cs="Arial"/>
          <w:sz w:val="22"/>
          <w:szCs w:val="22"/>
        </w:rPr>
        <w:t>XXXXXXXXXX</w:t>
      </w:r>
      <w:r w:rsidRPr="006430ED">
        <w:rPr>
          <w:rFonts w:ascii="Arial" w:hAnsi="Arial" w:cs="Arial"/>
          <w:sz w:val="22"/>
          <w:szCs w:val="22"/>
        </w:rPr>
        <w:t xml:space="preserve">. </w:t>
      </w:r>
    </w:p>
    <w:p w14:paraId="494D5615" w14:textId="77777777" w:rsidR="00AD0B1B" w:rsidRPr="006430ED" w:rsidRDefault="00AD0B1B" w:rsidP="00AD0B1B">
      <w:pPr>
        <w:widowControl/>
        <w:jc w:val="both"/>
        <w:rPr>
          <w:rFonts w:ascii="Arial" w:hAnsi="Arial" w:cs="Arial"/>
          <w:sz w:val="22"/>
          <w:szCs w:val="22"/>
        </w:rPr>
      </w:pPr>
      <w:r>
        <w:rPr>
          <w:rFonts w:ascii="Arial" w:hAnsi="Arial" w:cs="Arial"/>
          <w:sz w:val="22"/>
          <w:szCs w:val="22"/>
        </w:rPr>
        <w:t>N</w:t>
      </w:r>
      <w:r w:rsidRPr="006430ED">
        <w:rPr>
          <w:rFonts w:ascii="Arial" w:hAnsi="Arial" w:cs="Arial"/>
          <w:sz w:val="22"/>
          <w:szCs w:val="22"/>
        </w:rPr>
        <w:t>árok je doložen</w:t>
      </w:r>
      <w:r>
        <w:rPr>
          <w:rFonts w:ascii="Arial" w:hAnsi="Arial" w:cs="Arial"/>
          <w:sz w:val="22"/>
          <w:szCs w:val="22"/>
        </w:rPr>
        <w:t xml:space="preserve"> </w:t>
      </w:r>
      <w:r w:rsidRPr="006430ED">
        <w:rPr>
          <w:rFonts w:ascii="Arial" w:hAnsi="Arial" w:cs="Arial"/>
          <w:sz w:val="22"/>
          <w:szCs w:val="22"/>
        </w:rPr>
        <w:t xml:space="preserve">pravomocným rozhodnutím Okresního pozemkového úřadu Litoměřice, č.j. 72-2311/93-3865 ze dne 12.8.1993, kterým oprávněné osobě </w:t>
      </w:r>
      <w:r>
        <w:rPr>
          <w:rFonts w:ascii="Arial" w:hAnsi="Arial" w:cs="Arial"/>
          <w:sz w:val="22"/>
          <w:szCs w:val="22"/>
        </w:rPr>
        <w:t>XXXXXXXXXX</w:t>
      </w:r>
      <w:r w:rsidRPr="006430ED">
        <w:rPr>
          <w:rFonts w:ascii="Arial" w:hAnsi="Arial" w:cs="Arial"/>
          <w:sz w:val="22"/>
          <w:szCs w:val="22"/>
        </w:rPr>
        <w:t xml:space="preserve"> </w:t>
      </w:r>
      <w:r>
        <w:rPr>
          <w:rFonts w:ascii="Arial" w:hAnsi="Arial" w:cs="Arial"/>
          <w:sz w:val="22"/>
          <w:szCs w:val="22"/>
        </w:rPr>
        <w:t>XXXXXXXXXX</w:t>
      </w:r>
      <w:r w:rsidRPr="006430ED">
        <w:rPr>
          <w:rFonts w:ascii="Arial" w:hAnsi="Arial" w:cs="Arial"/>
          <w:sz w:val="22"/>
          <w:szCs w:val="22"/>
        </w:rPr>
        <w:t xml:space="preserve"> nelze vydat pozemky nebo jejich části v katastrálním území Radešín u Martiněvsi, obce Martiněves, okresu Litoměřice. </w:t>
      </w:r>
    </w:p>
    <w:p w14:paraId="36EC3CB8" w14:textId="77777777" w:rsidR="00AD0B1B" w:rsidRPr="00B11FC3" w:rsidRDefault="00AD0B1B" w:rsidP="00AD0B1B">
      <w:pPr>
        <w:widowControl/>
        <w:jc w:val="both"/>
        <w:rPr>
          <w:rFonts w:ascii="Arial" w:hAnsi="Arial" w:cs="Arial"/>
          <w:sz w:val="22"/>
          <w:szCs w:val="22"/>
        </w:rPr>
      </w:pPr>
      <w:r w:rsidRPr="00B806AE">
        <w:rPr>
          <w:rFonts w:ascii="Arial" w:hAnsi="Arial" w:cs="Arial"/>
          <w:sz w:val="22"/>
          <w:szCs w:val="22"/>
        </w:rPr>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Pr>
          <w:rFonts w:ascii="Arial" w:hAnsi="Arial" w:cs="Arial"/>
          <w:sz w:val="22"/>
          <w:szCs w:val="22"/>
        </w:rPr>
        <w:t>XXXX XXXXXX XXXXXX</w:t>
      </w:r>
      <w:r w:rsidRPr="00B11FC3">
        <w:rPr>
          <w:rFonts w:ascii="Arial" w:hAnsi="Arial" w:cs="Arial"/>
          <w:sz w:val="22"/>
          <w:szCs w:val="22"/>
        </w:rPr>
        <w:t xml:space="preserve">, č. </w:t>
      </w:r>
      <w:r>
        <w:rPr>
          <w:rFonts w:ascii="Arial" w:hAnsi="Arial" w:cs="Arial"/>
          <w:sz w:val="22"/>
          <w:szCs w:val="22"/>
        </w:rPr>
        <w:t>3543-53/2000/A</w:t>
      </w:r>
      <w:r w:rsidRPr="00B11FC3">
        <w:rPr>
          <w:rFonts w:ascii="Arial" w:hAnsi="Arial" w:cs="Arial"/>
          <w:sz w:val="22"/>
          <w:szCs w:val="22"/>
        </w:rPr>
        <w:t xml:space="preserve">, ze dne </w:t>
      </w:r>
      <w:r>
        <w:rPr>
          <w:rFonts w:ascii="Arial" w:hAnsi="Arial" w:cs="Arial"/>
          <w:sz w:val="22"/>
          <w:szCs w:val="22"/>
        </w:rPr>
        <w:t>7</w:t>
      </w:r>
      <w:r w:rsidRPr="00B11FC3">
        <w:rPr>
          <w:rFonts w:ascii="Arial" w:hAnsi="Arial" w:cs="Arial"/>
          <w:sz w:val="22"/>
          <w:szCs w:val="22"/>
        </w:rPr>
        <w:t>.</w:t>
      </w:r>
      <w:r>
        <w:rPr>
          <w:rFonts w:ascii="Arial" w:hAnsi="Arial" w:cs="Arial"/>
          <w:sz w:val="22"/>
          <w:szCs w:val="22"/>
        </w:rPr>
        <w:t>2</w:t>
      </w:r>
      <w:r w:rsidRPr="00B11FC3">
        <w:rPr>
          <w:rFonts w:ascii="Arial" w:hAnsi="Arial" w:cs="Arial"/>
          <w:sz w:val="22"/>
          <w:szCs w:val="22"/>
        </w:rPr>
        <w:t>.</w:t>
      </w:r>
      <w:r>
        <w:rPr>
          <w:rFonts w:ascii="Arial" w:hAnsi="Arial" w:cs="Arial"/>
          <w:sz w:val="22"/>
          <w:szCs w:val="22"/>
        </w:rPr>
        <w:t>2000</w:t>
      </w:r>
      <w:r w:rsidRPr="00B11FC3">
        <w:rPr>
          <w:rFonts w:ascii="Arial" w:hAnsi="Arial" w:cs="Arial"/>
          <w:sz w:val="22"/>
          <w:szCs w:val="22"/>
        </w:rPr>
        <w:t>, podle vyhl.</w:t>
      </w:r>
      <w:r>
        <w:rPr>
          <w:rFonts w:ascii="Arial" w:hAnsi="Arial" w:cs="Arial"/>
          <w:sz w:val="22"/>
          <w:szCs w:val="22"/>
        </w:rPr>
        <w:t xml:space="preserve"> </w:t>
      </w:r>
      <w:r w:rsidRPr="00B11FC3">
        <w:rPr>
          <w:rFonts w:ascii="Arial" w:hAnsi="Arial" w:cs="Arial"/>
          <w:sz w:val="22"/>
          <w:szCs w:val="22"/>
        </w:rPr>
        <w:t>č. 182/1988 Sb. ve znění vyhl.</w:t>
      </w:r>
      <w:r>
        <w:rPr>
          <w:rFonts w:ascii="Arial" w:hAnsi="Arial" w:cs="Arial"/>
          <w:sz w:val="22"/>
          <w:szCs w:val="22"/>
        </w:rPr>
        <w:t xml:space="preserve"> </w:t>
      </w:r>
      <w:r w:rsidRPr="00B11FC3">
        <w:rPr>
          <w:rFonts w:ascii="Arial" w:hAnsi="Arial" w:cs="Arial"/>
          <w:sz w:val="22"/>
          <w:szCs w:val="22"/>
        </w:rPr>
        <w:t>č. 316/1990 Sb.</w:t>
      </w:r>
      <w:r>
        <w:rPr>
          <w:rFonts w:ascii="Arial" w:hAnsi="Arial" w:cs="Arial"/>
          <w:sz w:val="22"/>
          <w:szCs w:val="22"/>
        </w:rPr>
        <w:t>.</w:t>
      </w:r>
      <w:r w:rsidRPr="00B11FC3">
        <w:rPr>
          <w:rFonts w:ascii="Arial" w:hAnsi="Arial" w:cs="Arial"/>
          <w:sz w:val="22"/>
          <w:szCs w:val="22"/>
        </w:rPr>
        <w:t xml:space="preserve"> </w:t>
      </w:r>
    </w:p>
    <w:p w14:paraId="1FE23790" w14:textId="77777777" w:rsidR="00AD0B1B" w:rsidRPr="005F574F" w:rsidRDefault="00AD0B1B" w:rsidP="00AD0B1B">
      <w:pPr>
        <w:widowControl/>
        <w:jc w:val="both"/>
        <w:rPr>
          <w:rFonts w:ascii="Arial" w:hAnsi="Arial" w:cs="Arial"/>
          <w:sz w:val="10"/>
          <w:szCs w:val="10"/>
        </w:rPr>
      </w:pPr>
    </w:p>
    <w:p w14:paraId="53A87B14" w14:textId="77777777" w:rsidR="00AD4CDE" w:rsidRPr="006870FB" w:rsidRDefault="00AD4CDE" w:rsidP="003301A8">
      <w:pPr>
        <w:widowControl/>
        <w:jc w:val="both"/>
        <w:rPr>
          <w:rFonts w:ascii="Arial" w:hAnsi="Arial" w:cs="Arial"/>
          <w:sz w:val="22"/>
          <w:szCs w:val="22"/>
        </w:rPr>
      </w:pPr>
      <w:r w:rsidRPr="006870FB">
        <w:rPr>
          <w:rFonts w:ascii="Arial" w:hAnsi="Arial" w:cs="Arial"/>
          <w:sz w:val="22"/>
          <w:szCs w:val="22"/>
        </w:rPr>
        <w:t xml:space="preserve">Z toho bude touto smlouvou vypořádáno 615,86 Kč. </w:t>
      </w:r>
    </w:p>
    <w:p w14:paraId="0186961F" w14:textId="77777777" w:rsidR="00AD4CDE" w:rsidRPr="006870FB" w:rsidRDefault="00AD4CDE">
      <w:pPr>
        <w:widowControl/>
        <w:rPr>
          <w:rFonts w:ascii="Arial" w:hAnsi="Arial" w:cs="Arial"/>
          <w:sz w:val="22"/>
          <w:szCs w:val="22"/>
        </w:rPr>
      </w:pPr>
    </w:p>
    <w:p w14:paraId="2339CD4C" w14:textId="77777777" w:rsidR="00AD4CDE" w:rsidRPr="006870FB" w:rsidRDefault="00AD4CDE" w:rsidP="003301A8">
      <w:pPr>
        <w:widowControl/>
        <w:jc w:val="both"/>
        <w:rPr>
          <w:rFonts w:ascii="Arial" w:hAnsi="Arial" w:cs="Arial"/>
          <w:sz w:val="22"/>
          <w:szCs w:val="22"/>
        </w:rPr>
      </w:pPr>
      <w:r w:rsidRPr="006870FB">
        <w:rPr>
          <w:rFonts w:ascii="Arial" w:hAnsi="Arial" w:cs="Arial"/>
          <w:sz w:val="22"/>
          <w:szCs w:val="22"/>
        </w:rPr>
        <w:t xml:space="preserve">Oprávněná osoba: </w:t>
      </w:r>
      <w:r w:rsidRPr="003301A8">
        <w:rPr>
          <w:rFonts w:ascii="Arial" w:hAnsi="Arial" w:cs="Arial"/>
          <w:b/>
          <w:bCs/>
          <w:sz w:val="22"/>
          <w:szCs w:val="22"/>
        </w:rPr>
        <w:t>Hajný Petr</w:t>
      </w:r>
      <w:r w:rsidRPr="006870FB">
        <w:rPr>
          <w:rFonts w:ascii="Arial" w:hAnsi="Arial" w:cs="Arial"/>
          <w:sz w:val="22"/>
          <w:szCs w:val="22"/>
        </w:rPr>
        <w:t xml:space="preserve"> </w:t>
      </w:r>
    </w:p>
    <w:p w14:paraId="7B85B2A0" w14:textId="77777777" w:rsidR="00AD4CDE" w:rsidRPr="006870FB" w:rsidRDefault="00AD4CDE" w:rsidP="003301A8">
      <w:pPr>
        <w:widowControl/>
        <w:jc w:val="both"/>
        <w:rPr>
          <w:rFonts w:ascii="Arial" w:hAnsi="Arial" w:cs="Arial"/>
          <w:sz w:val="22"/>
          <w:szCs w:val="22"/>
        </w:rPr>
      </w:pPr>
      <w:r w:rsidRPr="006870FB">
        <w:rPr>
          <w:rFonts w:ascii="Arial" w:hAnsi="Arial" w:cs="Arial"/>
          <w:b/>
          <w:sz w:val="22"/>
          <w:szCs w:val="22"/>
        </w:rPr>
        <w:t xml:space="preserve">Nárok na bezúplatný převod pozemků z vlastnictví státu podle § 11a zákona o půdě vznikl: </w:t>
      </w:r>
    </w:p>
    <w:p w14:paraId="43F622FB" w14:textId="77777777" w:rsidR="00040351" w:rsidRPr="005B1BC1" w:rsidRDefault="00040351" w:rsidP="00040351">
      <w:pPr>
        <w:widowControl/>
        <w:jc w:val="both"/>
        <w:rPr>
          <w:rFonts w:ascii="Arial" w:hAnsi="Arial" w:cs="Arial"/>
          <w:sz w:val="22"/>
          <w:szCs w:val="22"/>
        </w:rPr>
      </w:pPr>
      <w:r w:rsidRPr="005B1BC1">
        <w:rPr>
          <w:rFonts w:ascii="Arial" w:hAnsi="Arial" w:cs="Arial"/>
          <w:sz w:val="22"/>
          <w:szCs w:val="22"/>
        </w:rPr>
        <w:t xml:space="preserve">- </w:t>
      </w:r>
      <w:r>
        <w:rPr>
          <w:rFonts w:ascii="Arial" w:hAnsi="Arial" w:cs="Arial"/>
          <w:sz w:val="22"/>
          <w:szCs w:val="22"/>
        </w:rPr>
        <w:t>usnesením Okresního soudu v Litoměřicích č. 35 D 287/2013</w:t>
      </w:r>
      <w:r w:rsidRPr="005B1BC1">
        <w:rPr>
          <w:rFonts w:ascii="Arial" w:hAnsi="Arial" w:cs="Arial"/>
          <w:sz w:val="22"/>
          <w:szCs w:val="22"/>
        </w:rPr>
        <w:t xml:space="preserve"> ze dne </w:t>
      </w:r>
      <w:r>
        <w:rPr>
          <w:rFonts w:ascii="Arial" w:hAnsi="Arial" w:cs="Arial"/>
          <w:sz w:val="22"/>
          <w:szCs w:val="22"/>
        </w:rPr>
        <w:t>5</w:t>
      </w:r>
      <w:r w:rsidRPr="005B1BC1">
        <w:rPr>
          <w:rFonts w:ascii="Arial" w:hAnsi="Arial" w:cs="Arial"/>
          <w:sz w:val="22"/>
          <w:szCs w:val="22"/>
        </w:rPr>
        <w:t xml:space="preserve">.9.2024, ve </w:t>
      </w:r>
      <w:r>
        <w:rPr>
          <w:rFonts w:ascii="Arial" w:hAnsi="Arial" w:cs="Arial"/>
          <w:sz w:val="22"/>
          <w:szCs w:val="22"/>
        </w:rPr>
        <w:t xml:space="preserve">věci dědictví nároku ve </w:t>
      </w:r>
      <w:r w:rsidRPr="005B1BC1">
        <w:rPr>
          <w:rFonts w:ascii="Arial" w:hAnsi="Arial" w:cs="Arial"/>
          <w:sz w:val="22"/>
          <w:szCs w:val="22"/>
        </w:rPr>
        <w:t xml:space="preserve">výši </w:t>
      </w:r>
      <w:r>
        <w:rPr>
          <w:rFonts w:ascii="Arial" w:hAnsi="Arial" w:cs="Arial"/>
          <w:sz w:val="22"/>
          <w:szCs w:val="22"/>
        </w:rPr>
        <w:t>XXXXXX</w:t>
      </w:r>
      <w:r w:rsidRPr="005B1BC1">
        <w:rPr>
          <w:rFonts w:ascii="Arial" w:hAnsi="Arial" w:cs="Arial"/>
          <w:sz w:val="22"/>
          <w:szCs w:val="22"/>
        </w:rPr>
        <w:t>,</w:t>
      </w:r>
      <w:r>
        <w:rPr>
          <w:rFonts w:ascii="Arial" w:hAnsi="Arial" w:cs="Arial"/>
          <w:sz w:val="22"/>
          <w:szCs w:val="22"/>
        </w:rPr>
        <w:t>XX</w:t>
      </w:r>
      <w:r w:rsidRPr="005B1BC1">
        <w:rPr>
          <w:rFonts w:ascii="Arial" w:hAnsi="Arial" w:cs="Arial"/>
          <w:sz w:val="22"/>
          <w:szCs w:val="22"/>
        </w:rPr>
        <w:t xml:space="preserve"> Kč</w:t>
      </w:r>
      <w:r>
        <w:rPr>
          <w:rFonts w:ascii="Arial" w:hAnsi="Arial" w:cs="Arial"/>
          <w:sz w:val="22"/>
          <w:szCs w:val="22"/>
        </w:rPr>
        <w:t xml:space="preserve"> po panu XXXXXX XXXXXX</w:t>
      </w:r>
      <w:r w:rsidRPr="005B1BC1">
        <w:rPr>
          <w:rFonts w:ascii="Arial" w:hAnsi="Arial" w:cs="Arial"/>
          <w:sz w:val="22"/>
          <w:szCs w:val="22"/>
        </w:rPr>
        <w:t xml:space="preserve">. </w:t>
      </w:r>
    </w:p>
    <w:p w14:paraId="54A8DF55" w14:textId="77777777" w:rsidR="00040351" w:rsidRPr="005B1BC1" w:rsidRDefault="00040351" w:rsidP="00040351">
      <w:pPr>
        <w:widowControl/>
        <w:jc w:val="both"/>
        <w:rPr>
          <w:rFonts w:ascii="Arial" w:hAnsi="Arial" w:cs="Arial"/>
          <w:sz w:val="22"/>
          <w:szCs w:val="22"/>
        </w:rPr>
      </w:pPr>
      <w:r>
        <w:rPr>
          <w:rFonts w:ascii="Arial" w:hAnsi="Arial" w:cs="Arial"/>
          <w:sz w:val="22"/>
          <w:szCs w:val="22"/>
        </w:rPr>
        <w:t xml:space="preserve">Nárok </w:t>
      </w:r>
      <w:r w:rsidRPr="005B1BC1">
        <w:rPr>
          <w:rFonts w:ascii="Arial" w:hAnsi="Arial" w:cs="Arial"/>
          <w:sz w:val="22"/>
          <w:szCs w:val="22"/>
        </w:rPr>
        <w:t>je doložen pravomocným rozhodnutím Okresního pozemkového úřadu Litoměřice, č.j. 72-4392/94-6292 ze dne 2.12.1994, kterým oprávněné osobě</w:t>
      </w:r>
      <w:r>
        <w:rPr>
          <w:rFonts w:ascii="Arial" w:hAnsi="Arial" w:cs="Arial"/>
          <w:sz w:val="22"/>
          <w:szCs w:val="22"/>
        </w:rPr>
        <w:t xml:space="preserve"> XXXXXXX XXXXXXX</w:t>
      </w:r>
      <w:r w:rsidRPr="005B1BC1">
        <w:rPr>
          <w:rFonts w:ascii="Arial" w:hAnsi="Arial" w:cs="Arial"/>
          <w:sz w:val="22"/>
          <w:szCs w:val="22"/>
        </w:rPr>
        <w:t xml:space="preserve"> nelze vydat pozemky nebo jejich části v katastrálním území Sutom, obce Třebenice, okresu Litoměřice. </w:t>
      </w:r>
    </w:p>
    <w:p w14:paraId="6D8CAC26" w14:textId="77777777" w:rsidR="00040351" w:rsidRPr="00B11FC3" w:rsidRDefault="00040351" w:rsidP="00040351">
      <w:pPr>
        <w:widowControl/>
        <w:jc w:val="both"/>
        <w:rPr>
          <w:rFonts w:ascii="Arial" w:hAnsi="Arial" w:cs="Arial"/>
          <w:sz w:val="22"/>
          <w:szCs w:val="22"/>
        </w:rPr>
      </w:pPr>
      <w:r w:rsidRPr="00B806AE">
        <w:rPr>
          <w:rFonts w:ascii="Arial" w:hAnsi="Arial" w:cs="Arial"/>
          <w:sz w:val="22"/>
          <w:szCs w:val="22"/>
        </w:rPr>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Pr>
          <w:rFonts w:ascii="Arial" w:hAnsi="Arial" w:cs="Arial"/>
          <w:sz w:val="22"/>
          <w:szCs w:val="22"/>
        </w:rPr>
        <w:t>XXXX XXXXXX XXXXXX</w:t>
      </w:r>
      <w:r w:rsidRPr="00B11FC3">
        <w:rPr>
          <w:rFonts w:ascii="Arial" w:hAnsi="Arial" w:cs="Arial"/>
          <w:sz w:val="22"/>
          <w:szCs w:val="22"/>
        </w:rPr>
        <w:t xml:space="preserve">, č. </w:t>
      </w:r>
      <w:r>
        <w:rPr>
          <w:rFonts w:ascii="Arial" w:hAnsi="Arial" w:cs="Arial"/>
          <w:sz w:val="22"/>
          <w:szCs w:val="22"/>
        </w:rPr>
        <w:t>2798-508/98/A</w:t>
      </w:r>
      <w:r w:rsidRPr="00B11FC3">
        <w:rPr>
          <w:rFonts w:ascii="Arial" w:hAnsi="Arial" w:cs="Arial"/>
          <w:sz w:val="22"/>
          <w:szCs w:val="22"/>
        </w:rPr>
        <w:t xml:space="preserve">, ze dne </w:t>
      </w:r>
      <w:r>
        <w:rPr>
          <w:rFonts w:ascii="Arial" w:hAnsi="Arial" w:cs="Arial"/>
          <w:sz w:val="22"/>
          <w:szCs w:val="22"/>
        </w:rPr>
        <w:t>12</w:t>
      </w:r>
      <w:r w:rsidRPr="00B11FC3">
        <w:rPr>
          <w:rFonts w:ascii="Arial" w:hAnsi="Arial" w:cs="Arial"/>
          <w:sz w:val="22"/>
          <w:szCs w:val="22"/>
        </w:rPr>
        <w:t>.</w:t>
      </w:r>
      <w:r>
        <w:rPr>
          <w:rFonts w:ascii="Arial" w:hAnsi="Arial" w:cs="Arial"/>
          <w:sz w:val="22"/>
          <w:szCs w:val="22"/>
        </w:rPr>
        <w:t>8</w:t>
      </w:r>
      <w:r w:rsidRPr="00B11FC3">
        <w:rPr>
          <w:rFonts w:ascii="Arial" w:hAnsi="Arial" w:cs="Arial"/>
          <w:sz w:val="22"/>
          <w:szCs w:val="22"/>
        </w:rPr>
        <w:t>.</w:t>
      </w:r>
      <w:r>
        <w:rPr>
          <w:rFonts w:ascii="Arial" w:hAnsi="Arial" w:cs="Arial"/>
          <w:sz w:val="22"/>
          <w:szCs w:val="22"/>
        </w:rPr>
        <w:t>1998</w:t>
      </w:r>
      <w:r w:rsidRPr="00B11FC3">
        <w:rPr>
          <w:rFonts w:ascii="Arial" w:hAnsi="Arial" w:cs="Arial"/>
          <w:sz w:val="22"/>
          <w:szCs w:val="22"/>
        </w:rPr>
        <w:t>, podle vyhl.</w:t>
      </w:r>
      <w:r>
        <w:rPr>
          <w:rFonts w:ascii="Arial" w:hAnsi="Arial" w:cs="Arial"/>
          <w:sz w:val="22"/>
          <w:szCs w:val="22"/>
        </w:rPr>
        <w:t xml:space="preserve"> </w:t>
      </w:r>
      <w:r w:rsidRPr="00B11FC3">
        <w:rPr>
          <w:rFonts w:ascii="Arial" w:hAnsi="Arial" w:cs="Arial"/>
          <w:sz w:val="22"/>
          <w:szCs w:val="22"/>
        </w:rPr>
        <w:t>č. 182/1988 Sb. ve znění vyhl.</w:t>
      </w:r>
      <w:r>
        <w:rPr>
          <w:rFonts w:ascii="Arial" w:hAnsi="Arial" w:cs="Arial"/>
          <w:sz w:val="22"/>
          <w:szCs w:val="22"/>
        </w:rPr>
        <w:t xml:space="preserve"> </w:t>
      </w:r>
      <w:r w:rsidRPr="00B11FC3">
        <w:rPr>
          <w:rFonts w:ascii="Arial" w:hAnsi="Arial" w:cs="Arial"/>
          <w:sz w:val="22"/>
          <w:szCs w:val="22"/>
        </w:rPr>
        <w:t>č. 316/1990 Sb.</w:t>
      </w:r>
      <w:r>
        <w:rPr>
          <w:rFonts w:ascii="Arial" w:hAnsi="Arial" w:cs="Arial"/>
          <w:sz w:val="22"/>
          <w:szCs w:val="22"/>
        </w:rPr>
        <w:t>.</w:t>
      </w:r>
      <w:r w:rsidRPr="00B11FC3">
        <w:rPr>
          <w:rFonts w:ascii="Arial" w:hAnsi="Arial" w:cs="Arial"/>
          <w:sz w:val="22"/>
          <w:szCs w:val="22"/>
        </w:rPr>
        <w:t xml:space="preserve"> </w:t>
      </w:r>
    </w:p>
    <w:p w14:paraId="48B519B4" w14:textId="77777777" w:rsidR="00040351" w:rsidRPr="00372CC2" w:rsidRDefault="00040351" w:rsidP="00040351">
      <w:pPr>
        <w:widowControl/>
        <w:jc w:val="both"/>
        <w:rPr>
          <w:rFonts w:ascii="Arial" w:hAnsi="Arial" w:cs="Arial"/>
          <w:sz w:val="10"/>
          <w:szCs w:val="10"/>
        </w:rPr>
      </w:pPr>
    </w:p>
    <w:p w14:paraId="1DFFD547" w14:textId="77777777" w:rsidR="00AD4CDE" w:rsidRPr="006870FB" w:rsidRDefault="00AD4CDE" w:rsidP="003301A8">
      <w:pPr>
        <w:widowControl/>
        <w:jc w:val="both"/>
        <w:rPr>
          <w:rFonts w:ascii="Arial" w:hAnsi="Arial" w:cs="Arial"/>
          <w:sz w:val="22"/>
          <w:szCs w:val="22"/>
        </w:rPr>
      </w:pPr>
      <w:r w:rsidRPr="006870FB">
        <w:rPr>
          <w:rFonts w:ascii="Arial" w:hAnsi="Arial" w:cs="Arial"/>
          <w:sz w:val="22"/>
          <w:szCs w:val="22"/>
        </w:rPr>
        <w:t xml:space="preserve">Z toho bude touto smlouvou vypořádáno 1,00 Kč. </w:t>
      </w:r>
    </w:p>
    <w:p w14:paraId="7AA5D1AB" w14:textId="77777777" w:rsidR="00AD4CDE" w:rsidRPr="006870FB" w:rsidRDefault="00AD4CDE">
      <w:pPr>
        <w:widowControl/>
        <w:rPr>
          <w:rFonts w:ascii="Arial" w:hAnsi="Arial" w:cs="Arial"/>
          <w:sz w:val="22"/>
          <w:szCs w:val="22"/>
        </w:rPr>
      </w:pPr>
    </w:p>
    <w:p w14:paraId="466974E6" w14:textId="37DCD87C" w:rsidR="00AD4CDE" w:rsidRPr="009C59B1" w:rsidRDefault="00AD4CDE" w:rsidP="007A2953">
      <w:pPr>
        <w:widowControl/>
        <w:jc w:val="both"/>
        <w:rPr>
          <w:rFonts w:ascii="Arial" w:hAnsi="Arial" w:cs="Arial"/>
          <w:b/>
          <w:bCs/>
          <w:sz w:val="22"/>
          <w:szCs w:val="22"/>
        </w:rPr>
      </w:pPr>
      <w:r w:rsidRPr="006870FB">
        <w:rPr>
          <w:rFonts w:ascii="Arial" w:hAnsi="Arial" w:cs="Arial"/>
          <w:sz w:val="22"/>
          <w:szCs w:val="22"/>
        </w:rPr>
        <w:t xml:space="preserve">Oprávněná osoba: </w:t>
      </w:r>
      <w:r w:rsidR="009C59B1" w:rsidRPr="009C59B1">
        <w:rPr>
          <w:rFonts w:ascii="Arial" w:hAnsi="Arial" w:cs="Arial"/>
          <w:b/>
          <w:bCs/>
          <w:sz w:val="22"/>
          <w:szCs w:val="22"/>
        </w:rPr>
        <w:t xml:space="preserve">Mgr. </w:t>
      </w:r>
      <w:r w:rsidRPr="009C59B1">
        <w:rPr>
          <w:rFonts w:ascii="Arial" w:hAnsi="Arial" w:cs="Arial"/>
          <w:b/>
          <w:bCs/>
          <w:sz w:val="22"/>
          <w:szCs w:val="22"/>
        </w:rPr>
        <w:t>Henrych Miroslav</w:t>
      </w:r>
    </w:p>
    <w:p w14:paraId="56B6650F" w14:textId="77777777" w:rsidR="00AD4CDE" w:rsidRPr="006870FB" w:rsidRDefault="00AD4CDE" w:rsidP="007A2953">
      <w:pPr>
        <w:widowControl/>
        <w:jc w:val="both"/>
        <w:rPr>
          <w:rFonts w:ascii="Arial" w:hAnsi="Arial" w:cs="Arial"/>
          <w:sz w:val="22"/>
          <w:szCs w:val="22"/>
        </w:rPr>
      </w:pPr>
      <w:r w:rsidRPr="006870FB">
        <w:rPr>
          <w:rFonts w:ascii="Arial" w:hAnsi="Arial" w:cs="Arial"/>
          <w:b/>
          <w:sz w:val="22"/>
          <w:szCs w:val="22"/>
        </w:rPr>
        <w:t xml:space="preserve">Nárok na bezúplatný převod pozemků z vlastnictví státu podle § 11a zákona o půdě vznikl: </w:t>
      </w:r>
    </w:p>
    <w:p w14:paraId="47271E03" w14:textId="19D67FBD" w:rsidR="00AD4CDE" w:rsidRPr="006870FB" w:rsidRDefault="00AD4CDE" w:rsidP="007A2953">
      <w:pPr>
        <w:widowControl/>
        <w:jc w:val="both"/>
        <w:rPr>
          <w:rFonts w:ascii="Arial" w:hAnsi="Arial" w:cs="Arial"/>
          <w:sz w:val="22"/>
          <w:szCs w:val="22"/>
        </w:rPr>
      </w:pPr>
      <w:r w:rsidRPr="006870FB">
        <w:rPr>
          <w:rFonts w:ascii="Arial" w:hAnsi="Arial" w:cs="Arial"/>
          <w:sz w:val="22"/>
          <w:szCs w:val="22"/>
        </w:rPr>
        <w:t xml:space="preserve">- pravomocným rozhodnutím Okresního pozemkového úřadu Litoměřice, č.j. 72-2550/95-7731 ze dne 3.9.1996, kterým oprávněné osobě </w:t>
      </w:r>
      <w:r w:rsidR="007A2953">
        <w:rPr>
          <w:rFonts w:ascii="Arial" w:hAnsi="Arial" w:cs="Arial"/>
          <w:sz w:val="22"/>
          <w:szCs w:val="22"/>
        </w:rPr>
        <w:t xml:space="preserve">Mgr. </w:t>
      </w:r>
      <w:r w:rsidRPr="006870FB">
        <w:rPr>
          <w:rFonts w:ascii="Arial" w:hAnsi="Arial" w:cs="Arial"/>
          <w:sz w:val="22"/>
          <w:szCs w:val="22"/>
        </w:rPr>
        <w:t>Henrych</w:t>
      </w:r>
      <w:r w:rsidR="007A2953">
        <w:rPr>
          <w:rFonts w:ascii="Arial" w:hAnsi="Arial" w:cs="Arial"/>
          <w:sz w:val="22"/>
          <w:szCs w:val="22"/>
        </w:rPr>
        <w:t>ovi</w:t>
      </w:r>
      <w:r w:rsidRPr="006870FB">
        <w:rPr>
          <w:rFonts w:ascii="Arial" w:hAnsi="Arial" w:cs="Arial"/>
          <w:sz w:val="22"/>
          <w:szCs w:val="22"/>
        </w:rPr>
        <w:t xml:space="preserve"> Miroslav</w:t>
      </w:r>
      <w:r w:rsidR="007A2953">
        <w:rPr>
          <w:rFonts w:ascii="Arial" w:hAnsi="Arial" w:cs="Arial"/>
          <w:sz w:val="22"/>
          <w:szCs w:val="22"/>
        </w:rPr>
        <w:t>u</w:t>
      </w:r>
      <w:r w:rsidRPr="006870FB">
        <w:rPr>
          <w:rFonts w:ascii="Arial" w:hAnsi="Arial" w:cs="Arial"/>
          <w:sz w:val="22"/>
          <w:szCs w:val="22"/>
        </w:rPr>
        <w:t>, rodné číslo 54</w:t>
      </w:r>
      <w:r w:rsidR="005E1CFB">
        <w:rPr>
          <w:rFonts w:ascii="Arial" w:hAnsi="Arial" w:cs="Arial"/>
          <w:sz w:val="22"/>
          <w:szCs w:val="22"/>
        </w:rPr>
        <w:t>XXXX</w:t>
      </w:r>
      <w:r w:rsidRPr="006870FB">
        <w:rPr>
          <w:rFonts w:ascii="Arial" w:hAnsi="Arial" w:cs="Arial"/>
          <w:sz w:val="22"/>
          <w:szCs w:val="22"/>
        </w:rPr>
        <w:t>/</w:t>
      </w:r>
      <w:r w:rsidR="005E1CFB">
        <w:rPr>
          <w:rFonts w:ascii="Arial" w:hAnsi="Arial" w:cs="Arial"/>
          <w:sz w:val="22"/>
          <w:szCs w:val="22"/>
        </w:rPr>
        <w:t>XXXX</w:t>
      </w:r>
      <w:r w:rsidRPr="006870FB">
        <w:rPr>
          <w:rFonts w:ascii="Arial" w:hAnsi="Arial" w:cs="Arial"/>
          <w:sz w:val="22"/>
          <w:szCs w:val="22"/>
        </w:rPr>
        <w:t xml:space="preserve">, nelze vydat pozemky nebo jejich části v katastrálním území Úštěk, obce Úštěk, okresu Litoměřice. </w:t>
      </w:r>
    </w:p>
    <w:p w14:paraId="28165349" w14:textId="77777777" w:rsidR="005203F1" w:rsidRDefault="005203F1" w:rsidP="005203F1">
      <w:pPr>
        <w:widowControl/>
        <w:jc w:val="both"/>
        <w:rPr>
          <w:rFonts w:ascii="Arial" w:hAnsi="Arial" w:cs="Arial"/>
          <w:sz w:val="22"/>
          <w:szCs w:val="22"/>
        </w:rPr>
      </w:pPr>
    </w:p>
    <w:p w14:paraId="4C60FC9B" w14:textId="56DD3668" w:rsidR="005203F1" w:rsidRPr="00B11FC3" w:rsidRDefault="005203F1" w:rsidP="005203F1">
      <w:pPr>
        <w:widowControl/>
        <w:jc w:val="both"/>
        <w:rPr>
          <w:rFonts w:ascii="Arial" w:hAnsi="Arial" w:cs="Arial"/>
          <w:sz w:val="22"/>
          <w:szCs w:val="22"/>
        </w:rPr>
      </w:pPr>
      <w:r w:rsidRPr="00B806AE">
        <w:rPr>
          <w:rFonts w:ascii="Arial" w:hAnsi="Arial" w:cs="Arial"/>
          <w:sz w:val="22"/>
          <w:szCs w:val="22"/>
        </w:rPr>
        <w:lastRenderedPageBreak/>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sidR="007D706A">
        <w:rPr>
          <w:rFonts w:ascii="Arial" w:hAnsi="Arial" w:cs="Arial"/>
          <w:sz w:val="22"/>
          <w:szCs w:val="22"/>
        </w:rPr>
        <w:t>XXXX</w:t>
      </w:r>
      <w:r>
        <w:rPr>
          <w:rFonts w:ascii="Arial" w:hAnsi="Arial" w:cs="Arial"/>
          <w:sz w:val="22"/>
          <w:szCs w:val="22"/>
        </w:rPr>
        <w:t xml:space="preserve"> </w:t>
      </w:r>
      <w:r w:rsidR="007D706A">
        <w:rPr>
          <w:rFonts w:ascii="Arial" w:hAnsi="Arial" w:cs="Arial"/>
          <w:sz w:val="22"/>
          <w:szCs w:val="22"/>
        </w:rPr>
        <w:t>XXXXXX</w:t>
      </w:r>
      <w:r>
        <w:rPr>
          <w:rFonts w:ascii="Arial" w:hAnsi="Arial" w:cs="Arial"/>
          <w:sz w:val="22"/>
          <w:szCs w:val="22"/>
        </w:rPr>
        <w:t xml:space="preserve"> </w:t>
      </w:r>
      <w:r w:rsidR="007D706A">
        <w:rPr>
          <w:rFonts w:ascii="Arial" w:hAnsi="Arial" w:cs="Arial"/>
          <w:sz w:val="22"/>
          <w:szCs w:val="22"/>
        </w:rPr>
        <w:t>XXXXXX</w:t>
      </w:r>
      <w:r w:rsidRPr="00B11FC3">
        <w:rPr>
          <w:rFonts w:ascii="Arial" w:hAnsi="Arial" w:cs="Arial"/>
          <w:sz w:val="22"/>
          <w:szCs w:val="22"/>
        </w:rPr>
        <w:t xml:space="preserve">, č. </w:t>
      </w:r>
      <w:r>
        <w:rPr>
          <w:rFonts w:ascii="Arial" w:hAnsi="Arial" w:cs="Arial"/>
          <w:sz w:val="22"/>
          <w:szCs w:val="22"/>
        </w:rPr>
        <w:t>4769-339/2002/A</w:t>
      </w:r>
      <w:r w:rsidRPr="00B11FC3">
        <w:rPr>
          <w:rFonts w:ascii="Arial" w:hAnsi="Arial" w:cs="Arial"/>
          <w:sz w:val="22"/>
          <w:szCs w:val="22"/>
        </w:rPr>
        <w:t xml:space="preserve">, ze dne </w:t>
      </w:r>
      <w:r w:rsidR="00093B3D">
        <w:rPr>
          <w:rFonts w:ascii="Arial" w:hAnsi="Arial" w:cs="Arial"/>
          <w:sz w:val="22"/>
          <w:szCs w:val="22"/>
        </w:rPr>
        <w:t>18</w:t>
      </w:r>
      <w:r w:rsidRPr="00B11FC3">
        <w:rPr>
          <w:rFonts w:ascii="Arial" w:hAnsi="Arial" w:cs="Arial"/>
          <w:sz w:val="22"/>
          <w:szCs w:val="22"/>
        </w:rPr>
        <w:t>.</w:t>
      </w:r>
      <w:r w:rsidR="00093B3D">
        <w:rPr>
          <w:rFonts w:ascii="Arial" w:hAnsi="Arial" w:cs="Arial"/>
          <w:sz w:val="22"/>
          <w:szCs w:val="22"/>
        </w:rPr>
        <w:t>9</w:t>
      </w:r>
      <w:r w:rsidRPr="00B11FC3">
        <w:rPr>
          <w:rFonts w:ascii="Arial" w:hAnsi="Arial" w:cs="Arial"/>
          <w:sz w:val="22"/>
          <w:szCs w:val="22"/>
        </w:rPr>
        <w:t>.</w:t>
      </w:r>
      <w:r w:rsidR="00093B3D">
        <w:rPr>
          <w:rFonts w:ascii="Arial" w:hAnsi="Arial" w:cs="Arial"/>
          <w:sz w:val="22"/>
          <w:szCs w:val="22"/>
        </w:rPr>
        <w:t>2002</w:t>
      </w:r>
      <w:r w:rsidRPr="00B11FC3">
        <w:rPr>
          <w:rFonts w:ascii="Arial" w:hAnsi="Arial" w:cs="Arial"/>
          <w:sz w:val="22"/>
          <w:szCs w:val="22"/>
        </w:rPr>
        <w:t>, podle vyhl.</w:t>
      </w:r>
      <w:r>
        <w:rPr>
          <w:rFonts w:ascii="Arial" w:hAnsi="Arial" w:cs="Arial"/>
          <w:sz w:val="22"/>
          <w:szCs w:val="22"/>
        </w:rPr>
        <w:t xml:space="preserve"> </w:t>
      </w:r>
      <w:r w:rsidRPr="00B11FC3">
        <w:rPr>
          <w:rFonts w:ascii="Arial" w:hAnsi="Arial" w:cs="Arial"/>
          <w:sz w:val="22"/>
          <w:szCs w:val="22"/>
        </w:rPr>
        <w:t>č. 182/1988 Sb. ve znění vyhl.</w:t>
      </w:r>
      <w:r>
        <w:rPr>
          <w:rFonts w:ascii="Arial" w:hAnsi="Arial" w:cs="Arial"/>
          <w:sz w:val="22"/>
          <w:szCs w:val="22"/>
        </w:rPr>
        <w:t xml:space="preserve"> </w:t>
      </w:r>
      <w:r w:rsidRPr="00B11FC3">
        <w:rPr>
          <w:rFonts w:ascii="Arial" w:hAnsi="Arial" w:cs="Arial"/>
          <w:sz w:val="22"/>
          <w:szCs w:val="22"/>
        </w:rPr>
        <w:t>č. 316/1990 Sb.</w:t>
      </w:r>
      <w:r>
        <w:rPr>
          <w:rFonts w:ascii="Arial" w:hAnsi="Arial" w:cs="Arial"/>
          <w:sz w:val="22"/>
          <w:szCs w:val="22"/>
        </w:rPr>
        <w:t>.</w:t>
      </w:r>
      <w:r w:rsidRPr="00B11FC3">
        <w:rPr>
          <w:rFonts w:ascii="Arial" w:hAnsi="Arial" w:cs="Arial"/>
          <w:sz w:val="22"/>
          <w:szCs w:val="22"/>
        </w:rPr>
        <w:t xml:space="preserve"> </w:t>
      </w:r>
    </w:p>
    <w:p w14:paraId="3FC799B4" w14:textId="77777777" w:rsidR="005203F1" w:rsidRPr="00372CC2" w:rsidRDefault="005203F1" w:rsidP="005203F1">
      <w:pPr>
        <w:widowControl/>
        <w:jc w:val="both"/>
        <w:rPr>
          <w:rFonts w:ascii="Arial" w:hAnsi="Arial" w:cs="Arial"/>
          <w:sz w:val="10"/>
          <w:szCs w:val="10"/>
        </w:rPr>
      </w:pPr>
    </w:p>
    <w:p w14:paraId="6B0DD5E7" w14:textId="77777777" w:rsidR="00AD4CDE" w:rsidRPr="006870FB" w:rsidRDefault="00AD4CDE" w:rsidP="007A2953">
      <w:pPr>
        <w:widowControl/>
        <w:jc w:val="both"/>
        <w:rPr>
          <w:rFonts w:ascii="Arial" w:hAnsi="Arial" w:cs="Arial"/>
          <w:sz w:val="22"/>
          <w:szCs w:val="22"/>
        </w:rPr>
      </w:pPr>
      <w:r w:rsidRPr="006870FB">
        <w:rPr>
          <w:rFonts w:ascii="Arial" w:hAnsi="Arial" w:cs="Arial"/>
          <w:sz w:val="22"/>
          <w:szCs w:val="22"/>
        </w:rPr>
        <w:t xml:space="preserve">Z toho bude touto smlouvou vypořádáno 7 766,93 Kč. </w:t>
      </w:r>
    </w:p>
    <w:p w14:paraId="0CD3ED71" w14:textId="77777777" w:rsidR="00AD4CDE" w:rsidRPr="006870FB" w:rsidRDefault="00AD4CDE" w:rsidP="007A2953">
      <w:pPr>
        <w:widowControl/>
        <w:jc w:val="both"/>
        <w:rPr>
          <w:rFonts w:ascii="Arial" w:hAnsi="Arial" w:cs="Arial"/>
          <w:sz w:val="22"/>
          <w:szCs w:val="22"/>
        </w:rPr>
      </w:pPr>
    </w:p>
    <w:p w14:paraId="3948B888" w14:textId="77777777" w:rsidR="00AD4CDE" w:rsidRPr="006870FB" w:rsidRDefault="00AD4CDE" w:rsidP="00093B3D">
      <w:pPr>
        <w:widowControl/>
        <w:jc w:val="both"/>
        <w:rPr>
          <w:rFonts w:ascii="Arial" w:hAnsi="Arial" w:cs="Arial"/>
          <w:sz w:val="22"/>
          <w:szCs w:val="22"/>
        </w:rPr>
      </w:pPr>
      <w:r w:rsidRPr="006870FB">
        <w:rPr>
          <w:rFonts w:ascii="Arial" w:hAnsi="Arial" w:cs="Arial"/>
          <w:sz w:val="22"/>
          <w:szCs w:val="22"/>
        </w:rPr>
        <w:t xml:space="preserve">Oprávněná osoba: </w:t>
      </w:r>
      <w:r w:rsidRPr="00093B3D">
        <w:rPr>
          <w:rFonts w:ascii="Arial" w:hAnsi="Arial" w:cs="Arial"/>
          <w:b/>
          <w:bCs/>
          <w:sz w:val="22"/>
          <w:szCs w:val="22"/>
        </w:rPr>
        <w:t>Jasanská Eva</w:t>
      </w:r>
      <w:r w:rsidRPr="006870FB">
        <w:rPr>
          <w:rFonts w:ascii="Arial" w:hAnsi="Arial" w:cs="Arial"/>
          <w:sz w:val="22"/>
          <w:szCs w:val="22"/>
        </w:rPr>
        <w:t xml:space="preserve"> </w:t>
      </w:r>
    </w:p>
    <w:p w14:paraId="35DC00E4" w14:textId="77777777" w:rsidR="00AD4CDE" w:rsidRPr="006870FB" w:rsidRDefault="00AD4CDE" w:rsidP="00093B3D">
      <w:pPr>
        <w:widowControl/>
        <w:jc w:val="both"/>
        <w:rPr>
          <w:rFonts w:ascii="Arial" w:hAnsi="Arial" w:cs="Arial"/>
          <w:sz w:val="22"/>
          <w:szCs w:val="22"/>
        </w:rPr>
      </w:pPr>
      <w:r w:rsidRPr="006870FB">
        <w:rPr>
          <w:rFonts w:ascii="Arial" w:hAnsi="Arial" w:cs="Arial"/>
          <w:b/>
          <w:sz w:val="22"/>
          <w:szCs w:val="22"/>
        </w:rPr>
        <w:t xml:space="preserve">Nárok na bezúplatný převod pozemků z vlastnictví státu podle § 11a zákona o půdě vznikl: </w:t>
      </w:r>
    </w:p>
    <w:p w14:paraId="2772D521" w14:textId="0FFCB2C2" w:rsidR="00AD4CDE" w:rsidRPr="006870FB" w:rsidRDefault="00AD4CDE" w:rsidP="00093B3D">
      <w:pPr>
        <w:widowControl/>
        <w:jc w:val="both"/>
        <w:rPr>
          <w:rFonts w:ascii="Arial" w:hAnsi="Arial" w:cs="Arial"/>
          <w:sz w:val="22"/>
          <w:szCs w:val="22"/>
        </w:rPr>
      </w:pPr>
      <w:r w:rsidRPr="006870FB">
        <w:rPr>
          <w:rFonts w:ascii="Arial" w:hAnsi="Arial" w:cs="Arial"/>
          <w:sz w:val="22"/>
          <w:szCs w:val="22"/>
        </w:rPr>
        <w:t>- pravomocným rozhodnutím Okresního pozemkového úřadu Litoměřice, č.j. 72-2550/95-7731 ze dne 3.9.1996, kterým oprávněné osobě Jasansk</w:t>
      </w:r>
      <w:r w:rsidR="00093B3D">
        <w:rPr>
          <w:rFonts w:ascii="Arial" w:hAnsi="Arial" w:cs="Arial"/>
          <w:sz w:val="22"/>
          <w:szCs w:val="22"/>
        </w:rPr>
        <w:t>é</w:t>
      </w:r>
      <w:r w:rsidRPr="006870FB">
        <w:rPr>
          <w:rFonts w:ascii="Arial" w:hAnsi="Arial" w:cs="Arial"/>
          <w:sz w:val="22"/>
          <w:szCs w:val="22"/>
        </w:rPr>
        <w:t xml:space="preserve"> Ev</w:t>
      </w:r>
      <w:r w:rsidR="00093B3D">
        <w:rPr>
          <w:rFonts w:ascii="Arial" w:hAnsi="Arial" w:cs="Arial"/>
          <w:sz w:val="22"/>
          <w:szCs w:val="22"/>
        </w:rPr>
        <w:t>ě</w:t>
      </w:r>
      <w:r w:rsidRPr="006870FB">
        <w:rPr>
          <w:rFonts w:ascii="Arial" w:hAnsi="Arial" w:cs="Arial"/>
          <w:sz w:val="22"/>
          <w:szCs w:val="22"/>
        </w:rPr>
        <w:t>, rodné číslo 54</w:t>
      </w:r>
      <w:r w:rsidR="007D706A">
        <w:rPr>
          <w:rFonts w:ascii="Arial" w:hAnsi="Arial" w:cs="Arial"/>
          <w:sz w:val="22"/>
          <w:szCs w:val="22"/>
        </w:rPr>
        <w:t>XXXX</w:t>
      </w:r>
      <w:r w:rsidRPr="006870FB">
        <w:rPr>
          <w:rFonts w:ascii="Arial" w:hAnsi="Arial" w:cs="Arial"/>
          <w:sz w:val="22"/>
          <w:szCs w:val="22"/>
        </w:rPr>
        <w:t>/</w:t>
      </w:r>
      <w:r w:rsidR="007D706A">
        <w:rPr>
          <w:rFonts w:ascii="Arial" w:hAnsi="Arial" w:cs="Arial"/>
          <w:sz w:val="22"/>
          <w:szCs w:val="22"/>
        </w:rPr>
        <w:t>XXXX</w:t>
      </w:r>
      <w:r w:rsidRPr="006870FB">
        <w:rPr>
          <w:rFonts w:ascii="Arial" w:hAnsi="Arial" w:cs="Arial"/>
          <w:sz w:val="22"/>
          <w:szCs w:val="22"/>
        </w:rPr>
        <w:t xml:space="preserve">, nelze vydat pozemky nebo jejich části v katastrálním území Úštěk, obce Úštěk, okresu Litoměřice. </w:t>
      </w:r>
    </w:p>
    <w:p w14:paraId="21117A69" w14:textId="0BBCC5AA" w:rsidR="00093B3D" w:rsidRPr="00B11FC3" w:rsidRDefault="00093B3D" w:rsidP="00093B3D">
      <w:pPr>
        <w:widowControl/>
        <w:jc w:val="both"/>
        <w:rPr>
          <w:rFonts w:ascii="Arial" w:hAnsi="Arial" w:cs="Arial"/>
          <w:sz w:val="22"/>
          <w:szCs w:val="22"/>
        </w:rPr>
      </w:pPr>
      <w:r w:rsidRPr="00B806AE">
        <w:rPr>
          <w:rFonts w:ascii="Arial" w:hAnsi="Arial" w:cs="Arial"/>
          <w:sz w:val="22"/>
          <w:szCs w:val="22"/>
        </w:rPr>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sidR="007D706A">
        <w:rPr>
          <w:rFonts w:ascii="Arial" w:hAnsi="Arial" w:cs="Arial"/>
          <w:sz w:val="22"/>
          <w:szCs w:val="22"/>
        </w:rPr>
        <w:t>XXXX</w:t>
      </w:r>
      <w:r>
        <w:rPr>
          <w:rFonts w:ascii="Arial" w:hAnsi="Arial" w:cs="Arial"/>
          <w:sz w:val="22"/>
          <w:szCs w:val="22"/>
        </w:rPr>
        <w:t xml:space="preserve"> </w:t>
      </w:r>
      <w:r w:rsidR="007D706A">
        <w:rPr>
          <w:rFonts w:ascii="Arial" w:hAnsi="Arial" w:cs="Arial"/>
          <w:sz w:val="22"/>
          <w:szCs w:val="22"/>
        </w:rPr>
        <w:t>XXXXXX</w:t>
      </w:r>
      <w:r>
        <w:rPr>
          <w:rFonts w:ascii="Arial" w:hAnsi="Arial" w:cs="Arial"/>
          <w:sz w:val="22"/>
          <w:szCs w:val="22"/>
        </w:rPr>
        <w:t xml:space="preserve"> </w:t>
      </w:r>
      <w:r w:rsidR="007D706A">
        <w:rPr>
          <w:rFonts w:ascii="Arial" w:hAnsi="Arial" w:cs="Arial"/>
          <w:sz w:val="22"/>
          <w:szCs w:val="22"/>
        </w:rPr>
        <w:t>XXXXXX</w:t>
      </w:r>
      <w:r w:rsidRPr="00B11FC3">
        <w:rPr>
          <w:rFonts w:ascii="Arial" w:hAnsi="Arial" w:cs="Arial"/>
          <w:sz w:val="22"/>
          <w:szCs w:val="22"/>
        </w:rPr>
        <w:t xml:space="preserve">, č. </w:t>
      </w:r>
      <w:r>
        <w:rPr>
          <w:rFonts w:ascii="Arial" w:hAnsi="Arial" w:cs="Arial"/>
          <w:sz w:val="22"/>
          <w:szCs w:val="22"/>
        </w:rPr>
        <w:t>4769-339/2002/A</w:t>
      </w:r>
      <w:r w:rsidRPr="00B11FC3">
        <w:rPr>
          <w:rFonts w:ascii="Arial" w:hAnsi="Arial" w:cs="Arial"/>
          <w:sz w:val="22"/>
          <w:szCs w:val="22"/>
        </w:rPr>
        <w:t xml:space="preserve">, ze dne </w:t>
      </w:r>
      <w:r>
        <w:rPr>
          <w:rFonts w:ascii="Arial" w:hAnsi="Arial" w:cs="Arial"/>
          <w:sz w:val="22"/>
          <w:szCs w:val="22"/>
        </w:rPr>
        <w:t>18</w:t>
      </w:r>
      <w:r w:rsidRPr="00B11FC3">
        <w:rPr>
          <w:rFonts w:ascii="Arial" w:hAnsi="Arial" w:cs="Arial"/>
          <w:sz w:val="22"/>
          <w:szCs w:val="22"/>
        </w:rPr>
        <w:t>.</w:t>
      </w:r>
      <w:r>
        <w:rPr>
          <w:rFonts w:ascii="Arial" w:hAnsi="Arial" w:cs="Arial"/>
          <w:sz w:val="22"/>
          <w:szCs w:val="22"/>
        </w:rPr>
        <w:t>9</w:t>
      </w:r>
      <w:r w:rsidRPr="00B11FC3">
        <w:rPr>
          <w:rFonts w:ascii="Arial" w:hAnsi="Arial" w:cs="Arial"/>
          <w:sz w:val="22"/>
          <w:szCs w:val="22"/>
        </w:rPr>
        <w:t>.</w:t>
      </w:r>
      <w:r>
        <w:rPr>
          <w:rFonts w:ascii="Arial" w:hAnsi="Arial" w:cs="Arial"/>
          <w:sz w:val="22"/>
          <w:szCs w:val="22"/>
        </w:rPr>
        <w:t>2002</w:t>
      </w:r>
      <w:r w:rsidRPr="00B11FC3">
        <w:rPr>
          <w:rFonts w:ascii="Arial" w:hAnsi="Arial" w:cs="Arial"/>
          <w:sz w:val="22"/>
          <w:szCs w:val="22"/>
        </w:rPr>
        <w:t>, podle vyhl.</w:t>
      </w:r>
      <w:r>
        <w:rPr>
          <w:rFonts w:ascii="Arial" w:hAnsi="Arial" w:cs="Arial"/>
          <w:sz w:val="22"/>
          <w:szCs w:val="22"/>
        </w:rPr>
        <w:t xml:space="preserve"> </w:t>
      </w:r>
      <w:r w:rsidRPr="00B11FC3">
        <w:rPr>
          <w:rFonts w:ascii="Arial" w:hAnsi="Arial" w:cs="Arial"/>
          <w:sz w:val="22"/>
          <w:szCs w:val="22"/>
        </w:rPr>
        <w:t>č. 182/1988 Sb. ve znění vyhl.</w:t>
      </w:r>
      <w:r>
        <w:rPr>
          <w:rFonts w:ascii="Arial" w:hAnsi="Arial" w:cs="Arial"/>
          <w:sz w:val="22"/>
          <w:szCs w:val="22"/>
        </w:rPr>
        <w:t xml:space="preserve"> </w:t>
      </w:r>
      <w:r w:rsidRPr="00B11FC3">
        <w:rPr>
          <w:rFonts w:ascii="Arial" w:hAnsi="Arial" w:cs="Arial"/>
          <w:sz w:val="22"/>
          <w:szCs w:val="22"/>
        </w:rPr>
        <w:t>č. 316/1990 Sb.</w:t>
      </w:r>
      <w:r>
        <w:rPr>
          <w:rFonts w:ascii="Arial" w:hAnsi="Arial" w:cs="Arial"/>
          <w:sz w:val="22"/>
          <w:szCs w:val="22"/>
        </w:rPr>
        <w:t>.</w:t>
      </w:r>
      <w:r w:rsidRPr="00B11FC3">
        <w:rPr>
          <w:rFonts w:ascii="Arial" w:hAnsi="Arial" w:cs="Arial"/>
          <w:sz w:val="22"/>
          <w:szCs w:val="22"/>
        </w:rPr>
        <w:t xml:space="preserve"> </w:t>
      </w:r>
    </w:p>
    <w:p w14:paraId="3691D600" w14:textId="77777777" w:rsidR="00093B3D" w:rsidRPr="00372CC2" w:rsidRDefault="00093B3D" w:rsidP="00093B3D">
      <w:pPr>
        <w:widowControl/>
        <w:jc w:val="both"/>
        <w:rPr>
          <w:rFonts w:ascii="Arial" w:hAnsi="Arial" w:cs="Arial"/>
          <w:sz w:val="10"/>
          <w:szCs w:val="10"/>
        </w:rPr>
      </w:pPr>
    </w:p>
    <w:p w14:paraId="22300267" w14:textId="77777777" w:rsidR="00AD4CDE" w:rsidRPr="006870FB" w:rsidRDefault="00AD4CDE" w:rsidP="00093B3D">
      <w:pPr>
        <w:widowControl/>
        <w:jc w:val="both"/>
        <w:rPr>
          <w:rFonts w:ascii="Arial" w:hAnsi="Arial" w:cs="Arial"/>
          <w:sz w:val="22"/>
          <w:szCs w:val="22"/>
        </w:rPr>
      </w:pPr>
      <w:r w:rsidRPr="006870FB">
        <w:rPr>
          <w:rFonts w:ascii="Arial" w:hAnsi="Arial" w:cs="Arial"/>
          <w:sz w:val="22"/>
          <w:szCs w:val="22"/>
        </w:rPr>
        <w:t xml:space="preserve">Z toho bude touto smlouvou vypořádáno 8 276,33 Kč. </w:t>
      </w:r>
    </w:p>
    <w:p w14:paraId="26D8F34D" w14:textId="77777777" w:rsidR="00AD4CDE" w:rsidRPr="006870FB" w:rsidRDefault="00AD4CDE">
      <w:pPr>
        <w:widowControl/>
        <w:rPr>
          <w:rFonts w:ascii="Arial" w:hAnsi="Arial" w:cs="Arial"/>
          <w:sz w:val="22"/>
          <w:szCs w:val="22"/>
        </w:rPr>
      </w:pPr>
    </w:p>
    <w:p w14:paraId="003F273C" w14:textId="77777777" w:rsidR="00DB56AD" w:rsidRPr="00977017" w:rsidRDefault="00DB56AD" w:rsidP="00DB56AD">
      <w:pPr>
        <w:widowControl/>
        <w:jc w:val="both"/>
        <w:rPr>
          <w:rFonts w:ascii="Arial" w:hAnsi="Arial" w:cs="Arial"/>
          <w:sz w:val="22"/>
          <w:szCs w:val="22"/>
        </w:rPr>
      </w:pPr>
      <w:r w:rsidRPr="00977017">
        <w:rPr>
          <w:rFonts w:ascii="Arial" w:hAnsi="Arial" w:cs="Arial"/>
          <w:sz w:val="22"/>
          <w:szCs w:val="22"/>
        </w:rPr>
        <w:t xml:space="preserve">Oprávněná osoba: </w:t>
      </w:r>
      <w:r w:rsidRPr="00647ACC">
        <w:rPr>
          <w:rFonts w:ascii="Arial" w:hAnsi="Arial" w:cs="Arial"/>
          <w:b/>
          <w:bCs/>
          <w:sz w:val="22"/>
          <w:szCs w:val="22"/>
        </w:rPr>
        <w:t>Ing. Palisová Petra</w:t>
      </w:r>
    </w:p>
    <w:p w14:paraId="11D0E352" w14:textId="77777777" w:rsidR="00DB56AD" w:rsidRPr="00977017" w:rsidRDefault="00DB56AD" w:rsidP="00DB56AD">
      <w:pPr>
        <w:widowControl/>
        <w:jc w:val="both"/>
        <w:rPr>
          <w:rFonts w:ascii="Arial" w:hAnsi="Arial" w:cs="Arial"/>
          <w:sz w:val="22"/>
          <w:szCs w:val="22"/>
        </w:rPr>
      </w:pPr>
      <w:r w:rsidRPr="00977017">
        <w:rPr>
          <w:rFonts w:ascii="Arial" w:hAnsi="Arial" w:cs="Arial"/>
          <w:b/>
          <w:sz w:val="22"/>
          <w:szCs w:val="22"/>
        </w:rPr>
        <w:t xml:space="preserve">Nárok na bezúplatný převod pozemků z vlastnictví státu podle § 11a zákona o půdě vznikl: </w:t>
      </w:r>
    </w:p>
    <w:p w14:paraId="5D4120DA" w14:textId="77777777" w:rsidR="00CC64CC" w:rsidRPr="005B1BC1" w:rsidRDefault="00CC64CC" w:rsidP="00CC64CC">
      <w:pPr>
        <w:widowControl/>
        <w:jc w:val="both"/>
        <w:rPr>
          <w:rFonts w:ascii="Arial" w:hAnsi="Arial" w:cs="Arial"/>
          <w:sz w:val="22"/>
          <w:szCs w:val="22"/>
        </w:rPr>
      </w:pPr>
      <w:r w:rsidRPr="005B1BC1">
        <w:rPr>
          <w:rFonts w:ascii="Arial" w:hAnsi="Arial" w:cs="Arial"/>
          <w:sz w:val="22"/>
          <w:szCs w:val="22"/>
        </w:rPr>
        <w:t xml:space="preserve">- </w:t>
      </w:r>
      <w:r>
        <w:rPr>
          <w:rFonts w:ascii="Arial" w:hAnsi="Arial" w:cs="Arial"/>
          <w:sz w:val="22"/>
          <w:szCs w:val="22"/>
        </w:rPr>
        <w:t xml:space="preserve">usnesením Obvodního soudu pro Prahu 4 č. 34 D 1063/2020-63 ze dne </w:t>
      </w:r>
      <w:r w:rsidRPr="005B1BC1">
        <w:rPr>
          <w:rFonts w:ascii="Arial" w:hAnsi="Arial" w:cs="Arial"/>
          <w:sz w:val="22"/>
          <w:szCs w:val="22"/>
        </w:rPr>
        <w:t xml:space="preserve">22.3.2022, ve </w:t>
      </w:r>
      <w:r>
        <w:rPr>
          <w:rFonts w:ascii="Arial" w:hAnsi="Arial" w:cs="Arial"/>
          <w:sz w:val="22"/>
          <w:szCs w:val="22"/>
        </w:rPr>
        <w:t xml:space="preserve">věci dědictví nároku ve </w:t>
      </w:r>
      <w:r w:rsidRPr="005B1BC1">
        <w:rPr>
          <w:rFonts w:ascii="Arial" w:hAnsi="Arial" w:cs="Arial"/>
          <w:sz w:val="22"/>
          <w:szCs w:val="22"/>
        </w:rPr>
        <w:t xml:space="preserve">výši </w:t>
      </w:r>
      <w:r>
        <w:rPr>
          <w:rFonts w:ascii="Arial" w:hAnsi="Arial" w:cs="Arial"/>
          <w:sz w:val="22"/>
          <w:szCs w:val="22"/>
        </w:rPr>
        <w:t>XXXXXX</w:t>
      </w:r>
      <w:r w:rsidRPr="005B1BC1">
        <w:rPr>
          <w:rFonts w:ascii="Arial" w:hAnsi="Arial" w:cs="Arial"/>
          <w:sz w:val="22"/>
          <w:szCs w:val="22"/>
        </w:rPr>
        <w:t>,</w:t>
      </w:r>
      <w:r>
        <w:rPr>
          <w:rFonts w:ascii="Arial" w:hAnsi="Arial" w:cs="Arial"/>
          <w:sz w:val="22"/>
          <w:szCs w:val="22"/>
        </w:rPr>
        <w:t>XX</w:t>
      </w:r>
      <w:r w:rsidRPr="005B1BC1">
        <w:rPr>
          <w:rFonts w:ascii="Arial" w:hAnsi="Arial" w:cs="Arial"/>
          <w:sz w:val="22"/>
          <w:szCs w:val="22"/>
        </w:rPr>
        <w:t xml:space="preserve"> Kč</w:t>
      </w:r>
      <w:r>
        <w:rPr>
          <w:rFonts w:ascii="Arial" w:hAnsi="Arial" w:cs="Arial"/>
          <w:sz w:val="22"/>
          <w:szCs w:val="22"/>
        </w:rPr>
        <w:t xml:space="preserve"> po paní XXXXXXXX</w:t>
      </w:r>
      <w:r w:rsidRPr="005B1BC1">
        <w:rPr>
          <w:rFonts w:ascii="Arial" w:hAnsi="Arial" w:cs="Arial"/>
          <w:sz w:val="22"/>
          <w:szCs w:val="22"/>
        </w:rPr>
        <w:t xml:space="preserve"> </w:t>
      </w:r>
      <w:r>
        <w:rPr>
          <w:rFonts w:ascii="Arial" w:hAnsi="Arial" w:cs="Arial"/>
          <w:sz w:val="22"/>
          <w:szCs w:val="22"/>
        </w:rPr>
        <w:t>XXXXXX</w:t>
      </w:r>
      <w:r w:rsidRPr="005B1BC1">
        <w:rPr>
          <w:rFonts w:ascii="Arial" w:hAnsi="Arial" w:cs="Arial"/>
          <w:sz w:val="22"/>
          <w:szCs w:val="22"/>
        </w:rPr>
        <w:t xml:space="preserve">. </w:t>
      </w:r>
    </w:p>
    <w:p w14:paraId="26963C6A" w14:textId="77777777" w:rsidR="00CC64CC" w:rsidRPr="005B1BC1" w:rsidRDefault="00CC64CC" w:rsidP="00CC64CC">
      <w:pPr>
        <w:widowControl/>
        <w:jc w:val="both"/>
        <w:rPr>
          <w:rFonts w:ascii="Arial" w:hAnsi="Arial" w:cs="Arial"/>
          <w:sz w:val="22"/>
          <w:szCs w:val="22"/>
        </w:rPr>
      </w:pPr>
      <w:r>
        <w:rPr>
          <w:rFonts w:ascii="Arial" w:hAnsi="Arial" w:cs="Arial"/>
          <w:sz w:val="22"/>
          <w:szCs w:val="22"/>
        </w:rPr>
        <w:t>N</w:t>
      </w:r>
      <w:r w:rsidRPr="005B1BC1">
        <w:rPr>
          <w:rFonts w:ascii="Arial" w:hAnsi="Arial" w:cs="Arial"/>
          <w:sz w:val="22"/>
          <w:szCs w:val="22"/>
        </w:rPr>
        <w:t>árok je doložen</w:t>
      </w:r>
      <w:r>
        <w:rPr>
          <w:rFonts w:ascii="Arial" w:hAnsi="Arial" w:cs="Arial"/>
          <w:sz w:val="22"/>
          <w:szCs w:val="22"/>
        </w:rPr>
        <w:t xml:space="preserve"> </w:t>
      </w:r>
      <w:r w:rsidRPr="005B1BC1">
        <w:rPr>
          <w:rFonts w:ascii="Arial" w:hAnsi="Arial" w:cs="Arial"/>
          <w:sz w:val="22"/>
          <w:szCs w:val="22"/>
        </w:rPr>
        <w:t xml:space="preserve">pravomocným rozhodnutím </w:t>
      </w:r>
      <w:r>
        <w:rPr>
          <w:rFonts w:ascii="Arial" w:hAnsi="Arial" w:cs="Arial"/>
          <w:sz w:val="22"/>
          <w:szCs w:val="22"/>
        </w:rPr>
        <w:t xml:space="preserve">Ministerstva zemědělství, </w:t>
      </w:r>
      <w:r w:rsidRPr="005B1BC1">
        <w:rPr>
          <w:rFonts w:ascii="Arial" w:hAnsi="Arial" w:cs="Arial"/>
          <w:sz w:val="22"/>
          <w:szCs w:val="22"/>
        </w:rPr>
        <w:t>pozemkového úřadu Pardubice, č.j. PÚ 5660/92/Sá/9711, č. 4771 ze dne 19.10.2006</w:t>
      </w:r>
      <w:r>
        <w:rPr>
          <w:rFonts w:ascii="Arial" w:hAnsi="Arial" w:cs="Arial"/>
          <w:sz w:val="22"/>
          <w:szCs w:val="22"/>
        </w:rPr>
        <w:t xml:space="preserve"> a rozsudkem Krajského soudu v Hradci Králové – pobočka v Pardubicích č.j. 18Co 452/2008-168 ze dne 23.3.2009</w:t>
      </w:r>
      <w:r w:rsidRPr="005B1BC1">
        <w:rPr>
          <w:rFonts w:ascii="Arial" w:hAnsi="Arial" w:cs="Arial"/>
          <w:sz w:val="22"/>
          <w:szCs w:val="22"/>
        </w:rPr>
        <w:t xml:space="preserve">, kterým oprávněné osobě </w:t>
      </w:r>
      <w:r>
        <w:rPr>
          <w:rFonts w:ascii="Arial" w:hAnsi="Arial" w:cs="Arial"/>
          <w:sz w:val="22"/>
          <w:szCs w:val="22"/>
        </w:rPr>
        <w:t>XXXXXXXX</w:t>
      </w:r>
      <w:r w:rsidRPr="005B1BC1">
        <w:rPr>
          <w:rFonts w:ascii="Arial" w:hAnsi="Arial" w:cs="Arial"/>
          <w:sz w:val="22"/>
          <w:szCs w:val="22"/>
        </w:rPr>
        <w:t xml:space="preserve"> </w:t>
      </w:r>
      <w:r>
        <w:rPr>
          <w:rFonts w:ascii="Arial" w:hAnsi="Arial" w:cs="Arial"/>
          <w:sz w:val="22"/>
          <w:szCs w:val="22"/>
        </w:rPr>
        <w:t>XXXXXX</w:t>
      </w:r>
      <w:r w:rsidRPr="005B1BC1">
        <w:rPr>
          <w:rFonts w:ascii="Arial" w:hAnsi="Arial" w:cs="Arial"/>
          <w:sz w:val="22"/>
          <w:szCs w:val="22"/>
        </w:rPr>
        <w:t xml:space="preserve"> nelze vydat pozemky nebo jejich části v katastrálním území Stéblová, obce Stéblová, okresu Pardubice. </w:t>
      </w:r>
    </w:p>
    <w:p w14:paraId="6C987397" w14:textId="77777777" w:rsidR="00CC64CC" w:rsidRPr="005B1BC1" w:rsidRDefault="00CC64CC" w:rsidP="00CC64CC">
      <w:pPr>
        <w:widowControl/>
        <w:jc w:val="both"/>
        <w:rPr>
          <w:rFonts w:ascii="Arial" w:hAnsi="Arial" w:cs="Arial"/>
          <w:sz w:val="22"/>
          <w:szCs w:val="22"/>
        </w:rPr>
      </w:pPr>
      <w:r w:rsidRPr="005B1BC1">
        <w:rPr>
          <w:rFonts w:ascii="Arial" w:hAnsi="Arial" w:cs="Arial"/>
          <w:sz w:val="22"/>
          <w:szCs w:val="22"/>
        </w:rPr>
        <w:t xml:space="preserve">Nevydané pozemky byly oceněny znaleckým posudkem znalce </w:t>
      </w:r>
      <w:r>
        <w:rPr>
          <w:rFonts w:ascii="Arial" w:hAnsi="Arial" w:cs="Arial"/>
          <w:sz w:val="22"/>
          <w:szCs w:val="22"/>
        </w:rPr>
        <w:t>XXXX</w:t>
      </w:r>
      <w:r w:rsidRPr="005B1BC1">
        <w:rPr>
          <w:rFonts w:ascii="Arial" w:hAnsi="Arial" w:cs="Arial"/>
          <w:sz w:val="22"/>
          <w:szCs w:val="22"/>
        </w:rPr>
        <w:t xml:space="preserve"> </w:t>
      </w:r>
      <w:r>
        <w:rPr>
          <w:rFonts w:ascii="Arial" w:hAnsi="Arial" w:cs="Arial"/>
          <w:sz w:val="22"/>
          <w:szCs w:val="22"/>
        </w:rPr>
        <w:t>XXXXXXX XXXXXXX</w:t>
      </w:r>
      <w:r w:rsidRPr="005B1BC1">
        <w:rPr>
          <w:rFonts w:ascii="Arial" w:hAnsi="Arial" w:cs="Arial"/>
          <w:sz w:val="22"/>
          <w:szCs w:val="22"/>
        </w:rPr>
        <w:t xml:space="preserve">, </w:t>
      </w:r>
      <w:r>
        <w:rPr>
          <w:rFonts w:ascii="Arial" w:hAnsi="Arial" w:cs="Arial"/>
          <w:sz w:val="22"/>
          <w:szCs w:val="22"/>
        </w:rPr>
        <w:br/>
      </w:r>
      <w:r w:rsidRPr="005B1BC1">
        <w:rPr>
          <w:rFonts w:ascii="Arial" w:hAnsi="Arial" w:cs="Arial"/>
          <w:sz w:val="22"/>
          <w:szCs w:val="22"/>
        </w:rPr>
        <w:t>č. 718/56/2009, ze dne 12.11.2009, podle vyhl.</w:t>
      </w:r>
      <w:r>
        <w:rPr>
          <w:rFonts w:ascii="Arial" w:hAnsi="Arial" w:cs="Arial"/>
          <w:sz w:val="22"/>
          <w:szCs w:val="22"/>
        </w:rPr>
        <w:t xml:space="preserve"> </w:t>
      </w:r>
      <w:r w:rsidRPr="005B1BC1">
        <w:rPr>
          <w:rFonts w:ascii="Arial" w:hAnsi="Arial" w:cs="Arial"/>
          <w:sz w:val="22"/>
          <w:szCs w:val="22"/>
        </w:rPr>
        <w:t>č. 182/1988 Sb. ve znění vyhl.</w:t>
      </w:r>
      <w:r>
        <w:rPr>
          <w:rFonts w:ascii="Arial" w:hAnsi="Arial" w:cs="Arial"/>
          <w:sz w:val="22"/>
          <w:szCs w:val="22"/>
        </w:rPr>
        <w:t xml:space="preserve"> </w:t>
      </w:r>
      <w:r w:rsidRPr="005B1BC1">
        <w:rPr>
          <w:rFonts w:ascii="Arial" w:hAnsi="Arial" w:cs="Arial"/>
          <w:sz w:val="22"/>
          <w:szCs w:val="22"/>
        </w:rPr>
        <w:t xml:space="preserve">č. 316/1990 Sb.. </w:t>
      </w:r>
    </w:p>
    <w:p w14:paraId="2F9753D4" w14:textId="77777777" w:rsidR="00CC64CC" w:rsidRPr="00DC0E38" w:rsidRDefault="00CC64CC" w:rsidP="00CC64CC">
      <w:pPr>
        <w:widowControl/>
        <w:jc w:val="both"/>
        <w:rPr>
          <w:rFonts w:ascii="Arial" w:hAnsi="Arial" w:cs="Arial"/>
          <w:sz w:val="10"/>
          <w:szCs w:val="10"/>
        </w:rPr>
      </w:pPr>
    </w:p>
    <w:p w14:paraId="49343899" w14:textId="77777777" w:rsidR="00AD4CDE" w:rsidRPr="006870FB" w:rsidRDefault="00AD4CDE">
      <w:pPr>
        <w:widowControl/>
        <w:rPr>
          <w:rFonts w:ascii="Arial" w:hAnsi="Arial" w:cs="Arial"/>
          <w:sz w:val="22"/>
          <w:szCs w:val="22"/>
        </w:rPr>
      </w:pPr>
      <w:r w:rsidRPr="006870FB">
        <w:rPr>
          <w:rFonts w:ascii="Arial" w:hAnsi="Arial" w:cs="Arial"/>
          <w:sz w:val="22"/>
          <w:szCs w:val="22"/>
        </w:rPr>
        <w:t xml:space="preserve">Z toho bude touto smlouvou vypořádáno 1,00 Kč. </w:t>
      </w:r>
    </w:p>
    <w:p w14:paraId="736C294F" w14:textId="77777777" w:rsidR="00AD4CDE" w:rsidRPr="006870FB" w:rsidRDefault="00AD4CDE">
      <w:pPr>
        <w:widowControl/>
        <w:rPr>
          <w:rFonts w:ascii="Arial" w:hAnsi="Arial" w:cs="Arial"/>
          <w:sz w:val="22"/>
          <w:szCs w:val="22"/>
        </w:rPr>
      </w:pPr>
    </w:p>
    <w:p w14:paraId="1779B2D7" w14:textId="77777777" w:rsidR="00AD4CDE" w:rsidRPr="004F76B9" w:rsidRDefault="00AD4CDE" w:rsidP="004F76B9">
      <w:pPr>
        <w:widowControl/>
        <w:jc w:val="both"/>
        <w:rPr>
          <w:rFonts w:ascii="Arial" w:hAnsi="Arial" w:cs="Arial"/>
          <w:b/>
          <w:bCs/>
          <w:sz w:val="22"/>
          <w:szCs w:val="22"/>
        </w:rPr>
      </w:pPr>
      <w:r w:rsidRPr="006870FB">
        <w:rPr>
          <w:rFonts w:ascii="Arial" w:hAnsi="Arial" w:cs="Arial"/>
          <w:sz w:val="22"/>
          <w:szCs w:val="22"/>
        </w:rPr>
        <w:t xml:space="preserve">Oprávněná osoba: </w:t>
      </w:r>
      <w:r w:rsidRPr="004F76B9">
        <w:rPr>
          <w:rFonts w:ascii="Arial" w:hAnsi="Arial" w:cs="Arial"/>
          <w:b/>
          <w:bCs/>
          <w:sz w:val="22"/>
          <w:szCs w:val="22"/>
        </w:rPr>
        <w:t xml:space="preserve">Portová Denisa </w:t>
      </w:r>
    </w:p>
    <w:p w14:paraId="32CE8E64" w14:textId="77777777" w:rsidR="00AD4CDE" w:rsidRPr="006870FB" w:rsidRDefault="00AD4CDE" w:rsidP="004F76B9">
      <w:pPr>
        <w:widowControl/>
        <w:jc w:val="both"/>
        <w:rPr>
          <w:rFonts w:ascii="Arial" w:hAnsi="Arial" w:cs="Arial"/>
          <w:sz w:val="22"/>
          <w:szCs w:val="22"/>
        </w:rPr>
      </w:pPr>
      <w:r w:rsidRPr="006870FB">
        <w:rPr>
          <w:rFonts w:ascii="Arial" w:hAnsi="Arial" w:cs="Arial"/>
          <w:b/>
          <w:sz w:val="22"/>
          <w:szCs w:val="22"/>
        </w:rPr>
        <w:t xml:space="preserve">Nárok na bezúplatný převod pozemků z vlastnictví státu podle § 11a zákona o půdě vznikl: </w:t>
      </w:r>
    </w:p>
    <w:p w14:paraId="673A4A5B" w14:textId="4CF7F0FB" w:rsidR="00AD4CDE" w:rsidRPr="006870FB" w:rsidRDefault="00AD4CDE" w:rsidP="004F76B9">
      <w:pPr>
        <w:widowControl/>
        <w:jc w:val="both"/>
        <w:rPr>
          <w:rFonts w:ascii="Arial" w:hAnsi="Arial" w:cs="Arial"/>
          <w:sz w:val="22"/>
          <w:szCs w:val="22"/>
        </w:rPr>
      </w:pPr>
      <w:r w:rsidRPr="006870FB">
        <w:rPr>
          <w:rFonts w:ascii="Arial" w:hAnsi="Arial" w:cs="Arial"/>
          <w:sz w:val="22"/>
          <w:szCs w:val="22"/>
        </w:rPr>
        <w:t xml:space="preserve">- </w:t>
      </w:r>
      <w:r w:rsidR="004F76B9">
        <w:rPr>
          <w:rFonts w:ascii="Arial" w:hAnsi="Arial" w:cs="Arial"/>
          <w:sz w:val="22"/>
          <w:szCs w:val="22"/>
        </w:rPr>
        <w:t>usnesením Okresního soudu v</w:t>
      </w:r>
      <w:r w:rsidR="00D95849">
        <w:rPr>
          <w:rFonts w:ascii="Arial" w:hAnsi="Arial" w:cs="Arial"/>
          <w:sz w:val="22"/>
          <w:szCs w:val="22"/>
        </w:rPr>
        <w:t> </w:t>
      </w:r>
      <w:r w:rsidR="004F76B9">
        <w:rPr>
          <w:rFonts w:ascii="Arial" w:hAnsi="Arial" w:cs="Arial"/>
          <w:sz w:val="22"/>
          <w:szCs w:val="22"/>
        </w:rPr>
        <w:t>Litoměřicích</w:t>
      </w:r>
      <w:r w:rsidR="00D95849">
        <w:rPr>
          <w:rFonts w:ascii="Arial" w:hAnsi="Arial" w:cs="Arial"/>
          <w:sz w:val="22"/>
          <w:szCs w:val="22"/>
        </w:rPr>
        <w:t xml:space="preserve"> č. 35 D 425/2023</w:t>
      </w:r>
      <w:r w:rsidR="000442D0">
        <w:rPr>
          <w:rFonts w:ascii="Arial" w:hAnsi="Arial" w:cs="Arial"/>
          <w:sz w:val="22"/>
          <w:szCs w:val="22"/>
        </w:rPr>
        <w:t xml:space="preserve"> ze dne 5.9.2024</w:t>
      </w:r>
      <w:r w:rsidRPr="006870FB">
        <w:rPr>
          <w:rFonts w:ascii="Arial" w:hAnsi="Arial" w:cs="Arial"/>
          <w:sz w:val="22"/>
          <w:szCs w:val="22"/>
        </w:rPr>
        <w:t xml:space="preserve">, </w:t>
      </w:r>
      <w:r w:rsidR="000442D0">
        <w:rPr>
          <w:rFonts w:ascii="Arial" w:hAnsi="Arial" w:cs="Arial"/>
          <w:sz w:val="22"/>
          <w:szCs w:val="22"/>
        </w:rPr>
        <w:t xml:space="preserve">ve věci dědictví nároku </w:t>
      </w:r>
      <w:r w:rsidRPr="006870FB">
        <w:rPr>
          <w:rFonts w:ascii="Arial" w:hAnsi="Arial" w:cs="Arial"/>
          <w:sz w:val="22"/>
          <w:szCs w:val="22"/>
        </w:rPr>
        <w:t xml:space="preserve">ve výši </w:t>
      </w:r>
      <w:r w:rsidR="00CC64CC">
        <w:rPr>
          <w:rFonts w:ascii="Arial" w:hAnsi="Arial" w:cs="Arial"/>
          <w:sz w:val="22"/>
          <w:szCs w:val="22"/>
        </w:rPr>
        <w:t>XXXXXX</w:t>
      </w:r>
      <w:r w:rsidRPr="006870FB">
        <w:rPr>
          <w:rFonts w:ascii="Arial" w:hAnsi="Arial" w:cs="Arial"/>
          <w:sz w:val="22"/>
          <w:szCs w:val="22"/>
        </w:rPr>
        <w:t>,</w:t>
      </w:r>
      <w:r w:rsidR="00CC64CC">
        <w:rPr>
          <w:rFonts w:ascii="Arial" w:hAnsi="Arial" w:cs="Arial"/>
          <w:sz w:val="22"/>
          <w:szCs w:val="22"/>
        </w:rPr>
        <w:t>XX</w:t>
      </w:r>
      <w:r w:rsidRPr="006870FB">
        <w:rPr>
          <w:rFonts w:ascii="Arial" w:hAnsi="Arial" w:cs="Arial"/>
          <w:sz w:val="22"/>
          <w:szCs w:val="22"/>
        </w:rPr>
        <w:t xml:space="preserve"> Kč, </w:t>
      </w:r>
      <w:r w:rsidR="000442D0">
        <w:rPr>
          <w:rFonts w:ascii="Arial" w:hAnsi="Arial" w:cs="Arial"/>
          <w:sz w:val="22"/>
          <w:szCs w:val="22"/>
        </w:rPr>
        <w:t xml:space="preserve">po panu </w:t>
      </w:r>
      <w:r w:rsidR="00CC64CC">
        <w:rPr>
          <w:rFonts w:ascii="Arial" w:hAnsi="Arial" w:cs="Arial"/>
          <w:sz w:val="22"/>
          <w:szCs w:val="22"/>
        </w:rPr>
        <w:t>XXXXXXXX</w:t>
      </w:r>
      <w:r w:rsidRPr="006870FB">
        <w:rPr>
          <w:rFonts w:ascii="Arial" w:hAnsi="Arial" w:cs="Arial"/>
          <w:sz w:val="22"/>
          <w:szCs w:val="22"/>
        </w:rPr>
        <w:t xml:space="preserve"> </w:t>
      </w:r>
      <w:r w:rsidR="00CC64CC">
        <w:rPr>
          <w:rFonts w:ascii="Arial" w:hAnsi="Arial" w:cs="Arial"/>
          <w:sz w:val="22"/>
          <w:szCs w:val="22"/>
        </w:rPr>
        <w:t>XXXXXXXXX</w:t>
      </w:r>
      <w:r w:rsidRPr="006870FB">
        <w:rPr>
          <w:rFonts w:ascii="Arial" w:hAnsi="Arial" w:cs="Arial"/>
          <w:sz w:val="22"/>
          <w:szCs w:val="22"/>
        </w:rPr>
        <w:t xml:space="preserve">. </w:t>
      </w:r>
    </w:p>
    <w:p w14:paraId="31FA9CEC" w14:textId="479885EA" w:rsidR="00AD4CDE" w:rsidRPr="006870FB" w:rsidRDefault="0043490F" w:rsidP="004F76B9">
      <w:pPr>
        <w:widowControl/>
        <w:jc w:val="both"/>
        <w:rPr>
          <w:rFonts w:ascii="Arial" w:hAnsi="Arial" w:cs="Arial"/>
          <w:sz w:val="22"/>
          <w:szCs w:val="22"/>
        </w:rPr>
      </w:pPr>
      <w:r>
        <w:rPr>
          <w:rFonts w:ascii="Arial" w:hAnsi="Arial" w:cs="Arial"/>
          <w:sz w:val="22"/>
          <w:szCs w:val="22"/>
        </w:rPr>
        <w:t>N</w:t>
      </w:r>
      <w:r w:rsidR="00AD4CDE" w:rsidRPr="006870FB">
        <w:rPr>
          <w:rFonts w:ascii="Arial" w:hAnsi="Arial" w:cs="Arial"/>
          <w:sz w:val="22"/>
          <w:szCs w:val="22"/>
        </w:rPr>
        <w:t>árok je doložen</w:t>
      </w:r>
      <w:r>
        <w:rPr>
          <w:rFonts w:ascii="Arial" w:hAnsi="Arial" w:cs="Arial"/>
          <w:sz w:val="22"/>
          <w:szCs w:val="22"/>
        </w:rPr>
        <w:t xml:space="preserve"> </w:t>
      </w:r>
      <w:r w:rsidR="00AD4CDE" w:rsidRPr="006870FB">
        <w:rPr>
          <w:rFonts w:ascii="Arial" w:hAnsi="Arial" w:cs="Arial"/>
          <w:sz w:val="22"/>
          <w:szCs w:val="22"/>
        </w:rPr>
        <w:t xml:space="preserve">pravomocným rozhodnutím Okresního pozemkového úřadu Litoměřice, č.j. Zem 1500/2099/92-1557 ze dne 2.10.1992, kterým oprávněné osobě </w:t>
      </w:r>
      <w:r w:rsidR="00CC64CC">
        <w:rPr>
          <w:rFonts w:ascii="Arial" w:hAnsi="Arial" w:cs="Arial"/>
          <w:sz w:val="22"/>
          <w:szCs w:val="22"/>
        </w:rPr>
        <w:t>XXXXXXXX</w:t>
      </w:r>
      <w:r w:rsidR="00C639AB">
        <w:rPr>
          <w:rFonts w:ascii="Arial" w:hAnsi="Arial" w:cs="Arial"/>
          <w:sz w:val="22"/>
          <w:szCs w:val="22"/>
        </w:rPr>
        <w:t xml:space="preserve"> </w:t>
      </w:r>
      <w:r w:rsidR="00CC64CC">
        <w:rPr>
          <w:rFonts w:ascii="Arial" w:hAnsi="Arial" w:cs="Arial"/>
          <w:sz w:val="22"/>
          <w:szCs w:val="22"/>
        </w:rPr>
        <w:t>XXXXXXXXX</w:t>
      </w:r>
      <w:r w:rsidR="00AD4CDE" w:rsidRPr="006870FB">
        <w:rPr>
          <w:rFonts w:ascii="Arial" w:hAnsi="Arial" w:cs="Arial"/>
          <w:sz w:val="22"/>
          <w:szCs w:val="22"/>
        </w:rPr>
        <w:t xml:space="preserve"> nelze vydat pozemky nebo jejich části v katastrálním území Prosmyky, obce Lovosice, okresu Litoměřice. </w:t>
      </w:r>
    </w:p>
    <w:p w14:paraId="4629A4F8" w14:textId="0B83808F" w:rsidR="00AD4CDE" w:rsidRPr="006870FB" w:rsidRDefault="00AD4CDE" w:rsidP="004F76B9">
      <w:pPr>
        <w:widowControl/>
        <w:jc w:val="both"/>
        <w:rPr>
          <w:rFonts w:ascii="Arial" w:hAnsi="Arial" w:cs="Arial"/>
          <w:sz w:val="22"/>
          <w:szCs w:val="22"/>
        </w:rPr>
      </w:pPr>
      <w:r w:rsidRPr="006870FB">
        <w:rPr>
          <w:rFonts w:ascii="Arial" w:hAnsi="Arial" w:cs="Arial"/>
          <w:sz w:val="22"/>
          <w:szCs w:val="22"/>
        </w:rPr>
        <w:t xml:space="preserve">Nevydané pozemky byly oceněny znaleckým posudkem znalce </w:t>
      </w:r>
      <w:r w:rsidR="00CC64CC">
        <w:rPr>
          <w:rFonts w:ascii="Arial" w:hAnsi="Arial" w:cs="Arial"/>
          <w:sz w:val="22"/>
          <w:szCs w:val="22"/>
        </w:rPr>
        <w:t>XXXX</w:t>
      </w:r>
      <w:r w:rsidR="00A72506">
        <w:rPr>
          <w:rFonts w:ascii="Arial" w:hAnsi="Arial" w:cs="Arial"/>
          <w:sz w:val="22"/>
          <w:szCs w:val="22"/>
        </w:rPr>
        <w:t xml:space="preserve"> </w:t>
      </w:r>
      <w:r w:rsidR="00CC64CC">
        <w:rPr>
          <w:rFonts w:ascii="Arial" w:hAnsi="Arial" w:cs="Arial"/>
          <w:sz w:val="22"/>
          <w:szCs w:val="22"/>
        </w:rPr>
        <w:t>XXXXXXX</w:t>
      </w:r>
      <w:r w:rsidRPr="006870FB">
        <w:rPr>
          <w:rFonts w:ascii="Arial" w:hAnsi="Arial" w:cs="Arial"/>
          <w:sz w:val="22"/>
          <w:szCs w:val="22"/>
        </w:rPr>
        <w:t xml:space="preserve"> </w:t>
      </w:r>
      <w:r w:rsidR="00CC64CC">
        <w:rPr>
          <w:rFonts w:ascii="Arial" w:hAnsi="Arial" w:cs="Arial"/>
          <w:sz w:val="22"/>
          <w:szCs w:val="22"/>
        </w:rPr>
        <w:t>XXXXXX</w:t>
      </w:r>
      <w:r w:rsidRPr="006870FB">
        <w:rPr>
          <w:rFonts w:ascii="Arial" w:hAnsi="Arial" w:cs="Arial"/>
          <w:sz w:val="22"/>
          <w:szCs w:val="22"/>
        </w:rPr>
        <w:t>, č. 1170-50/95, ze dne 8.3.1995, podle vyhl.</w:t>
      </w:r>
      <w:r w:rsidR="00494216">
        <w:rPr>
          <w:rFonts w:ascii="Arial" w:hAnsi="Arial" w:cs="Arial"/>
          <w:sz w:val="22"/>
          <w:szCs w:val="22"/>
        </w:rPr>
        <w:t xml:space="preserve"> </w:t>
      </w:r>
      <w:r w:rsidRPr="006870FB">
        <w:rPr>
          <w:rFonts w:ascii="Arial" w:hAnsi="Arial" w:cs="Arial"/>
          <w:sz w:val="22"/>
          <w:szCs w:val="22"/>
        </w:rPr>
        <w:t>č. 182/1988 Sb. ve znění vyhl.</w:t>
      </w:r>
      <w:r w:rsidR="00494216">
        <w:rPr>
          <w:rFonts w:ascii="Arial" w:hAnsi="Arial" w:cs="Arial"/>
          <w:sz w:val="22"/>
          <w:szCs w:val="22"/>
        </w:rPr>
        <w:t xml:space="preserve"> </w:t>
      </w:r>
      <w:r w:rsidRPr="006870FB">
        <w:rPr>
          <w:rFonts w:ascii="Arial" w:hAnsi="Arial" w:cs="Arial"/>
          <w:sz w:val="22"/>
          <w:szCs w:val="22"/>
        </w:rPr>
        <w:t xml:space="preserve">č. 316/1990 Sb.. </w:t>
      </w:r>
    </w:p>
    <w:p w14:paraId="46AA9516" w14:textId="77777777" w:rsidR="00AD4CDE" w:rsidRPr="00494216" w:rsidRDefault="00AD4CDE" w:rsidP="004F76B9">
      <w:pPr>
        <w:widowControl/>
        <w:jc w:val="both"/>
        <w:rPr>
          <w:rFonts w:ascii="Arial" w:hAnsi="Arial" w:cs="Arial"/>
          <w:sz w:val="10"/>
          <w:szCs w:val="10"/>
        </w:rPr>
      </w:pPr>
    </w:p>
    <w:p w14:paraId="1926426A" w14:textId="77777777" w:rsidR="00AD4CDE" w:rsidRPr="006870FB" w:rsidRDefault="00AD4CDE" w:rsidP="004F76B9">
      <w:pPr>
        <w:widowControl/>
        <w:jc w:val="both"/>
        <w:rPr>
          <w:rFonts w:ascii="Arial" w:hAnsi="Arial" w:cs="Arial"/>
          <w:sz w:val="22"/>
          <w:szCs w:val="22"/>
        </w:rPr>
      </w:pPr>
      <w:r w:rsidRPr="006870FB">
        <w:rPr>
          <w:rFonts w:ascii="Arial" w:hAnsi="Arial" w:cs="Arial"/>
          <w:sz w:val="22"/>
          <w:szCs w:val="22"/>
        </w:rPr>
        <w:t xml:space="preserve">Z toho bude touto smlouvou vypořádáno 47 402,00 Kč. </w:t>
      </w:r>
    </w:p>
    <w:p w14:paraId="6BCE92AE" w14:textId="77777777" w:rsidR="00AD4CDE" w:rsidRPr="006870FB" w:rsidRDefault="00AD4CDE">
      <w:pPr>
        <w:widowControl/>
        <w:rPr>
          <w:rFonts w:ascii="Arial" w:hAnsi="Arial" w:cs="Arial"/>
          <w:sz w:val="22"/>
          <w:szCs w:val="22"/>
        </w:rPr>
      </w:pPr>
    </w:p>
    <w:p w14:paraId="6EDE038F" w14:textId="77777777" w:rsidR="00AD4CDE" w:rsidRPr="00D94339" w:rsidRDefault="00AD4CDE" w:rsidP="00D94339">
      <w:pPr>
        <w:widowControl/>
        <w:jc w:val="both"/>
        <w:rPr>
          <w:rFonts w:ascii="Arial" w:hAnsi="Arial" w:cs="Arial"/>
          <w:b/>
          <w:bCs/>
          <w:sz w:val="22"/>
          <w:szCs w:val="22"/>
        </w:rPr>
      </w:pPr>
      <w:r w:rsidRPr="006870FB">
        <w:rPr>
          <w:rFonts w:ascii="Arial" w:hAnsi="Arial" w:cs="Arial"/>
          <w:sz w:val="22"/>
          <w:szCs w:val="22"/>
        </w:rPr>
        <w:t xml:space="preserve">Oprávněná osoba: </w:t>
      </w:r>
      <w:r w:rsidRPr="00D94339">
        <w:rPr>
          <w:rFonts w:ascii="Arial" w:hAnsi="Arial" w:cs="Arial"/>
          <w:b/>
          <w:bCs/>
          <w:sz w:val="22"/>
          <w:szCs w:val="22"/>
        </w:rPr>
        <w:t xml:space="preserve">Suk Václav </w:t>
      </w:r>
    </w:p>
    <w:p w14:paraId="563B89F2" w14:textId="77777777" w:rsidR="00AD4CDE" w:rsidRPr="006870FB" w:rsidRDefault="00AD4CDE" w:rsidP="00D94339">
      <w:pPr>
        <w:widowControl/>
        <w:jc w:val="both"/>
        <w:rPr>
          <w:rFonts w:ascii="Arial" w:hAnsi="Arial" w:cs="Arial"/>
          <w:sz w:val="22"/>
          <w:szCs w:val="22"/>
        </w:rPr>
      </w:pPr>
      <w:r w:rsidRPr="006870FB">
        <w:rPr>
          <w:rFonts w:ascii="Arial" w:hAnsi="Arial" w:cs="Arial"/>
          <w:b/>
          <w:sz w:val="22"/>
          <w:szCs w:val="22"/>
        </w:rPr>
        <w:t xml:space="preserve">Nárok na bezúplatný převod pozemků z vlastnictví státu podle § 11a zákona o půdě vznikl: </w:t>
      </w:r>
    </w:p>
    <w:p w14:paraId="28943C5F" w14:textId="4F12BCAF" w:rsidR="00AD4CDE" w:rsidRPr="006870FB" w:rsidRDefault="00AD4CDE" w:rsidP="00D94339">
      <w:pPr>
        <w:widowControl/>
        <w:jc w:val="both"/>
        <w:rPr>
          <w:rFonts w:ascii="Arial" w:hAnsi="Arial" w:cs="Arial"/>
          <w:sz w:val="22"/>
          <w:szCs w:val="22"/>
        </w:rPr>
      </w:pPr>
      <w:r w:rsidRPr="006870FB">
        <w:rPr>
          <w:rFonts w:ascii="Arial" w:hAnsi="Arial" w:cs="Arial"/>
          <w:sz w:val="22"/>
          <w:szCs w:val="22"/>
        </w:rPr>
        <w:t xml:space="preserve">- </w:t>
      </w:r>
      <w:r w:rsidR="00452A2A">
        <w:rPr>
          <w:rFonts w:ascii="Arial" w:hAnsi="Arial" w:cs="Arial"/>
          <w:sz w:val="22"/>
          <w:szCs w:val="22"/>
        </w:rPr>
        <w:t xml:space="preserve">usnesením Okresního soudu v Chomutově č. D 1172/95-38 ze dne </w:t>
      </w:r>
      <w:r w:rsidR="001E0559">
        <w:rPr>
          <w:rFonts w:ascii="Arial" w:hAnsi="Arial" w:cs="Arial"/>
          <w:sz w:val="22"/>
          <w:szCs w:val="22"/>
        </w:rPr>
        <w:t>2.3.1998</w:t>
      </w:r>
      <w:r w:rsidRPr="006870FB">
        <w:rPr>
          <w:rFonts w:ascii="Arial" w:hAnsi="Arial" w:cs="Arial"/>
          <w:sz w:val="22"/>
          <w:szCs w:val="22"/>
        </w:rPr>
        <w:t xml:space="preserve">, ve </w:t>
      </w:r>
      <w:r w:rsidR="001E0559">
        <w:rPr>
          <w:rFonts w:ascii="Arial" w:hAnsi="Arial" w:cs="Arial"/>
          <w:sz w:val="22"/>
          <w:szCs w:val="22"/>
        </w:rPr>
        <w:t xml:space="preserve">věci dědictví nároku ve </w:t>
      </w:r>
      <w:r w:rsidRPr="006870FB">
        <w:rPr>
          <w:rFonts w:ascii="Arial" w:hAnsi="Arial" w:cs="Arial"/>
          <w:sz w:val="22"/>
          <w:szCs w:val="22"/>
        </w:rPr>
        <w:t xml:space="preserve">výši </w:t>
      </w:r>
      <w:r w:rsidR="00A51F6A">
        <w:rPr>
          <w:rFonts w:ascii="Arial" w:hAnsi="Arial" w:cs="Arial"/>
          <w:sz w:val="22"/>
          <w:szCs w:val="22"/>
        </w:rPr>
        <w:t>XXXXX</w:t>
      </w:r>
      <w:r w:rsidRPr="006870FB">
        <w:rPr>
          <w:rFonts w:ascii="Arial" w:hAnsi="Arial" w:cs="Arial"/>
          <w:sz w:val="22"/>
          <w:szCs w:val="22"/>
        </w:rPr>
        <w:t>,</w:t>
      </w:r>
      <w:r w:rsidR="00A51F6A">
        <w:rPr>
          <w:rFonts w:ascii="Arial" w:hAnsi="Arial" w:cs="Arial"/>
          <w:sz w:val="22"/>
          <w:szCs w:val="22"/>
        </w:rPr>
        <w:t>XX</w:t>
      </w:r>
      <w:r w:rsidRPr="006870FB">
        <w:rPr>
          <w:rFonts w:ascii="Arial" w:hAnsi="Arial" w:cs="Arial"/>
          <w:sz w:val="22"/>
          <w:szCs w:val="22"/>
        </w:rPr>
        <w:t xml:space="preserve"> Kč, </w:t>
      </w:r>
      <w:r w:rsidR="00D52AB6">
        <w:rPr>
          <w:rFonts w:ascii="Arial" w:hAnsi="Arial" w:cs="Arial"/>
          <w:sz w:val="22"/>
          <w:szCs w:val="22"/>
        </w:rPr>
        <w:t xml:space="preserve">po paní </w:t>
      </w:r>
      <w:r w:rsidR="00A51F6A">
        <w:rPr>
          <w:rFonts w:ascii="Arial" w:hAnsi="Arial" w:cs="Arial"/>
          <w:sz w:val="22"/>
          <w:szCs w:val="22"/>
        </w:rPr>
        <w:t>XXXXXX</w:t>
      </w:r>
      <w:r w:rsidRPr="006870FB">
        <w:rPr>
          <w:rFonts w:ascii="Arial" w:hAnsi="Arial" w:cs="Arial"/>
          <w:sz w:val="22"/>
          <w:szCs w:val="22"/>
        </w:rPr>
        <w:t xml:space="preserve"> </w:t>
      </w:r>
      <w:r w:rsidR="00A51F6A">
        <w:rPr>
          <w:rFonts w:ascii="Arial" w:hAnsi="Arial" w:cs="Arial"/>
          <w:sz w:val="22"/>
          <w:szCs w:val="22"/>
        </w:rPr>
        <w:t>XXXX</w:t>
      </w:r>
      <w:r w:rsidRPr="006870FB">
        <w:rPr>
          <w:rFonts w:ascii="Arial" w:hAnsi="Arial" w:cs="Arial"/>
          <w:sz w:val="22"/>
          <w:szCs w:val="22"/>
        </w:rPr>
        <w:t xml:space="preserve">. </w:t>
      </w:r>
    </w:p>
    <w:p w14:paraId="0560DC5C" w14:textId="1CD2768D" w:rsidR="00AD4CDE" w:rsidRPr="006870FB" w:rsidRDefault="00D52AB6" w:rsidP="00D94339">
      <w:pPr>
        <w:widowControl/>
        <w:jc w:val="both"/>
        <w:rPr>
          <w:rFonts w:ascii="Arial" w:hAnsi="Arial" w:cs="Arial"/>
          <w:sz w:val="22"/>
          <w:szCs w:val="22"/>
        </w:rPr>
      </w:pPr>
      <w:r>
        <w:rPr>
          <w:rFonts w:ascii="Arial" w:hAnsi="Arial" w:cs="Arial"/>
          <w:sz w:val="22"/>
          <w:szCs w:val="22"/>
        </w:rPr>
        <w:t>N</w:t>
      </w:r>
      <w:r w:rsidR="00AD4CDE" w:rsidRPr="006870FB">
        <w:rPr>
          <w:rFonts w:ascii="Arial" w:hAnsi="Arial" w:cs="Arial"/>
          <w:sz w:val="22"/>
          <w:szCs w:val="22"/>
        </w:rPr>
        <w:t>árok je doložen</w:t>
      </w:r>
      <w:r>
        <w:rPr>
          <w:rFonts w:ascii="Arial" w:hAnsi="Arial" w:cs="Arial"/>
          <w:sz w:val="22"/>
          <w:szCs w:val="22"/>
        </w:rPr>
        <w:t xml:space="preserve"> </w:t>
      </w:r>
      <w:r w:rsidR="00AD4CDE" w:rsidRPr="006870FB">
        <w:rPr>
          <w:rFonts w:ascii="Arial" w:hAnsi="Arial" w:cs="Arial"/>
          <w:sz w:val="22"/>
          <w:szCs w:val="22"/>
        </w:rPr>
        <w:t xml:space="preserve">pravomocným rozhodnutím Okresního pozemkového úřadu Chomutov, č.j. 883,647/92/14/PÚ/Kr ze dne 12.9.1994, kterým oprávněné osobě </w:t>
      </w:r>
      <w:r w:rsidR="00A51F6A">
        <w:rPr>
          <w:rFonts w:ascii="Arial" w:hAnsi="Arial" w:cs="Arial"/>
          <w:sz w:val="22"/>
          <w:szCs w:val="22"/>
        </w:rPr>
        <w:t>XXXXXX</w:t>
      </w:r>
      <w:r w:rsidR="00AD4CDE" w:rsidRPr="006870FB">
        <w:rPr>
          <w:rFonts w:ascii="Arial" w:hAnsi="Arial" w:cs="Arial"/>
          <w:sz w:val="22"/>
          <w:szCs w:val="22"/>
        </w:rPr>
        <w:t xml:space="preserve"> </w:t>
      </w:r>
      <w:r w:rsidR="00A51F6A">
        <w:rPr>
          <w:rFonts w:ascii="Arial" w:hAnsi="Arial" w:cs="Arial"/>
          <w:sz w:val="22"/>
          <w:szCs w:val="22"/>
        </w:rPr>
        <w:t>XXXX</w:t>
      </w:r>
      <w:r w:rsidR="00AD4CDE" w:rsidRPr="006870FB">
        <w:rPr>
          <w:rFonts w:ascii="Arial" w:hAnsi="Arial" w:cs="Arial"/>
          <w:sz w:val="22"/>
          <w:szCs w:val="22"/>
        </w:rPr>
        <w:t xml:space="preserve"> nelze vydat pozemky nebo jejich části v katastrálním území Klášterec nad Ohří, obce Klášterec nad Ohří, okresu Chomutov. </w:t>
      </w:r>
    </w:p>
    <w:p w14:paraId="42AC05D9" w14:textId="3653C41B" w:rsidR="00AD4CDE" w:rsidRPr="006870FB" w:rsidRDefault="00AD4CDE" w:rsidP="00D94339">
      <w:pPr>
        <w:widowControl/>
        <w:jc w:val="both"/>
        <w:rPr>
          <w:rFonts w:ascii="Arial" w:hAnsi="Arial" w:cs="Arial"/>
          <w:sz w:val="22"/>
          <w:szCs w:val="22"/>
        </w:rPr>
      </w:pPr>
      <w:r w:rsidRPr="006870FB">
        <w:rPr>
          <w:rFonts w:ascii="Arial" w:hAnsi="Arial" w:cs="Arial"/>
          <w:sz w:val="22"/>
          <w:szCs w:val="22"/>
        </w:rPr>
        <w:t xml:space="preserve">Nevydané pozemky byly oceněny znaleckým posudkem znalce </w:t>
      </w:r>
      <w:r w:rsidR="00A51F6A">
        <w:rPr>
          <w:rFonts w:ascii="Arial" w:hAnsi="Arial" w:cs="Arial"/>
          <w:sz w:val="22"/>
          <w:szCs w:val="22"/>
        </w:rPr>
        <w:t>XXXXXXXX</w:t>
      </w:r>
      <w:r w:rsidRPr="006870FB">
        <w:rPr>
          <w:rFonts w:ascii="Arial" w:hAnsi="Arial" w:cs="Arial"/>
          <w:sz w:val="22"/>
          <w:szCs w:val="22"/>
        </w:rPr>
        <w:t xml:space="preserve"> </w:t>
      </w:r>
      <w:r w:rsidR="00A51F6A">
        <w:rPr>
          <w:rFonts w:ascii="Arial" w:hAnsi="Arial" w:cs="Arial"/>
          <w:sz w:val="22"/>
          <w:szCs w:val="22"/>
        </w:rPr>
        <w:t>XXXXXXXXX</w:t>
      </w:r>
      <w:r w:rsidRPr="006870FB">
        <w:rPr>
          <w:rFonts w:ascii="Arial" w:hAnsi="Arial" w:cs="Arial"/>
          <w:sz w:val="22"/>
          <w:szCs w:val="22"/>
        </w:rPr>
        <w:t>, č. 1500-334/98, ze dne 25.11.1998, podle vyhl.</w:t>
      </w:r>
      <w:r w:rsidR="00177125">
        <w:rPr>
          <w:rFonts w:ascii="Arial" w:hAnsi="Arial" w:cs="Arial"/>
          <w:sz w:val="22"/>
          <w:szCs w:val="22"/>
        </w:rPr>
        <w:t xml:space="preserve"> </w:t>
      </w:r>
      <w:r w:rsidRPr="006870FB">
        <w:rPr>
          <w:rFonts w:ascii="Arial" w:hAnsi="Arial" w:cs="Arial"/>
          <w:sz w:val="22"/>
          <w:szCs w:val="22"/>
        </w:rPr>
        <w:t>č. 182/1988 Sb. ve znění vyhl.</w:t>
      </w:r>
      <w:r w:rsidR="00177125">
        <w:rPr>
          <w:rFonts w:ascii="Arial" w:hAnsi="Arial" w:cs="Arial"/>
          <w:sz w:val="22"/>
          <w:szCs w:val="22"/>
        </w:rPr>
        <w:t xml:space="preserve"> </w:t>
      </w:r>
      <w:r w:rsidRPr="006870FB">
        <w:rPr>
          <w:rFonts w:ascii="Arial" w:hAnsi="Arial" w:cs="Arial"/>
          <w:sz w:val="22"/>
          <w:szCs w:val="22"/>
        </w:rPr>
        <w:t xml:space="preserve">č. 316/1990 Sb.. </w:t>
      </w:r>
    </w:p>
    <w:p w14:paraId="5C691DFD" w14:textId="77777777" w:rsidR="00AD4CDE" w:rsidRPr="00177125" w:rsidRDefault="00AD4CDE" w:rsidP="00D94339">
      <w:pPr>
        <w:widowControl/>
        <w:jc w:val="both"/>
        <w:rPr>
          <w:rFonts w:ascii="Arial" w:hAnsi="Arial" w:cs="Arial"/>
          <w:sz w:val="10"/>
          <w:szCs w:val="10"/>
        </w:rPr>
      </w:pPr>
    </w:p>
    <w:p w14:paraId="47B049AD" w14:textId="77777777" w:rsidR="00AD4CDE" w:rsidRPr="006870FB" w:rsidRDefault="00AD4CDE" w:rsidP="00D94339">
      <w:pPr>
        <w:widowControl/>
        <w:jc w:val="both"/>
        <w:rPr>
          <w:rFonts w:ascii="Arial" w:hAnsi="Arial" w:cs="Arial"/>
          <w:sz w:val="22"/>
          <w:szCs w:val="22"/>
        </w:rPr>
      </w:pPr>
      <w:r w:rsidRPr="006870FB">
        <w:rPr>
          <w:rFonts w:ascii="Arial" w:hAnsi="Arial" w:cs="Arial"/>
          <w:sz w:val="22"/>
          <w:szCs w:val="22"/>
        </w:rPr>
        <w:t xml:space="preserve">Z toho bude touto smlouvou vypořádáno 7 991,10 Kč. </w:t>
      </w:r>
    </w:p>
    <w:p w14:paraId="510758B9" w14:textId="77777777" w:rsidR="00AD4CDE" w:rsidRPr="006870FB" w:rsidRDefault="00AD4CDE">
      <w:pPr>
        <w:widowControl/>
        <w:rPr>
          <w:rFonts w:ascii="Arial" w:hAnsi="Arial" w:cs="Arial"/>
          <w:sz w:val="22"/>
          <w:szCs w:val="22"/>
        </w:rPr>
      </w:pPr>
    </w:p>
    <w:p w14:paraId="6CAEB7B2" w14:textId="77777777" w:rsidR="00177125" w:rsidRDefault="00177125">
      <w:pPr>
        <w:widowControl/>
        <w:rPr>
          <w:rFonts w:ascii="Arial" w:hAnsi="Arial" w:cs="Arial"/>
          <w:sz w:val="22"/>
          <w:szCs w:val="22"/>
        </w:rPr>
      </w:pPr>
    </w:p>
    <w:p w14:paraId="21E39A1C" w14:textId="2D59E4E4" w:rsidR="00AD4CDE" w:rsidRPr="006870FB" w:rsidRDefault="00AD4CDE" w:rsidP="00C5710E">
      <w:pPr>
        <w:widowControl/>
        <w:jc w:val="both"/>
        <w:rPr>
          <w:rFonts w:ascii="Arial" w:hAnsi="Arial" w:cs="Arial"/>
          <w:sz w:val="22"/>
          <w:szCs w:val="22"/>
        </w:rPr>
      </w:pPr>
      <w:r w:rsidRPr="006870FB">
        <w:rPr>
          <w:rFonts w:ascii="Arial" w:hAnsi="Arial" w:cs="Arial"/>
          <w:sz w:val="22"/>
          <w:szCs w:val="22"/>
        </w:rPr>
        <w:lastRenderedPageBreak/>
        <w:t xml:space="preserve">Oprávněná osoba: </w:t>
      </w:r>
      <w:r w:rsidRPr="00C5710E">
        <w:rPr>
          <w:rFonts w:ascii="Arial" w:hAnsi="Arial" w:cs="Arial"/>
          <w:b/>
          <w:bCs/>
          <w:sz w:val="22"/>
          <w:szCs w:val="22"/>
        </w:rPr>
        <w:t>Šimáčková Marcela</w:t>
      </w:r>
      <w:r w:rsidRPr="006870FB">
        <w:rPr>
          <w:rFonts w:ascii="Arial" w:hAnsi="Arial" w:cs="Arial"/>
          <w:sz w:val="22"/>
          <w:szCs w:val="22"/>
        </w:rPr>
        <w:t xml:space="preserve"> </w:t>
      </w:r>
    </w:p>
    <w:p w14:paraId="339BE30A" w14:textId="77777777" w:rsidR="00AD4CDE" w:rsidRPr="006870FB" w:rsidRDefault="00AD4CDE" w:rsidP="00C5710E">
      <w:pPr>
        <w:widowControl/>
        <w:jc w:val="both"/>
        <w:rPr>
          <w:rFonts w:ascii="Arial" w:hAnsi="Arial" w:cs="Arial"/>
          <w:sz w:val="22"/>
          <w:szCs w:val="22"/>
        </w:rPr>
      </w:pPr>
      <w:r w:rsidRPr="006870FB">
        <w:rPr>
          <w:rFonts w:ascii="Arial" w:hAnsi="Arial" w:cs="Arial"/>
          <w:b/>
          <w:sz w:val="22"/>
          <w:szCs w:val="22"/>
        </w:rPr>
        <w:t xml:space="preserve">Nárok na bezúplatný převod pozemků z vlastnictví státu podle § 11a zákona o půdě vznikl: </w:t>
      </w:r>
    </w:p>
    <w:p w14:paraId="381D4EFC" w14:textId="06DF1499" w:rsidR="00F9262B" w:rsidRPr="005B1BC1" w:rsidRDefault="00C5710E" w:rsidP="00F9262B">
      <w:pPr>
        <w:widowControl/>
        <w:jc w:val="both"/>
        <w:rPr>
          <w:rFonts w:ascii="Arial" w:hAnsi="Arial" w:cs="Arial"/>
          <w:sz w:val="22"/>
          <w:szCs w:val="22"/>
        </w:rPr>
      </w:pPr>
      <w:r>
        <w:rPr>
          <w:rFonts w:ascii="Arial" w:hAnsi="Arial" w:cs="Arial"/>
          <w:sz w:val="22"/>
          <w:szCs w:val="22"/>
        </w:rPr>
        <w:t xml:space="preserve">Postoupením nároku </w:t>
      </w:r>
      <w:r w:rsidRPr="004D6D5D">
        <w:rPr>
          <w:rFonts w:ascii="Arial" w:hAnsi="Arial" w:cs="Arial"/>
          <w:sz w:val="22"/>
          <w:szCs w:val="22"/>
        </w:rPr>
        <w:t xml:space="preserve">dle § 13 odst. 8 písm. b) zákona č. 229/1991 Sb., ve znění pozdějších předpisů, ze dne </w:t>
      </w:r>
      <w:r w:rsidR="003436CC">
        <w:rPr>
          <w:rFonts w:ascii="Arial" w:hAnsi="Arial" w:cs="Arial"/>
          <w:sz w:val="22"/>
          <w:szCs w:val="22"/>
        </w:rPr>
        <w:t>10</w:t>
      </w:r>
      <w:r w:rsidRPr="004D6D5D">
        <w:rPr>
          <w:rFonts w:ascii="Arial" w:hAnsi="Arial" w:cs="Arial"/>
          <w:sz w:val="22"/>
          <w:szCs w:val="22"/>
        </w:rPr>
        <w:t>.</w:t>
      </w:r>
      <w:r w:rsidR="003436CC">
        <w:rPr>
          <w:rFonts w:ascii="Arial" w:hAnsi="Arial" w:cs="Arial"/>
          <w:sz w:val="22"/>
          <w:szCs w:val="22"/>
        </w:rPr>
        <w:t>8</w:t>
      </w:r>
      <w:r w:rsidRPr="004D6D5D">
        <w:rPr>
          <w:rFonts w:ascii="Arial" w:hAnsi="Arial" w:cs="Arial"/>
          <w:sz w:val="22"/>
          <w:szCs w:val="22"/>
        </w:rPr>
        <w:t>.202</w:t>
      </w:r>
      <w:r>
        <w:rPr>
          <w:rFonts w:ascii="Arial" w:hAnsi="Arial" w:cs="Arial"/>
          <w:sz w:val="22"/>
          <w:szCs w:val="22"/>
        </w:rPr>
        <w:t>5</w:t>
      </w:r>
      <w:r w:rsidRPr="004D6D5D">
        <w:rPr>
          <w:rFonts w:ascii="Arial" w:hAnsi="Arial" w:cs="Arial"/>
          <w:sz w:val="22"/>
          <w:szCs w:val="22"/>
        </w:rPr>
        <w:t xml:space="preserve">, ve výši </w:t>
      </w:r>
      <w:r w:rsidR="00056508">
        <w:rPr>
          <w:rFonts w:ascii="Arial" w:hAnsi="Arial" w:cs="Arial"/>
          <w:sz w:val="22"/>
          <w:szCs w:val="22"/>
        </w:rPr>
        <w:t>XXXXXX</w:t>
      </w:r>
      <w:r w:rsidR="003436CC">
        <w:rPr>
          <w:rFonts w:ascii="Arial" w:hAnsi="Arial" w:cs="Arial"/>
          <w:sz w:val="22"/>
          <w:szCs w:val="22"/>
        </w:rPr>
        <w:t>,</w:t>
      </w:r>
      <w:r w:rsidR="00056508">
        <w:rPr>
          <w:rFonts w:ascii="Arial" w:hAnsi="Arial" w:cs="Arial"/>
          <w:sz w:val="22"/>
          <w:szCs w:val="22"/>
        </w:rPr>
        <w:t>XX</w:t>
      </w:r>
      <w:r w:rsidRPr="004D6D5D">
        <w:rPr>
          <w:rFonts w:ascii="Arial" w:hAnsi="Arial" w:cs="Arial"/>
          <w:sz w:val="22"/>
          <w:szCs w:val="22"/>
        </w:rPr>
        <w:t xml:space="preserve"> Kč, mezi postupitelem </w:t>
      </w:r>
      <w:r>
        <w:rPr>
          <w:rFonts w:ascii="Arial" w:hAnsi="Arial" w:cs="Arial"/>
          <w:sz w:val="22"/>
          <w:szCs w:val="22"/>
        </w:rPr>
        <w:t>pan</w:t>
      </w:r>
      <w:r w:rsidR="003436CC">
        <w:rPr>
          <w:rFonts w:ascii="Arial" w:hAnsi="Arial" w:cs="Arial"/>
          <w:sz w:val="22"/>
          <w:szCs w:val="22"/>
        </w:rPr>
        <w:t xml:space="preserve">em </w:t>
      </w:r>
      <w:r w:rsidR="00056508">
        <w:rPr>
          <w:rFonts w:ascii="Arial" w:hAnsi="Arial" w:cs="Arial"/>
          <w:sz w:val="22"/>
          <w:szCs w:val="22"/>
        </w:rPr>
        <w:t>XXXXXXXX</w:t>
      </w:r>
      <w:r w:rsidR="003436CC">
        <w:rPr>
          <w:rFonts w:ascii="Arial" w:hAnsi="Arial" w:cs="Arial"/>
          <w:sz w:val="22"/>
          <w:szCs w:val="22"/>
        </w:rPr>
        <w:t xml:space="preserve"> </w:t>
      </w:r>
      <w:r w:rsidR="00056508">
        <w:rPr>
          <w:rFonts w:ascii="Arial" w:hAnsi="Arial" w:cs="Arial"/>
          <w:sz w:val="22"/>
          <w:szCs w:val="22"/>
        </w:rPr>
        <w:t>XXXXXXX</w:t>
      </w:r>
      <w:r>
        <w:rPr>
          <w:rFonts w:ascii="Arial" w:hAnsi="Arial" w:cs="Arial"/>
          <w:sz w:val="22"/>
          <w:szCs w:val="22"/>
        </w:rPr>
        <w:t xml:space="preserve"> </w:t>
      </w:r>
      <w:r w:rsidRPr="004D6D5D">
        <w:rPr>
          <w:rFonts w:ascii="Arial" w:hAnsi="Arial" w:cs="Arial"/>
          <w:sz w:val="22"/>
          <w:szCs w:val="22"/>
        </w:rPr>
        <w:t>a nabyvatelem.</w:t>
      </w:r>
      <w:r w:rsidR="003436CC">
        <w:rPr>
          <w:rFonts w:ascii="Arial" w:hAnsi="Arial" w:cs="Arial"/>
          <w:sz w:val="22"/>
          <w:szCs w:val="22"/>
        </w:rPr>
        <w:t xml:space="preserve"> </w:t>
      </w:r>
      <w:r w:rsidR="00075A45">
        <w:rPr>
          <w:rFonts w:ascii="Arial" w:hAnsi="Arial" w:cs="Arial"/>
          <w:sz w:val="22"/>
          <w:szCs w:val="22"/>
        </w:rPr>
        <w:t xml:space="preserve">Pan </w:t>
      </w:r>
      <w:r w:rsidR="00056508">
        <w:rPr>
          <w:rFonts w:ascii="Arial" w:hAnsi="Arial" w:cs="Arial"/>
          <w:sz w:val="22"/>
          <w:szCs w:val="22"/>
        </w:rPr>
        <w:t>XXXXXXX</w:t>
      </w:r>
      <w:r w:rsidR="00075A45">
        <w:rPr>
          <w:rFonts w:ascii="Arial" w:hAnsi="Arial" w:cs="Arial"/>
          <w:sz w:val="22"/>
          <w:szCs w:val="22"/>
        </w:rPr>
        <w:t xml:space="preserve"> </w:t>
      </w:r>
      <w:r w:rsidR="00056508">
        <w:rPr>
          <w:rFonts w:ascii="Arial" w:hAnsi="Arial" w:cs="Arial"/>
          <w:sz w:val="22"/>
          <w:szCs w:val="22"/>
        </w:rPr>
        <w:t>XXXXX</w:t>
      </w:r>
      <w:r w:rsidR="00075A45">
        <w:rPr>
          <w:rFonts w:ascii="Arial" w:hAnsi="Arial" w:cs="Arial"/>
          <w:sz w:val="22"/>
          <w:szCs w:val="22"/>
        </w:rPr>
        <w:t xml:space="preserve"> získal nárok </w:t>
      </w:r>
      <w:r w:rsidR="00F9262B">
        <w:rPr>
          <w:rFonts w:ascii="Arial" w:hAnsi="Arial" w:cs="Arial"/>
          <w:sz w:val="22"/>
          <w:szCs w:val="22"/>
        </w:rPr>
        <w:t xml:space="preserve">na základě usnesení Okresního soudu v Litoměřicích č. 35 D 1403/2003-113 ze dne </w:t>
      </w:r>
      <w:r w:rsidR="0091763C">
        <w:rPr>
          <w:rFonts w:ascii="Arial" w:hAnsi="Arial" w:cs="Arial"/>
          <w:sz w:val="22"/>
          <w:szCs w:val="22"/>
        </w:rPr>
        <w:t>17</w:t>
      </w:r>
      <w:r w:rsidR="00F9262B" w:rsidRPr="005B1BC1">
        <w:rPr>
          <w:rFonts w:ascii="Arial" w:hAnsi="Arial" w:cs="Arial"/>
          <w:sz w:val="22"/>
          <w:szCs w:val="22"/>
        </w:rPr>
        <w:t>.</w:t>
      </w:r>
      <w:r w:rsidR="0091763C">
        <w:rPr>
          <w:rFonts w:ascii="Arial" w:hAnsi="Arial" w:cs="Arial"/>
          <w:sz w:val="22"/>
          <w:szCs w:val="22"/>
        </w:rPr>
        <w:t>8</w:t>
      </w:r>
      <w:r w:rsidR="00F9262B" w:rsidRPr="005B1BC1">
        <w:rPr>
          <w:rFonts w:ascii="Arial" w:hAnsi="Arial" w:cs="Arial"/>
          <w:sz w:val="22"/>
          <w:szCs w:val="22"/>
        </w:rPr>
        <w:t>.20</w:t>
      </w:r>
      <w:r w:rsidR="0091763C">
        <w:rPr>
          <w:rFonts w:ascii="Arial" w:hAnsi="Arial" w:cs="Arial"/>
          <w:sz w:val="22"/>
          <w:szCs w:val="22"/>
        </w:rPr>
        <w:t>10</w:t>
      </w:r>
      <w:r w:rsidR="00F9262B" w:rsidRPr="005B1BC1">
        <w:rPr>
          <w:rFonts w:ascii="Arial" w:hAnsi="Arial" w:cs="Arial"/>
          <w:sz w:val="22"/>
          <w:szCs w:val="22"/>
        </w:rPr>
        <w:t xml:space="preserve">, ve </w:t>
      </w:r>
      <w:r w:rsidR="00F9262B">
        <w:rPr>
          <w:rFonts w:ascii="Arial" w:hAnsi="Arial" w:cs="Arial"/>
          <w:sz w:val="22"/>
          <w:szCs w:val="22"/>
        </w:rPr>
        <w:t xml:space="preserve">věci dědictví nároku ve </w:t>
      </w:r>
      <w:r w:rsidR="00F9262B" w:rsidRPr="005B1BC1">
        <w:rPr>
          <w:rFonts w:ascii="Arial" w:hAnsi="Arial" w:cs="Arial"/>
          <w:sz w:val="22"/>
          <w:szCs w:val="22"/>
        </w:rPr>
        <w:t xml:space="preserve">výši </w:t>
      </w:r>
      <w:r w:rsidR="00056508">
        <w:rPr>
          <w:rFonts w:ascii="Arial" w:hAnsi="Arial" w:cs="Arial"/>
          <w:sz w:val="22"/>
          <w:szCs w:val="22"/>
        </w:rPr>
        <w:t>XXXXXX</w:t>
      </w:r>
      <w:r w:rsidR="009319D3">
        <w:rPr>
          <w:rFonts w:ascii="Arial" w:hAnsi="Arial" w:cs="Arial"/>
          <w:sz w:val="22"/>
          <w:szCs w:val="22"/>
        </w:rPr>
        <w:t>,</w:t>
      </w:r>
      <w:r w:rsidR="00056508">
        <w:rPr>
          <w:rFonts w:ascii="Arial" w:hAnsi="Arial" w:cs="Arial"/>
          <w:sz w:val="22"/>
          <w:szCs w:val="22"/>
        </w:rPr>
        <w:t>XX</w:t>
      </w:r>
      <w:r w:rsidR="00F9262B" w:rsidRPr="005B1BC1">
        <w:rPr>
          <w:rFonts w:ascii="Arial" w:hAnsi="Arial" w:cs="Arial"/>
          <w:sz w:val="22"/>
          <w:szCs w:val="22"/>
        </w:rPr>
        <w:t xml:space="preserve"> Kč</w:t>
      </w:r>
      <w:r w:rsidR="00F9262B">
        <w:rPr>
          <w:rFonts w:ascii="Arial" w:hAnsi="Arial" w:cs="Arial"/>
          <w:sz w:val="22"/>
          <w:szCs w:val="22"/>
        </w:rPr>
        <w:t xml:space="preserve"> po pan</w:t>
      </w:r>
      <w:r w:rsidR="009319D3">
        <w:rPr>
          <w:rFonts w:ascii="Arial" w:hAnsi="Arial" w:cs="Arial"/>
          <w:sz w:val="22"/>
          <w:szCs w:val="22"/>
        </w:rPr>
        <w:t>u</w:t>
      </w:r>
      <w:r w:rsidR="00F9262B">
        <w:rPr>
          <w:rFonts w:ascii="Arial" w:hAnsi="Arial" w:cs="Arial"/>
          <w:sz w:val="22"/>
          <w:szCs w:val="22"/>
        </w:rPr>
        <w:t xml:space="preserve"> </w:t>
      </w:r>
      <w:r w:rsidR="00056508">
        <w:rPr>
          <w:rFonts w:ascii="Arial" w:hAnsi="Arial" w:cs="Arial"/>
          <w:sz w:val="22"/>
          <w:szCs w:val="22"/>
        </w:rPr>
        <w:t>XXXXXXXXX</w:t>
      </w:r>
      <w:r w:rsidR="009319D3">
        <w:rPr>
          <w:rFonts w:ascii="Arial" w:hAnsi="Arial" w:cs="Arial"/>
          <w:sz w:val="22"/>
          <w:szCs w:val="22"/>
        </w:rPr>
        <w:t xml:space="preserve"> </w:t>
      </w:r>
      <w:r w:rsidR="00056508">
        <w:rPr>
          <w:rFonts w:ascii="Arial" w:hAnsi="Arial" w:cs="Arial"/>
          <w:sz w:val="22"/>
          <w:szCs w:val="22"/>
        </w:rPr>
        <w:t>XXXXXXX</w:t>
      </w:r>
      <w:r w:rsidR="00983491">
        <w:rPr>
          <w:rFonts w:ascii="Arial" w:hAnsi="Arial" w:cs="Arial"/>
          <w:sz w:val="22"/>
          <w:szCs w:val="22"/>
        </w:rPr>
        <w:t>.</w:t>
      </w:r>
    </w:p>
    <w:p w14:paraId="3D95E72E" w14:textId="736FFDE9" w:rsidR="00AD4CDE" w:rsidRPr="006870FB" w:rsidRDefault="00AD4CDE" w:rsidP="00C5710E">
      <w:pPr>
        <w:widowControl/>
        <w:jc w:val="both"/>
        <w:rPr>
          <w:rFonts w:ascii="Arial" w:hAnsi="Arial" w:cs="Arial"/>
          <w:sz w:val="22"/>
          <w:szCs w:val="22"/>
        </w:rPr>
      </w:pPr>
      <w:r w:rsidRPr="006870FB">
        <w:rPr>
          <w:rFonts w:ascii="Arial" w:hAnsi="Arial" w:cs="Arial"/>
          <w:sz w:val="22"/>
          <w:szCs w:val="22"/>
        </w:rPr>
        <w:t>Postoupený nárok je doložen pravomocným rozhodnutím Okresního pozemkového úřadu Litoměřice, č.j. 72-2693/4010/92-6393 ze dne 5.1.1995, kterým oprávněné osobě</w:t>
      </w:r>
      <w:r w:rsidR="00001928">
        <w:rPr>
          <w:rFonts w:ascii="Arial" w:hAnsi="Arial" w:cs="Arial"/>
          <w:sz w:val="22"/>
          <w:szCs w:val="22"/>
        </w:rPr>
        <w:t xml:space="preserve"> </w:t>
      </w:r>
      <w:r w:rsidR="00056508">
        <w:rPr>
          <w:rFonts w:ascii="Arial" w:hAnsi="Arial" w:cs="Arial"/>
          <w:sz w:val="22"/>
          <w:szCs w:val="22"/>
        </w:rPr>
        <w:t>XXXXXXXXX</w:t>
      </w:r>
      <w:r w:rsidR="00001928">
        <w:rPr>
          <w:rFonts w:ascii="Arial" w:hAnsi="Arial" w:cs="Arial"/>
          <w:sz w:val="22"/>
          <w:szCs w:val="22"/>
        </w:rPr>
        <w:t xml:space="preserve"> </w:t>
      </w:r>
      <w:r w:rsidR="00056508">
        <w:rPr>
          <w:rFonts w:ascii="Arial" w:hAnsi="Arial" w:cs="Arial"/>
          <w:sz w:val="22"/>
          <w:szCs w:val="22"/>
        </w:rPr>
        <w:t>XXXXXXX</w:t>
      </w:r>
      <w:r w:rsidRPr="006870FB">
        <w:rPr>
          <w:rFonts w:ascii="Arial" w:hAnsi="Arial" w:cs="Arial"/>
          <w:sz w:val="22"/>
          <w:szCs w:val="22"/>
        </w:rPr>
        <w:t xml:space="preserve"> nelze vydat pozemky nebo jejich části v katastrálním území Vrbice u Roudnice nad Labem, obce Vrbice, okresu Litoměřice. </w:t>
      </w:r>
    </w:p>
    <w:p w14:paraId="4BFD3399" w14:textId="78EF678F" w:rsidR="00001928" w:rsidRPr="00B11FC3" w:rsidRDefault="00001928" w:rsidP="00001928">
      <w:pPr>
        <w:widowControl/>
        <w:jc w:val="both"/>
        <w:rPr>
          <w:rFonts w:ascii="Arial" w:hAnsi="Arial" w:cs="Arial"/>
          <w:sz w:val="22"/>
          <w:szCs w:val="22"/>
        </w:rPr>
      </w:pPr>
      <w:r w:rsidRPr="00B806AE">
        <w:rPr>
          <w:rFonts w:ascii="Arial" w:hAnsi="Arial" w:cs="Arial"/>
          <w:sz w:val="22"/>
          <w:szCs w:val="22"/>
        </w:rPr>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sidR="00056508">
        <w:rPr>
          <w:rFonts w:ascii="Arial" w:hAnsi="Arial" w:cs="Arial"/>
          <w:sz w:val="22"/>
          <w:szCs w:val="22"/>
        </w:rPr>
        <w:t>XXXX</w:t>
      </w:r>
      <w:r>
        <w:rPr>
          <w:rFonts w:ascii="Arial" w:hAnsi="Arial" w:cs="Arial"/>
          <w:sz w:val="22"/>
          <w:szCs w:val="22"/>
        </w:rPr>
        <w:t xml:space="preserve"> </w:t>
      </w:r>
      <w:r w:rsidR="00056508">
        <w:rPr>
          <w:rFonts w:ascii="Arial" w:hAnsi="Arial" w:cs="Arial"/>
          <w:sz w:val="22"/>
          <w:szCs w:val="22"/>
        </w:rPr>
        <w:t>XXXXXX</w:t>
      </w:r>
      <w:r>
        <w:rPr>
          <w:rFonts w:ascii="Arial" w:hAnsi="Arial" w:cs="Arial"/>
          <w:sz w:val="22"/>
          <w:szCs w:val="22"/>
        </w:rPr>
        <w:t xml:space="preserve"> </w:t>
      </w:r>
      <w:r w:rsidR="00056508">
        <w:rPr>
          <w:rFonts w:ascii="Arial" w:hAnsi="Arial" w:cs="Arial"/>
          <w:sz w:val="22"/>
          <w:szCs w:val="22"/>
        </w:rPr>
        <w:t>XXXXXX</w:t>
      </w:r>
      <w:r w:rsidRPr="00B11FC3">
        <w:rPr>
          <w:rFonts w:ascii="Arial" w:hAnsi="Arial" w:cs="Arial"/>
          <w:sz w:val="22"/>
          <w:szCs w:val="22"/>
        </w:rPr>
        <w:t xml:space="preserve">, č. </w:t>
      </w:r>
      <w:r w:rsidR="00F52F4C">
        <w:rPr>
          <w:rFonts w:ascii="Arial" w:hAnsi="Arial" w:cs="Arial"/>
          <w:sz w:val="22"/>
          <w:szCs w:val="22"/>
        </w:rPr>
        <w:t>4359</w:t>
      </w:r>
      <w:r>
        <w:rPr>
          <w:rFonts w:ascii="Arial" w:hAnsi="Arial" w:cs="Arial"/>
          <w:sz w:val="22"/>
          <w:szCs w:val="22"/>
        </w:rPr>
        <w:t>-</w:t>
      </w:r>
      <w:r w:rsidR="00F52F4C">
        <w:rPr>
          <w:rFonts w:ascii="Arial" w:hAnsi="Arial" w:cs="Arial"/>
          <w:sz w:val="22"/>
          <w:szCs w:val="22"/>
        </w:rPr>
        <w:t>409</w:t>
      </w:r>
      <w:r>
        <w:rPr>
          <w:rFonts w:ascii="Arial" w:hAnsi="Arial" w:cs="Arial"/>
          <w:sz w:val="22"/>
          <w:szCs w:val="22"/>
        </w:rPr>
        <w:t>/</w:t>
      </w:r>
      <w:r w:rsidR="00F52F4C">
        <w:rPr>
          <w:rFonts w:ascii="Arial" w:hAnsi="Arial" w:cs="Arial"/>
          <w:sz w:val="22"/>
          <w:szCs w:val="22"/>
        </w:rPr>
        <w:t>2001</w:t>
      </w:r>
      <w:r>
        <w:rPr>
          <w:rFonts w:ascii="Arial" w:hAnsi="Arial" w:cs="Arial"/>
          <w:sz w:val="22"/>
          <w:szCs w:val="22"/>
        </w:rPr>
        <w:t>/A</w:t>
      </w:r>
      <w:r w:rsidRPr="00B11FC3">
        <w:rPr>
          <w:rFonts w:ascii="Arial" w:hAnsi="Arial" w:cs="Arial"/>
          <w:sz w:val="22"/>
          <w:szCs w:val="22"/>
        </w:rPr>
        <w:t xml:space="preserve">, ze dne </w:t>
      </w:r>
      <w:r w:rsidR="00F52F4C">
        <w:rPr>
          <w:rFonts w:ascii="Arial" w:hAnsi="Arial" w:cs="Arial"/>
          <w:sz w:val="22"/>
          <w:szCs w:val="22"/>
        </w:rPr>
        <w:t>25</w:t>
      </w:r>
      <w:r w:rsidRPr="00B11FC3">
        <w:rPr>
          <w:rFonts w:ascii="Arial" w:hAnsi="Arial" w:cs="Arial"/>
          <w:sz w:val="22"/>
          <w:szCs w:val="22"/>
        </w:rPr>
        <w:t>.</w:t>
      </w:r>
      <w:r w:rsidR="00F52F4C">
        <w:rPr>
          <w:rFonts w:ascii="Arial" w:hAnsi="Arial" w:cs="Arial"/>
          <w:sz w:val="22"/>
          <w:szCs w:val="22"/>
        </w:rPr>
        <w:t>11</w:t>
      </w:r>
      <w:r w:rsidRPr="00B11FC3">
        <w:rPr>
          <w:rFonts w:ascii="Arial" w:hAnsi="Arial" w:cs="Arial"/>
          <w:sz w:val="22"/>
          <w:szCs w:val="22"/>
        </w:rPr>
        <w:t>.</w:t>
      </w:r>
      <w:r>
        <w:rPr>
          <w:rFonts w:ascii="Arial" w:hAnsi="Arial" w:cs="Arial"/>
          <w:sz w:val="22"/>
          <w:szCs w:val="22"/>
        </w:rPr>
        <w:t>200</w:t>
      </w:r>
      <w:r w:rsidR="00F52F4C">
        <w:rPr>
          <w:rFonts w:ascii="Arial" w:hAnsi="Arial" w:cs="Arial"/>
          <w:sz w:val="22"/>
          <w:szCs w:val="22"/>
        </w:rPr>
        <w:t>1</w:t>
      </w:r>
      <w:r w:rsidRPr="00B11FC3">
        <w:rPr>
          <w:rFonts w:ascii="Arial" w:hAnsi="Arial" w:cs="Arial"/>
          <w:sz w:val="22"/>
          <w:szCs w:val="22"/>
        </w:rPr>
        <w:t>, podle vyhl.</w:t>
      </w:r>
      <w:r>
        <w:rPr>
          <w:rFonts w:ascii="Arial" w:hAnsi="Arial" w:cs="Arial"/>
          <w:sz w:val="22"/>
          <w:szCs w:val="22"/>
        </w:rPr>
        <w:t xml:space="preserve"> </w:t>
      </w:r>
      <w:r w:rsidRPr="00B11FC3">
        <w:rPr>
          <w:rFonts w:ascii="Arial" w:hAnsi="Arial" w:cs="Arial"/>
          <w:sz w:val="22"/>
          <w:szCs w:val="22"/>
        </w:rPr>
        <w:t>č. 182/1988 Sb. ve znění vyhl.</w:t>
      </w:r>
      <w:r>
        <w:rPr>
          <w:rFonts w:ascii="Arial" w:hAnsi="Arial" w:cs="Arial"/>
          <w:sz w:val="22"/>
          <w:szCs w:val="22"/>
        </w:rPr>
        <w:t xml:space="preserve"> </w:t>
      </w:r>
      <w:r w:rsidRPr="00B11FC3">
        <w:rPr>
          <w:rFonts w:ascii="Arial" w:hAnsi="Arial" w:cs="Arial"/>
          <w:sz w:val="22"/>
          <w:szCs w:val="22"/>
        </w:rPr>
        <w:t>č. 316/1990 Sb.</w:t>
      </w:r>
      <w:r>
        <w:rPr>
          <w:rFonts w:ascii="Arial" w:hAnsi="Arial" w:cs="Arial"/>
          <w:sz w:val="22"/>
          <w:szCs w:val="22"/>
        </w:rPr>
        <w:t>.</w:t>
      </w:r>
      <w:r w:rsidRPr="00B11FC3">
        <w:rPr>
          <w:rFonts w:ascii="Arial" w:hAnsi="Arial" w:cs="Arial"/>
          <w:sz w:val="22"/>
          <w:szCs w:val="22"/>
        </w:rPr>
        <w:t xml:space="preserve"> </w:t>
      </w:r>
    </w:p>
    <w:p w14:paraId="4BB15A7C" w14:textId="77777777" w:rsidR="00001928" w:rsidRPr="00372CC2" w:rsidRDefault="00001928" w:rsidP="00001928">
      <w:pPr>
        <w:widowControl/>
        <w:jc w:val="both"/>
        <w:rPr>
          <w:rFonts w:ascii="Arial" w:hAnsi="Arial" w:cs="Arial"/>
          <w:sz w:val="10"/>
          <w:szCs w:val="10"/>
        </w:rPr>
      </w:pPr>
    </w:p>
    <w:p w14:paraId="2E349BB5" w14:textId="77777777" w:rsidR="00AD4CDE" w:rsidRPr="006870FB" w:rsidRDefault="00AD4CDE" w:rsidP="00C5710E">
      <w:pPr>
        <w:widowControl/>
        <w:jc w:val="both"/>
        <w:rPr>
          <w:rFonts w:ascii="Arial" w:hAnsi="Arial" w:cs="Arial"/>
          <w:sz w:val="22"/>
          <w:szCs w:val="22"/>
        </w:rPr>
      </w:pPr>
      <w:r w:rsidRPr="006870FB">
        <w:rPr>
          <w:rFonts w:ascii="Arial" w:hAnsi="Arial" w:cs="Arial"/>
          <w:sz w:val="22"/>
          <w:szCs w:val="22"/>
        </w:rPr>
        <w:t xml:space="preserve">Z toho bude touto smlouvou vypořádáno 10 226,38 Kč. </w:t>
      </w:r>
    </w:p>
    <w:p w14:paraId="33462800" w14:textId="77777777" w:rsidR="00AD4CDE" w:rsidRPr="006870FB" w:rsidRDefault="00AD4CDE">
      <w:pPr>
        <w:widowControl/>
        <w:rPr>
          <w:rFonts w:ascii="Arial" w:hAnsi="Arial" w:cs="Arial"/>
          <w:sz w:val="22"/>
          <w:szCs w:val="22"/>
        </w:rPr>
      </w:pPr>
    </w:p>
    <w:p w14:paraId="1F22B5EA" w14:textId="77777777" w:rsidR="00437946" w:rsidRPr="009456BD" w:rsidRDefault="00437946" w:rsidP="00437946">
      <w:pPr>
        <w:widowControl/>
        <w:rPr>
          <w:rFonts w:ascii="Arial" w:hAnsi="Arial" w:cs="Arial"/>
          <w:sz w:val="22"/>
          <w:szCs w:val="22"/>
        </w:rPr>
      </w:pPr>
      <w:r w:rsidRPr="009456BD">
        <w:rPr>
          <w:rFonts w:ascii="Arial" w:hAnsi="Arial" w:cs="Arial"/>
          <w:sz w:val="22"/>
          <w:szCs w:val="22"/>
        </w:rPr>
        <w:t xml:space="preserve">Oprávněná osoba: </w:t>
      </w:r>
      <w:r w:rsidRPr="009456BD">
        <w:rPr>
          <w:rFonts w:ascii="Arial" w:hAnsi="Arial" w:cs="Arial"/>
          <w:b/>
          <w:bCs/>
          <w:sz w:val="22"/>
          <w:szCs w:val="22"/>
        </w:rPr>
        <w:t>Šimková Jana</w:t>
      </w:r>
      <w:r w:rsidRPr="009456BD">
        <w:rPr>
          <w:rFonts w:ascii="Arial" w:hAnsi="Arial" w:cs="Arial"/>
          <w:sz w:val="22"/>
          <w:szCs w:val="22"/>
        </w:rPr>
        <w:t xml:space="preserve"> </w:t>
      </w:r>
    </w:p>
    <w:p w14:paraId="11A99419" w14:textId="77777777" w:rsidR="00437946" w:rsidRPr="009456BD" w:rsidRDefault="00437946" w:rsidP="00437946">
      <w:pPr>
        <w:widowControl/>
        <w:jc w:val="both"/>
        <w:rPr>
          <w:rFonts w:ascii="Arial" w:hAnsi="Arial" w:cs="Arial"/>
          <w:sz w:val="22"/>
          <w:szCs w:val="22"/>
        </w:rPr>
      </w:pPr>
      <w:r w:rsidRPr="009456BD">
        <w:rPr>
          <w:rFonts w:ascii="Arial" w:hAnsi="Arial" w:cs="Arial"/>
          <w:b/>
          <w:sz w:val="22"/>
          <w:szCs w:val="22"/>
        </w:rPr>
        <w:t xml:space="preserve">Nárok na bezúplatný převod pozemků z vlastnictví státu podle § 11a zákona o půdě vznikl: </w:t>
      </w:r>
    </w:p>
    <w:p w14:paraId="5B2C4E5D" w14:textId="77777777" w:rsidR="00370CC1" w:rsidRPr="009456BD" w:rsidRDefault="00370CC1" w:rsidP="00370CC1">
      <w:pPr>
        <w:widowControl/>
        <w:jc w:val="both"/>
        <w:rPr>
          <w:rFonts w:ascii="Arial" w:hAnsi="Arial" w:cs="Arial"/>
          <w:sz w:val="22"/>
          <w:szCs w:val="22"/>
        </w:rPr>
      </w:pPr>
      <w:r w:rsidRPr="009456BD">
        <w:rPr>
          <w:rFonts w:ascii="Arial" w:hAnsi="Arial" w:cs="Arial"/>
          <w:sz w:val="22"/>
          <w:szCs w:val="22"/>
        </w:rPr>
        <w:t xml:space="preserve">- </w:t>
      </w:r>
      <w:r>
        <w:rPr>
          <w:rFonts w:ascii="Arial" w:hAnsi="Arial" w:cs="Arial"/>
          <w:sz w:val="22"/>
          <w:szCs w:val="22"/>
        </w:rPr>
        <w:t xml:space="preserve">usnesením Okresního soudu v Teplicích č. 36 D 62/2005 ze dne 26.8.2025, ve věci </w:t>
      </w:r>
      <w:r w:rsidRPr="009456BD">
        <w:rPr>
          <w:rFonts w:ascii="Arial" w:hAnsi="Arial" w:cs="Arial"/>
          <w:sz w:val="22"/>
          <w:szCs w:val="22"/>
        </w:rPr>
        <w:t>dědictví nároku</w:t>
      </w:r>
      <w:r>
        <w:rPr>
          <w:rFonts w:ascii="Arial" w:hAnsi="Arial" w:cs="Arial"/>
          <w:sz w:val="22"/>
          <w:szCs w:val="22"/>
        </w:rPr>
        <w:t xml:space="preserve"> </w:t>
      </w:r>
      <w:r w:rsidRPr="009456BD">
        <w:rPr>
          <w:rFonts w:ascii="Arial" w:hAnsi="Arial" w:cs="Arial"/>
          <w:sz w:val="22"/>
          <w:szCs w:val="22"/>
        </w:rPr>
        <w:t xml:space="preserve">ve výši </w:t>
      </w:r>
      <w:r>
        <w:rPr>
          <w:rFonts w:ascii="Arial" w:hAnsi="Arial" w:cs="Arial"/>
          <w:sz w:val="22"/>
          <w:szCs w:val="22"/>
        </w:rPr>
        <w:t>XXXXXX</w:t>
      </w:r>
      <w:r w:rsidRPr="009456BD">
        <w:rPr>
          <w:rFonts w:ascii="Arial" w:hAnsi="Arial" w:cs="Arial"/>
          <w:sz w:val="22"/>
          <w:szCs w:val="22"/>
        </w:rPr>
        <w:t>,</w:t>
      </w:r>
      <w:r>
        <w:rPr>
          <w:rFonts w:ascii="Arial" w:hAnsi="Arial" w:cs="Arial"/>
          <w:sz w:val="22"/>
          <w:szCs w:val="22"/>
        </w:rPr>
        <w:t>XX</w:t>
      </w:r>
      <w:r w:rsidRPr="009456BD">
        <w:rPr>
          <w:rFonts w:ascii="Arial" w:hAnsi="Arial" w:cs="Arial"/>
          <w:sz w:val="22"/>
          <w:szCs w:val="22"/>
        </w:rPr>
        <w:t xml:space="preserve"> Kč, </w:t>
      </w:r>
      <w:r>
        <w:rPr>
          <w:rFonts w:ascii="Arial" w:hAnsi="Arial" w:cs="Arial"/>
          <w:sz w:val="22"/>
          <w:szCs w:val="22"/>
        </w:rPr>
        <w:t>po paní XXXXXXXXXXX</w:t>
      </w:r>
      <w:r w:rsidRPr="009456BD">
        <w:rPr>
          <w:rFonts w:ascii="Arial" w:hAnsi="Arial" w:cs="Arial"/>
          <w:sz w:val="22"/>
          <w:szCs w:val="22"/>
        </w:rPr>
        <w:t xml:space="preserve"> </w:t>
      </w:r>
      <w:r>
        <w:rPr>
          <w:rFonts w:ascii="Arial" w:hAnsi="Arial" w:cs="Arial"/>
          <w:sz w:val="22"/>
          <w:szCs w:val="22"/>
        </w:rPr>
        <w:t>XXXXXXX</w:t>
      </w:r>
      <w:r w:rsidRPr="009456BD">
        <w:rPr>
          <w:rFonts w:ascii="Arial" w:hAnsi="Arial" w:cs="Arial"/>
          <w:sz w:val="22"/>
          <w:szCs w:val="22"/>
        </w:rPr>
        <w:t xml:space="preserve">. </w:t>
      </w:r>
    </w:p>
    <w:p w14:paraId="4DC73A60" w14:textId="77777777" w:rsidR="00370CC1" w:rsidRPr="009456BD" w:rsidRDefault="00370CC1" w:rsidP="00370CC1">
      <w:pPr>
        <w:widowControl/>
        <w:jc w:val="both"/>
        <w:rPr>
          <w:rFonts w:ascii="Arial" w:hAnsi="Arial" w:cs="Arial"/>
          <w:sz w:val="22"/>
          <w:szCs w:val="22"/>
        </w:rPr>
      </w:pPr>
      <w:r>
        <w:rPr>
          <w:rFonts w:ascii="Arial" w:hAnsi="Arial" w:cs="Arial"/>
          <w:sz w:val="22"/>
          <w:szCs w:val="22"/>
        </w:rPr>
        <w:t>N</w:t>
      </w:r>
      <w:r w:rsidRPr="009456BD">
        <w:rPr>
          <w:rFonts w:ascii="Arial" w:hAnsi="Arial" w:cs="Arial"/>
          <w:sz w:val="22"/>
          <w:szCs w:val="22"/>
        </w:rPr>
        <w:t xml:space="preserve">árok je doložen pravomocným rozhodnutím Okresního pozemkového úřadu Louny, č.j. 139/94-R/4052/94/Ver ze dne 21.1.1994, kterým oprávněné osobě </w:t>
      </w:r>
      <w:r>
        <w:rPr>
          <w:rFonts w:ascii="Arial" w:hAnsi="Arial" w:cs="Arial"/>
          <w:sz w:val="22"/>
          <w:szCs w:val="22"/>
        </w:rPr>
        <w:t>XXXXXXXXXXX</w:t>
      </w:r>
      <w:r w:rsidRPr="009456BD">
        <w:rPr>
          <w:rFonts w:ascii="Arial" w:hAnsi="Arial" w:cs="Arial"/>
          <w:sz w:val="22"/>
          <w:szCs w:val="22"/>
        </w:rPr>
        <w:t xml:space="preserve"> </w:t>
      </w:r>
      <w:r>
        <w:rPr>
          <w:rFonts w:ascii="Arial" w:hAnsi="Arial" w:cs="Arial"/>
          <w:sz w:val="22"/>
          <w:szCs w:val="22"/>
        </w:rPr>
        <w:t>XXXXXXX</w:t>
      </w:r>
      <w:r w:rsidRPr="009456BD">
        <w:rPr>
          <w:rFonts w:ascii="Arial" w:hAnsi="Arial" w:cs="Arial"/>
          <w:sz w:val="22"/>
          <w:szCs w:val="22"/>
        </w:rPr>
        <w:t xml:space="preserve"> nelze vydat pozemky nebo jejich části v katastrálním území Louny, obce Louny, okresu Louny. </w:t>
      </w:r>
    </w:p>
    <w:p w14:paraId="6F1740A0" w14:textId="77777777" w:rsidR="00370CC1" w:rsidRPr="00B11FC3" w:rsidRDefault="00370CC1" w:rsidP="00370CC1">
      <w:pPr>
        <w:widowControl/>
        <w:jc w:val="both"/>
        <w:rPr>
          <w:rFonts w:ascii="Arial" w:hAnsi="Arial" w:cs="Arial"/>
          <w:sz w:val="22"/>
          <w:szCs w:val="22"/>
        </w:rPr>
      </w:pPr>
      <w:r w:rsidRPr="00B806AE">
        <w:rPr>
          <w:rFonts w:ascii="Arial" w:hAnsi="Arial" w:cs="Arial"/>
          <w:sz w:val="22"/>
          <w:szCs w:val="22"/>
        </w:rPr>
        <w:t>Nevydané pozemky byly oceněny</w:t>
      </w:r>
      <w:r>
        <w:rPr>
          <w:rFonts w:ascii="Arial" w:hAnsi="Arial" w:cs="Arial"/>
          <w:sz w:val="22"/>
          <w:szCs w:val="22"/>
        </w:rPr>
        <w:t xml:space="preserve"> </w:t>
      </w:r>
      <w:r w:rsidRPr="00B11FC3">
        <w:rPr>
          <w:rFonts w:ascii="Arial" w:hAnsi="Arial" w:cs="Arial"/>
          <w:sz w:val="22"/>
          <w:szCs w:val="22"/>
        </w:rPr>
        <w:t xml:space="preserve">znaleckým posudkem znalce </w:t>
      </w:r>
      <w:r>
        <w:rPr>
          <w:rFonts w:ascii="Arial" w:hAnsi="Arial" w:cs="Arial"/>
          <w:sz w:val="22"/>
          <w:szCs w:val="22"/>
        </w:rPr>
        <w:t>XXXXXXXX XXXXX</w:t>
      </w:r>
      <w:r w:rsidRPr="00B11FC3">
        <w:rPr>
          <w:rFonts w:ascii="Arial" w:hAnsi="Arial" w:cs="Arial"/>
          <w:sz w:val="22"/>
          <w:szCs w:val="22"/>
        </w:rPr>
        <w:t xml:space="preserve">, č. </w:t>
      </w:r>
      <w:r>
        <w:rPr>
          <w:rFonts w:ascii="Arial" w:hAnsi="Arial" w:cs="Arial"/>
          <w:sz w:val="22"/>
          <w:szCs w:val="22"/>
        </w:rPr>
        <w:t>336/5496/99</w:t>
      </w:r>
      <w:r w:rsidRPr="00B11FC3">
        <w:rPr>
          <w:rFonts w:ascii="Arial" w:hAnsi="Arial" w:cs="Arial"/>
          <w:sz w:val="22"/>
          <w:szCs w:val="22"/>
        </w:rPr>
        <w:t xml:space="preserve">, ze dne </w:t>
      </w:r>
      <w:r>
        <w:rPr>
          <w:rFonts w:ascii="Arial" w:hAnsi="Arial" w:cs="Arial"/>
          <w:sz w:val="22"/>
          <w:szCs w:val="22"/>
        </w:rPr>
        <w:t>20</w:t>
      </w:r>
      <w:r w:rsidRPr="00B11FC3">
        <w:rPr>
          <w:rFonts w:ascii="Arial" w:hAnsi="Arial" w:cs="Arial"/>
          <w:sz w:val="22"/>
          <w:szCs w:val="22"/>
        </w:rPr>
        <w:t>.</w:t>
      </w:r>
      <w:r>
        <w:rPr>
          <w:rFonts w:ascii="Arial" w:hAnsi="Arial" w:cs="Arial"/>
          <w:sz w:val="22"/>
          <w:szCs w:val="22"/>
        </w:rPr>
        <w:t>5</w:t>
      </w:r>
      <w:r w:rsidRPr="00B11FC3">
        <w:rPr>
          <w:rFonts w:ascii="Arial" w:hAnsi="Arial" w:cs="Arial"/>
          <w:sz w:val="22"/>
          <w:szCs w:val="22"/>
        </w:rPr>
        <w:t>.</w:t>
      </w:r>
      <w:r>
        <w:rPr>
          <w:rFonts w:ascii="Arial" w:hAnsi="Arial" w:cs="Arial"/>
          <w:sz w:val="22"/>
          <w:szCs w:val="22"/>
        </w:rPr>
        <w:t>1999</w:t>
      </w:r>
      <w:r w:rsidRPr="00B11FC3">
        <w:rPr>
          <w:rFonts w:ascii="Arial" w:hAnsi="Arial" w:cs="Arial"/>
          <w:sz w:val="22"/>
          <w:szCs w:val="22"/>
        </w:rPr>
        <w:t>, podle vyhl.</w:t>
      </w:r>
      <w:r>
        <w:rPr>
          <w:rFonts w:ascii="Arial" w:hAnsi="Arial" w:cs="Arial"/>
          <w:sz w:val="22"/>
          <w:szCs w:val="22"/>
        </w:rPr>
        <w:t xml:space="preserve"> </w:t>
      </w:r>
      <w:r w:rsidRPr="00B11FC3">
        <w:rPr>
          <w:rFonts w:ascii="Arial" w:hAnsi="Arial" w:cs="Arial"/>
          <w:sz w:val="22"/>
          <w:szCs w:val="22"/>
        </w:rPr>
        <w:t>č. 182/1988 Sb. ve znění vyhl.</w:t>
      </w:r>
      <w:r>
        <w:rPr>
          <w:rFonts w:ascii="Arial" w:hAnsi="Arial" w:cs="Arial"/>
          <w:sz w:val="22"/>
          <w:szCs w:val="22"/>
        </w:rPr>
        <w:t xml:space="preserve"> </w:t>
      </w:r>
      <w:r w:rsidRPr="00B11FC3">
        <w:rPr>
          <w:rFonts w:ascii="Arial" w:hAnsi="Arial" w:cs="Arial"/>
          <w:sz w:val="22"/>
          <w:szCs w:val="22"/>
        </w:rPr>
        <w:t>č. 316/1990 Sb.</w:t>
      </w:r>
      <w:r>
        <w:rPr>
          <w:rFonts w:ascii="Arial" w:hAnsi="Arial" w:cs="Arial"/>
          <w:sz w:val="22"/>
          <w:szCs w:val="22"/>
        </w:rPr>
        <w:t>.</w:t>
      </w:r>
      <w:r w:rsidRPr="00B11FC3">
        <w:rPr>
          <w:rFonts w:ascii="Arial" w:hAnsi="Arial" w:cs="Arial"/>
          <w:sz w:val="22"/>
          <w:szCs w:val="22"/>
        </w:rPr>
        <w:t xml:space="preserve"> </w:t>
      </w:r>
    </w:p>
    <w:p w14:paraId="5A7339E3" w14:textId="77777777" w:rsidR="00437946" w:rsidRPr="009456BD" w:rsidRDefault="00437946" w:rsidP="00437946">
      <w:pPr>
        <w:widowControl/>
        <w:jc w:val="both"/>
        <w:rPr>
          <w:rFonts w:ascii="Arial" w:hAnsi="Arial" w:cs="Arial"/>
          <w:sz w:val="10"/>
          <w:szCs w:val="10"/>
        </w:rPr>
      </w:pPr>
    </w:p>
    <w:p w14:paraId="6C9873F6" w14:textId="77777777" w:rsidR="00AD4CDE" w:rsidRPr="006870FB" w:rsidRDefault="00AD4CDE">
      <w:pPr>
        <w:widowControl/>
        <w:rPr>
          <w:rFonts w:ascii="Arial" w:hAnsi="Arial" w:cs="Arial"/>
          <w:sz w:val="22"/>
          <w:szCs w:val="22"/>
        </w:rPr>
      </w:pPr>
      <w:r w:rsidRPr="006870FB">
        <w:rPr>
          <w:rFonts w:ascii="Arial" w:hAnsi="Arial" w:cs="Arial"/>
          <w:sz w:val="22"/>
          <w:szCs w:val="22"/>
        </w:rPr>
        <w:t xml:space="preserve">Z toho bude touto smlouvou vypořádáno 48 000,00 Kč. </w:t>
      </w:r>
    </w:p>
    <w:p w14:paraId="1D7F3A36" w14:textId="77777777" w:rsidR="00AD4CDE" w:rsidRPr="006870FB" w:rsidRDefault="00AD4CDE">
      <w:pPr>
        <w:widowControl/>
        <w:rPr>
          <w:rFonts w:ascii="Arial" w:hAnsi="Arial" w:cs="Arial"/>
          <w:sz w:val="22"/>
          <w:szCs w:val="22"/>
        </w:rPr>
      </w:pPr>
      <w:r w:rsidRPr="006870FB">
        <w:rPr>
          <w:rFonts w:ascii="Arial" w:hAnsi="Arial" w:cs="Arial"/>
          <w:sz w:val="22"/>
          <w:szCs w:val="22"/>
        </w:rPr>
        <w:t xml:space="preserve"> </w:t>
      </w:r>
    </w:p>
    <w:p w14:paraId="34E8E663" w14:textId="77777777" w:rsidR="00AD4CDE" w:rsidRPr="006870FB" w:rsidRDefault="00AD4CDE">
      <w:pPr>
        <w:pStyle w:val="para"/>
        <w:rPr>
          <w:rFonts w:ascii="Arial" w:hAnsi="Arial" w:cs="Arial"/>
          <w:sz w:val="22"/>
          <w:szCs w:val="22"/>
        </w:rPr>
      </w:pPr>
      <w:r w:rsidRPr="006870FB">
        <w:rPr>
          <w:rFonts w:ascii="Arial" w:hAnsi="Arial" w:cs="Arial"/>
          <w:sz w:val="22"/>
          <w:szCs w:val="22"/>
        </w:rPr>
        <w:t xml:space="preserve"> </w:t>
      </w:r>
    </w:p>
    <w:p w14:paraId="65DB235A" w14:textId="77777777" w:rsidR="00AD4CDE" w:rsidRPr="006870FB" w:rsidRDefault="00AD4CDE">
      <w:pPr>
        <w:pStyle w:val="para"/>
        <w:rPr>
          <w:rFonts w:ascii="Arial" w:hAnsi="Arial" w:cs="Arial"/>
          <w:sz w:val="22"/>
          <w:szCs w:val="22"/>
        </w:rPr>
      </w:pPr>
      <w:r w:rsidRPr="006870FB">
        <w:rPr>
          <w:rFonts w:ascii="Arial" w:hAnsi="Arial" w:cs="Arial"/>
          <w:sz w:val="22"/>
          <w:szCs w:val="22"/>
        </w:rPr>
        <w:t>Čl. III.</w:t>
      </w:r>
    </w:p>
    <w:p w14:paraId="22E82729" w14:textId="77777777" w:rsidR="00AD4CDE" w:rsidRPr="006870FB" w:rsidRDefault="00AD4CDE">
      <w:pPr>
        <w:widowControl/>
        <w:jc w:val="right"/>
        <w:rPr>
          <w:rFonts w:ascii="Arial" w:hAnsi="Arial" w:cs="Arial"/>
          <w:b/>
          <w:bCs/>
          <w:sz w:val="22"/>
          <w:szCs w:val="22"/>
        </w:rPr>
      </w:pPr>
    </w:p>
    <w:p w14:paraId="3F332636" w14:textId="3BADFA60" w:rsidR="00AD4CDE" w:rsidRPr="006870FB" w:rsidRDefault="00AD4CDE" w:rsidP="003970C3">
      <w:pPr>
        <w:pStyle w:val="vniontext"/>
        <w:widowControl/>
        <w:ind w:firstLine="0"/>
        <w:rPr>
          <w:rFonts w:ascii="Arial" w:hAnsi="Arial" w:cs="Arial"/>
          <w:color w:val="000000"/>
          <w:sz w:val="22"/>
          <w:szCs w:val="22"/>
        </w:rPr>
      </w:pPr>
      <w:r w:rsidRPr="006870FB">
        <w:rPr>
          <w:rFonts w:ascii="Arial" w:hAnsi="Arial" w:cs="Arial"/>
          <w:color w:val="000000"/>
          <w:sz w:val="22"/>
          <w:szCs w:val="22"/>
        </w:rPr>
        <w:t>Převádějící převádí nabyvatelům pozemek, uvedený v čl.</w:t>
      </w:r>
      <w:r w:rsidR="00DE4537" w:rsidRPr="006870FB">
        <w:rPr>
          <w:rFonts w:ascii="Arial" w:hAnsi="Arial" w:cs="Arial"/>
          <w:color w:val="000000"/>
          <w:sz w:val="22"/>
          <w:szCs w:val="22"/>
        </w:rPr>
        <w:t xml:space="preserve"> </w:t>
      </w:r>
      <w:r w:rsidRPr="006870FB">
        <w:rPr>
          <w:rFonts w:ascii="Arial" w:hAnsi="Arial" w:cs="Arial"/>
          <w:color w:val="000000"/>
          <w:sz w:val="22"/>
          <w:szCs w:val="22"/>
        </w:rPr>
        <w:t>I. této smlouvy,</w:t>
      </w:r>
      <w:r w:rsidR="003970C3" w:rsidRPr="006870FB">
        <w:rPr>
          <w:rFonts w:ascii="Arial" w:hAnsi="Arial" w:cs="Arial"/>
          <w:color w:val="000000"/>
          <w:sz w:val="22"/>
          <w:szCs w:val="22"/>
        </w:rPr>
        <w:t xml:space="preserve"> </w:t>
      </w:r>
      <w:r w:rsidRPr="006870FB">
        <w:rPr>
          <w:rFonts w:ascii="Arial" w:hAnsi="Arial" w:cs="Arial"/>
          <w:color w:val="000000"/>
          <w:sz w:val="22"/>
          <w:szCs w:val="22"/>
        </w:rPr>
        <w:t>se všemi právy a povinnostmi a nabyvatelé jej do svého vlastnictví přijímají.</w:t>
      </w:r>
      <w:r w:rsidR="003970C3" w:rsidRPr="006870FB">
        <w:rPr>
          <w:rFonts w:ascii="Arial" w:hAnsi="Arial" w:cs="Arial"/>
          <w:color w:val="000000"/>
          <w:sz w:val="22"/>
          <w:szCs w:val="22"/>
        </w:rPr>
        <w:t xml:space="preserve"> </w:t>
      </w:r>
      <w:r w:rsidRPr="006870FB">
        <w:rPr>
          <w:rFonts w:ascii="Arial" w:hAnsi="Arial" w:cs="Arial"/>
          <w:sz w:val="22"/>
          <w:szCs w:val="22"/>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284DC90C" w14:textId="77777777" w:rsidR="00AD4CDE" w:rsidRDefault="00AD4CDE">
      <w:pPr>
        <w:pStyle w:val="para"/>
        <w:rPr>
          <w:rFonts w:ascii="Arial" w:hAnsi="Arial" w:cs="Arial"/>
          <w:color w:val="000000"/>
          <w:sz w:val="22"/>
          <w:szCs w:val="22"/>
        </w:rPr>
      </w:pPr>
    </w:p>
    <w:p w14:paraId="4FEA0DA1" w14:textId="77777777" w:rsidR="00476D0C" w:rsidRPr="006870FB" w:rsidRDefault="00476D0C">
      <w:pPr>
        <w:pStyle w:val="para"/>
        <w:rPr>
          <w:rFonts w:ascii="Arial" w:hAnsi="Arial" w:cs="Arial"/>
          <w:color w:val="000000"/>
          <w:sz w:val="22"/>
          <w:szCs w:val="22"/>
        </w:rPr>
      </w:pPr>
    </w:p>
    <w:p w14:paraId="4B26AC9F" w14:textId="77777777" w:rsidR="00AD4CDE" w:rsidRPr="006870FB" w:rsidRDefault="00AD4CDE">
      <w:pPr>
        <w:pStyle w:val="para"/>
        <w:rPr>
          <w:rFonts w:ascii="Arial" w:hAnsi="Arial" w:cs="Arial"/>
          <w:color w:val="000000"/>
          <w:sz w:val="22"/>
          <w:szCs w:val="22"/>
        </w:rPr>
      </w:pPr>
      <w:r w:rsidRPr="006870FB">
        <w:rPr>
          <w:rFonts w:ascii="Arial" w:hAnsi="Arial" w:cs="Arial"/>
          <w:color w:val="000000"/>
          <w:sz w:val="22"/>
          <w:szCs w:val="22"/>
        </w:rPr>
        <w:t>Čl. IV.</w:t>
      </w:r>
    </w:p>
    <w:p w14:paraId="25B932BE" w14:textId="77777777" w:rsidR="00AD4CDE" w:rsidRPr="006870FB" w:rsidRDefault="00AD4CDE">
      <w:pPr>
        <w:widowControl/>
        <w:rPr>
          <w:rFonts w:ascii="Arial" w:hAnsi="Arial" w:cs="Arial"/>
          <w:color w:val="000000"/>
          <w:sz w:val="22"/>
          <w:szCs w:val="22"/>
        </w:rPr>
      </w:pPr>
    </w:p>
    <w:p w14:paraId="4CDC7AD7" w14:textId="77777777" w:rsidR="00AD4CDE" w:rsidRPr="006870FB" w:rsidRDefault="00AD4CDE" w:rsidP="003970C3">
      <w:pPr>
        <w:pStyle w:val="vniontext"/>
        <w:widowControl/>
        <w:ind w:firstLine="0"/>
        <w:rPr>
          <w:rFonts w:ascii="Arial" w:hAnsi="Arial" w:cs="Arial"/>
          <w:color w:val="000000"/>
          <w:sz w:val="22"/>
          <w:szCs w:val="22"/>
        </w:rPr>
      </w:pPr>
      <w:r w:rsidRPr="006870FB">
        <w:rPr>
          <w:rFonts w:ascii="Arial" w:hAnsi="Arial" w:cs="Arial"/>
          <w:color w:val="000000"/>
          <w:sz w:val="22"/>
          <w:szCs w:val="22"/>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41615F73" w14:textId="77777777" w:rsidR="00AB5EEE" w:rsidRPr="006870FB" w:rsidRDefault="00AB5EEE" w:rsidP="00AB5EEE">
      <w:pPr>
        <w:pStyle w:val="vniontext"/>
        <w:widowControl/>
        <w:ind w:firstLine="0"/>
        <w:rPr>
          <w:rFonts w:ascii="Arial" w:hAnsi="Arial" w:cs="Arial"/>
          <w:color w:val="000000"/>
          <w:sz w:val="22"/>
          <w:szCs w:val="22"/>
        </w:rPr>
      </w:pPr>
    </w:p>
    <w:p w14:paraId="4F979458" w14:textId="77777777" w:rsidR="00AD2C21" w:rsidRPr="006870FB" w:rsidRDefault="00AD2C21" w:rsidP="00AB5EEE">
      <w:pPr>
        <w:pStyle w:val="vniontext"/>
        <w:widowControl/>
        <w:ind w:firstLine="0"/>
        <w:rPr>
          <w:rFonts w:ascii="Arial" w:hAnsi="Arial" w:cs="Arial"/>
          <w:color w:val="000000"/>
          <w:sz w:val="22"/>
          <w:szCs w:val="22"/>
        </w:rPr>
      </w:pPr>
      <w:r w:rsidRPr="006870FB">
        <w:rPr>
          <w:rFonts w:ascii="Arial" w:hAnsi="Arial" w:cs="Arial"/>
          <w:color w:val="000000"/>
          <w:sz w:val="22"/>
          <w:szCs w:val="22"/>
        </w:rPr>
        <w:t>Převáděný pozemek není zatížen užívacími právy třetích osob.</w:t>
      </w:r>
    </w:p>
    <w:p w14:paraId="0522DE72" w14:textId="77777777" w:rsidR="00AD2C21" w:rsidRPr="006870FB" w:rsidRDefault="00AD2C21" w:rsidP="00AB5EEE">
      <w:pPr>
        <w:pStyle w:val="vniontext"/>
        <w:widowControl/>
        <w:ind w:firstLine="0"/>
        <w:rPr>
          <w:rFonts w:ascii="Arial" w:hAnsi="Arial" w:cs="Arial"/>
          <w:color w:val="000000"/>
          <w:sz w:val="22"/>
          <w:szCs w:val="22"/>
        </w:rPr>
      </w:pPr>
    </w:p>
    <w:p w14:paraId="25BC732A" w14:textId="77777777" w:rsidR="00AD2C21" w:rsidRPr="006870FB" w:rsidRDefault="00AD2C21" w:rsidP="00AD2C21">
      <w:pPr>
        <w:pStyle w:val="vniontext"/>
        <w:widowControl/>
        <w:ind w:firstLine="0"/>
        <w:rPr>
          <w:rFonts w:ascii="Arial" w:hAnsi="Arial" w:cs="Arial"/>
          <w:color w:val="000000"/>
          <w:sz w:val="22"/>
          <w:szCs w:val="22"/>
        </w:rPr>
      </w:pPr>
      <w:r w:rsidRPr="006870FB">
        <w:rPr>
          <w:rFonts w:ascii="Arial" w:hAnsi="Arial" w:cs="Arial"/>
          <w:color w:val="000000"/>
          <w:sz w:val="22"/>
          <w:szCs w:val="22"/>
        </w:rPr>
        <w:t xml:space="preserve">Převáděný pozemek je součástí společenstevní honitby, jejímž držitelem je HS Bzenec. Tento pozemek je ve smyslu zákona č. 503/2012 Sb., o Státním pozemkovém úřadu, ve znění pozdějších předpisů, v režimu přičlenění - Dohoda o úhradě za přičlenění honebních pozemků č. 4M06/24. </w:t>
      </w:r>
    </w:p>
    <w:p w14:paraId="499ACB21" w14:textId="77777777" w:rsidR="00AD2C21" w:rsidRPr="006870FB" w:rsidRDefault="00AD2C21" w:rsidP="00AD2C21">
      <w:pPr>
        <w:pStyle w:val="vniontext"/>
        <w:widowControl/>
        <w:ind w:firstLine="0"/>
        <w:rPr>
          <w:rFonts w:ascii="Arial" w:hAnsi="Arial" w:cs="Arial"/>
          <w:color w:val="000000"/>
          <w:sz w:val="22"/>
          <w:szCs w:val="22"/>
        </w:rPr>
      </w:pPr>
    </w:p>
    <w:p w14:paraId="526F85A8" w14:textId="77777777" w:rsidR="00AD2C21" w:rsidRPr="006870FB" w:rsidRDefault="00AD2C21" w:rsidP="00AD2C21">
      <w:pPr>
        <w:pStyle w:val="vniontext"/>
        <w:widowControl/>
        <w:ind w:firstLine="0"/>
        <w:rPr>
          <w:rFonts w:ascii="Arial" w:hAnsi="Arial" w:cs="Arial"/>
          <w:color w:val="000000"/>
          <w:sz w:val="22"/>
          <w:szCs w:val="22"/>
        </w:rPr>
      </w:pPr>
    </w:p>
    <w:p w14:paraId="3D100C4B" w14:textId="77777777" w:rsidR="00AD4CDE" w:rsidRPr="006870FB" w:rsidRDefault="00AD4CDE">
      <w:pPr>
        <w:pStyle w:val="para"/>
        <w:rPr>
          <w:rFonts w:ascii="Arial" w:hAnsi="Arial" w:cs="Arial"/>
          <w:color w:val="000000"/>
          <w:sz w:val="22"/>
          <w:szCs w:val="22"/>
        </w:rPr>
      </w:pPr>
      <w:r w:rsidRPr="006870FB">
        <w:rPr>
          <w:rFonts w:ascii="Arial" w:hAnsi="Arial" w:cs="Arial"/>
          <w:color w:val="000000"/>
          <w:sz w:val="22"/>
          <w:szCs w:val="22"/>
        </w:rPr>
        <w:t>Čl. V.</w:t>
      </w:r>
    </w:p>
    <w:p w14:paraId="2BB4611B" w14:textId="77777777" w:rsidR="00AD4CDE" w:rsidRPr="006870FB" w:rsidRDefault="00AD4CDE">
      <w:pPr>
        <w:widowControl/>
        <w:rPr>
          <w:rFonts w:ascii="Arial" w:hAnsi="Arial" w:cs="Arial"/>
          <w:color w:val="000000"/>
          <w:sz w:val="22"/>
          <w:szCs w:val="22"/>
        </w:rPr>
      </w:pPr>
    </w:p>
    <w:p w14:paraId="41FE03B4" w14:textId="77777777" w:rsidR="00AD4CDE" w:rsidRPr="006870FB" w:rsidRDefault="00AD4CDE" w:rsidP="00B868C7">
      <w:pPr>
        <w:pStyle w:val="vniontext"/>
        <w:widowControl/>
        <w:ind w:firstLine="0"/>
        <w:rPr>
          <w:rFonts w:ascii="Arial" w:hAnsi="Arial" w:cs="Arial"/>
          <w:color w:val="000000"/>
          <w:sz w:val="22"/>
          <w:szCs w:val="22"/>
        </w:rPr>
      </w:pPr>
      <w:r w:rsidRPr="006870FB">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2FEA351A" w14:textId="77777777" w:rsidR="00AD4CDE" w:rsidRPr="006870FB" w:rsidRDefault="00AD4CDE" w:rsidP="00B868C7">
      <w:pPr>
        <w:pStyle w:val="vniontext"/>
        <w:widowControl/>
        <w:ind w:firstLine="0"/>
        <w:rPr>
          <w:rFonts w:ascii="Arial" w:hAnsi="Arial" w:cs="Arial"/>
          <w:sz w:val="22"/>
          <w:szCs w:val="22"/>
        </w:rPr>
      </w:pPr>
    </w:p>
    <w:p w14:paraId="4703EEE7" w14:textId="77777777" w:rsidR="001E5055" w:rsidRPr="006870FB" w:rsidRDefault="001E5055" w:rsidP="00B868C7">
      <w:pPr>
        <w:pStyle w:val="vniontext"/>
        <w:widowControl/>
        <w:ind w:firstLine="0"/>
        <w:rPr>
          <w:rFonts w:ascii="Arial" w:hAnsi="Arial" w:cs="Arial"/>
          <w:sz w:val="22"/>
          <w:szCs w:val="22"/>
          <w:lang w:val="en-US"/>
        </w:rPr>
      </w:pPr>
      <w:r w:rsidRPr="006870FB">
        <w:rPr>
          <w:rFonts w:ascii="Arial" w:hAnsi="Arial" w:cs="Arial"/>
          <w:sz w:val="22"/>
          <w:szCs w:val="22"/>
        </w:rPr>
        <w:t>Tato smlouva nabývá účinnosti dnem uveřejnění v Registru smluv dle zákona č.</w:t>
      </w:r>
      <w:r w:rsidR="0022182F" w:rsidRPr="006870FB">
        <w:rPr>
          <w:rFonts w:ascii="Arial" w:hAnsi="Arial" w:cs="Arial"/>
          <w:sz w:val="22"/>
          <w:szCs w:val="22"/>
        </w:rPr>
        <w:t xml:space="preserve"> </w:t>
      </w:r>
      <w:r w:rsidRPr="006870FB">
        <w:rPr>
          <w:rFonts w:ascii="Arial" w:hAnsi="Arial" w:cs="Arial"/>
          <w:sz w:val="22"/>
          <w:szCs w:val="22"/>
        </w:rPr>
        <w:t>340</w:t>
      </w:r>
      <w:r w:rsidR="00746F65" w:rsidRPr="006870FB">
        <w:rPr>
          <w:rFonts w:ascii="Arial" w:hAnsi="Arial" w:cs="Arial"/>
          <w:sz w:val="22"/>
          <w:szCs w:val="22"/>
        </w:rPr>
        <w:t>/</w:t>
      </w:r>
      <w:r w:rsidRPr="006870FB">
        <w:rPr>
          <w:rFonts w:ascii="Arial" w:hAnsi="Arial" w:cs="Arial"/>
          <w:sz w:val="22"/>
          <w:szCs w:val="22"/>
        </w:rPr>
        <w:t>2015 Sb., o zvláštních podmínkách účinnosti některých smluv, uveřejňování těchto smluv a o registru smluv</w:t>
      </w:r>
      <w:r w:rsidR="00746F65" w:rsidRPr="006870FB">
        <w:rPr>
          <w:rFonts w:ascii="Arial" w:hAnsi="Arial" w:cs="Arial"/>
          <w:sz w:val="22"/>
          <w:szCs w:val="22"/>
        </w:rPr>
        <w:t xml:space="preserve"> ve znění pozdějších předpisů</w:t>
      </w:r>
      <w:r w:rsidRPr="006870FB">
        <w:rPr>
          <w:rFonts w:ascii="Arial" w:hAnsi="Arial" w:cs="Arial"/>
          <w:sz w:val="22"/>
          <w:szCs w:val="22"/>
        </w:rPr>
        <w:t xml:space="preserve"> (zákon o registru smluv). Uveřejnění této smlouvy v souladu se zákonem o registru smluv zajistí p</w:t>
      </w:r>
      <w:r w:rsidR="00B631AE" w:rsidRPr="006870FB">
        <w:rPr>
          <w:rFonts w:ascii="Arial" w:hAnsi="Arial" w:cs="Arial"/>
          <w:sz w:val="22"/>
          <w:szCs w:val="22"/>
        </w:rPr>
        <w:t>ř</w:t>
      </w:r>
      <w:r w:rsidRPr="006870FB">
        <w:rPr>
          <w:rFonts w:ascii="Arial" w:hAnsi="Arial" w:cs="Arial"/>
          <w:sz w:val="22"/>
          <w:szCs w:val="22"/>
        </w:rPr>
        <w:t>evádějící.</w:t>
      </w:r>
    </w:p>
    <w:p w14:paraId="7049E0BF" w14:textId="77777777" w:rsidR="00476D0C" w:rsidRDefault="00476D0C" w:rsidP="00824EDF">
      <w:pPr>
        <w:pStyle w:val="vnintext"/>
        <w:ind w:firstLine="0"/>
        <w:rPr>
          <w:rFonts w:ascii="Arial" w:hAnsi="Arial" w:cs="Arial"/>
          <w:sz w:val="22"/>
          <w:szCs w:val="22"/>
          <w:lang w:eastAsia="en-US"/>
        </w:rPr>
      </w:pPr>
    </w:p>
    <w:p w14:paraId="047C9610" w14:textId="5D3FED88" w:rsidR="002B7458" w:rsidRPr="006870FB" w:rsidRDefault="00DF2443" w:rsidP="00824EDF">
      <w:pPr>
        <w:pStyle w:val="vnintext"/>
        <w:ind w:firstLine="0"/>
        <w:rPr>
          <w:rFonts w:ascii="Arial" w:hAnsi="Arial" w:cs="Arial"/>
          <w:sz w:val="22"/>
          <w:szCs w:val="22"/>
        </w:rPr>
      </w:pPr>
      <w:r w:rsidRPr="006870FB">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14:paraId="30FD5A32" w14:textId="77777777" w:rsidR="00476D0C" w:rsidRDefault="00476D0C" w:rsidP="00B868C7">
      <w:pPr>
        <w:jc w:val="both"/>
        <w:rPr>
          <w:rFonts w:ascii="Arial" w:hAnsi="Arial" w:cs="Arial"/>
          <w:color w:val="000000" w:themeColor="text1"/>
          <w:sz w:val="22"/>
          <w:szCs w:val="22"/>
          <w:lang w:eastAsia="en-US"/>
        </w:rPr>
      </w:pPr>
    </w:p>
    <w:p w14:paraId="187D9C30" w14:textId="0279FDDE" w:rsidR="00683264" w:rsidRPr="006870FB" w:rsidRDefault="00683264" w:rsidP="00B868C7">
      <w:pPr>
        <w:jc w:val="both"/>
        <w:rPr>
          <w:rFonts w:ascii="Arial" w:hAnsi="Arial" w:cs="Arial"/>
          <w:color w:val="000000" w:themeColor="text1"/>
          <w:sz w:val="22"/>
          <w:szCs w:val="22"/>
          <w:lang w:eastAsia="en-US"/>
        </w:rPr>
      </w:pPr>
      <w:r w:rsidRPr="006870FB">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4392260" w14:textId="77777777" w:rsidR="00476D0C" w:rsidRDefault="00476D0C" w:rsidP="00683264">
      <w:pPr>
        <w:jc w:val="both"/>
        <w:rPr>
          <w:rFonts w:ascii="Arial" w:hAnsi="Arial" w:cs="Arial"/>
          <w:color w:val="000000" w:themeColor="text1"/>
          <w:sz w:val="22"/>
          <w:szCs w:val="22"/>
          <w:lang w:eastAsia="en-US"/>
        </w:rPr>
      </w:pPr>
    </w:p>
    <w:p w14:paraId="25DD8BBF" w14:textId="6EE88BC6" w:rsidR="00683264" w:rsidRPr="006870FB" w:rsidRDefault="00683264" w:rsidP="00683264">
      <w:pPr>
        <w:jc w:val="both"/>
        <w:rPr>
          <w:rFonts w:ascii="Arial" w:hAnsi="Arial" w:cs="Arial"/>
          <w:color w:val="000000" w:themeColor="text1"/>
          <w:sz w:val="22"/>
          <w:szCs w:val="22"/>
          <w:lang w:eastAsia="en-US"/>
        </w:rPr>
      </w:pPr>
      <w:r w:rsidRPr="006870FB">
        <w:rPr>
          <w:rFonts w:ascii="Arial" w:hAnsi="Arial" w:cs="Arial"/>
          <w:color w:val="000000" w:themeColor="text1"/>
          <w:sz w:val="22"/>
          <w:szCs w:val="22"/>
          <w:lang w:eastAsia="en-US"/>
        </w:rPr>
        <w:t xml:space="preserve">Obě smluvní strany se zavazují, že budou postupovat v souladu </w:t>
      </w:r>
      <w:r w:rsidR="00691EE6" w:rsidRPr="006870FB">
        <w:rPr>
          <w:rFonts w:ascii="Arial" w:hAnsi="Arial" w:cs="Arial"/>
          <w:color w:val="000000"/>
          <w:sz w:val="22"/>
          <w:szCs w:val="22"/>
          <w:lang w:eastAsia="en-US"/>
        </w:rPr>
        <w:t xml:space="preserve">se zákonem č. 110/2019 Sb., </w:t>
      </w:r>
      <w:r w:rsidR="00EF3BC4" w:rsidRPr="006870FB">
        <w:rPr>
          <w:rFonts w:ascii="Arial" w:hAnsi="Arial" w:cs="Arial"/>
          <w:color w:val="000000"/>
          <w:sz w:val="22"/>
          <w:szCs w:val="22"/>
          <w:lang w:eastAsia="en-US"/>
        </w:rPr>
        <w:br/>
      </w:r>
      <w:r w:rsidR="00691EE6" w:rsidRPr="006870FB">
        <w:rPr>
          <w:rFonts w:ascii="Arial" w:hAnsi="Arial" w:cs="Arial"/>
          <w:color w:val="000000"/>
          <w:sz w:val="22"/>
          <w:szCs w:val="22"/>
          <w:lang w:eastAsia="en-US"/>
        </w:rPr>
        <w:t xml:space="preserve">o zpracování osobních údajů, a platným </w:t>
      </w:r>
      <w:r w:rsidR="00691EE6" w:rsidRPr="006870FB">
        <w:rPr>
          <w:rFonts w:ascii="Arial" w:hAnsi="Arial" w:cs="Arial"/>
          <w:sz w:val="22"/>
          <w:szCs w:val="22"/>
          <w:lang w:eastAsia="en-US"/>
        </w:rPr>
        <w:t>nařízením Evropského parlamentu a Rady EU 2016/679 („GDPR“).</w:t>
      </w:r>
      <w:r w:rsidRPr="006870FB">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C638C26" w14:textId="77777777" w:rsidR="00683264" w:rsidRPr="006870FB" w:rsidRDefault="00683264" w:rsidP="002B7458">
      <w:pPr>
        <w:pStyle w:val="vnintext"/>
        <w:rPr>
          <w:rFonts w:ascii="Arial" w:hAnsi="Arial" w:cs="Arial"/>
          <w:sz w:val="22"/>
          <w:szCs w:val="22"/>
        </w:rPr>
      </w:pPr>
    </w:p>
    <w:p w14:paraId="3204422E" w14:textId="77777777" w:rsidR="00AD4CDE" w:rsidRPr="006870FB" w:rsidRDefault="00AD4CDE">
      <w:pPr>
        <w:widowControl/>
        <w:rPr>
          <w:rFonts w:ascii="Arial" w:hAnsi="Arial" w:cs="Arial"/>
          <w:color w:val="000000"/>
          <w:sz w:val="22"/>
          <w:szCs w:val="22"/>
        </w:rPr>
      </w:pPr>
    </w:p>
    <w:p w14:paraId="686BB746" w14:textId="77777777" w:rsidR="00AD4CDE" w:rsidRPr="006870FB" w:rsidRDefault="00AD4CDE">
      <w:pPr>
        <w:pStyle w:val="para"/>
        <w:rPr>
          <w:rFonts w:ascii="Arial" w:hAnsi="Arial" w:cs="Arial"/>
          <w:color w:val="000000"/>
          <w:sz w:val="22"/>
          <w:szCs w:val="22"/>
        </w:rPr>
      </w:pPr>
      <w:r w:rsidRPr="006870FB">
        <w:rPr>
          <w:rFonts w:ascii="Arial" w:hAnsi="Arial" w:cs="Arial"/>
          <w:color w:val="000000"/>
          <w:sz w:val="22"/>
          <w:szCs w:val="22"/>
        </w:rPr>
        <w:t>Čl. VI.</w:t>
      </w:r>
    </w:p>
    <w:p w14:paraId="0762ED19" w14:textId="77777777" w:rsidR="00AD4CDE" w:rsidRPr="006870FB" w:rsidRDefault="00AD4CDE">
      <w:pPr>
        <w:widowControl/>
        <w:rPr>
          <w:rFonts w:ascii="Arial" w:hAnsi="Arial" w:cs="Arial"/>
          <w:color w:val="000000"/>
          <w:sz w:val="22"/>
          <w:szCs w:val="22"/>
        </w:rPr>
      </w:pPr>
    </w:p>
    <w:p w14:paraId="792E8470" w14:textId="21C66793" w:rsidR="00AD4CDE" w:rsidRPr="006870FB" w:rsidRDefault="00B70A94" w:rsidP="00EB36A5">
      <w:pPr>
        <w:pStyle w:val="vniontext0"/>
        <w:ind w:firstLine="0"/>
        <w:rPr>
          <w:rFonts w:ascii="Arial" w:hAnsi="Arial" w:cs="Arial"/>
          <w:color w:val="000000"/>
          <w:sz w:val="22"/>
          <w:szCs w:val="22"/>
        </w:rPr>
      </w:pPr>
      <w:r w:rsidRPr="006870FB">
        <w:rPr>
          <w:rFonts w:ascii="Arial" w:hAnsi="Arial" w:cs="Arial"/>
          <w:color w:val="000000"/>
          <w:sz w:val="22"/>
          <w:szCs w:val="22"/>
        </w:rPr>
        <w:t>N</w:t>
      </w:r>
      <w:r w:rsidRPr="006870FB">
        <w:rPr>
          <w:rFonts w:ascii="Arial" w:hAnsi="Arial" w:cs="Arial"/>
          <w:sz w:val="22"/>
          <w:szCs w:val="22"/>
        </w:rPr>
        <w:t>ávrh na povolení vkladu vlastnického práva do katastru nemovitostí na základě této smlouvy u příslušného katastrálního úřadu podává převádějící.</w:t>
      </w:r>
      <w:r w:rsidRPr="006870FB">
        <w:rPr>
          <w:rFonts w:ascii="Arial" w:hAnsi="Arial" w:cs="Arial"/>
          <w:color w:val="000000"/>
          <w:sz w:val="22"/>
          <w:szCs w:val="22"/>
        </w:rPr>
        <w:t xml:space="preserve"> Správní poplatky se dle ust. § 21a odst. 1 zákona o </w:t>
      </w:r>
      <w:r w:rsidRPr="006870FB">
        <w:rPr>
          <w:rFonts w:ascii="Arial" w:hAnsi="Arial" w:cs="Arial"/>
          <w:sz w:val="22"/>
          <w:szCs w:val="22"/>
        </w:rPr>
        <w:t>půdě a ust. § 8 odst. 1 zákona č. 634/2004 Sb., o správních poplatcích</w:t>
      </w:r>
      <w:r w:rsidR="00A21330" w:rsidRPr="006870FB">
        <w:rPr>
          <w:rFonts w:ascii="Arial" w:hAnsi="Arial" w:cs="Arial"/>
          <w:sz w:val="22"/>
          <w:szCs w:val="22"/>
        </w:rPr>
        <w:t xml:space="preserve"> ve znění pozdějších předpisů,</w:t>
      </w:r>
      <w:r w:rsidRPr="006870FB">
        <w:rPr>
          <w:rFonts w:ascii="Arial" w:hAnsi="Arial" w:cs="Arial"/>
          <w:sz w:val="22"/>
          <w:szCs w:val="22"/>
        </w:rPr>
        <w:t xml:space="preserve"> nevyměřují</w:t>
      </w:r>
      <w:r w:rsidR="00E64305" w:rsidRPr="006870FB">
        <w:rPr>
          <w:rFonts w:ascii="Arial" w:hAnsi="Arial" w:cs="Arial"/>
          <w:color w:val="000000"/>
          <w:sz w:val="22"/>
          <w:szCs w:val="22"/>
        </w:rPr>
        <w:t>.</w:t>
      </w:r>
    </w:p>
    <w:p w14:paraId="089BAAE9" w14:textId="77777777" w:rsidR="00AD4CDE" w:rsidRDefault="00AD4CDE">
      <w:pPr>
        <w:widowControl/>
        <w:rPr>
          <w:rFonts w:ascii="Arial" w:hAnsi="Arial" w:cs="Arial"/>
          <w:color w:val="000000"/>
          <w:sz w:val="22"/>
          <w:szCs w:val="22"/>
        </w:rPr>
      </w:pPr>
    </w:p>
    <w:p w14:paraId="766DB814" w14:textId="77777777" w:rsidR="00476D0C" w:rsidRDefault="00476D0C">
      <w:pPr>
        <w:widowControl/>
        <w:rPr>
          <w:rFonts w:ascii="Arial" w:hAnsi="Arial" w:cs="Arial"/>
          <w:color w:val="000000"/>
          <w:sz w:val="22"/>
          <w:szCs w:val="22"/>
        </w:rPr>
      </w:pPr>
    </w:p>
    <w:p w14:paraId="151664B9" w14:textId="77777777" w:rsidR="00476D0C" w:rsidRDefault="00476D0C">
      <w:pPr>
        <w:widowControl/>
        <w:rPr>
          <w:rFonts w:ascii="Arial" w:hAnsi="Arial" w:cs="Arial"/>
          <w:color w:val="000000"/>
          <w:sz w:val="22"/>
          <w:szCs w:val="22"/>
        </w:rPr>
      </w:pPr>
    </w:p>
    <w:p w14:paraId="2C356083" w14:textId="77777777" w:rsidR="00476D0C" w:rsidRDefault="00476D0C">
      <w:pPr>
        <w:widowControl/>
        <w:rPr>
          <w:rFonts w:ascii="Arial" w:hAnsi="Arial" w:cs="Arial"/>
          <w:color w:val="000000"/>
          <w:sz w:val="22"/>
          <w:szCs w:val="22"/>
        </w:rPr>
      </w:pPr>
    </w:p>
    <w:p w14:paraId="065EB7DA" w14:textId="77777777" w:rsidR="00476D0C" w:rsidRDefault="00476D0C">
      <w:pPr>
        <w:widowControl/>
        <w:rPr>
          <w:rFonts w:ascii="Arial" w:hAnsi="Arial" w:cs="Arial"/>
          <w:color w:val="000000"/>
          <w:sz w:val="22"/>
          <w:szCs w:val="22"/>
        </w:rPr>
      </w:pPr>
    </w:p>
    <w:p w14:paraId="2D228C41" w14:textId="77777777" w:rsidR="00476D0C" w:rsidRDefault="00476D0C">
      <w:pPr>
        <w:widowControl/>
        <w:rPr>
          <w:rFonts w:ascii="Arial" w:hAnsi="Arial" w:cs="Arial"/>
          <w:color w:val="000000"/>
          <w:sz w:val="22"/>
          <w:szCs w:val="22"/>
        </w:rPr>
      </w:pPr>
    </w:p>
    <w:p w14:paraId="2DD7ED40" w14:textId="77777777" w:rsidR="00476D0C" w:rsidRPr="006870FB" w:rsidRDefault="00476D0C">
      <w:pPr>
        <w:widowControl/>
        <w:rPr>
          <w:rFonts w:ascii="Arial" w:hAnsi="Arial" w:cs="Arial"/>
          <w:color w:val="000000"/>
          <w:sz w:val="22"/>
          <w:szCs w:val="22"/>
        </w:rPr>
      </w:pPr>
    </w:p>
    <w:p w14:paraId="56F8679D" w14:textId="77777777" w:rsidR="00AD4CDE" w:rsidRPr="006870FB" w:rsidRDefault="00AD4CDE">
      <w:pPr>
        <w:pStyle w:val="para"/>
        <w:rPr>
          <w:rFonts w:ascii="Arial" w:hAnsi="Arial" w:cs="Arial"/>
          <w:color w:val="000000"/>
          <w:sz w:val="22"/>
          <w:szCs w:val="22"/>
        </w:rPr>
      </w:pPr>
      <w:r w:rsidRPr="006870FB">
        <w:rPr>
          <w:rFonts w:ascii="Arial" w:hAnsi="Arial" w:cs="Arial"/>
          <w:color w:val="000000"/>
          <w:sz w:val="22"/>
          <w:szCs w:val="22"/>
        </w:rPr>
        <w:t>Čl. VII.</w:t>
      </w:r>
    </w:p>
    <w:p w14:paraId="12ABCA01" w14:textId="77777777" w:rsidR="00AD4CDE" w:rsidRPr="006870FB" w:rsidRDefault="00AD4CDE">
      <w:pPr>
        <w:widowControl/>
        <w:rPr>
          <w:rFonts w:ascii="Arial" w:hAnsi="Arial" w:cs="Arial"/>
          <w:color w:val="000000"/>
          <w:sz w:val="22"/>
          <w:szCs w:val="22"/>
        </w:rPr>
      </w:pPr>
    </w:p>
    <w:p w14:paraId="63714547" w14:textId="77777777" w:rsidR="00AD4CDE" w:rsidRPr="006870FB" w:rsidRDefault="00AD4CDE" w:rsidP="00CF1E23">
      <w:pPr>
        <w:pStyle w:val="vniontext"/>
        <w:widowControl/>
        <w:ind w:firstLine="0"/>
        <w:rPr>
          <w:rFonts w:ascii="Arial" w:hAnsi="Arial" w:cs="Arial"/>
          <w:color w:val="000000"/>
          <w:sz w:val="22"/>
          <w:szCs w:val="22"/>
        </w:rPr>
      </w:pPr>
      <w:r w:rsidRPr="006870FB">
        <w:rPr>
          <w:rFonts w:ascii="Arial" w:hAnsi="Arial" w:cs="Arial"/>
          <w:color w:val="000000"/>
          <w:sz w:val="22"/>
          <w:szCs w:val="22"/>
        </w:rPr>
        <w:t>Smluvní strany prohlašují, že tato smlouva je shodným a svobodným projevem jejich vůle a na důkaz toho připojují své podpisy.</w:t>
      </w:r>
    </w:p>
    <w:p w14:paraId="21FB61E8" w14:textId="77777777" w:rsidR="00663872" w:rsidRPr="006870FB" w:rsidRDefault="00663872">
      <w:pPr>
        <w:pStyle w:val="adresa"/>
        <w:widowControl/>
        <w:rPr>
          <w:rFonts w:ascii="Arial" w:hAnsi="Arial" w:cs="Arial"/>
          <w:color w:val="000000"/>
          <w:sz w:val="22"/>
          <w:szCs w:val="22"/>
        </w:rPr>
      </w:pPr>
    </w:p>
    <w:p w14:paraId="195D063F" w14:textId="1CACFECD" w:rsidR="00D46E1D" w:rsidRPr="00115136" w:rsidRDefault="00D46E1D" w:rsidP="00D46E1D">
      <w:pPr>
        <w:pStyle w:val="adresa"/>
        <w:widowControl/>
        <w:tabs>
          <w:tab w:val="clear" w:pos="3402"/>
          <w:tab w:val="clear" w:pos="6237"/>
          <w:tab w:val="left" w:pos="4820"/>
        </w:tabs>
        <w:rPr>
          <w:rFonts w:ascii="Arial" w:hAnsi="Arial" w:cs="Arial"/>
          <w:color w:val="000000"/>
          <w:sz w:val="22"/>
          <w:szCs w:val="22"/>
        </w:rPr>
      </w:pPr>
      <w:r w:rsidRPr="003B2905">
        <w:rPr>
          <w:rFonts w:ascii="Arial" w:hAnsi="Arial" w:cs="Arial"/>
          <w:color w:val="000000"/>
          <w:sz w:val="22"/>
          <w:szCs w:val="22"/>
        </w:rPr>
        <w:t xml:space="preserve">V Brně dne </w:t>
      </w:r>
      <w:r w:rsidR="00370CC1">
        <w:rPr>
          <w:rFonts w:ascii="Arial" w:hAnsi="Arial" w:cs="Arial"/>
          <w:color w:val="000000"/>
          <w:sz w:val="22"/>
          <w:szCs w:val="22"/>
        </w:rPr>
        <w:t>13. 1. 2026</w:t>
      </w:r>
      <w:r w:rsidRPr="003B2905">
        <w:rPr>
          <w:rFonts w:ascii="Arial" w:hAnsi="Arial" w:cs="Arial"/>
          <w:color w:val="000000"/>
          <w:sz w:val="22"/>
          <w:szCs w:val="22"/>
        </w:rPr>
        <w:tab/>
      </w:r>
      <w:r w:rsidR="00996702" w:rsidRPr="003B2905">
        <w:rPr>
          <w:rFonts w:ascii="Arial" w:hAnsi="Arial" w:cs="Arial"/>
          <w:color w:val="000000"/>
          <w:sz w:val="22"/>
          <w:szCs w:val="22"/>
        </w:rPr>
        <w:t>V</w:t>
      </w:r>
      <w:r w:rsidR="00996702">
        <w:rPr>
          <w:rFonts w:ascii="Arial" w:hAnsi="Arial" w:cs="Arial"/>
          <w:color w:val="000000"/>
          <w:sz w:val="22"/>
          <w:szCs w:val="22"/>
        </w:rPr>
        <w:t xml:space="preserve"> České Bříze dne </w:t>
      </w:r>
      <w:r w:rsidR="00996702">
        <w:rPr>
          <w:rFonts w:ascii="Arial" w:hAnsi="Arial" w:cs="Arial"/>
          <w:color w:val="000000"/>
          <w:sz w:val="22"/>
          <w:szCs w:val="22"/>
        </w:rPr>
        <w:t>12</w:t>
      </w:r>
      <w:r w:rsidR="00996702">
        <w:rPr>
          <w:rFonts w:ascii="Arial" w:hAnsi="Arial" w:cs="Arial"/>
          <w:color w:val="000000"/>
          <w:sz w:val="22"/>
          <w:szCs w:val="22"/>
        </w:rPr>
        <w:t>. 1. 2026</w:t>
      </w:r>
    </w:p>
    <w:p w14:paraId="20C56FE3" w14:textId="77777777" w:rsidR="00D46E1D" w:rsidRDefault="00D46E1D" w:rsidP="00D46E1D">
      <w:pPr>
        <w:pStyle w:val="adresa"/>
        <w:widowControl/>
        <w:tabs>
          <w:tab w:val="clear" w:pos="3402"/>
          <w:tab w:val="clear" w:pos="6237"/>
        </w:tabs>
        <w:rPr>
          <w:rFonts w:ascii="Arial" w:hAnsi="Arial" w:cs="Arial"/>
          <w:color w:val="000000"/>
          <w:sz w:val="22"/>
          <w:szCs w:val="22"/>
        </w:rPr>
      </w:pPr>
    </w:p>
    <w:p w14:paraId="234094E3" w14:textId="77777777" w:rsidR="00335ED8" w:rsidRDefault="00335ED8" w:rsidP="00D46E1D">
      <w:pPr>
        <w:pStyle w:val="adresa"/>
        <w:widowControl/>
        <w:tabs>
          <w:tab w:val="clear" w:pos="3402"/>
          <w:tab w:val="clear" w:pos="6237"/>
        </w:tabs>
        <w:rPr>
          <w:rFonts w:ascii="Arial" w:hAnsi="Arial" w:cs="Arial"/>
          <w:color w:val="000000"/>
          <w:sz w:val="22"/>
          <w:szCs w:val="22"/>
        </w:rPr>
      </w:pPr>
    </w:p>
    <w:p w14:paraId="51621880" w14:textId="77777777" w:rsidR="00D46E1D" w:rsidRDefault="00D46E1D" w:rsidP="00D46E1D">
      <w:pPr>
        <w:pStyle w:val="adresa"/>
        <w:widowControl/>
        <w:tabs>
          <w:tab w:val="clear" w:pos="3402"/>
          <w:tab w:val="clear" w:pos="6237"/>
        </w:tabs>
        <w:rPr>
          <w:rFonts w:ascii="Arial" w:hAnsi="Arial" w:cs="Arial"/>
          <w:color w:val="000000"/>
          <w:sz w:val="22"/>
          <w:szCs w:val="22"/>
        </w:rPr>
      </w:pPr>
    </w:p>
    <w:p w14:paraId="3B52D9D1" w14:textId="77777777" w:rsidR="00D46E1D" w:rsidRDefault="00D46E1D" w:rsidP="00D46E1D">
      <w:pPr>
        <w:pStyle w:val="adresa"/>
        <w:widowControl/>
        <w:tabs>
          <w:tab w:val="clear" w:pos="3402"/>
          <w:tab w:val="clear" w:pos="6237"/>
        </w:tabs>
        <w:rPr>
          <w:rFonts w:ascii="Arial" w:hAnsi="Arial" w:cs="Arial"/>
          <w:color w:val="000000"/>
          <w:sz w:val="22"/>
          <w:szCs w:val="22"/>
        </w:rPr>
      </w:pPr>
    </w:p>
    <w:p w14:paraId="747AEF4E" w14:textId="77777777" w:rsidR="00D46E1D" w:rsidRDefault="00D46E1D" w:rsidP="00D46E1D">
      <w:pPr>
        <w:pStyle w:val="adresa"/>
        <w:widowControl/>
        <w:tabs>
          <w:tab w:val="clear" w:pos="3402"/>
          <w:tab w:val="clear" w:pos="6237"/>
        </w:tabs>
        <w:rPr>
          <w:rFonts w:ascii="Arial" w:hAnsi="Arial" w:cs="Arial"/>
          <w:sz w:val="22"/>
          <w:szCs w:val="22"/>
        </w:rPr>
      </w:pPr>
    </w:p>
    <w:p w14:paraId="2B3B6F02" w14:textId="77777777" w:rsidR="00D46E1D" w:rsidRPr="00115136" w:rsidRDefault="00D46E1D" w:rsidP="00D46E1D">
      <w:pPr>
        <w:pStyle w:val="adresa"/>
        <w:widowControl/>
        <w:tabs>
          <w:tab w:val="clear" w:pos="3402"/>
          <w:tab w:val="clear" w:pos="6237"/>
        </w:tabs>
        <w:rPr>
          <w:rFonts w:ascii="Arial" w:hAnsi="Arial" w:cs="Arial"/>
          <w:sz w:val="22"/>
          <w:szCs w:val="22"/>
        </w:rPr>
      </w:pPr>
      <w:r w:rsidRPr="00115136">
        <w:rPr>
          <w:rFonts w:ascii="Arial" w:hAnsi="Arial" w:cs="Arial"/>
          <w:sz w:val="22"/>
          <w:szCs w:val="22"/>
        </w:rPr>
        <w:t>………………………………………………               …………………………………………………</w:t>
      </w:r>
    </w:p>
    <w:p w14:paraId="221E7A51" w14:textId="77777777" w:rsidR="00D46E1D" w:rsidRPr="00115136" w:rsidRDefault="00D46E1D" w:rsidP="00D46E1D">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 xml:space="preserve">                  </w:t>
      </w:r>
      <w:r w:rsidRPr="00115136">
        <w:rPr>
          <w:rFonts w:ascii="Arial" w:hAnsi="Arial" w:cs="Arial"/>
          <w:b/>
          <w:color w:val="000000"/>
          <w:sz w:val="22"/>
          <w:szCs w:val="22"/>
        </w:rPr>
        <w:t>převádějící</w:t>
      </w:r>
      <w:r w:rsidRPr="00115136">
        <w:rPr>
          <w:rFonts w:ascii="Arial" w:hAnsi="Arial" w:cs="Arial"/>
          <w:color w:val="000000"/>
          <w:sz w:val="22"/>
          <w:szCs w:val="22"/>
        </w:rPr>
        <w:tab/>
        <w:t xml:space="preserve">                    </w:t>
      </w:r>
      <w:r w:rsidRPr="00115136">
        <w:rPr>
          <w:rFonts w:ascii="Arial" w:hAnsi="Arial" w:cs="Arial"/>
          <w:b/>
          <w:color w:val="000000"/>
          <w:sz w:val="22"/>
          <w:szCs w:val="22"/>
        </w:rPr>
        <w:t>nabyvatel</w:t>
      </w:r>
    </w:p>
    <w:p w14:paraId="0647400F" w14:textId="390E0094" w:rsidR="00D46E1D" w:rsidRPr="00AE455C" w:rsidRDefault="00D46E1D" w:rsidP="00D46E1D">
      <w:pPr>
        <w:pStyle w:val="adresa"/>
        <w:widowControl/>
        <w:tabs>
          <w:tab w:val="clear" w:pos="3402"/>
          <w:tab w:val="clear" w:pos="6237"/>
          <w:tab w:val="left" w:pos="4961"/>
        </w:tabs>
        <w:rPr>
          <w:rFonts w:ascii="Arial" w:hAnsi="Arial" w:cs="Arial"/>
          <w:color w:val="000000"/>
          <w:sz w:val="22"/>
          <w:szCs w:val="22"/>
        </w:rPr>
      </w:pPr>
      <w:r w:rsidRPr="00843540">
        <w:rPr>
          <w:rFonts w:ascii="Arial" w:hAnsi="Arial" w:cs="Arial"/>
          <w:color w:val="000000"/>
          <w:sz w:val="22"/>
          <w:szCs w:val="22"/>
        </w:rPr>
        <w:t>Česká republika – Státní pozemkový úřad</w:t>
      </w:r>
      <w:r w:rsidRPr="00843540">
        <w:rPr>
          <w:rFonts w:ascii="Arial" w:hAnsi="Arial" w:cs="Arial"/>
          <w:color w:val="000000"/>
          <w:sz w:val="22"/>
          <w:szCs w:val="22"/>
        </w:rPr>
        <w:tab/>
      </w:r>
      <w:r w:rsidR="00031C2E">
        <w:rPr>
          <w:rFonts w:ascii="Arial" w:hAnsi="Arial" w:cs="Arial"/>
          <w:color w:val="000000"/>
          <w:sz w:val="22"/>
          <w:szCs w:val="22"/>
        </w:rPr>
        <w:t>Balan Jiří</w:t>
      </w:r>
    </w:p>
    <w:p w14:paraId="76712FA0" w14:textId="18F71F45" w:rsidR="00D46E1D" w:rsidRPr="00AE455C" w:rsidRDefault="00D46E1D" w:rsidP="00D46E1D">
      <w:pPr>
        <w:pStyle w:val="adresa"/>
        <w:widowControl/>
        <w:tabs>
          <w:tab w:val="clear" w:pos="3402"/>
          <w:tab w:val="clear" w:pos="6237"/>
          <w:tab w:val="left" w:pos="4962"/>
        </w:tabs>
        <w:rPr>
          <w:rFonts w:ascii="Arial" w:hAnsi="Arial" w:cs="Arial"/>
          <w:color w:val="000000"/>
          <w:sz w:val="22"/>
          <w:szCs w:val="22"/>
        </w:rPr>
      </w:pPr>
      <w:r w:rsidRPr="00AE455C">
        <w:rPr>
          <w:rFonts w:ascii="Arial" w:hAnsi="Arial" w:cs="Arial"/>
          <w:color w:val="000000"/>
          <w:sz w:val="22"/>
          <w:szCs w:val="22"/>
        </w:rPr>
        <w:t xml:space="preserve">ředitel Krajského pozemkového úřadu </w:t>
      </w:r>
      <w:r w:rsidRPr="00AE455C">
        <w:rPr>
          <w:rFonts w:ascii="Arial" w:hAnsi="Arial" w:cs="Arial"/>
          <w:color w:val="000000"/>
          <w:sz w:val="22"/>
          <w:szCs w:val="22"/>
        </w:rPr>
        <w:tab/>
      </w:r>
      <w:r w:rsidR="00031C2E" w:rsidRPr="006870FB">
        <w:rPr>
          <w:rFonts w:ascii="Arial" w:hAnsi="Arial" w:cs="Arial"/>
          <w:color w:val="000000"/>
          <w:sz w:val="22"/>
          <w:szCs w:val="22"/>
        </w:rPr>
        <w:t>Bernátová Olga</w:t>
      </w:r>
    </w:p>
    <w:p w14:paraId="6F3D0575" w14:textId="6B736EB8" w:rsidR="00D46E1D" w:rsidRPr="00AE455C" w:rsidRDefault="00D46E1D" w:rsidP="00D46E1D">
      <w:pPr>
        <w:pStyle w:val="adresa"/>
        <w:widowControl/>
        <w:tabs>
          <w:tab w:val="clear" w:pos="3402"/>
          <w:tab w:val="clear" w:pos="6237"/>
          <w:tab w:val="left" w:pos="4962"/>
        </w:tabs>
        <w:rPr>
          <w:rFonts w:ascii="Arial" w:hAnsi="Arial" w:cs="Arial"/>
          <w:color w:val="000000"/>
          <w:sz w:val="22"/>
          <w:szCs w:val="22"/>
        </w:rPr>
      </w:pPr>
      <w:r w:rsidRPr="00AE455C">
        <w:rPr>
          <w:rFonts w:ascii="Arial" w:hAnsi="Arial" w:cs="Arial"/>
          <w:color w:val="000000"/>
          <w:sz w:val="22"/>
          <w:szCs w:val="22"/>
        </w:rPr>
        <w:t xml:space="preserve">pro Jihomoravský kraj </w:t>
      </w:r>
      <w:r w:rsidRPr="00AE455C">
        <w:rPr>
          <w:rFonts w:ascii="Arial" w:hAnsi="Arial" w:cs="Arial"/>
          <w:color w:val="000000"/>
          <w:sz w:val="22"/>
          <w:szCs w:val="22"/>
        </w:rPr>
        <w:tab/>
      </w:r>
      <w:r w:rsidR="00031C2E" w:rsidRPr="006870FB">
        <w:rPr>
          <w:rFonts w:ascii="Arial" w:hAnsi="Arial" w:cs="Arial"/>
          <w:color w:val="000000"/>
          <w:sz w:val="22"/>
          <w:szCs w:val="22"/>
        </w:rPr>
        <w:t>Čermák Lubomír</w:t>
      </w:r>
    </w:p>
    <w:p w14:paraId="13074EEB" w14:textId="0FC26C3F" w:rsidR="00D46E1D" w:rsidRPr="00C17D6E" w:rsidRDefault="00D46E1D" w:rsidP="00D46E1D">
      <w:pPr>
        <w:pStyle w:val="adresa"/>
        <w:widowControl/>
        <w:tabs>
          <w:tab w:val="clear" w:pos="3402"/>
          <w:tab w:val="clear" w:pos="6237"/>
          <w:tab w:val="left" w:pos="4962"/>
        </w:tabs>
        <w:rPr>
          <w:rFonts w:ascii="Arial" w:hAnsi="Arial" w:cs="Arial"/>
          <w:sz w:val="22"/>
          <w:szCs w:val="22"/>
        </w:rPr>
      </w:pPr>
      <w:r w:rsidRPr="00C17D6E">
        <w:rPr>
          <w:rFonts w:ascii="Arial" w:hAnsi="Arial" w:cs="Arial"/>
          <w:color w:val="000000"/>
          <w:sz w:val="22"/>
          <w:szCs w:val="22"/>
        </w:rPr>
        <w:t xml:space="preserve">Ing. Pavel Zajíček </w:t>
      </w:r>
      <w:r w:rsidRPr="00C17D6E">
        <w:rPr>
          <w:rFonts w:ascii="Arial" w:hAnsi="Arial" w:cs="Arial"/>
          <w:color w:val="000000"/>
          <w:sz w:val="22"/>
          <w:szCs w:val="22"/>
        </w:rPr>
        <w:tab/>
      </w:r>
      <w:r w:rsidR="00031C2E" w:rsidRPr="006870FB">
        <w:rPr>
          <w:rFonts w:ascii="Arial" w:hAnsi="Arial" w:cs="Arial"/>
          <w:color w:val="000000"/>
          <w:sz w:val="22"/>
          <w:szCs w:val="22"/>
        </w:rPr>
        <w:t>Hajný Petr</w:t>
      </w:r>
    </w:p>
    <w:p w14:paraId="1A6B5920" w14:textId="65F8264F" w:rsidR="00D46E1D" w:rsidRDefault="00D46E1D" w:rsidP="00D46E1D">
      <w:pPr>
        <w:pStyle w:val="adresa"/>
        <w:widowControl/>
        <w:tabs>
          <w:tab w:val="clear" w:pos="3402"/>
          <w:tab w:val="clear" w:pos="6237"/>
          <w:tab w:val="left" w:pos="4962"/>
        </w:tabs>
        <w:rPr>
          <w:rFonts w:ascii="Arial" w:hAnsi="Arial" w:cs="Arial"/>
          <w:sz w:val="22"/>
          <w:szCs w:val="22"/>
        </w:rPr>
      </w:pPr>
      <w:r w:rsidRPr="006678CB">
        <w:rPr>
          <w:rFonts w:ascii="Arial" w:hAnsi="Arial" w:cs="Arial"/>
          <w:sz w:val="22"/>
          <w:szCs w:val="22"/>
        </w:rPr>
        <w:tab/>
      </w:r>
      <w:r w:rsidR="00120F3F">
        <w:rPr>
          <w:rFonts w:ascii="Arial" w:hAnsi="Arial" w:cs="Arial"/>
          <w:sz w:val="22"/>
          <w:szCs w:val="22"/>
        </w:rPr>
        <w:t xml:space="preserve">Mgr. </w:t>
      </w:r>
      <w:r w:rsidR="00120F3F" w:rsidRPr="006870FB">
        <w:rPr>
          <w:rFonts w:ascii="Arial" w:hAnsi="Arial" w:cs="Arial"/>
          <w:color w:val="000000"/>
          <w:sz w:val="22"/>
          <w:szCs w:val="22"/>
        </w:rPr>
        <w:t>Henrych Miroslav</w:t>
      </w:r>
    </w:p>
    <w:p w14:paraId="2346EC9B" w14:textId="62D881AD" w:rsidR="00D46E1D" w:rsidRPr="00AE455C" w:rsidRDefault="00D46E1D" w:rsidP="00D46E1D">
      <w:pPr>
        <w:pStyle w:val="adresa"/>
        <w:widowControl/>
        <w:tabs>
          <w:tab w:val="clear" w:pos="3402"/>
          <w:tab w:val="clear" w:pos="6237"/>
          <w:tab w:val="left" w:pos="4962"/>
        </w:tabs>
        <w:rPr>
          <w:rFonts w:ascii="Arial" w:hAnsi="Arial" w:cs="Arial"/>
          <w:sz w:val="22"/>
          <w:szCs w:val="22"/>
        </w:rPr>
      </w:pPr>
      <w:r>
        <w:rPr>
          <w:rFonts w:ascii="Arial" w:hAnsi="Arial" w:cs="Arial"/>
          <w:color w:val="000000"/>
          <w:sz w:val="22"/>
          <w:szCs w:val="22"/>
        </w:rPr>
        <w:tab/>
      </w:r>
      <w:r w:rsidR="00120F3F" w:rsidRPr="006870FB">
        <w:rPr>
          <w:rFonts w:ascii="Arial" w:hAnsi="Arial" w:cs="Arial"/>
          <w:color w:val="000000"/>
          <w:sz w:val="22"/>
          <w:szCs w:val="22"/>
        </w:rPr>
        <w:t>Jasanská Eva</w:t>
      </w:r>
    </w:p>
    <w:p w14:paraId="72EFB0D3" w14:textId="1E9B0BF4" w:rsidR="00D46E1D" w:rsidRPr="00AE455C" w:rsidRDefault="00D46E1D" w:rsidP="00D46E1D">
      <w:pPr>
        <w:pStyle w:val="adresa"/>
        <w:widowControl/>
        <w:tabs>
          <w:tab w:val="clear" w:pos="3402"/>
          <w:tab w:val="clear" w:pos="6237"/>
          <w:tab w:val="left" w:pos="4962"/>
        </w:tabs>
        <w:rPr>
          <w:rFonts w:ascii="Arial" w:hAnsi="Arial" w:cs="Arial"/>
          <w:color w:val="000000"/>
          <w:sz w:val="22"/>
          <w:szCs w:val="22"/>
        </w:rPr>
      </w:pPr>
      <w:r w:rsidRPr="00AE455C">
        <w:rPr>
          <w:rFonts w:ascii="Arial" w:hAnsi="Arial" w:cs="Arial"/>
          <w:sz w:val="22"/>
          <w:szCs w:val="22"/>
        </w:rPr>
        <w:tab/>
      </w:r>
      <w:r w:rsidR="00A2141F" w:rsidRPr="00AE455C">
        <w:rPr>
          <w:rFonts w:ascii="Arial" w:hAnsi="Arial" w:cs="Arial"/>
          <w:sz w:val="22"/>
          <w:szCs w:val="22"/>
        </w:rPr>
        <w:t>Ing. Palisová Petra</w:t>
      </w:r>
    </w:p>
    <w:p w14:paraId="705F8988" w14:textId="57F73ED0" w:rsidR="00D46E1D" w:rsidRDefault="00D46E1D" w:rsidP="00D46E1D">
      <w:pPr>
        <w:pStyle w:val="adresa"/>
        <w:widowControl/>
        <w:tabs>
          <w:tab w:val="clear" w:pos="3402"/>
          <w:tab w:val="clear" w:pos="6237"/>
          <w:tab w:val="left" w:pos="4962"/>
        </w:tabs>
        <w:rPr>
          <w:rFonts w:ascii="Arial" w:hAnsi="Arial" w:cs="Arial"/>
          <w:sz w:val="22"/>
          <w:szCs w:val="22"/>
        </w:rPr>
      </w:pPr>
      <w:r w:rsidRPr="00115136">
        <w:rPr>
          <w:rFonts w:ascii="Arial" w:hAnsi="Arial" w:cs="Arial"/>
          <w:sz w:val="22"/>
          <w:szCs w:val="22"/>
        </w:rPr>
        <w:t>………………………………………………</w:t>
      </w:r>
      <w:r>
        <w:rPr>
          <w:rFonts w:ascii="Arial" w:hAnsi="Arial" w:cs="Arial"/>
          <w:color w:val="000000"/>
          <w:sz w:val="22"/>
          <w:szCs w:val="22"/>
        </w:rPr>
        <w:tab/>
      </w:r>
      <w:r w:rsidR="00A2141F" w:rsidRPr="006870FB">
        <w:rPr>
          <w:rFonts w:ascii="Arial" w:hAnsi="Arial" w:cs="Arial"/>
          <w:color w:val="000000"/>
          <w:sz w:val="22"/>
          <w:szCs w:val="22"/>
        </w:rPr>
        <w:t>Portová Denisa</w:t>
      </w:r>
    </w:p>
    <w:p w14:paraId="1C2C226A" w14:textId="1EEA3D48" w:rsidR="00D46E1D" w:rsidRDefault="00D46E1D" w:rsidP="00D46E1D">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Za věcnou a formální správnost odpovídá</w:t>
      </w:r>
      <w:r w:rsidRPr="000728A6">
        <w:rPr>
          <w:rFonts w:ascii="Arial" w:hAnsi="Arial" w:cs="Arial"/>
          <w:sz w:val="22"/>
          <w:szCs w:val="22"/>
        </w:rPr>
        <w:tab/>
      </w:r>
      <w:r w:rsidR="00A2141F" w:rsidRPr="006870FB">
        <w:rPr>
          <w:rFonts w:ascii="Arial" w:hAnsi="Arial" w:cs="Arial"/>
          <w:color w:val="000000"/>
          <w:sz w:val="22"/>
          <w:szCs w:val="22"/>
        </w:rPr>
        <w:t>Suk Václav</w:t>
      </w:r>
      <w:r w:rsidRPr="000728A6">
        <w:rPr>
          <w:rFonts w:ascii="Arial" w:hAnsi="Arial" w:cs="Arial"/>
          <w:color w:val="000000"/>
          <w:sz w:val="22"/>
          <w:szCs w:val="22"/>
        </w:rPr>
        <w:t xml:space="preserve"> </w:t>
      </w:r>
    </w:p>
    <w:p w14:paraId="643107A9" w14:textId="5661D51E" w:rsidR="00D46E1D" w:rsidRPr="000728A6" w:rsidRDefault="00D46E1D" w:rsidP="00D46E1D">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vedoucí oddělení převodu majetku státu</w:t>
      </w:r>
      <w:r>
        <w:rPr>
          <w:rFonts w:ascii="Arial" w:hAnsi="Arial" w:cs="Arial"/>
          <w:color w:val="000000"/>
          <w:sz w:val="22"/>
          <w:szCs w:val="22"/>
        </w:rPr>
        <w:tab/>
      </w:r>
      <w:r>
        <w:rPr>
          <w:rFonts w:ascii="Arial" w:hAnsi="Arial" w:cs="Arial"/>
          <w:sz w:val="22"/>
          <w:szCs w:val="22"/>
        </w:rPr>
        <w:tab/>
      </w:r>
      <w:r w:rsidR="00A2141F" w:rsidRPr="006870FB">
        <w:rPr>
          <w:rFonts w:ascii="Arial" w:hAnsi="Arial" w:cs="Arial"/>
          <w:color w:val="000000"/>
          <w:sz w:val="22"/>
          <w:szCs w:val="22"/>
        </w:rPr>
        <w:t>Šimáčková Marcela</w:t>
      </w:r>
    </w:p>
    <w:p w14:paraId="47FFBF5A" w14:textId="39BF49B1" w:rsidR="00D46E1D" w:rsidRDefault="00D46E1D" w:rsidP="00D46E1D">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KPÚ pro Jihomoravský kraj</w:t>
      </w:r>
      <w:r>
        <w:rPr>
          <w:rFonts w:ascii="Arial" w:hAnsi="Arial" w:cs="Arial"/>
          <w:color w:val="000000"/>
          <w:sz w:val="22"/>
          <w:szCs w:val="22"/>
        </w:rPr>
        <w:tab/>
      </w:r>
      <w:r w:rsidR="00A2141F" w:rsidRPr="006870FB">
        <w:rPr>
          <w:rFonts w:ascii="Arial" w:hAnsi="Arial" w:cs="Arial"/>
          <w:color w:val="000000"/>
          <w:sz w:val="22"/>
          <w:szCs w:val="22"/>
        </w:rPr>
        <w:t>Šimková Jana</w:t>
      </w:r>
    </w:p>
    <w:p w14:paraId="395CBB2F" w14:textId="77777777" w:rsidR="00D46E1D" w:rsidRPr="00843540" w:rsidRDefault="00D46E1D" w:rsidP="00D46E1D">
      <w:pPr>
        <w:pStyle w:val="adresa"/>
        <w:widowControl/>
        <w:tabs>
          <w:tab w:val="clear" w:pos="3402"/>
          <w:tab w:val="clear" w:pos="6237"/>
          <w:tab w:val="left" w:pos="4962"/>
        </w:tabs>
        <w:rPr>
          <w:rFonts w:ascii="Arial" w:hAnsi="Arial" w:cs="Arial"/>
          <w:color w:val="000000"/>
          <w:sz w:val="22"/>
          <w:szCs w:val="22"/>
        </w:rPr>
      </w:pPr>
      <w:r w:rsidRPr="00843540">
        <w:rPr>
          <w:rFonts w:ascii="Arial" w:hAnsi="Arial" w:cs="Arial"/>
          <w:color w:val="000000"/>
          <w:sz w:val="22"/>
          <w:szCs w:val="22"/>
        </w:rPr>
        <w:t xml:space="preserve">JUDr. Jarmila </w:t>
      </w:r>
      <w:r>
        <w:rPr>
          <w:rFonts w:ascii="Arial" w:hAnsi="Arial" w:cs="Arial"/>
          <w:color w:val="000000"/>
          <w:sz w:val="22"/>
          <w:szCs w:val="22"/>
        </w:rPr>
        <w:t>Křížová</w:t>
      </w:r>
      <w:r>
        <w:rPr>
          <w:rFonts w:ascii="Arial" w:hAnsi="Arial" w:cs="Arial"/>
          <w:color w:val="000000"/>
          <w:sz w:val="22"/>
          <w:szCs w:val="22"/>
        </w:rPr>
        <w:tab/>
      </w:r>
      <w:r w:rsidRPr="00843540">
        <w:rPr>
          <w:rFonts w:ascii="Arial" w:hAnsi="Arial" w:cs="Arial"/>
          <w:color w:val="000000"/>
          <w:sz w:val="22"/>
          <w:szCs w:val="22"/>
        </w:rPr>
        <w:tab/>
      </w:r>
    </w:p>
    <w:p w14:paraId="3585CB99" w14:textId="62B8A7CD" w:rsidR="00D46E1D" w:rsidRDefault="00A2141F" w:rsidP="00D46E1D">
      <w:pPr>
        <w:widowControl/>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00323FCA" w:rsidRPr="00AE455C">
        <w:rPr>
          <w:rFonts w:ascii="Arial" w:hAnsi="Arial" w:cs="Arial"/>
          <w:color w:val="000000"/>
          <w:sz w:val="22"/>
          <w:szCs w:val="22"/>
        </w:rPr>
        <w:t>zast. na základě plné moci</w:t>
      </w:r>
    </w:p>
    <w:p w14:paraId="68E07808" w14:textId="3F2CB21F" w:rsidR="00D46E1D" w:rsidRDefault="00323FCA" w:rsidP="00D46E1D">
      <w:pPr>
        <w:widowControl/>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003F583E">
        <w:rPr>
          <w:rFonts w:ascii="Arial" w:hAnsi="Arial" w:cs="Arial"/>
          <w:sz w:val="22"/>
          <w:szCs w:val="22"/>
        </w:rPr>
        <w:t>XXXX</w:t>
      </w:r>
      <w:r w:rsidR="003F583E" w:rsidRPr="00AE455C">
        <w:rPr>
          <w:rFonts w:ascii="Arial" w:hAnsi="Arial" w:cs="Arial"/>
          <w:sz w:val="22"/>
          <w:szCs w:val="22"/>
        </w:rPr>
        <w:t xml:space="preserve"> </w:t>
      </w:r>
      <w:r w:rsidR="003F583E">
        <w:rPr>
          <w:rFonts w:ascii="Arial" w:hAnsi="Arial" w:cs="Arial"/>
          <w:sz w:val="22"/>
          <w:szCs w:val="22"/>
        </w:rPr>
        <w:t>XXXXXXX</w:t>
      </w:r>
      <w:r w:rsidR="003F583E" w:rsidRPr="00AE455C">
        <w:rPr>
          <w:rFonts w:ascii="Arial" w:hAnsi="Arial" w:cs="Arial"/>
          <w:sz w:val="22"/>
          <w:szCs w:val="22"/>
        </w:rPr>
        <w:t xml:space="preserve"> </w:t>
      </w:r>
      <w:r w:rsidR="003F583E">
        <w:rPr>
          <w:rFonts w:ascii="Arial" w:hAnsi="Arial" w:cs="Arial"/>
          <w:sz w:val="22"/>
          <w:szCs w:val="22"/>
        </w:rPr>
        <w:t>XXXXXXX</w:t>
      </w:r>
    </w:p>
    <w:p w14:paraId="0669C7BE" w14:textId="77777777" w:rsidR="00D46E1D" w:rsidRPr="00843540" w:rsidRDefault="00D46E1D" w:rsidP="00D46E1D">
      <w:pPr>
        <w:widowControl/>
        <w:rPr>
          <w:rFonts w:ascii="Arial" w:hAnsi="Arial" w:cs="Arial"/>
          <w:color w:val="000000"/>
          <w:sz w:val="22"/>
          <w:szCs w:val="22"/>
        </w:rPr>
      </w:pPr>
      <w:r w:rsidRPr="00843540">
        <w:rPr>
          <w:rFonts w:ascii="Arial" w:hAnsi="Arial" w:cs="Arial"/>
          <w:color w:val="000000"/>
          <w:sz w:val="22"/>
          <w:szCs w:val="22"/>
        </w:rPr>
        <w:t>Za správnost</w:t>
      </w:r>
      <w:r>
        <w:rPr>
          <w:rFonts w:ascii="Arial" w:hAnsi="Arial" w:cs="Arial"/>
          <w:color w:val="000000"/>
          <w:sz w:val="22"/>
          <w:szCs w:val="22"/>
        </w:rPr>
        <w:t xml:space="preserve"> KPÚ</w:t>
      </w:r>
      <w:r w:rsidRPr="00843540">
        <w:rPr>
          <w:rFonts w:ascii="Arial" w:hAnsi="Arial" w:cs="Arial"/>
          <w:color w:val="000000"/>
          <w:sz w:val="22"/>
          <w:szCs w:val="22"/>
        </w:rPr>
        <w:t>:</w:t>
      </w:r>
    </w:p>
    <w:p w14:paraId="232068AA" w14:textId="77777777" w:rsidR="00D46E1D" w:rsidRDefault="00D46E1D" w:rsidP="00D46E1D">
      <w:pPr>
        <w:widowControl/>
        <w:rPr>
          <w:rFonts w:ascii="Arial" w:hAnsi="Arial" w:cs="Arial"/>
          <w:color w:val="000000"/>
          <w:sz w:val="22"/>
          <w:szCs w:val="22"/>
        </w:rPr>
      </w:pPr>
    </w:p>
    <w:p w14:paraId="2D5C14C8" w14:textId="77777777" w:rsidR="00D46E1D" w:rsidRPr="00843540" w:rsidRDefault="00D46E1D" w:rsidP="00D46E1D">
      <w:pPr>
        <w:widowControl/>
        <w:rPr>
          <w:rFonts w:ascii="Arial" w:hAnsi="Arial" w:cs="Arial"/>
          <w:color w:val="000000"/>
          <w:sz w:val="22"/>
          <w:szCs w:val="22"/>
        </w:rPr>
      </w:pPr>
      <w:r w:rsidRPr="00843540">
        <w:rPr>
          <w:rFonts w:ascii="Arial" w:hAnsi="Arial" w:cs="Arial"/>
          <w:color w:val="000000"/>
          <w:sz w:val="22"/>
          <w:szCs w:val="22"/>
        </w:rPr>
        <w:t>....................……….....................................</w:t>
      </w:r>
      <w:r>
        <w:rPr>
          <w:rFonts w:ascii="Arial" w:hAnsi="Arial" w:cs="Arial"/>
          <w:color w:val="000000"/>
          <w:sz w:val="22"/>
          <w:szCs w:val="22"/>
        </w:rPr>
        <w:tab/>
      </w:r>
      <w:r>
        <w:rPr>
          <w:rFonts w:ascii="Arial" w:hAnsi="Arial" w:cs="Arial"/>
          <w:color w:val="000000"/>
          <w:sz w:val="22"/>
          <w:szCs w:val="22"/>
        </w:rPr>
        <w:tab/>
      </w:r>
    </w:p>
    <w:p w14:paraId="4095FA06" w14:textId="77777777" w:rsidR="00D46E1D" w:rsidRDefault="00D46E1D" w:rsidP="00D46E1D">
      <w:pPr>
        <w:widowControl/>
        <w:rPr>
          <w:rFonts w:ascii="Arial" w:hAnsi="Arial" w:cs="Arial"/>
          <w:sz w:val="22"/>
          <w:szCs w:val="22"/>
        </w:rPr>
      </w:pPr>
      <w:r w:rsidRPr="003B2905">
        <w:rPr>
          <w:rFonts w:ascii="Arial" w:hAnsi="Arial" w:cs="Arial"/>
          <w:sz w:val="22"/>
          <w:szCs w:val="22"/>
        </w:rPr>
        <w:t>Luboš Schejbal, DiS.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54A588F4" w14:textId="77777777" w:rsidR="00D46E1D" w:rsidRDefault="00D46E1D" w:rsidP="00D46E1D">
      <w:pPr>
        <w:widowControl/>
        <w:rPr>
          <w:rFonts w:ascii="Arial" w:hAnsi="Arial" w:cs="Arial"/>
          <w:color w:val="000000"/>
          <w:sz w:val="22"/>
          <w:szCs w:val="22"/>
          <w:lang w:val="en-US"/>
        </w:rPr>
      </w:pPr>
    </w:p>
    <w:p w14:paraId="6D83CB22" w14:textId="77777777" w:rsidR="00D46E1D" w:rsidRDefault="00D46E1D" w:rsidP="00D46E1D">
      <w:pPr>
        <w:widowControl/>
        <w:rPr>
          <w:rFonts w:ascii="Arial" w:hAnsi="Arial" w:cs="Arial"/>
          <w:color w:val="000000"/>
          <w:sz w:val="22"/>
          <w:szCs w:val="22"/>
          <w:lang w:val="en-US"/>
        </w:rPr>
      </w:pPr>
    </w:p>
    <w:p w14:paraId="7414D707" w14:textId="77777777" w:rsidR="00D46E1D" w:rsidRPr="00CF5A7E" w:rsidRDefault="00D46E1D" w:rsidP="00D46E1D">
      <w:pPr>
        <w:widowControl/>
        <w:rPr>
          <w:rFonts w:ascii="Arial" w:hAnsi="Arial" w:cs="Arial"/>
          <w:color w:val="000000"/>
          <w:lang w:val="en-US"/>
        </w:rPr>
      </w:pPr>
      <w:r w:rsidRPr="00CF5A7E">
        <w:rPr>
          <w:rFonts w:ascii="Arial" w:hAnsi="Arial" w:cs="Arial"/>
          <w:color w:val="000000"/>
          <w:lang w:val="en-US"/>
        </w:rPr>
        <w:t>Tato smlouva byla uveřejněna v Registru smluv, vedeném dle zákona č. 340/2015 Sb., o registru smluv.</w:t>
      </w:r>
    </w:p>
    <w:p w14:paraId="5E8A1529" w14:textId="77777777" w:rsidR="00D46E1D" w:rsidRPr="00CF5A7E" w:rsidRDefault="00D46E1D" w:rsidP="00D46E1D">
      <w:pPr>
        <w:widowControl/>
        <w:rPr>
          <w:rFonts w:ascii="Arial" w:hAnsi="Arial" w:cs="Arial"/>
          <w:color w:val="000000"/>
          <w:lang w:val="en-US"/>
        </w:rPr>
      </w:pPr>
    </w:p>
    <w:p w14:paraId="725ABC34" w14:textId="77777777" w:rsidR="00D46E1D" w:rsidRPr="00CF5A7E" w:rsidRDefault="00D46E1D" w:rsidP="00D46E1D">
      <w:pPr>
        <w:widowControl/>
        <w:rPr>
          <w:rFonts w:ascii="Arial" w:hAnsi="Arial" w:cs="Arial"/>
          <w:color w:val="000000"/>
          <w:lang w:val="en-US"/>
        </w:rPr>
      </w:pPr>
      <w:r w:rsidRPr="00CF5A7E">
        <w:rPr>
          <w:rFonts w:ascii="Arial" w:hAnsi="Arial" w:cs="Arial"/>
          <w:color w:val="000000"/>
          <w:lang w:val="en-US"/>
        </w:rPr>
        <w:t>…………………………………………….</w:t>
      </w:r>
    </w:p>
    <w:p w14:paraId="1DF30FD4" w14:textId="77777777" w:rsidR="00D46E1D" w:rsidRPr="00CF5A7E" w:rsidRDefault="00D46E1D" w:rsidP="00D46E1D">
      <w:pPr>
        <w:widowControl/>
        <w:rPr>
          <w:rFonts w:ascii="Arial" w:hAnsi="Arial" w:cs="Arial"/>
          <w:color w:val="000000"/>
          <w:lang w:val="en-US"/>
        </w:rPr>
      </w:pPr>
      <w:r w:rsidRPr="00CF5A7E">
        <w:rPr>
          <w:rFonts w:ascii="Arial" w:hAnsi="Arial" w:cs="Arial"/>
          <w:color w:val="000000"/>
          <w:lang w:val="en-US"/>
        </w:rPr>
        <w:t>datum registrace</w:t>
      </w:r>
    </w:p>
    <w:p w14:paraId="10B2F217" w14:textId="77777777" w:rsidR="00D46E1D" w:rsidRPr="00CF5A7E" w:rsidRDefault="00D46E1D" w:rsidP="00D46E1D">
      <w:pPr>
        <w:widowControl/>
        <w:rPr>
          <w:rFonts w:ascii="Arial" w:hAnsi="Arial" w:cs="Arial"/>
          <w:color w:val="000000"/>
          <w:lang w:val="en-US"/>
        </w:rPr>
      </w:pPr>
    </w:p>
    <w:p w14:paraId="3BFE0711" w14:textId="77777777" w:rsidR="00D46E1D" w:rsidRPr="00CF5A7E" w:rsidRDefault="00D46E1D" w:rsidP="00D46E1D">
      <w:pPr>
        <w:widowControl/>
        <w:rPr>
          <w:rFonts w:ascii="Arial" w:hAnsi="Arial" w:cs="Arial"/>
          <w:color w:val="000000"/>
          <w:lang w:val="en-US"/>
        </w:rPr>
      </w:pPr>
      <w:r w:rsidRPr="00CF5A7E">
        <w:rPr>
          <w:rFonts w:ascii="Arial" w:hAnsi="Arial" w:cs="Arial"/>
          <w:color w:val="000000"/>
          <w:lang w:val="en-US"/>
        </w:rPr>
        <w:t>…………………………………………….</w:t>
      </w:r>
    </w:p>
    <w:p w14:paraId="1B61DF2F" w14:textId="77777777" w:rsidR="00D46E1D" w:rsidRPr="00CF5A7E" w:rsidRDefault="00D46E1D" w:rsidP="00D46E1D">
      <w:pPr>
        <w:widowControl/>
        <w:rPr>
          <w:rFonts w:ascii="Arial" w:hAnsi="Arial" w:cs="Arial"/>
          <w:color w:val="000000"/>
          <w:lang w:val="en-US"/>
        </w:rPr>
      </w:pPr>
      <w:r w:rsidRPr="00CF5A7E">
        <w:rPr>
          <w:rFonts w:ascii="Arial" w:hAnsi="Arial" w:cs="Arial"/>
          <w:color w:val="000000"/>
          <w:lang w:val="en-US"/>
        </w:rPr>
        <w:t>ID smlouvy</w:t>
      </w:r>
    </w:p>
    <w:p w14:paraId="14BBD6E8" w14:textId="77777777" w:rsidR="00D46E1D" w:rsidRPr="00CF5A7E" w:rsidRDefault="00D46E1D" w:rsidP="00D46E1D">
      <w:pPr>
        <w:widowControl/>
        <w:rPr>
          <w:rFonts w:ascii="Arial" w:hAnsi="Arial" w:cs="Arial"/>
          <w:b/>
          <w:color w:val="000000"/>
          <w:lang w:val="en-US"/>
        </w:rPr>
      </w:pPr>
    </w:p>
    <w:p w14:paraId="05304B0A" w14:textId="77777777" w:rsidR="00D46E1D" w:rsidRPr="00CF5A7E" w:rsidRDefault="00D46E1D" w:rsidP="00D46E1D">
      <w:pPr>
        <w:widowControl/>
        <w:rPr>
          <w:rFonts w:ascii="Arial" w:hAnsi="Arial" w:cs="Arial"/>
          <w:color w:val="000000"/>
          <w:lang w:val="en-US"/>
        </w:rPr>
      </w:pPr>
      <w:r w:rsidRPr="00CF5A7E">
        <w:rPr>
          <w:rFonts w:ascii="Arial" w:hAnsi="Arial" w:cs="Arial"/>
          <w:color w:val="000000"/>
          <w:lang w:val="en-US"/>
        </w:rPr>
        <w:t>…………………………………………….</w:t>
      </w:r>
    </w:p>
    <w:p w14:paraId="28BB806C" w14:textId="77777777" w:rsidR="00D46E1D" w:rsidRPr="00CF5A7E" w:rsidRDefault="00D46E1D" w:rsidP="00D46E1D">
      <w:pPr>
        <w:widowControl/>
        <w:rPr>
          <w:rFonts w:ascii="Arial" w:hAnsi="Arial" w:cs="Arial"/>
          <w:color w:val="000000"/>
          <w:lang w:val="en-US"/>
        </w:rPr>
      </w:pPr>
      <w:r w:rsidRPr="00CF5A7E">
        <w:rPr>
          <w:rFonts w:ascii="Arial" w:hAnsi="Arial" w:cs="Arial"/>
          <w:color w:val="000000"/>
          <w:lang w:val="en-US"/>
        </w:rPr>
        <w:t>ID verze</w:t>
      </w:r>
    </w:p>
    <w:p w14:paraId="3C3A7525" w14:textId="77777777" w:rsidR="00D46E1D" w:rsidRPr="00CF5A7E" w:rsidRDefault="00D46E1D" w:rsidP="00D46E1D">
      <w:pPr>
        <w:widowControl/>
        <w:rPr>
          <w:rFonts w:ascii="Arial" w:hAnsi="Arial" w:cs="Arial"/>
          <w:b/>
          <w:color w:val="000000"/>
          <w:lang w:val="en-US"/>
        </w:rPr>
      </w:pPr>
    </w:p>
    <w:p w14:paraId="29ACD1FA" w14:textId="77777777" w:rsidR="00D46E1D" w:rsidRPr="00CF5A7E" w:rsidRDefault="00D46E1D" w:rsidP="00D46E1D">
      <w:pPr>
        <w:widowControl/>
        <w:rPr>
          <w:rFonts w:ascii="Arial" w:hAnsi="Arial" w:cs="Arial"/>
          <w:color w:val="000000"/>
          <w:lang w:val="en-US"/>
        </w:rPr>
      </w:pPr>
      <w:r w:rsidRPr="00CF5A7E">
        <w:rPr>
          <w:rFonts w:ascii="Arial" w:hAnsi="Arial" w:cs="Arial"/>
          <w:color w:val="000000"/>
          <w:lang w:val="en-US"/>
        </w:rPr>
        <w:t>…………………………………………….</w:t>
      </w:r>
    </w:p>
    <w:p w14:paraId="66002CE0" w14:textId="77777777" w:rsidR="00D46E1D" w:rsidRPr="00CF5A7E" w:rsidRDefault="00D46E1D" w:rsidP="00D46E1D">
      <w:pPr>
        <w:widowControl/>
        <w:rPr>
          <w:rFonts w:ascii="Arial" w:hAnsi="Arial" w:cs="Arial"/>
          <w:color w:val="000000"/>
          <w:lang w:val="en-US"/>
        </w:rPr>
      </w:pPr>
      <w:r w:rsidRPr="00CF5A7E">
        <w:rPr>
          <w:rFonts w:ascii="Arial" w:hAnsi="Arial" w:cs="Arial"/>
          <w:color w:val="000000"/>
          <w:lang w:val="en-US"/>
        </w:rPr>
        <w:t>registraci proved: Luboš Schejbal, DiS.</w:t>
      </w:r>
    </w:p>
    <w:p w14:paraId="2FC66B09" w14:textId="77777777" w:rsidR="00D46E1D" w:rsidRPr="00CF5A7E" w:rsidRDefault="00D46E1D" w:rsidP="00D46E1D">
      <w:pPr>
        <w:widowControl/>
        <w:rPr>
          <w:rFonts w:ascii="Arial" w:hAnsi="Arial" w:cs="Arial"/>
          <w:color w:val="000000"/>
        </w:rPr>
      </w:pPr>
    </w:p>
    <w:p w14:paraId="6A05140E" w14:textId="77777777" w:rsidR="00D46E1D" w:rsidRPr="00CF5A7E" w:rsidRDefault="00D46E1D" w:rsidP="00D46E1D">
      <w:pPr>
        <w:widowControl/>
        <w:rPr>
          <w:rFonts w:ascii="Arial" w:hAnsi="Arial" w:cs="Arial"/>
          <w:color w:val="000000"/>
          <w:lang w:val="en-US"/>
        </w:rPr>
      </w:pPr>
      <w:r w:rsidRPr="00CF5A7E">
        <w:rPr>
          <w:rFonts w:ascii="Arial" w:hAnsi="Arial" w:cs="Arial"/>
          <w:color w:val="000000"/>
        </w:rPr>
        <w:t xml:space="preserve">V Brně dne </w:t>
      </w:r>
    </w:p>
    <w:p w14:paraId="5FDF4A7B" w14:textId="77777777" w:rsidR="00D46E1D" w:rsidRDefault="00D46E1D" w:rsidP="00D46E1D">
      <w:pPr>
        <w:widowControl/>
        <w:rPr>
          <w:rFonts w:ascii="Arial" w:hAnsi="Arial" w:cs="Arial"/>
          <w:color w:val="000000"/>
          <w:sz w:val="22"/>
          <w:szCs w:val="22"/>
        </w:rPr>
      </w:pPr>
    </w:p>
    <w:p w14:paraId="07E320DD" w14:textId="77777777" w:rsidR="00335ED8" w:rsidRDefault="00335ED8">
      <w:pPr>
        <w:widowControl/>
        <w:rPr>
          <w:rFonts w:ascii="Arial" w:hAnsi="Arial" w:cs="Arial"/>
          <w:color w:val="000000"/>
          <w:sz w:val="22"/>
          <w:szCs w:val="22"/>
        </w:rPr>
      </w:pPr>
    </w:p>
    <w:p w14:paraId="38AAF3F5" w14:textId="77D1B1E6" w:rsidR="00AD4CDE" w:rsidRPr="006870FB" w:rsidRDefault="00AD4CDE">
      <w:pPr>
        <w:widowControl/>
        <w:rPr>
          <w:rFonts w:ascii="Arial" w:hAnsi="Arial" w:cs="Arial"/>
          <w:color w:val="000000"/>
          <w:sz w:val="22"/>
          <w:szCs w:val="22"/>
        </w:rPr>
      </w:pPr>
      <w:r w:rsidRPr="006870FB">
        <w:rPr>
          <w:rFonts w:ascii="Arial" w:hAnsi="Arial" w:cs="Arial"/>
          <w:color w:val="000000"/>
          <w:sz w:val="22"/>
          <w:szCs w:val="22"/>
        </w:rPr>
        <w:t xml:space="preserve">ID číslo převáděné nemovitosti: 37981  </w:t>
      </w:r>
    </w:p>
    <w:p w14:paraId="549394A7" w14:textId="77777777" w:rsidR="00AD4CDE" w:rsidRPr="006870FB" w:rsidRDefault="00AD4CDE">
      <w:pPr>
        <w:widowControl/>
        <w:rPr>
          <w:rFonts w:ascii="Arial" w:hAnsi="Arial" w:cs="Arial"/>
          <w:sz w:val="22"/>
          <w:szCs w:val="22"/>
        </w:rPr>
      </w:pPr>
      <w:r w:rsidRPr="006870FB">
        <w:rPr>
          <w:rFonts w:ascii="Arial" w:hAnsi="Arial" w:cs="Arial"/>
          <w:color w:val="000000"/>
          <w:sz w:val="22"/>
          <w:szCs w:val="22"/>
        </w:rPr>
        <w:t>Datum tisku: 7. 1. 2026  Verze programu Restituce: 7.01</w:t>
      </w:r>
    </w:p>
    <w:sectPr w:rsidR="00AD4CDE" w:rsidRPr="006870FB" w:rsidSect="00FF5A49">
      <w:pgSz w:w="12240" w:h="15840"/>
      <w:pgMar w:top="1418" w:right="1418"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1928"/>
    <w:rsid w:val="0000799B"/>
    <w:rsid w:val="00031C2E"/>
    <w:rsid w:val="00040351"/>
    <w:rsid w:val="000442D0"/>
    <w:rsid w:val="00051722"/>
    <w:rsid w:val="00056508"/>
    <w:rsid w:val="0006424D"/>
    <w:rsid w:val="0007035E"/>
    <w:rsid w:val="00075A45"/>
    <w:rsid w:val="00076298"/>
    <w:rsid w:val="0008169E"/>
    <w:rsid w:val="000900B7"/>
    <w:rsid w:val="00091141"/>
    <w:rsid w:val="00093B3D"/>
    <w:rsid w:val="000A3D59"/>
    <w:rsid w:val="000B4D5B"/>
    <w:rsid w:val="000C7506"/>
    <w:rsid w:val="000E2806"/>
    <w:rsid w:val="000E2A07"/>
    <w:rsid w:val="000F61EA"/>
    <w:rsid w:val="001015DC"/>
    <w:rsid w:val="00120F3F"/>
    <w:rsid w:val="0012285A"/>
    <w:rsid w:val="00125ACF"/>
    <w:rsid w:val="001425A2"/>
    <w:rsid w:val="00142AE9"/>
    <w:rsid w:val="00150EBF"/>
    <w:rsid w:val="00162E8E"/>
    <w:rsid w:val="0016382E"/>
    <w:rsid w:val="00165114"/>
    <w:rsid w:val="00177125"/>
    <w:rsid w:val="001914D2"/>
    <w:rsid w:val="00196594"/>
    <w:rsid w:val="001965CB"/>
    <w:rsid w:val="001A27D9"/>
    <w:rsid w:val="001A7B2C"/>
    <w:rsid w:val="001B6217"/>
    <w:rsid w:val="001D1353"/>
    <w:rsid w:val="001E0559"/>
    <w:rsid w:val="001E5055"/>
    <w:rsid w:val="0022182F"/>
    <w:rsid w:val="00225878"/>
    <w:rsid w:val="00231BB2"/>
    <w:rsid w:val="002A1311"/>
    <w:rsid w:val="002A1AB9"/>
    <w:rsid w:val="002A2A4B"/>
    <w:rsid w:val="002B7458"/>
    <w:rsid w:val="002C7AD6"/>
    <w:rsid w:val="002D163D"/>
    <w:rsid w:val="002E0BC1"/>
    <w:rsid w:val="002F0159"/>
    <w:rsid w:val="00301DE9"/>
    <w:rsid w:val="00306639"/>
    <w:rsid w:val="00323FCA"/>
    <w:rsid w:val="003271AE"/>
    <w:rsid w:val="003301A8"/>
    <w:rsid w:val="003315E7"/>
    <w:rsid w:val="00335ED8"/>
    <w:rsid w:val="003436CC"/>
    <w:rsid w:val="003524F3"/>
    <w:rsid w:val="003665C6"/>
    <w:rsid w:val="00370CC1"/>
    <w:rsid w:val="003970C3"/>
    <w:rsid w:val="003A69C2"/>
    <w:rsid w:val="003B7C15"/>
    <w:rsid w:val="003F583E"/>
    <w:rsid w:val="003F6B83"/>
    <w:rsid w:val="00407016"/>
    <w:rsid w:val="0043267F"/>
    <w:rsid w:val="0043490F"/>
    <w:rsid w:val="00437946"/>
    <w:rsid w:val="0044037E"/>
    <w:rsid w:val="00452A2A"/>
    <w:rsid w:val="00456DEB"/>
    <w:rsid w:val="00475830"/>
    <w:rsid w:val="00476D0C"/>
    <w:rsid w:val="00490EB1"/>
    <w:rsid w:val="004934BF"/>
    <w:rsid w:val="00494216"/>
    <w:rsid w:val="004B4618"/>
    <w:rsid w:val="004E79A6"/>
    <w:rsid w:val="004F76B9"/>
    <w:rsid w:val="00511ECA"/>
    <w:rsid w:val="005203F1"/>
    <w:rsid w:val="005379CE"/>
    <w:rsid w:val="00540A55"/>
    <w:rsid w:val="00547094"/>
    <w:rsid w:val="005A5801"/>
    <w:rsid w:val="005A6033"/>
    <w:rsid w:val="005E1CFB"/>
    <w:rsid w:val="005E5F83"/>
    <w:rsid w:val="005F4E66"/>
    <w:rsid w:val="006230F7"/>
    <w:rsid w:val="006519D6"/>
    <w:rsid w:val="00663872"/>
    <w:rsid w:val="006711BC"/>
    <w:rsid w:val="00683264"/>
    <w:rsid w:val="00684DB4"/>
    <w:rsid w:val="006870FB"/>
    <w:rsid w:val="00691EE6"/>
    <w:rsid w:val="0069341C"/>
    <w:rsid w:val="00696E39"/>
    <w:rsid w:val="006B5F0F"/>
    <w:rsid w:val="006B7BC3"/>
    <w:rsid w:val="006D01BE"/>
    <w:rsid w:val="006D2030"/>
    <w:rsid w:val="006E645B"/>
    <w:rsid w:val="006F699E"/>
    <w:rsid w:val="00732FBB"/>
    <w:rsid w:val="007457FE"/>
    <w:rsid w:val="00746F65"/>
    <w:rsid w:val="0078597A"/>
    <w:rsid w:val="00796D9F"/>
    <w:rsid w:val="007A250F"/>
    <w:rsid w:val="007A2953"/>
    <w:rsid w:val="007A3F07"/>
    <w:rsid w:val="007B3E1D"/>
    <w:rsid w:val="007C7082"/>
    <w:rsid w:val="007D706A"/>
    <w:rsid w:val="007F0009"/>
    <w:rsid w:val="00800AF5"/>
    <w:rsid w:val="00802977"/>
    <w:rsid w:val="008163EB"/>
    <w:rsid w:val="00817045"/>
    <w:rsid w:val="0081770D"/>
    <w:rsid w:val="00824EDF"/>
    <w:rsid w:val="0083462F"/>
    <w:rsid w:val="00835624"/>
    <w:rsid w:val="0086454B"/>
    <w:rsid w:val="0088205F"/>
    <w:rsid w:val="00883028"/>
    <w:rsid w:val="00885EDC"/>
    <w:rsid w:val="00887698"/>
    <w:rsid w:val="008A5819"/>
    <w:rsid w:val="008A6435"/>
    <w:rsid w:val="008D75D8"/>
    <w:rsid w:val="0091763C"/>
    <w:rsid w:val="0092179A"/>
    <w:rsid w:val="0092362B"/>
    <w:rsid w:val="009241CB"/>
    <w:rsid w:val="00924A3D"/>
    <w:rsid w:val="009319D3"/>
    <w:rsid w:val="00950306"/>
    <w:rsid w:val="009519F9"/>
    <w:rsid w:val="00961237"/>
    <w:rsid w:val="00981F72"/>
    <w:rsid w:val="00983491"/>
    <w:rsid w:val="00987BE8"/>
    <w:rsid w:val="00990EA9"/>
    <w:rsid w:val="00996702"/>
    <w:rsid w:val="009A3E36"/>
    <w:rsid w:val="009A7457"/>
    <w:rsid w:val="009C59B1"/>
    <w:rsid w:val="009D5879"/>
    <w:rsid w:val="009D7CA0"/>
    <w:rsid w:val="009E3135"/>
    <w:rsid w:val="00A21330"/>
    <w:rsid w:val="00A2141F"/>
    <w:rsid w:val="00A21E60"/>
    <w:rsid w:val="00A22F0A"/>
    <w:rsid w:val="00A3035C"/>
    <w:rsid w:val="00A35057"/>
    <w:rsid w:val="00A35426"/>
    <w:rsid w:val="00A42455"/>
    <w:rsid w:val="00A51F6A"/>
    <w:rsid w:val="00A616E9"/>
    <w:rsid w:val="00A67E42"/>
    <w:rsid w:val="00A70B02"/>
    <w:rsid w:val="00A72506"/>
    <w:rsid w:val="00A75281"/>
    <w:rsid w:val="00A75704"/>
    <w:rsid w:val="00AA11EB"/>
    <w:rsid w:val="00AB3D96"/>
    <w:rsid w:val="00AB5EEE"/>
    <w:rsid w:val="00AD0B1B"/>
    <w:rsid w:val="00AD2C21"/>
    <w:rsid w:val="00AD4CDE"/>
    <w:rsid w:val="00AF52AA"/>
    <w:rsid w:val="00B01442"/>
    <w:rsid w:val="00B054C7"/>
    <w:rsid w:val="00B11680"/>
    <w:rsid w:val="00B2412E"/>
    <w:rsid w:val="00B2414E"/>
    <w:rsid w:val="00B631AE"/>
    <w:rsid w:val="00B70A94"/>
    <w:rsid w:val="00B811F1"/>
    <w:rsid w:val="00B868C7"/>
    <w:rsid w:val="00BC3F00"/>
    <w:rsid w:val="00BC52BE"/>
    <w:rsid w:val="00BC7680"/>
    <w:rsid w:val="00BE6FC3"/>
    <w:rsid w:val="00BE7E39"/>
    <w:rsid w:val="00BF579A"/>
    <w:rsid w:val="00C0166F"/>
    <w:rsid w:val="00C16FA5"/>
    <w:rsid w:val="00C20383"/>
    <w:rsid w:val="00C328C6"/>
    <w:rsid w:val="00C5124F"/>
    <w:rsid w:val="00C5710E"/>
    <w:rsid w:val="00C639AB"/>
    <w:rsid w:val="00C77E61"/>
    <w:rsid w:val="00C820A8"/>
    <w:rsid w:val="00C90E09"/>
    <w:rsid w:val="00C936B8"/>
    <w:rsid w:val="00CC64CC"/>
    <w:rsid w:val="00CD4C2E"/>
    <w:rsid w:val="00CF1E23"/>
    <w:rsid w:val="00CF49B6"/>
    <w:rsid w:val="00D27771"/>
    <w:rsid w:val="00D412A9"/>
    <w:rsid w:val="00D46E1D"/>
    <w:rsid w:val="00D47FB8"/>
    <w:rsid w:val="00D52AB6"/>
    <w:rsid w:val="00D6715F"/>
    <w:rsid w:val="00D75B4F"/>
    <w:rsid w:val="00D94339"/>
    <w:rsid w:val="00D95849"/>
    <w:rsid w:val="00DA7587"/>
    <w:rsid w:val="00DB3F21"/>
    <w:rsid w:val="00DB4679"/>
    <w:rsid w:val="00DB56AD"/>
    <w:rsid w:val="00DC5978"/>
    <w:rsid w:val="00DE2AA6"/>
    <w:rsid w:val="00DE2F55"/>
    <w:rsid w:val="00DE4537"/>
    <w:rsid w:val="00DE7996"/>
    <w:rsid w:val="00DF2443"/>
    <w:rsid w:val="00DF4838"/>
    <w:rsid w:val="00DF6D39"/>
    <w:rsid w:val="00E03B26"/>
    <w:rsid w:val="00E23DFA"/>
    <w:rsid w:val="00E262FD"/>
    <w:rsid w:val="00E315A4"/>
    <w:rsid w:val="00E569A9"/>
    <w:rsid w:val="00E64305"/>
    <w:rsid w:val="00E87358"/>
    <w:rsid w:val="00EA5BFA"/>
    <w:rsid w:val="00EB36A5"/>
    <w:rsid w:val="00EB704C"/>
    <w:rsid w:val="00ED3554"/>
    <w:rsid w:val="00EF3BC4"/>
    <w:rsid w:val="00F13D50"/>
    <w:rsid w:val="00F15025"/>
    <w:rsid w:val="00F33A11"/>
    <w:rsid w:val="00F36629"/>
    <w:rsid w:val="00F479AA"/>
    <w:rsid w:val="00F52F4C"/>
    <w:rsid w:val="00F55696"/>
    <w:rsid w:val="00F722EF"/>
    <w:rsid w:val="00F758C4"/>
    <w:rsid w:val="00F86F31"/>
    <w:rsid w:val="00F9262B"/>
    <w:rsid w:val="00FA0258"/>
    <w:rsid w:val="00FB71E4"/>
    <w:rsid w:val="00FF5A49"/>
    <w:rsid w:val="00FF66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558302"/>
  <w14:defaultImageDpi w14:val="0"/>
  <w15:docId w15:val="{4CB3E3EE-68CE-4295-9876-46F89F909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1928"/>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491977">
      <w:marLeft w:val="0"/>
      <w:marRight w:val="0"/>
      <w:marTop w:val="0"/>
      <w:marBottom w:val="0"/>
      <w:divBdr>
        <w:top w:val="none" w:sz="0" w:space="0" w:color="auto"/>
        <w:left w:val="none" w:sz="0" w:space="0" w:color="auto"/>
        <w:bottom w:val="none" w:sz="0" w:space="0" w:color="auto"/>
        <w:right w:val="none" w:sz="0" w:space="0" w:color="auto"/>
      </w:divBdr>
    </w:div>
    <w:div w:id="14604919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3057</Words>
  <Characters>18230</Characters>
  <Application>Microsoft Office Word</Application>
  <DocSecurity>0</DocSecurity>
  <Lines>151</Lines>
  <Paragraphs>42</Paragraphs>
  <ScaleCrop>false</ScaleCrop>
  <Company>PF</Company>
  <LinksUpToDate>false</LinksUpToDate>
  <CharactersWithSpaces>21245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23</cp:revision>
  <cp:lastPrinted>2002-01-25T14:18:00Z</cp:lastPrinted>
  <dcterms:created xsi:type="dcterms:W3CDTF">2026-01-13T10:53:00Z</dcterms:created>
  <dcterms:modified xsi:type="dcterms:W3CDTF">2026-01-13T11:17:00Z</dcterms:modified>
</cp:coreProperties>
</file>