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9" w:type="dxa"/>
        <w:jc w:val="center"/>
        <w:tblLayout w:type="fixed"/>
        <w:tblCellMar>
          <w:left w:w="43" w:type="dxa"/>
          <w:right w:w="43" w:type="dxa"/>
        </w:tblCellMar>
        <w:tblLook w:val="0000"/>
      </w:tblPr>
      <w:tblGrid>
        <w:gridCol w:w="2350"/>
        <w:gridCol w:w="2596"/>
        <w:gridCol w:w="239"/>
        <w:gridCol w:w="34"/>
        <w:gridCol w:w="4820"/>
      </w:tblGrid>
      <w:tr w:rsidR="007226A0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90A4E" w:rsidRPr="000A43F5" w:rsidRDefault="00E90A4E" w:rsidP="00125324">
            <w:pPr>
              <w:pStyle w:val="Zkladntext"/>
              <w:jc w:val="center"/>
              <w:rPr>
                <w:rFonts w:ascii="Tahoma" w:hAnsi="Tahoma" w:cs="Tahoma"/>
                <w:b/>
                <w:sz w:val="44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sz w:val="44"/>
                <w:lang w:val="cs-CZ" w:eastAsia="cs-CZ"/>
              </w:rPr>
              <w:t>OBJEDNÁVKA</w:t>
            </w:r>
          </w:p>
        </w:tc>
      </w:tr>
      <w:tr w:rsidR="00125324" w:rsidRPr="007D4AE3" w:rsidTr="00135301">
        <w:trPr>
          <w:trHeight w:val="671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25324" w:rsidRPr="000A43F5" w:rsidRDefault="00125324" w:rsidP="00125324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sz w:val="20"/>
                <w:lang w:val="cs-CZ" w:eastAsia="cs-CZ"/>
              </w:rPr>
              <w:t xml:space="preserve">Fakturační </w:t>
            </w:r>
            <w:r w:rsidR="00070A12" w:rsidRPr="000A43F5">
              <w:rPr>
                <w:rFonts w:ascii="Tahoma" w:hAnsi="Tahoma" w:cs="Tahoma"/>
                <w:b/>
                <w:sz w:val="20"/>
                <w:lang w:val="cs-CZ" w:eastAsia="cs-CZ"/>
              </w:rPr>
              <w:t>údaje</w:t>
            </w:r>
            <w:r w:rsidRPr="000A43F5">
              <w:rPr>
                <w:rFonts w:ascii="Tahoma" w:hAnsi="Tahoma" w:cs="Tahoma"/>
                <w:b/>
                <w:sz w:val="20"/>
                <w:lang w:val="cs-CZ" w:eastAsia="cs-CZ"/>
              </w:rPr>
              <w:t>:</w:t>
            </w:r>
          </w:p>
          <w:p w:rsidR="00125324" w:rsidRPr="000A43F5" w:rsidRDefault="00070A12" w:rsidP="002D6172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sz w:val="20"/>
                <w:lang w:val="cs-CZ" w:eastAsia="cs-CZ"/>
              </w:rPr>
              <w:t>Technická univerzita v Liberci, Studentská 1402/2, 461 17 Liberec,  IČ: 46747885, DIČ: CZ46747885</w:t>
            </w:r>
          </w:p>
        </w:tc>
      </w:tr>
      <w:tr w:rsidR="0020013A" w:rsidRPr="007D4AE3" w:rsidTr="00672AF6">
        <w:trPr>
          <w:trHeight w:val="538"/>
          <w:jc w:val="center"/>
        </w:trPr>
        <w:tc>
          <w:tcPr>
            <w:tcW w:w="494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0013A" w:rsidRPr="000A43F5" w:rsidRDefault="0020013A" w:rsidP="00CE5FBF">
            <w:pPr>
              <w:pStyle w:val="Zkladntext"/>
              <w:spacing w:before="60"/>
              <w:ind w:left="96"/>
              <w:jc w:val="left"/>
              <w:rPr>
                <w:rFonts w:ascii="Tahoma" w:hAnsi="Tahoma" w:cs="Tahoma"/>
                <w:b/>
                <w:i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Číslo objednávky:</w:t>
            </w:r>
          </w:p>
          <w:p w:rsidR="0020013A" w:rsidRPr="000A43F5" w:rsidRDefault="0020013A" w:rsidP="00041F25">
            <w:pPr>
              <w:pStyle w:val="Zkladntext"/>
              <w:jc w:val="center"/>
              <w:rPr>
                <w:rFonts w:ascii="Tahoma" w:hAnsi="Tahoma" w:cs="Tahoma"/>
                <w:lang w:val="cs-CZ" w:eastAsia="cs-CZ"/>
              </w:rPr>
            </w:pPr>
          </w:p>
          <w:p w:rsidR="0020013A" w:rsidRPr="004A4A5A" w:rsidRDefault="0020013A" w:rsidP="0020013A">
            <w:pPr>
              <w:pStyle w:val="Zkladntext"/>
              <w:jc w:val="center"/>
              <w:rPr>
                <w:rFonts w:ascii="Tahoma" w:hAnsi="Tahoma" w:cs="Tahoma"/>
                <w:b/>
                <w:sz w:val="28"/>
                <w:lang w:val="cs-CZ"/>
              </w:rPr>
            </w:pPr>
            <w:r w:rsidRPr="00663D6D">
              <w:rPr>
                <w:rFonts w:ascii="Tahoma" w:hAnsi="Tahoma" w:cs="Tahoma"/>
                <w:b/>
                <w:sz w:val="28"/>
              </w:rPr>
              <w:t>SPU-</w:t>
            </w:r>
            <w:r>
              <w:rPr>
                <w:rFonts w:ascii="Tahoma" w:hAnsi="Tahoma" w:cs="Tahoma"/>
                <w:b/>
                <w:sz w:val="28"/>
              </w:rPr>
              <w:t>17</w:t>
            </w:r>
            <w:r w:rsidRPr="00663D6D">
              <w:rPr>
                <w:rFonts w:ascii="Tahoma" w:hAnsi="Tahoma" w:cs="Tahoma"/>
                <w:b/>
                <w:sz w:val="28"/>
              </w:rPr>
              <w:t>-9637-</w:t>
            </w:r>
            <w:r w:rsidR="004A4A5A">
              <w:rPr>
                <w:rFonts w:ascii="Tahoma" w:hAnsi="Tahoma" w:cs="Tahoma"/>
                <w:b/>
                <w:sz w:val="28"/>
                <w:lang w:val="cs-CZ"/>
              </w:rPr>
              <w:t>10</w:t>
            </w:r>
            <w:r w:rsidR="00F12B42">
              <w:rPr>
                <w:rFonts w:ascii="Tahoma" w:hAnsi="Tahoma" w:cs="Tahoma"/>
                <w:b/>
                <w:sz w:val="28"/>
                <w:lang w:val="cs-CZ"/>
              </w:rPr>
              <w:t>6</w:t>
            </w:r>
          </w:p>
          <w:p w:rsidR="0020013A" w:rsidRPr="000A43F5" w:rsidRDefault="0020013A" w:rsidP="00041F25">
            <w:pPr>
              <w:pStyle w:val="Zkladntext"/>
              <w:jc w:val="center"/>
              <w:rPr>
                <w:rFonts w:ascii="Tahoma" w:hAnsi="Tahoma" w:cs="Tahoma"/>
                <w:sz w:val="20"/>
                <w:lang w:val="cs-CZ" w:eastAsia="cs-CZ"/>
              </w:rPr>
            </w:pPr>
          </w:p>
        </w:tc>
        <w:tc>
          <w:tcPr>
            <w:tcW w:w="50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20013A" w:rsidRDefault="0020013A" w:rsidP="006F27F5">
            <w:pPr>
              <w:spacing w:before="60"/>
              <w:ind w:left="96"/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Dodavatel:</w:t>
            </w:r>
          </w:p>
          <w:p w:rsidR="0020013A" w:rsidRDefault="0020013A" w:rsidP="006F27F5">
            <w:pPr>
              <w:ind w:left="98"/>
              <w:rPr>
                <w:rFonts w:ascii="Tahoma" w:hAnsi="Tahoma" w:cs="Tahoma"/>
                <w:b/>
                <w:i/>
              </w:rPr>
            </w:pPr>
          </w:p>
          <w:p w:rsidR="0020013A" w:rsidRDefault="0074327D" w:rsidP="006F27F5">
            <w:pPr>
              <w:ind w:left="98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Petr Peníška - HYGIA</w:t>
            </w:r>
          </w:p>
          <w:p w:rsidR="0020013A" w:rsidRDefault="0074327D" w:rsidP="006F27F5">
            <w:pPr>
              <w:ind w:left="9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 Srázu 296</w:t>
            </w:r>
          </w:p>
          <w:p w:rsidR="0020013A" w:rsidRDefault="0074327D" w:rsidP="006F27F5">
            <w:pPr>
              <w:ind w:left="9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463 12 Liberec 25</w:t>
            </w:r>
          </w:p>
          <w:p w:rsidR="0020013A" w:rsidRDefault="0020013A" w:rsidP="006F27F5">
            <w:pPr>
              <w:ind w:left="98"/>
              <w:rPr>
                <w:rFonts w:ascii="Tahoma" w:hAnsi="Tahoma" w:cs="Tahoma"/>
              </w:rPr>
            </w:pPr>
          </w:p>
          <w:p w:rsidR="004A4A5A" w:rsidRDefault="004A4A5A" w:rsidP="0074327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0013A" w:rsidRDefault="0020013A" w:rsidP="006F27F5">
            <w:pPr>
              <w:ind w:left="98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e-mail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  <w:r w:rsidR="0074327D" w:rsidRPr="0074327D">
              <w:rPr>
                <w:rFonts w:ascii="Tahoma" w:hAnsi="Tahoma" w:cs="Tahoma"/>
                <w:sz w:val="16"/>
                <w:szCs w:val="16"/>
              </w:rPr>
              <w:t>hygia@seznam.cz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tel.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  <w:p w:rsidR="0020013A" w:rsidRPr="00481AE4" w:rsidRDefault="0020013A" w:rsidP="0074327D">
            <w:pPr>
              <w:spacing w:after="60"/>
              <w:ind w:left="96"/>
              <w:rPr>
                <w:rFonts w:ascii="Tahoma" w:hAnsi="Tahoma" w:cs="Tahoma"/>
                <w:i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IČ: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74327D">
              <w:rPr>
                <w:rFonts w:ascii="Tahoma" w:hAnsi="Tahoma" w:cs="Tahoma"/>
                <w:sz w:val="16"/>
                <w:szCs w:val="16"/>
              </w:rPr>
              <w:t>13341901</w:t>
            </w:r>
            <w:r>
              <w:rPr>
                <w:rFonts w:ascii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DIČ:</w:t>
            </w:r>
            <w:r>
              <w:rPr>
                <w:rFonts w:ascii="Tahoma" w:hAnsi="Tahoma" w:cs="Tahoma"/>
                <w:sz w:val="16"/>
                <w:szCs w:val="16"/>
              </w:rPr>
              <w:t xml:space="preserve"> CZ</w:t>
            </w:r>
            <w:r w:rsidR="0074327D">
              <w:rPr>
                <w:rFonts w:ascii="Tahoma" w:hAnsi="Tahoma" w:cs="Tahoma"/>
                <w:sz w:val="16"/>
                <w:szCs w:val="16"/>
              </w:rPr>
              <w:t>5909091782</w:t>
            </w:r>
          </w:p>
        </w:tc>
      </w:tr>
      <w:tr w:rsidR="0020013A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0013A" w:rsidRPr="000A43F5" w:rsidRDefault="0020013A" w:rsidP="00672AF6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8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Hradí útvar</w:t>
            </w:r>
            <w:r w:rsidRPr="000A43F5">
              <w:rPr>
                <w:rFonts w:ascii="Tahoma" w:hAnsi="Tahoma" w:cs="Tahoma"/>
                <w:b/>
                <w:i/>
                <w:sz w:val="18"/>
                <w:lang w:val="cs-CZ" w:eastAsia="cs-CZ"/>
              </w:rPr>
              <w:t>:</w:t>
            </w:r>
            <w:r w:rsidRPr="000A43F5">
              <w:rPr>
                <w:rFonts w:ascii="Tahoma" w:hAnsi="Tahoma" w:cs="Tahoma"/>
                <w:i/>
                <w:sz w:val="18"/>
                <w:lang w:val="cs-CZ" w:eastAsia="cs-CZ"/>
              </w:rPr>
              <w:t xml:space="preserve"> 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13A" w:rsidRPr="000A43F5" w:rsidRDefault="0020013A" w:rsidP="0019755F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7D4AE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20013A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0013A" w:rsidRPr="000A43F5" w:rsidRDefault="0020013A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Datum: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13A" w:rsidRPr="000A43F5" w:rsidRDefault="004A4A5A" w:rsidP="004A4A5A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>
              <w:rPr>
                <w:rFonts w:ascii="Tahoma" w:hAnsi="Tahoma" w:cs="Tahoma"/>
                <w:sz w:val="20"/>
                <w:lang w:val="cs-CZ" w:eastAsia="cs-CZ"/>
              </w:rPr>
              <w:t>31</w:t>
            </w:r>
            <w:r w:rsidR="0020013A">
              <w:rPr>
                <w:rFonts w:ascii="Tahoma" w:hAnsi="Tahoma" w:cs="Tahoma"/>
                <w:sz w:val="20"/>
                <w:lang w:val="cs-CZ" w:eastAsia="cs-CZ"/>
              </w:rPr>
              <w:t>.</w:t>
            </w:r>
            <w:r>
              <w:rPr>
                <w:rFonts w:ascii="Tahoma" w:hAnsi="Tahoma" w:cs="Tahoma"/>
                <w:sz w:val="20"/>
                <w:lang w:val="cs-CZ" w:eastAsia="cs-CZ"/>
              </w:rPr>
              <w:t>08</w:t>
            </w:r>
            <w:r w:rsidR="0020013A">
              <w:rPr>
                <w:rFonts w:ascii="Tahoma" w:hAnsi="Tahoma" w:cs="Tahoma"/>
                <w:sz w:val="20"/>
                <w:lang w:val="cs-CZ" w:eastAsia="cs-CZ"/>
              </w:rPr>
              <w:t>.2017</w:t>
            </w: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7D4AE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20013A" w:rsidRPr="007D4AE3" w:rsidTr="00672AF6">
        <w:trPr>
          <w:trHeight w:val="340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0013A" w:rsidRPr="000A43F5" w:rsidRDefault="0020013A" w:rsidP="007D4AE3">
            <w:pPr>
              <w:pStyle w:val="Zkladntext"/>
              <w:ind w:left="99"/>
              <w:jc w:val="left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 xml:space="preserve">Vyřizuje: </w:t>
            </w:r>
          </w:p>
        </w:tc>
        <w:tc>
          <w:tcPr>
            <w:tcW w:w="25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013A" w:rsidRPr="000A43F5" w:rsidRDefault="008852D3" w:rsidP="0019755F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>
              <w:rPr>
                <w:rFonts w:ascii="Tahoma" w:hAnsi="Tahoma" w:cs="Tahoma"/>
                <w:sz w:val="20"/>
                <w:lang w:val="cs-CZ" w:eastAsia="cs-CZ"/>
              </w:rPr>
              <w:t>OPS</w:t>
            </w:r>
          </w:p>
        </w:tc>
        <w:tc>
          <w:tcPr>
            <w:tcW w:w="509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7D4AE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20013A" w:rsidRPr="007D4AE3" w:rsidTr="00672AF6">
        <w:trPr>
          <w:trHeight w:val="340"/>
          <w:jc w:val="center"/>
        </w:trPr>
        <w:tc>
          <w:tcPr>
            <w:tcW w:w="10039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550D13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Finanční zdroj:</w:t>
            </w:r>
            <w:r w:rsidRPr="000A43F5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          </w:t>
            </w:r>
            <w:r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Investice            </w:t>
            </w:r>
            <w:r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Provoz              </w:t>
            </w:r>
            <w:r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Rozpočet             </w:t>
            </w:r>
            <w:r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 xml:space="preserve">DČ             </w:t>
            </w:r>
            <w:r w:rsidRPr="000A43F5">
              <w:rPr>
                <w:rFonts w:ascii="Wingdings" w:hAnsi="Wingdings" w:cs="Tahoma"/>
                <w:sz w:val="20"/>
                <w:lang w:val="cs-CZ" w:eastAsia="cs-CZ"/>
              </w:rPr>
              <w:t>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>Jiný</w:t>
            </w:r>
          </w:p>
        </w:tc>
      </w:tr>
      <w:tr w:rsidR="0020013A" w:rsidRPr="007D4AE3" w:rsidTr="00135301">
        <w:trPr>
          <w:trHeight w:hRule="exact" w:val="396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13A" w:rsidRDefault="0020013A" w:rsidP="00672AF6">
            <w:pPr>
              <w:spacing w:before="120" w:line="360" w:lineRule="auto"/>
              <w:ind w:left="498" w:right="450"/>
              <w:jc w:val="both"/>
              <w:rPr>
                <w:rFonts w:ascii="Tahoma" w:hAnsi="Tahoma" w:cs="Tahoma"/>
                <w:sz w:val="24"/>
              </w:rPr>
            </w:pPr>
          </w:p>
          <w:p w:rsidR="0020013A" w:rsidRDefault="0020013A" w:rsidP="0020013A">
            <w:pPr>
              <w:spacing w:before="120" w:line="360" w:lineRule="auto"/>
              <w:ind w:left="782" w:right="731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Dle cenové nabídky u Vás objednáváme </w:t>
            </w:r>
            <w:r w:rsidR="0074327D">
              <w:rPr>
                <w:rFonts w:ascii="Tahoma" w:hAnsi="Tahoma" w:cs="Tahoma"/>
                <w:sz w:val="24"/>
              </w:rPr>
              <w:t>opravu 4 ks sprchových panelů výměnou v budově KTV Technické univerzity v Liberci</w:t>
            </w:r>
            <w:r>
              <w:rPr>
                <w:rFonts w:ascii="Tahoma" w:hAnsi="Tahoma" w:cs="Tahoma"/>
                <w:sz w:val="24"/>
              </w:rPr>
              <w:t xml:space="preserve">. </w:t>
            </w:r>
          </w:p>
          <w:p w:rsidR="0020013A" w:rsidRPr="00550D13" w:rsidRDefault="0020013A" w:rsidP="00350826">
            <w:pPr>
              <w:spacing w:before="120" w:line="360" w:lineRule="auto"/>
              <w:ind w:left="782" w:right="731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20013A" w:rsidRPr="007D4AE3" w:rsidTr="00BC256D">
        <w:trPr>
          <w:trHeight w:hRule="exact" w:val="1304"/>
          <w:jc w:val="center"/>
        </w:trPr>
        <w:tc>
          <w:tcPr>
            <w:tcW w:w="5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013A" w:rsidRPr="000A43F5" w:rsidRDefault="0020013A" w:rsidP="00723F17">
            <w:pPr>
              <w:pStyle w:val="Zkladntext"/>
              <w:spacing w:before="60"/>
              <w:ind w:left="73"/>
              <w:jc w:val="left"/>
              <w:rPr>
                <w:rFonts w:ascii="Tahoma" w:hAnsi="Tahoma" w:cs="Tahoma"/>
                <w:i/>
                <w:sz w:val="20"/>
                <w:szCs w:val="22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lang w:val="cs-CZ" w:eastAsia="cs-CZ"/>
              </w:rPr>
              <w:t xml:space="preserve"> </w:t>
            </w:r>
            <w:r w:rsidRPr="000A43F5">
              <w:rPr>
                <w:rFonts w:ascii="Tahoma" w:hAnsi="Tahoma" w:cs="Tahoma"/>
                <w:b/>
                <w:i/>
                <w:sz w:val="18"/>
                <w:szCs w:val="22"/>
                <w:u w:val="single"/>
                <w:lang w:val="cs-CZ" w:eastAsia="cs-CZ"/>
              </w:rPr>
              <w:t>Fakturu dodejte na adresu:</w:t>
            </w:r>
          </w:p>
          <w:p w:rsidR="0020013A" w:rsidRPr="00BC256D" w:rsidRDefault="0020013A" w:rsidP="00EA65C3">
            <w:pPr>
              <w:spacing w:before="60"/>
              <w:ind w:left="669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Technická univerzita v Liberci</w:t>
            </w:r>
          </w:p>
          <w:p w:rsidR="0020013A" w:rsidRPr="00BC256D" w:rsidRDefault="0020013A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Technický úsek SPÚ</w:t>
            </w:r>
          </w:p>
          <w:p w:rsidR="0020013A" w:rsidRPr="00BC256D" w:rsidRDefault="0020013A" w:rsidP="00070A12">
            <w:pPr>
              <w:ind w:left="667"/>
              <w:rPr>
                <w:rFonts w:ascii="Tahoma" w:hAnsi="Tahoma" w:cs="Tahoma"/>
                <w:sz w:val="16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Studentská 1402/2</w:t>
            </w:r>
          </w:p>
          <w:p w:rsidR="0020013A" w:rsidRPr="00EA65C3" w:rsidRDefault="0020013A" w:rsidP="00EA65C3">
            <w:pPr>
              <w:ind w:left="667"/>
              <w:rPr>
                <w:rFonts w:ascii="Tahoma" w:hAnsi="Tahoma" w:cs="Tahoma"/>
                <w:sz w:val="22"/>
                <w:szCs w:val="22"/>
              </w:rPr>
            </w:pPr>
            <w:r w:rsidRPr="00BC256D">
              <w:rPr>
                <w:rFonts w:ascii="Tahoma" w:hAnsi="Tahoma" w:cs="Tahoma"/>
                <w:sz w:val="16"/>
                <w:szCs w:val="22"/>
              </w:rPr>
              <w:t>461 17  Liberec 1</w:t>
            </w:r>
          </w:p>
        </w:tc>
        <w:tc>
          <w:tcPr>
            <w:tcW w:w="4854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20013A" w:rsidRPr="000A43F5" w:rsidRDefault="0020013A" w:rsidP="00CE5FBF">
            <w:pPr>
              <w:pStyle w:val="Zkladntext"/>
              <w:spacing w:before="60"/>
              <w:jc w:val="center"/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  <w:t xml:space="preserve">Jméno a podpis příkazce operace:     </w:t>
            </w:r>
          </w:p>
          <w:p w:rsidR="0020013A" w:rsidRPr="000A43F5" w:rsidRDefault="0020013A">
            <w:pPr>
              <w:pStyle w:val="Zkladntext"/>
              <w:jc w:val="center"/>
              <w:rPr>
                <w:rFonts w:ascii="Tahoma" w:hAnsi="Tahoma" w:cs="Tahoma"/>
                <w:i/>
                <w:sz w:val="20"/>
                <w:lang w:val="cs-CZ" w:eastAsia="cs-CZ"/>
              </w:rPr>
            </w:pPr>
          </w:p>
          <w:p w:rsidR="0020013A" w:rsidRPr="000A43F5" w:rsidRDefault="0020013A">
            <w:pPr>
              <w:pStyle w:val="Zkladntext"/>
              <w:jc w:val="center"/>
              <w:rPr>
                <w:rFonts w:ascii="Tahoma" w:hAnsi="Tahoma" w:cs="Tahoma"/>
                <w:i/>
                <w:sz w:val="18"/>
                <w:lang w:val="cs-CZ" w:eastAsia="cs-CZ"/>
              </w:rPr>
            </w:pPr>
          </w:p>
          <w:p w:rsidR="0020013A" w:rsidRPr="000A43F5" w:rsidRDefault="0020013A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i/>
                <w:sz w:val="18"/>
                <w:lang w:val="cs-CZ" w:eastAsia="cs-CZ"/>
              </w:rPr>
              <w:t>stavební technik</w:t>
            </w:r>
          </w:p>
          <w:p w:rsidR="0020013A" w:rsidRPr="000A43F5" w:rsidRDefault="0020013A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</w:p>
          <w:p w:rsidR="0020013A" w:rsidRPr="000A43F5" w:rsidRDefault="0020013A">
            <w:pPr>
              <w:pStyle w:val="Zkladntext"/>
              <w:jc w:val="center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</w:p>
          <w:p w:rsidR="0020013A" w:rsidRPr="000A43F5" w:rsidRDefault="0020013A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  <w:lang w:val="cs-CZ" w:eastAsia="cs-CZ"/>
              </w:rPr>
            </w:pPr>
          </w:p>
          <w:p w:rsidR="0020013A" w:rsidRPr="000A43F5" w:rsidRDefault="0020013A" w:rsidP="00AE796A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8"/>
                <w:lang w:val="cs-CZ" w:eastAsia="cs-CZ"/>
              </w:rPr>
              <w:t xml:space="preserve"> Správce rozpočtu: </w:t>
            </w:r>
          </w:p>
          <w:p w:rsidR="0020013A" w:rsidRPr="000A43F5" w:rsidRDefault="0020013A" w:rsidP="00EA65C3">
            <w:pPr>
              <w:pStyle w:val="Zkladntext"/>
              <w:jc w:val="left"/>
              <w:rPr>
                <w:rFonts w:ascii="Tahoma" w:hAnsi="Tahoma" w:cs="Tahoma"/>
                <w:b/>
                <w:i/>
                <w:sz w:val="18"/>
                <w:lang w:val="cs-CZ" w:eastAsia="cs-CZ"/>
              </w:rPr>
            </w:pPr>
          </w:p>
        </w:tc>
      </w:tr>
      <w:tr w:rsidR="0020013A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0013A" w:rsidRPr="000A43F5" w:rsidRDefault="0020013A" w:rsidP="00135301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 xml:space="preserve">Dodací lhůta: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135301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t>ihned</w:t>
            </w:r>
          </w:p>
        </w:tc>
        <w:tc>
          <w:tcPr>
            <w:tcW w:w="485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lang w:val="cs-CZ" w:eastAsia="cs-CZ"/>
              </w:rPr>
              <w:t>Správce rozpočtu:</w:t>
            </w:r>
          </w:p>
        </w:tc>
      </w:tr>
      <w:tr w:rsidR="0020013A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20013A" w:rsidRPr="000A43F5" w:rsidRDefault="0020013A" w:rsidP="00135301">
            <w:pPr>
              <w:pStyle w:val="Zkladntext"/>
              <w:ind w:left="99"/>
              <w:jc w:val="left"/>
              <w:rPr>
                <w:rFonts w:ascii="Tahoma" w:hAnsi="Tahoma" w:cs="Tahoma"/>
                <w:i/>
                <w:sz w:val="16"/>
                <w:szCs w:val="16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>Splatnost faktur:</w:t>
            </w:r>
            <w:r w:rsidRPr="000A43F5">
              <w:rPr>
                <w:rFonts w:ascii="Tahoma" w:hAnsi="Tahoma" w:cs="Tahoma"/>
                <w:i/>
                <w:sz w:val="16"/>
                <w:szCs w:val="16"/>
                <w:u w:val="single"/>
                <w:lang w:val="cs-CZ" w:eastAsia="cs-C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A502A8">
            <w:pPr>
              <w:pStyle w:val="Zkladntext"/>
              <w:jc w:val="left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>min. 30 dnů od doručení oprávněně vystavené faktury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EA65C3">
            <w:pPr>
              <w:pStyle w:val="Zkladntext"/>
              <w:ind w:left="65"/>
              <w:jc w:val="left"/>
              <w:rPr>
                <w:rFonts w:ascii="Tahoma" w:hAnsi="Tahoma" w:cs="Tahoma"/>
                <w:b/>
                <w:i/>
                <w:sz w:val="16"/>
                <w:lang w:val="cs-CZ" w:eastAsia="cs-CZ"/>
              </w:rPr>
            </w:pPr>
          </w:p>
        </w:tc>
      </w:tr>
      <w:tr w:rsidR="0020013A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0013A" w:rsidRPr="000A43F5" w:rsidRDefault="0020013A" w:rsidP="00550D13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>Tel.: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672AF6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0013A" w:rsidRPr="000A43F5" w:rsidRDefault="0020013A" w:rsidP="00550D13">
            <w:pPr>
              <w:pStyle w:val="Zkladntext"/>
              <w:ind w:left="98"/>
              <w:jc w:val="left"/>
              <w:rPr>
                <w:rFonts w:ascii="Tahoma" w:hAnsi="Tahoma" w:cs="Tahoma"/>
                <w:sz w:val="20"/>
                <w:u w:val="single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  <w:t xml:space="preserve">Objednávku přijal, dne: </w:t>
            </w:r>
          </w:p>
          <w:p w:rsidR="0020013A" w:rsidRDefault="0020013A" w:rsidP="00550D13">
            <w:pPr>
              <w:pStyle w:val="Zkladntext"/>
              <w:ind w:left="98"/>
              <w:jc w:val="left"/>
              <w:rPr>
                <w:rFonts w:ascii="Tahoma" w:hAnsi="Tahoma" w:cs="Tahoma"/>
                <w:b/>
                <w:i/>
                <w:sz w:val="20"/>
                <w:u w:val="single"/>
                <w:lang w:val="cs-CZ" w:eastAsia="cs-CZ"/>
              </w:rPr>
            </w:pPr>
          </w:p>
          <w:p w:rsidR="008852D3" w:rsidRPr="008852D3" w:rsidRDefault="008852D3" w:rsidP="00550D13">
            <w:pPr>
              <w:pStyle w:val="Zkladntext"/>
              <w:ind w:left="98"/>
              <w:jc w:val="left"/>
              <w:rPr>
                <w:rFonts w:ascii="Tahoma" w:hAnsi="Tahoma" w:cs="Tahoma"/>
                <w:i/>
                <w:sz w:val="20"/>
                <w:lang w:val="cs-CZ" w:eastAsia="cs-CZ"/>
              </w:rPr>
            </w:pPr>
            <w:r w:rsidRPr="008852D3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Petrt Peníška </w:t>
            </w:r>
            <w:r>
              <w:rPr>
                <w:rFonts w:ascii="Tahoma" w:hAnsi="Tahoma" w:cs="Tahoma"/>
                <w:i/>
                <w:sz w:val="20"/>
                <w:lang w:val="cs-CZ" w:eastAsia="cs-CZ"/>
              </w:rPr>
              <w:t>–</w:t>
            </w:r>
            <w:r w:rsidRPr="008852D3"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HYGIA</w:t>
            </w:r>
            <w:r>
              <w:rPr>
                <w:rFonts w:ascii="Tahoma" w:hAnsi="Tahoma" w:cs="Tahoma"/>
                <w:i/>
                <w:sz w:val="20"/>
                <w:lang w:val="cs-CZ" w:eastAsia="cs-CZ"/>
              </w:rPr>
              <w:t xml:space="preserve"> – 1.9.2017</w:t>
            </w:r>
          </w:p>
        </w:tc>
      </w:tr>
      <w:tr w:rsidR="0020013A" w:rsidRPr="007D4AE3" w:rsidTr="00672AF6">
        <w:trPr>
          <w:trHeight w:hRule="exact" w:val="397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20013A" w:rsidRPr="000A43F5" w:rsidRDefault="0020013A" w:rsidP="00EA65C3">
            <w:pPr>
              <w:pStyle w:val="Zkladntext"/>
              <w:ind w:left="99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szCs w:val="16"/>
                <w:lang w:val="cs-CZ" w:eastAsia="cs-CZ"/>
              </w:rPr>
              <w:t>Záruční doba: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0E48DC">
            <w:pPr>
              <w:pStyle w:val="Zkladntext"/>
              <w:jc w:val="left"/>
              <w:rPr>
                <w:rFonts w:ascii="Tahoma" w:hAnsi="Tahoma" w:cs="Tahoma"/>
                <w:sz w:val="16"/>
                <w:szCs w:val="16"/>
                <w:lang w:val="cs-CZ" w:eastAsia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 w:eastAsia="cs-CZ"/>
              </w:rPr>
              <w:t>36</w:t>
            </w:r>
            <w:r w:rsidRPr="000A43F5">
              <w:rPr>
                <w:rFonts w:ascii="Tahoma" w:hAnsi="Tahoma" w:cs="Tahoma"/>
                <w:sz w:val="16"/>
                <w:szCs w:val="16"/>
                <w:lang w:val="cs-CZ" w:eastAsia="cs-CZ"/>
              </w:rPr>
              <w:t xml:space="preserve"> měsíců 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0013A" w:rsidRPr="000A43F5" w:rsidRDefault="0020013A" w:rsidP="00550D13">
            <w:pPr>
              <w:pStyle w:val="Zkladntext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</w:p>
        </w:tc>
      </w:tr>
      <w:tr w:rsidR="0020013A" w:rsidRPr="007D4AE3" w:rsidTr="00135301">
        <w:trPr>
          <w:trHeight w:hRule="exact" w:val="454"/>
          <w:jc w:val="center"/>
        </w:trPr>
        <w:tc>
          <w:tcPr>
            <w:tcW w:w="235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013A" w:rsidRPr="000A43F5" w:rsidRDefault="00350826" w:rsidP="00A502A8">
            <w:pPr>
              <w:pStyle w:val="Zkladntext"/>
              <w:ind w:left="99"/>
              <w:jc w:val="left"/>
              <w:rPr>
                <w:rFonts w:ascii="Tahoma" w:hAnsi="Tahoma" w:cs="Tahoma"/>
                <w:sz w:val="20"/>
                <w:lang w:val="cs-CZ" w:eastAsia="cs-CZ"/>
              </w:rPr>
            </w:pPr>
            <w:r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>Předpokládaná</w:t>
            </w:r>
            <w:r w:rsidR="0020013A"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 xml:space="preserve"> cena:</w:t>
            </w:r>
            <w:r w:rsidR="0020013A" w:rsidRPr="000A43F5"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74327D">
            <w:pPr>
              <w:pStyle w:val="Zkladntext"/>
              <w:ind w:right="170"/>
              <w:jc w:val="right"/>
              <w:rPr>
                <w:rFonts w:ascii="Tahoma" w:hAnsi="Tahoma" w:cs="Tahoma"/>
                <w:sz w:val="20"/>
                <w:lang w:val="cs-CZ" w:eastAsia="cs-CZ"/>
              </w:rPr>
            </w:pPr>
            <w:r>
              <w:rPr>
                <w:rFonts w:ascii="Tahoma" w:hAnsi="Tahoma" w:cs="Tahoma"/>
                <w:sz w:val="20"/>
                <w:lang w:val="cs-CZ" w:eastAsia="cs-CZ"/>
              </w:rPr>
              <w:t xml:space="preserve"> </w:t>
            </w:r>
            <w:r w:rsidR="0074327D">
              <w:rPr>
                <w:rFonts w:ascii="Tahoma" w:hAnsi="Tahoma" w:cs="Tahoma"/>
                <w:sz w:val="20"/>
                <w:lang w:val="cs-CZ" w:eastAsia="cs-CZ"/>
              </w:rPr>
              <w:t>62 259</w:t>
            </w:r>
            <w:r w:rsidR="00350826">
              <w:rPr>
                <w:rFonts w:ascii="Tahoma" w:hAnsi="Tahoma" w:cs="Tahoma"/>
                <w:sz w:val="20"/>
                <w:lang w:val="cs-CZ" w:eastAsia="cs-CZ"/>
              </w:rPr>
              <w:t xml:space="preserve">,- </w:t>
            </w:r>
            <w:r w:rsidRPr="000A43F5">
              <w:rPr>
                <w:rFonts w:ascii="Tahoma" w:hAnsi="Tahoma" w:cs="Tahoma"/>
                <w:sz w:val="20"/>
                <w:lang w:val="cs-CZ" w:eastAsia="cs-CZ"/>
              </w:rPr>
              <w:t>Kč bez DPH</w:t>
            </w:r>
          </w:p>
        </w:tc>
        <w:tc>
          <w:tcPr>
            <w:tcW w:w="48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041F25">
            <w:pPr>
              <w:pStyle w:val="Zkladntext"/>
              <w:jc w:val="left"/>
              <w:rPr>
                <w:rFonts w:ascii="Tahoma" w:hAnsi="Tahoma" w:cs="Tahoma"/>
                <w:sz w:val="20"/>
                <w:highlight w:val="yellow"/>
                <w:lang w:val="cs-CZ" w:eastAsia="cs-CZ"/>
              </w:rPr>
            </w:pPr>
          </w:p>
        </w:tc>
      </w:tr>
      <w:tr w:rsidR="0020013A" w:rsidRPr="007D4AE3" w:rsidTr="00135301">
        <w:trPr>
          <w:trHeight w:val="389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8852D3">
            <w:pPr>
              <w:pStyle w:val="Zkladntext"/>
              <w:ind w:left="99"/>
              <w:jc w:val="left"/>
              <w:rPr>
                <w:rFonts w:ascii="Tahoma" w:hAnsi="Tahoma" w:cs="Tahoma"/>
                <w:b/>
                <w:i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20"/>
                <w:lang w:val="cs-CZ" w:eastAsia="cs-CZ"/>
              </w:rPr>
              <w:t xml:space="preserve">Bankovní spojení:  </w:t>
            </w:r>
          </w:p>
        </w:tc>
      </w:tr>
      <w:tr w:rsidR="0020013A" w:rsidRPr="007D4AE3" w:rsidTr="00135301">
        <w:trPr>
          <w:trHeight w:val="851"/>
          <w:jc w:val="center"/>
        </w:trPr>
        <w:tc>
          <w:tcPr>
            <w:tcW w:w="5219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0013A" w:rsidRPr="000A43F5" w:rsidRDefault="0020013A" w:rsidP="00723F17">
            <w:pPr>
              <w:pStyle w:val="Zkladntext"/>
              <w:ind w:left="356"/>
              <w:jc w:val="left"/>
              <w:rPr>
                <w:rFonts w:ascii="Tahoma" w:hAnsi="Tahoma" w:cs="Tahoma"/>
                <w:b/>
                <w:i/>
                <w:sz w:val="16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sz w:val="16"/>
                <w:lang w:val="cs-CZ" w:eastAsia="cs-CZ"/>
              </w:rPr>
              <w:t>č. účtu:</w:t>
            </w:r>
          </w:p>
          <w:p w:rsidR="0020013A" w:rsidRPr="000A43F5" w:rsidRDefault="0020013A" w:rsidP="00D23BEA">
            <w:pPr>
              <w:pStyle w:val="Zkladntext"/>
              <w:ind w:left="667"/>
              <w:jc w:val="left"/>
              <w:rPr>
                <w:rFonts w:ascii="Tahoma" w:hAnsi="Tahoma" w:cs="Tahoma"/>
                <w:b/>
                <w:i/>
                <w:sz w:val="16"/>
                <w:lang w:val="cs-CZ" w:eastAsia="cs-CZ"/>
              </w:rPr>
            </w:pPr>
            <w:r w:rsidRPr="000A43F5">
              <w:rPr>
                <w:rFonts w:ascii="Tahoma" w:hAnsi="Tahoma" w:cs="Tahoma"/>
                <w:i/>
                <w:sz w:val="16"/>
                <w:lang w:val="cs-CZ" w:eastAsia="cs-CZ"/>
              </w:rPr>
              <w:t xml:space="preserve"> </w:t>
            </w:r>
          </w:p>
        </w:tc>
        <w:tc>
          <w:tcPr>
            <w:tcW w:w="48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013A" w:rsidRPr="00AE796A" w:rsidRDefault="0020013A" w:rsidP="00D23BEA">
            <w:pPr>
              <w:rPr>
                <w:rFonts w:ascii="Tahoma" w:hAnsi="Tahoma" w:cs="Tahoma"/>
                <w:b/>
                <w:sz w:val="16"/>
              </w:rPr>
            </w:pPr>
            <w:r w:rsidRPr="00AE796A">
              <w:rPr>
                <w:rFonts w:ascii="Tahoma" w:hAnsi="Tahoma" w:cs="Tahoma"/>
                <w:b/>
                <w:sz w:val="16"/>
              </w:rPr>
              <w:t>IBAN:</w:t>
            </w:r>
          </w:p>
          <w:p w:rsidR="0020013A" w:rsidRPr="00AE796A" w:rsidRDefault="0020013A" w:rsidP="00D23BEA">
            <w:pPr>
              <w:rPr>
                <w:rFonts w:ascii="Tahoma" w:hAnsi="Tahoma" w:cs="Tahoma"/>
                <w:sz w:val="16"/>
              </w:rPr>
            </w:pPr>
          </w:p>
        </w:tc>
      </w:tr>
      <w:tr w:rsidR="0020013A" w:rsidRPr="007D4AE3" w:rsidTr="00135301">
        <w:trPr>
          <w:trHeight w:val="454"/>
          <w:jc w:val="center"/>
        </w:trPr>
        <w:tc>
          <w:tcPr>
            <w:tcW w:w="1003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013A" w:rsidRPr="000A43F5" w:rsidRDefault="0020013A" w:rsidP="00125324">
            <w:pPr>
              <w:pStyle w:val="Zkladntext"/>
              <w:jc w:val="center"/>
              <w:rPr>
                <w:rFonts w:ascii="Tahoma" w:hAnsi="Tahoma" w:cs="Tahoma"/>
                <w:b/>
                <w:sz w:val="20"/>
                <w:lang w:val="cs-CZ" w:eastAsia="cs-CZ"/>
              </w:rPr>
            </w:pPr>
            <w:r w:rsidRPr="000A43F5">
              <w:rPr>
                <w:rFonts w:ascii="Tahoma" w:hAnsi="Tahoma" w:cs="Tahoma"/>
                <w:b/>
                <w:i/>
                <w:lang w:val="cs-CZ" w:eastAsia="cs-CZ"/>
              </w:rPr>
              <w:t>Na faktuře uvádějte číslo objednávky, jinak nebude faktura proplacena!</w:t>
            </w:r>
          </w:p>
        </w:tc>
      </w:tr>
    </w:tbl>
    <w:p w:rsidR="00E90A4E" w:rsidRPr="007D4AE3" w:rsidRDefault="00E90A4E" w:rsidP="00723F17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noProof w:val="0"/>
        </w:rPr>
      </w:pPr>
    </w:p>
    <w:sectPr w:rsidR="00E90A4E" w:rsidRPr="007D4AE3" w:rsidSect="007D4AE3">
      <w:headerReference w:type="default" r:id="rId8"/>
      <w:footerReference w:type="default" r:id="rId9"/>
      <w:pgSz w:w="11905" w:h="16837"/>
      <w:pgMar w:top="1811" w:right="1440" w:bottom="1134" w:left="1440" w:header="709" w:footer="46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68D" w:rsidRDefault="0095768D">
      <w:r>
        <w:separator/>
      </w:r>
    </w:p>
  </w:endnote>
  <w:endnote w:type="continuationSeparator" w:id="0">
    <w:p w:rsidR="0095768D" w:rsidRDefault="00957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5F" w:rsidRDefault="008A13DC" w:rsidP="007D4AE3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-908050</wp:posOffset>
          </wp:positionH>
          <wp:positionV relativeFrom="paragraph">
            <wp:posOffset>3810</wp:posOffset>
          </wp:positionV>
          <wp:extent cx="7551420" cy="508635"/>
          <wp:effectExtent l="19050" t="0" r="0" b="0"/>
          <wp:wrapNone/>
          <wp:docPr id="2" name="obrázek 3" descr="TUL-word_Stránk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UL-word_Stránka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755F">
      <w:rPr>
        <w:b/>
        <w:bCs/>
        <w:color w:val="221E1F"/>
        <w:sz w:val="12"/>
        <w:szCs w:val="16"/>
      </w:rPr>
      <w:t>T</w:t>
    </w:r>
    <w:r w:rsidR="0019755F" w:rsidRPr="00CC2079">
      <w:rPr>
        <w:b/>
        <w:bCs/>
        <w:color w:val="221E1F"/>
        <w:sz w:val="12"/>
        <w:szCs w:val="16"/>
      </w:rPr>
      <w:t>ECHNICKÁ UNIVERZITA V LIBERCI</w:t>
    </w:r>
    <w:r w:rsidR="0019755F" w:rsidRPr="00BD4858">
      <w:rPr>
        <w:b/>
        <w:bCs/>
        <w:color w:val="7E1A47"/>
        <w:sz w:val="12"/>
        <w:szCs w:val="16"/>
      </w:rPr>
      <w:t xml:space="preserve"> </w:t>
    </w:r>
    <w:r w:rsidR="0019755F" w:rsidRPr="00BD4858">
      <w:rPr>
        <w:color w:val="7E1A47"/>
        <w:sz w:val="12"/>
        <w:szCs w:val="16"/>
      </w:rPr>
      <w:t>|</w:t>
    </w:r>
    <w:r w:rsidR="0019755F" w:rsidRPr="00CC2079">
      <w:rPr>
        <w:color w:val="7AC141"/>
        <w:sz w:val="12"/>
        <w:szCs w:val="16"/>
      </w:rPr>
      <w:t xml:space="preserve"> </w:t>
    </w:r>
    <w:r w:rsidR="0019755F" w:rsidRPr="00CC2079">
      <w:rPr>
        <w:color w:val="57585A"/>
        <w:sz w:val="12"/>
        <w:szCs w:val="16"/>
      </w:rPr>
      <w:t xml:space="preserve">Studentská 1402/2 </w:t>
    </w:r>
    <w:r w:rsidR="0019755F" w:rsidRPr="00BD4858">
      <w:rPr>
        <w:color w:val="7E1A47"/>
        <w:sz w:val="12"/>
        <w:szCs w:val="16"/>
      </w:rPr>
      <w:t>|</w:t>
    </w:r>
    <w:r w:rsidR="0019755F" w:rsidRPr="00CC2079">
      <w:rPr>
        <w:color w:val="7AC141"/>
        <w:sz w:val="12"/>
        <w:szCs w:val="16"/>
      </w:rPr>
      <w:t xml:space="preserve"> </w:t>
    </w:r>
    <w:r w:rsidR="0019755F" w:rsidRPr="00CC2079">
      <w:rPr>
        <w:color w:val="57585A"/>
        <w:sz w:val="12"/>
        <w:szCs w:val="16"/>
      </w:rPr>
      <w:t>461 17 Liberec 1</w:t>
    </w:r>
    <w:r w:rsidR="0019755F" w:rsidRPr="00031CAA">
      <w:rPr>
        <w:sz w:val="12"/>
        <w:szCs w:val="16"/>
      </w:rPr>
      <w:t xml:space="preserve"> </w:t>
    </w:r>
  </w:p>
  <w:p w:rsidR="0019755F" w:rsidRDefault="0019755F" w:rsidP="007D4AE3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+420 485 351 111</w:t>
    </w:r>
    <w:r w:rsidRPr="00031CAA">
      <w:rPr>
        <w:i/>
        <w:iCs/>
        <w:sz w:val="11"/>
        <w:szCs w:val="9"/>
      </w:rPr>
      <w:t xml:space="preserve"> </w:t>
    </w:r>
    <w:r w:rsidRPr="00BD4858">
      <w:rPr>
        <w:i/>
        <w:iCs/>
        <w:color w:val="7E1A47"/>
        <w:sz w:val="11"/>
        <w:szCs w:val="9"/>
      </w:rPr>
      <w:t xml:space="preserve">| </w:t>
    </w:r>
    <w:r>
      <w:rPr>
        <w:i/>
        <w:iCs/>
        <w:color w:val="57585A"/>
        <w:sz w:val="11"/>
        <w:szCs w:val="9"/>
      </w:rPr>
      <w:t>jmeno.prijmeni</w:t>
    </w:r>
    <w:r w:rsidRPr="00CC2079">
      <w:rPr>
        <w:i/>
        <w:iCs/>
        <w:color w:val="57585A"/>
        <w:sz w:val="11"/>
        <w:szCs w:val="9"/>
      </w:rPr>
      <w:t xml:space="preserve">@tul.cz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proofErr w:type="gramStart"/>
    <w:r>
      <w:rPr>
        <w:i/>
        <w:iCs/>
        <w:color w:val="57585A"/>
        <w:sz w:val="11"/>
        <w:szCs w:val="9"/>
      </w:rPr>
      <w:t>www</w:t>
    </w:r>
    <w:proofErr w:type="gramEnd"/>
    <w:r w:rsidRPr="00CC2079">
      <w:rPr>
        <w:i/>
        <w:iCs/>
        <w:color w:val="57585A"/>
        <w:sz w:val="11"/>
        <w:szCs w:val="9"/>
      </w:rPr>
      <w:t>.</w:t>
    </w:r>
    <w:proofErr w:type="gramStart"/>
    <w:r w:rsidRPr="00CC2079">
      <w:rPr>
        <w:i/>
        <w:iCs/>
        <w:color w:val="57585A"/>
        <w:sz w:val="11"/>
        <w:szCs w:val="9"/>
      </w:rPr>
      <w:t>tul</w:t>
    </w:r>
    <w:proofErr w:type="gramEnd"/>
    <w:r w:rsidRPr="00CC2079">
      <w:rPr>
        <w:i/>
        <w:iCs/>
        <w:color w:val="57585A"/>
        <w:sz w:val="11"/>
        <w:szCs w:val="9"/>
      </w:rPr>
      <w:t xml:space="preserve">.cz </w:t>
    </w:r>
    <w:r w:rsidRPr="00BD4858">
      <w:rPr>
        <w:i/>
        <w:iCs/>
        <w:color w:val="7E1A47"/>
        <w:sz w:val="11"/>
        <w:szCs w:val="9"/>
      </w:rPr>
      <w:t>|</w:t>
    </w:r>
    <w:r w:rsidRPr="00031CAA">
      <w:rPr>
        <w:i/>
        <w:iCs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 xml:space="preserve">IČ: 467 47 885 </w:t>
    </w:r>
    <w:r w:rsidRPr="00BD4858">
      <w:rPr>
        <w:i/>
        <w:iCs/>
        <w:color w:val="7E1A47"/>
        <w:sz w:val="11"/>
        <w:szCs w:val="9"/>
      </w:rPr>
      <w:t>|</w:t>
    </w:r>
    <w:r w:rsidRPr="00CC2079">
      <w:rPr>
        <w:i/>
        <w:iCs/>
        <w:color w:val="7AC141"/>
        <w:sz w:val="11"/>
        <w:szCs w:val="9"/>
      </w:rPr>
      <w:t xml:space="preserve"> </w:t>
    </w:r>
    <w:r w:rsidRPr="00CC2079">
      <w:rPr>
        <w:i/>
        <w:iCs/>
        <w:color w:val="57585A"/>
        <w:sz w:val="11"/>
        <w:szCs w:val="9"/>
      </w:rPr>
      <w:t>DIČ: CZ 467 47</w:t>
    </w:r>
    <w:r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68D" w:rsidRDefault="0095768D">
      <w:r>
        <w:separator/>
      </w:r>
    </w:p>
  </w:footnote>
  <w:footnote w:type="continuationSeparator" w:id="0">
    <w:p w:rsidR="0095768D" w:rsidRDefault="00957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5F" w:rsidRPr="007D4AE3" w:rsidRDefault="008A13DC" w:rsidP="0074327D">
    <w:pPr>
      <w:pStyle w:val="Zhlav"/>
      <w:ind w:left="-567"/>
    </w:pPr>
    <w:r>
      <w:drawing>
        <wp:inline distT="0" distB="0" distL="0" distR="0">
          <wp:extent cx="3600450" cy="466725"/>
          <wp:effectExtent l="19050" t="0" r="0" b="0"/>
          <wp:docPr id="1" name="obrázek 1" descr="logo-t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u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5B04"/>
    <w:multiLevelType w:val="hybridMultilevel"/>
    <w:tmpl w:val="61AED632"/>
    <w:lvl w:ilvl="0" w:tplc="1A7093E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C22B1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22D0373C"/>
    <w:multiLevelType w:val="hybridMultilevel"/>
    <w:tmpl w:val="CBB0A6D0"/>
    <w:lvl w:ilvl="0" w:tplc="2A8ED95A">
      <w:start w:val="36"/>
      <w:numFmt w:val="bullet"/>
      <w:lvlText w:val="-"/>
      <w:lvlJc w:val="left"/>
      <w:pPr>
        <w:ind w:left="182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3">
    <w:nsid w:val="4D4813C4"/>
    <w:multiLevelType w:val="hybridMultilevel"/>
    <w:tmpl w:val="236C5F3C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96B31BB"/>
    <w:multiLevelType w:val="hybridMultilevel"/>
    <w:tmpl w:val="4BDCC074"/>
    <w:lvl w:ilvl="0" w:tplc="F9A011EE">
      <w:start w:val="460"/>
      <w:numFmt w:val="bullet"/>
      <w:lvlText w:val="-"/>
      <w:lvlJc w:val="left"/>
      <w:pPr>
        <w:ind w:left="743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">
    <w:nsid w:val="65677C8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0DC0596"/>
    <w:multiLevelType w:val="hybridMultilevel"/>
    <w:tmpl w:val="3AAE6FDE"/>
    <w:lvl w:ilvl="0" w:tplc="83D62E80">
      <w:start w:val="48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7E675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226A0"/>
    <w:rsid w:val="000014BC"/>
    <w:rsid w:val="000029A5"/>
    <w:rsid w:val="00006886"/>
    <w:rsid w:val="000219C4"/>
    <w:rsid w:val="00027082"/>
    <w:rsid w:val="000401A9"/>
    <w:rsid w:val="00041F25"/>
    <w:rsid w:val="00057DDA"/>
    <w:rsid w:val="00062DF9"/>
    <w:rsid w:val="00070A12"/>
    <w:rsid w:val="00092C85"/>
    <w:rsid w:val="000A3221"/>
    <w:rsid w:val="000A43F5"/>
    <w:rsid w:val="000A48A8"/>
    <w:rsid w:val="000B36EC"/>
    <w:rsid w:val="000B467A"/>
    <w:rsid w:val="000C22AD"/>
    <w:rsid w:val="000D1C4E"/>
    <w:rsid w:val="000D1EE8"/>
    <w:rsid w:val="000D25F1"/>
    <w:rsid w:val="000D67F9"/>
    <w:rsid w:val="000E139D"/>
    <w:rsid w:val="000E13F2"/>
    <w:rsid w:val="000E1741"/>
    <w:rsid w:val="000E3801"/>
    <w:rsid w:val="000E48DC"/>
    <w:rsid w:val="000E4D3E"/>
    <w:rsid w:val="000E732C"/>
    <w:rsid w:val="000F27C3"/>
    <w:rsid w:val="000F37DB"/>
    <w:rsid w:val="001008B1"/>
    <w:rsid w:val="0010562B"/>
    <w:rsid w:val="00114987"/>
    <w:rsid w:val="00120C30"/>
    <w:rsid w:val="00125324"/>
    <w:rsid w:val="00126927"/>
    <w:rsid w:val="0012723A"/>
    <w:rsid w:val="00135301"/>
    <w:rsid w:val="00151093"/>
    <w:rsid w:val="00151784"/>
    <w:rsid w:val="00152383"/>
    <w:rsid w:val="00153F89"/>
    <w:rsid w:val="00155DC4"/>
    <w:rsid w:val="00155F38"/>
    <w:rsid w:val="00164948"/>
    <w:rsid w:val="00164BC4"/>
    <w:rsid w:val="0017023E"/>
    <w:rsid w:val="00196B45"/>
    <w:rsid w:val="0019755F"/>
    <w:rsid w:val="001A27DA"/>
    <w:rsid w:val="001A5982"/>
    <w:rsid w:val="001A5F72"/>
    <w:rsid w:val="001A7E94"/>
    <w:rsid w:val="001B0146"/>
    <w:rsid w:val="001B4E03"/>
    <w:rsid w:val="001B572C"/>
    <w:rsid w:val="001C1192"/>
    <w:rsid w:val="001D3882"/>
    <w:rsid w:val="001D3E3F"/>
    <w:rsid w:val="001E2A4E"/>
    <w:rsid w:val="001F7030"/>
    <w:rsid w:val="0020013A"/>
    <w:rsid w:val="0020048A"/>
    <w:rsid w:val="00200C7C"/>
    <w:rsid w:val="0021021E"/>
    <w:rsid w:val="00211089"/>
    <w:rsid w:val="0022474C"/>
    <w:rsid w:val="0023245E"/>
    <w:rsid w:val="0023418A"/>
    <w:rsid w:val="00234458"/>
    <w:rsid w:val="0023465B"/>
    <w:rsid w:val="0024059D"/>
    <w:rsid w:val="002479F8"/>
    <w:rsid w:val="00250D60"/>
    <w:rsid w:val="002628CE"/>
    <w:rsid w:val="00265F34"/>
    <w:rsid w:val="0027100F"/>
    <w:rsid w:val="002712C6"/>
    <w:rsid w:val="002A2AD7"/>
    <w:rsid w:val="002A55EF"/>
    <w:rsid w:val="002B46B9"/>
    <w:rsid w:val="002B6E42"/>
    <w:rsid w:val="002C07B3"/>
    <w:rsid w:val="002C0B80"/>
    <w:rsid w:val="002C2173"/>
    <w:rsid w:val="002C6A10"/>
    <w:rsid w:val="002C7922"/>
    <w:rsid w:val="002D6172"/>
    <w:rsid w:val="002E042E"/>
    <w:rsid w:val="002E1ACE"/>
    <w:rsid w:val="002F34CE"/>
    <w:rsid w:val="003138F1"/>
    <w:rsid w:val="00320904"/>
    <w:rsid w:val="003232B3"/>
    <w:rsid w:val="00327BEA"/>
    <w:rsid w:val="00327D76"/>
    <w:rsid w:val="0034290C"/>
    <w:rsid w:val="00350826"/>
    <w:rsid w:val="0035125A"/>
    <w:rsid w:val="00360279"/>
    <w:rsid w:val="00362483"/>
    <w:rsid w:val="00371B8B"/>
    <w:rsid w:val="00375679"/>
    <w:rsid w:val="003779EA"/>
    <w:rsid w:val="0038594B"/>
    <w:rsid w:val="003962F3"/>
    <w:rsid w:val="0039696B"/>
    <w:rsid w:val="00396F0F"/>
    <w:rsid w:val="003B19D9"/>
    <w:rsid w:val="003B3C66"/>
    <w:rsid w:val="003C014B"/>
    <w:rsid w:val="003D1D12"/>
    <w:rsid w:val="003D33B5"/>
    <w:rsid w:val="003D5F76"/>
    <w:rsid w:val="003E0ADD"/>
    <w:rsid w:val="003E1D11"/>
    <w:rsid w:val="003E5BC4"/>
    <w:rsid w:val="003F4294"/>
    <w:rsid w:val="00420D7C"/>
    <w:rsid w:val="00421401"/>
    <w:rsid w:val="00421757"/>
    <w:rsid w:val="004219B5"/>
    <w:rsid w:val="00427E90"/>
    <w:rsid w:val="00444E3F"/>
    <w:rsid w:val="00455369"/>
    <w:rsid w:val="00455565"/>
    <w:rsid w:val="00460568"/>
    <w:rsid w:val="00463DEC"/>
    <w:rsid w:val="0046610B"/>
    <w:rsid w:val="004664B1"/>
    <w:rsid w:val="0046691C"/>
    <w:rsid w:val="00471C1A"/>
    <w:rsid w:val="00474959"/>
    <w:rsid w:val="00475585"/>
    <w:rsid w:val="00481AE4"/>
    <w:rsid w:val="00484214"/>
    <w:rsid w:val="00490028"/>
    <w:rsid w:val="004A4A5A"/>
    <w:rsid w:val="004B3762"/>
    <w:rsid w:val="004C56FC"/>
    <w:rsid w:val="004D3389"/>
    <w:rsid w:val="004D568B"/>
    <w:rsid w:val="004E2522"/>
    <w:rsid w:val="004E533E"/>
    <w:rsid w:val="004F2A5B"/>
    <w:rsid w:val="004F2A6D"/>
    <w:rsid w:val="00502CE9"/>
    <w:rsid w:val="00506F0A"/>
    <w:rsid w:val="00507328"/>
    <w:rsid w:val="00510F61"/>
    <w:rsid w:val="00511634"/>
    <w:rsid w:val="005126F0"/>
    <w:rsid w:val="00512CCE"/>
    <w:rsid w:val="0051794E"/>
    <w:rsid w:val="00520A8D"/>
    <w:rsid w:val="005336A8"/>
    <w:rsid w:val="0053613C"/>
    <w:rsid w:val="0054304C"/>
    <w:rsid w:val="0054313F"/>
    <w:rsid w:val="005442E0"/>
    <w:rsid w:val="00550D13"/>
    <w:rsid w:val="005757E6"/>
    <w:rsid w:val="005A1AFA"/>
    <w:rsid w:val="005A4E7F"/>
    <w:rsid w:val="005D03E1"/>
    <w:rsid w:val="005D1E50"/>
    <w:rsid w:val="005D5A84"/>
    <w:rsid w:val="005E23ED"/>
    <w:rsid w:val="00613D68"/>
    <w:rsid w:val="00614AC1"/>
    <w:rsid w:val="00622413"/>
    <w:rsid w:val="00623256"/>
    <w:rsid w:val="00643AA1"/>
    <w:rsid w:val="00653260"/>
    <w:rsid w:val="006603A6"/>
    <w:rsid w:val="00663D6D"/>
    <w:rsid w:val="00672AF6"/>
    <w:rsid w:val="00672B34"/>
    <w:rsid w:val="00681562"/>
    <w:rsid w:val="00681615"/>
    <w:rsid w:val="006866D4"/>
    <w:rsid w:val="00687937"/>
    <w:rsid w:val="00690B76"/>
    <w:rsid w:val="006927E4"/>
    <w:rsid w:val="00696858"/>
    <w:rsid w:val="0069688F"/>
    <w:rsid w:val="006A2CE4"/>
    <w:rsid w:val="006A54B0"/>
    <w:rsid w:val="006B01B2"/>
    <w:rsid w:val="006B1C6D"/>
    <w:rsid w:val="006B4961"/>
    <w:rsid w:val="006C2307"/>
    <w:rsid w:val="006C3E78"/>
    <w:rsid w:val="006D552E"/>
    <w:rsid w:val="006E1698"/>
    <w:rsid w:val="006E21F5"/>
    <w:rsid w:val="006E3146"/>
    <w:rsid w:val="006E366D"/>
    <w:rsid w:val="006E4F78"/>
    <w:rsid w:val="006F27F5"/>
    <w:rsid w:val="006F69BA"/>
    <w:rsid w:val="006F6FAB"/>
    <w:rsid w:val="007007FB"/>
    <w:rsid w:val="00702D25"/>
    <w:rsid w:val="00706ABB"/>
    <w:rsid w:val="00716A98"/>
    <w:rsid w:val="00720E6E"/>
    <w:rsid w:val="007226A0"/>
    <w:rsid w:val="00723F17"/>
    <w:rsid w:val="0072694C"/>
    <w:rsid w:val="00731AFE"/>
    <w:rsid w:val="00733BCA"/>
    <w:rsid w:val="00734C4C"/>
    <w:rsid w:val="00740167"/>
    <w:rsid w:val="0074327D"/>
    <w:rsid w:val="00752167"/>
    <w:rsid w:val="0075669F"/>
    <w:rsid w:val="00763618"/>
    <w:rsid w:val="007714C9"/>
    <w:rsid w:val="00775424"/>
    <w:rsid w:val="007836AC"/>
    <w:rsid w:val="007B13D0"/>
    <w:rsid w:val="007B267D"/>
    <w:rsid w:val="007B68D3"/>
    <w:rsid w:val="007B7A33"/>
    <w:rsid w:val="007C4D68"/>
    <w:rsid w:val="007D4AE3"/>
    <w:rsid w:val="007D5116"/>
    <w:rsid w:val="007D54E7"/>
    <w:rsid w:val="007E0ABC"/>
    <w:rsid w:val="007E1E31"/>
    <w:rsid w:val="007F23AB"/>
    <w:rsid w:val="007F2802"/>
    <w:rsid w:val="007F2E8A"/>
    <w:rsid w:val="00804416"/>
    <w:rsid w:val="00807367"/>
    <w:rsid w:val="00814EDE"/>
    <w:rsid w:val="008154F0"/>
    <w:rsid w:val="00815C4E"/>
    <w:rsid w:val="008361BE"/>
    <w:rsid w:val="00855B22"/>
    <w:rsid w:val="00866CAE"/>
    <w:rsid w:val="00880A2D"/>
    <w:rsid w:val="00882CDD"/>
    <w:rsid w:val="008852D3"/>
    <w:rsid w:val="00892E3C"/>
    <w:rsid w:val="00894858"/>
    <w:rsid w:val="008A13DC"/>
    <w:rsid w:val="008A1B2B"/>
    <w:rsid w:val="008A653A"/>
    <w:rsid w:val="008A75F9"/>
    <w:rsid w:val="008C177B"/>
    <w:rsid w:val="008D2528"/>
    <w:rsid w:val="008E1201"/>
    <w:rsid w:val="008E3618"/>
    <w:rsid w:val="008E7B21"/>
    <w:rsid w:val="008F24CA"/>
    <w:rsid w:val="00906789"/>
    <w:rsid w:val="00906C60"/>
    <w:rsid w:val="0090701B"/>
    <w:rsid w:val="00930CF9"/>
    <w:rsid w:val="00937E99"/>
    <w:rsid w:val="00947F17"/>
    <w:rsid w:val="0095768D"/>
    <w:rsid w:val="009666E8"/>
    <w:rsid w:val="009679DC"/>
    <w:rsid w:val="00972926"/>
    <w:rsid w:val="00974B6C"/>
    <w:rsid w:val="00975644"/>
    <w:rsid w:val="009A4D7C"/>
    <w:rsid w:val="009A6B17"/>
    <w:rsid w:val="009B2E30"/>
    <w:rsid w:val="009D0284"/>
    <w:rsid w:val="009D1E08"/>
    <w:rsid w:val="009D7E5D"/>
    <w:rsid w:val="009F44D7"/>
    <w:rsid w:val="00A02841"/>
    <w:rsid w:val="00A149DE"/>
    <w:rsid w:val="00A21586"/>
    <w:rsid w:val="00A26173"/>
    <w:rsid w:val="00A26CCB"/>
    <w:rsid w:val="00A3719F"/>
    <w:rsid w:val="00A502A8"/>
    <w:rsid w:val="00A744CF"/>
    <w:rsid w:val="00A74799"/>
    <w:rsid w:val="00A821A5"/>
    <w:rsid w:val="00A83BD9"/>
    <w:rsid w:val="00A911F5"/>
    <w:rsid w:val="00A93BAE"/>
    <w:rsid w:val="00AA2341"/>
    <w:rsid w:val="00AA43FF"/>
    <w:rsid w:val="00AA4FE9"/>
    <w:rsid w:val="00AB05A8"/>
    <w:rsid w:val="00AB50CF"/>
    <w:rsid w:val="00AC2A38"/>
    <w:rsid w:val="00AC483B"/>
    <w:rsid w:val="00AD14CF"/>
    <w:rsid w:val="00AD1677"/>
    <w:rsid w:val="00AD7D62"/>
    <w:rsid w:val="00AE1CC9"/>
    <w:rsid w:val="00AE739D"/>
    <w:rsid w:val="00AE772B"/>
    <w:rsid w:val="00AE796A"/>
    <w:rsid w:val="00AF6E09"/>
    <w:rsid w:val="00B02B93"/>
    <w:rsid w:val="00B04849"/>
    <w:rsid w:val="00B05875"/>
    <w:rsid w:val="00B07AB6"/>
    <w:rsid w:val="00B14676"/>
    <w:rsid w:val="00B225DF"/>
    <w:rsid w:val="00B46D40"/>
    <w:rsid w:val="00B5035D"/>
    <w:rsid w:val="00B517D6"/>
    <w:rsid w:val="00B5515E"/>
    <w:rsid w:val="00B6464B"/>
    <w:rsid w:val="00B877B4"/>
    <w:rsid w:val="00B9082E"/>
    <w:rsid w:val="00B957E2"/>
    <w:rsid w:val="00BA2573"/>
    <w:rsid w:val="00BA52CD"/>
    <w:rsid w:val="00BA66F8"/>
    <w:rsid w:val="00BB5749"/>
    <w:rsid w:val="00BC256D"/>
    <w:rsid w:val="00BC6518"/>
    <w:rsid w:val="00BE7186"/>
    <w:rsid w:val="00BE776F"/>
    <w:rsid w:val="00BF2A72"/>
    <w:rsid w:val="00BF34A8"/>
    <w:rsid w:val="00C00B0B"/>
    <w:rsid w:val="00C065F3"/>
    <w:rsid w:val="00C1458A"/>
    <w:rsid w:val="00C26955"/>
    <w:rsid w:val="00C344CD"/>
    <w:rsid w:val="00C41345"/>
    <w:rsid w:val="00C4485C"/>
    <w:rsid w:val="00C55D0E"/>
    <w:rsid w:val="00C61B62"/>
    <w:rsid w:val="00C713D7"/>
    <w:rsid w:val="00C7762E"/>
    <w:rsid w:val="00C82BDD"/>
    <w:rsid w:val="00C859A0"/>
    <w:rsid w:val="00C86DAA"/>
    <w:rsid w:val="00C87C77"/>
    <w:rsid w:val="00CA45C6"/>
    <w:rsid w:val="00CB3DA8"/>
    <w:rsid w:val="00CB7516"/>
    <w:rsid w:val="00CC54FC"/>
    <w:rsid w:val="00CD190F"/>
    <w:rsid w:val="00CE5FBF"/>
    <w:rsid w:val="00CF5CCA"/>
    <w:rsid w:val="00D01052"/>
    <w:rsid w:val="00D04CF0"/>
    <w:rsid w:val="00D051B8"/>
    <w:rsid w:val="00D07AE8"/>
    <w:rsid w:val="00D157C4"/>
    <w:rsid w:val="00D16601"/>
    <w:rsid w:val="00D175B4"/>
    <w:rsid w:val="00D23BEA"/>
    <w:rsid w:val="00D245F6"/>
    <w:rsid w:val="00D25F32"/>
    <w:rsid w:val="00D471AD"/>
    <w:rsid w:val="00D60893"/>
    <w:rsid w:val="00D717FA"/>
    <w:rsid w:val="00D8024C"/>
    <w:rsid w:val="00D80BC9"/>
    <w:rsid w:val="00D844D9"/>
    <w:rsid w:val="00D91A57"/>
    <w:rsid w:val="00DA0423"/>
    <w:rsid w:val="00DA2453"/>
    <w:rsid w:val="00DA7F79"/>
    <w:rsid w:val="00DB07D7"/>
    <w:rsid w:val="00DB165F"/>
    <w:rsid w:val="00DB3DDA"/>
    <w:rsid w:val="00DD0067"/>
    <w:rsid w:val="00DD144C"/>
    <w:rsid w:val="00DD1ACC"/>
    <w:rsid w:val="00DE2E99"/>
    <w:rsid w:val="00DF0510"/>
    <w:rsid w:val="00DF22BE"/>
    <w:rsid w:val="00DF6A66"/>
    <w:rsid w:val="00E1666E"/>
    <w:rsid w:val="00E31FA9"/>
    <w:rsid w:val="00E37DCB"/>
    <w:rsid w:val="00E40F25"/>
    <w:rsid w:val="00E45479"/>
    <w:rsid w:val="00E50956"/>
    <w:rsid w:val="00E53E26"/>
    <w:rsid w:val="00E6545A"/>
    <w:rsid w:val="00E711C4"/>
    <w:rsid w:val="00E75D9A"/>
    <w:rsid w:val="00E80201"/>
    <w:rsid w:val="00E816A9"/>
    <w:rsid w:val="00E82DFE"/>
    <w:rsid w:val="00E83013"/>
    <w:rsid w:val="00E90A4E"/>
    <w:rsid w:val="00EA65C3"/>
    <w:rsid w:val="00EB146B"/>
    <w:rsid w:val="00EB7562"/>
    <w:rsid w:val="00ED1F94"/>
    <w:rsid w:val="00ED561A"/>
    <w:rsid w:val="00EE04F4"/>
    <w:rsid w:val="00EE35B8"/>
    <w:rsid w:val="00EF10D1"/>
    <w:rsid w:val="00EF1372"/>
    <w:rsid w:val="00F0776C"/>
    <w:rsid w:val="00F101F3"/>
    <w:rsid w:val="00F12B42"/>
    <w:rsid w:val="00F132AA"/>
    <w:rsid w:val="00F2020C"/>
    <w:rsid w:val="00F22155"/>
    <w:rsid w:val="00F3183E"/>
    <w:rsid w:val="00F34016"/>
    <w:rsid w:val="00F34952"/>
    <w:rsid w:val="00F40069"/>
    <w:rsid w:val="00F4135B"/>
    <w:rsid w:val="00F44DBF"/>
    <w:rsid w:val="00F46737"/>
    <w:rsid w:val="00F477BF"/>
    <w:rsid w:val="00F5110F"/>
    <w:rsid w:val="00F57363"/>
    <w:rsid w:val="00F607B1"/>
    <w:rsid w:val="00F63076"/>
    <w:rsid w:val="00F64105"/>
    <w:rsid w:val="00F718AF"/>
    <w:rsid w:val="00F80C78"/>
    <w:rsid w:val="00F86A64"/>
    <w:rsid w:val="00F942DE"/>
    <w:rsid w:val="00FA2600"/>
    <w:rsid w:val="00FA6191"/>
    <w:rsid w:val="00FB4018"/>
    <w:rsid w:val="00FD6D86"/>
    <w:rsid w:val="00FE4AD6"/>
    <w:rsid w:val="00FF17E2"/>
    <w:rsid w:val="00FF41F5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401"/>
    <w:rPr>
      <w:noProof/>
    </w:rPr>
  </w:style>
  <w:style w:type="paragraph" w:styleId="Nadpis1">
    <w:name w:val="heading 1"/>
    <w:next w:val="Normln"/>
    <w:qFormat/>
    <w:rsid w:val="00421401"/>
    <w:pPr>
      <w:outlineLvl w:val="0"/>
    </w:pPr>
    <w:rPr>
      <w:noProof/>
    </w:rPr>
  </w:style>
  <w:style w:type="paragraph" w:styleId="Nadpis2">
    <w:name w:val="heading 2"/>
    <w:next w:val="Normln"/>
    <w:qFormat/>
    <w:rsid w:val="00421401"/>
    <w:pPr>
      <w:outlineLvl w:val="1"/>
    </w:pPr>
    <w:rPr>
      <w:noProof/>
    </w:rPr>
  </w:style>
  <w:style w:type="paragraph" w:styleId="Nadpis3">
    <w:name w:val="heading 3"/>
    <w:next w:val="Normln"/>
    <w:link w:val="Nadpis3Char"/>
    <w:uiPriority w:val="9"/>
    <w:qFormat/>
    <w:rsid w:val="00421401"/>
    <w:pPr>
      <w:outlineLvl w:val="2"/>
    </w:pPr>
    <w:rPr>
      <w:noProof/>
    </w:rPr>
  </w:style>
  <w:style w:type="paragraph" w:styleId="Nadpis4">
    <w:name w:val="heading 4"/>
    <w:next w:val="Normln"/>
    <w:qFormat/>
    <w:rsid w:val="00421401"/>
    <w:pPr>
      <w:outlineLvl w:val="3"/>
    </w:pPr>
    <w:rPr>
      <w:noProof/>
    </w:rPr>
  </w:style>
  <w:style w:type="paragraph" w:styleId="Nadpis5">
    <w:name w:val="heading 5"/>
    <w:next w:val="Normln"/>
    <w:qFormat/>
    <w:rsid w:val="00421401"/>
    <w:pPr>
      <w:outlineLvl w:val="4"/>
    </w:pPr>
    <w:rPr>
      <w:noProof/>
    </w:rPr>
  </w:style>
  <w:style w:type="paragraph" w:styleId="Nadpis6">
    <w:name w:val="heading 6"/>
    <w:next w:val="Normln"/>
    <w:qFormat/>
    <w:rsid w:val="00421401"/>
    <w:pPr>
      <w:outlineLvl w:val="5"/>
    </w:pPr>
    <w:rPr>
      <w:noProof/>
    </w:rPr>
  </w:style>
  <w:style w:type="paragraph" w:styleId="Nadpis7">
    <w:name w:val="heading 7"/>
    <w:next w:val="Normln"/>
    <w:qFormat/>
    <w:rsid w:val="00421401"/>
    <w:pPr>
      <w:outlineLvl w:val="6"/>
    </w:pPr>
    <w:rPr>
      <w:noProof/>
    </w:rPr>
  </w:style>
  <w:style w:type="paragraph" w:styleId="Nadpis8">
    <w:name w:val="heading 8"/>
    <w:next w:val="Normln"/>
    <w:qFormat/>
    <w:rsid w:val="00421401"/>
    <w:pPr>
      <w:outlineLvl w:val="7"/>
    </w:pPr>
    <w:rPr>
      <w:noProof/>
    </w:rPr>
  </w:style>
  <w:style w:type="paragraph" w:styleId="Nadpis9">
    <w:name w:val="heading 9"/>
    <w:next w:val="Normln"/>
    <w:qFormat/>
    <w:rsid w:val="00421401"/>
    <w:pPr>
      <w:outlineLvl w:val="8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140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140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21401"/>
    <w:pPr>
      <w:jc w:val="both"/>
    </w:pPr>
    <w:rPr>
      <w:sz w:val="24"/>
      <w:lang/>
    </w:rPr>
  </w:style>
  <w:style w:type="character" w:customStyle="1" w:styleId="ZkladntextChar">
    <w:name w:val="Základní text Char"/>
    <w:link w:val="Zkladntext"/>
    <w:rsid w:val="00653260"/>
    <w:rPr>
      <w:noProof/>
      <w:sz w:val="24"/>
    </w:rPr>
  </w:style>
  <w:style w:type="paragraph" w:customStyle="1" w:styleId="Default">
    <w:name w:val="Default"/>
    <w:rsid w:val="007D4AE3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</w:rPr>
  </w:style>
  <w:style w:type="character" w:styleId="Zstupntext">
    <w:name w:val="Placeholder Text"/>
    <w:uiPriority w:val="99"/>
    <w:semiHidden/>
    <w:rsid w:val="00723F17"/>
    <w:rPr>
      <w:color w:val="808080"/>
    </w:rPr>
  </w:style>
  <w:style w:type="paragraph" w:styleId="Textbubliny">
    <w:name w:val="Balloon Text"/>
    <w:basedOn w:val="Normln"/>
    <w:link w:val="TextbublinyChar"/>
    <w:rsid w:val="00723F17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723F17"/>
    <w:rPr>
      <w:rFonts w:ascii="Tahoma" w:hAnsi="Tahoma" w:cs="Tahoma"/>
      <w:noProof/>
      <w:sz w:val="16"/>
      <w:szCs w:val="16"/>
    </w:rPr>
  </w:style>
  <w:style w:type="character" w:customStyle="1" w:styleId="Nadpis3Char">
    <w:name w:val="Nadpis 3 Char"/>
    <w:link w:val="Nadpis3"/>
    <w:uiPriority w:val="9"/>
    <w:rsid w:val="00360279"/>
    <w:rPr>
      <w:noProof/>
      <w:lang w:val="cs-CZ" w:eastAsia="cs-CZ" w:bidi="ar-SA"/>
    </w:rPr>
  </w:style>
  <w:style w:type="character" w:styleId="Hypertextovodkaz">
    <w:name w:val="Hyperlink"/>
    <w:rsid w:val="00484214"/>
    <w:rPr>
      <w:color w:val="0000FF"/>
      <w:u w:val="single"/>
    </w:rPr>
  </w:style>
  <w:style w:type="character" w:styleId="Siln">
    <w:name w:val="Strong"/>
    <w:qFormat/>
    <w:rsid w:val="001975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FED96-0863-4BD2-9C57-BBE598E8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RAV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Radislav Vrňata, Ing.</dc:creator>
  <cp:lastModifiedBy>Monika Karasová</cp:lastModifiedBy>
  <cp:revision>2</cp:revision>
  <cp:lastPrinted>2017-09-14T13:33:00Z</cp:lastPrinted>
  <dcterms:created xsi:type="dcterms:W3CDTF">2017-09-15T05:46:00Z</dcterms:created>
  <dcterms:modified xsi:type="dcterms:W3CDTF">2017-09-15T05:46:00Z</dcterms:modified>
</cp:coreProperties>
</file>