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F88C9" w14:textId="6BFE244C" w:rsidR="00E65AFE" w:rsidRPr="00C75A84" w:rsidRDefault="00EB434E" w:rsidP="00C75A84">
      <w:pPr>
        <w:jc w:val="center"/>
        <w:rPr>
          <w:b/>
          <w:bCs/>
          <w:sz w:val="28"/>
          <w:szCs w:val="28"/>
        </w:rPr>
      </w:pPr>
      <w:r w:rsidRPr="00C75A84">
        <w:rPr>
          <w:b/>
          <w:bCs/>
          <w:sz w:val="28"/>
          <w:szCs w:val="28"/>
        </w:rPr>
        <w:t>Dodatek č. 1</w:t>
      </w:r>
    </w:p>
    <w:p w14:paraId="56379692" w14:textId="48AEA4FF" w:rsidR="00EB434E" w:rsidRPr="00C75A84" w:rsidRDefault="00EB434E" w:rsidP="00C75A84">
      <w:pPr>
        <w:jc w:val="center"/>
        <w:rPr>
          <w:b/>
          <w:bCs/>
          <w:sz w:val="28"/>
          <w:szCs w:val="28"/>
        </w:rPr>
      </w:pPr>
      <w:r w:rsidRPr="00C75A84">
        <w:rPr>
          <w:b/>
          <w:bCs/>
          <w:sz w:val="28"/>
          <w:szCs w:val="28"/>
        </w:rPr>
        <w:t>ke Smlouvě o zabezpečení stravování</w:t>
      </w:r>
    </w:p>
    <w:p w14:paraId="6815837F" w14:textId="66690CE4" w:rsidR="00EB434E" w:rsidRPr="00C75A84" w:rsidRDefault="00EB434E" w:rsidP="00C75A84">
      <w:pPr>
        <w:jc w:val="center"/>
      </w:pPr>
      <w:r w:rsidRPr="00C75A84">
        <w:t xml:space="preserve">uzavřené dne </w:t>
      </w:r>
      <w:r w:rsidR="006B55D8" w:rsidRPr="00C75A84">
        <w:t>07. 11. 2025</w:t>
      </w:r>
    </w:p>
    <w:p w14:paraId="630370F1" w14:textId="77777777" w:rsidR="006B55D8" w:rsidRDefault="006B55D8"/>
    <w:p w14:paraId="1BFD4A72" w14:textId="49AF829A" w:rsidR="006B55D8" w:rsidRPr="00C75A84" w:rsidRDefault="006B55D8">
      <w:pPr>
        <w:rPr>
          <w:b/>
          <w:bCs/>
        </w:rPr>
      </w:pPr>
      <w:r w:rsidRPr="00C75A84">
        <w:rPr>
          <w:b/>
          <w:bCs/>
        </w:rPr>
        <w:t>Smluvní strany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373"/>
      </w:tblGrid>
      <w:tr w:rsidR="006B55D8" w14:paraId="21247F6C" w14:textId="77777777" w:rsidTr="00C75A84">
        <w:tc>
          <w:tcPr>
            <w:tcW w:w="2689" w:type="dxa"/>
          </w:tcPr>
          <w:p w14:paraId="1CC5D7BD" w14:textId="1CC10DEF" w:rsidR="006B55D8" w:rsidRDefault="004D05C2">
            <w:r>
              <w:t>Název</w:t>
            </w:r>
          </w:p>
        </w:tc>
        <w:tc>
          <w:tcPr>
            <w:tcW w:w="6373" w:type="dxa"/>
          </w:tcPr>
          <w:p w14:paraId="6CF2293A" w14:textId="395275A2" w:rsidR="006B55D8" w:rsidRPr="00C75A84" w:rsidRDefault="004D05C2">
            <w:pPr>
              <w:rPr>
                <w:b/>
                <w:bCs/>
              </w:rPr>
            </w:pPr>
            <w:r w:rsidRPr="00C75A84">
              <w:rPr>
                <w:b/>
                <w:bCs/>
              </w:rPr>
              <w:t>Centrum sociálních služeb Jih, příspěvková organizace</w:t>
            </w:r>
          </w:p>
        </w:tc>
      </w:tr>
      <w:tr w:rsidR="006B55D8" w14:paraId="239E20E8" w14:textId="77777777" w:rsidTr="00C75A84">
        <w:tc>
          <w:tcPr>
            <w:tcW w:w="2689" w:type="dxa"/>
          </w:tcPr>
          <w:p w14:paraId="103914B3" w14:textId="5AC442A9" w:rsidR="006B55D8" w:rsidRDefault="004D05C2">
            <w:r>
              <w:t>Sídlo</w:t>
            </w:r>
          </w:p>
        </w:tc>
        <w:tc>
          <w:tcPr>
            <w:tcW w:w="6373" w:type="dxa"/>
          </w:tcPr>
          <w:p w14:paraId="78DBCEEC" w14:textId="6F241092" w:rsidR="006B55D8" w:rsidRDefault="004D05C2">
            <w:r>
              <w:t>Odborářská 677/72, 700 30 Ostrava-Hrabůvka</w:t>
            </w:r>
          </w:p>
        </w:tc>
      </w:tr>
      <w:tr w:rsidR="006B55D8" w14:paraId="583695AD" w14:textId="77777777" w:rsidTr="00C75A84">
        <w:tc>
          <w:tcPr>
            <w:tcW w:w="2689" w:type="dxa"/>
          </w:tcPr>
          <w:p w14:paraId="046130C9" w14:textId="0D340F47" w:rsidR="006B55D8" w:rsidRDefault="004D05C2">
            <w:r>
              <w:t>IČ</w:t>
            </w:r>
          </w:p>
        </w:tc>
        <w:tc>
          <w:tcPr>
            <w:tcW w:w="6373" w:type="dxa"/>
          </w:tcPr>
          <w:p w14:paraId="1F9953F5" w14:textId="1B23937E" w:rsidR="006B55D8" w:rsidRDefault="004D05C2">
            <w:r>
              <w:t>08238359</w:t>
            </w:r>
          </w:p>
        </w:tc>
      </w:tr>
      <w:tr w:rsidR="006B55D8" w14:paraId="15F8B65C" w14:textId="77777777" w:rsidTr="00C75A84">
        <w:tc>
          <w:tcPr>
            <w:tcW w:w="2689" w:type="dxa"/>
          </w:tcPr>
          <w:p w14:paraId="4118E61D" w14:textId="363477ED" w:rsidR="006B55D8" w:rsidRDefault="004D05C2">
            <w:r>
              <w:t>DIČ</w:t>
            </w:r>
          </w:p>
        </w:tc>
        <w:tc>
          <w:tcPr>
            <w:tcW w:w="6373" w:type="dxa"/>
          </w:tcPr>
          <w:p w14:paraId="7340BF53" w14:textId="353FA231" w:rsidR="006B55D8" w:rsidRDefault="004D05C2">
            <w:r>
              <w:t>neplátce DPH</w:t>
            </w:r>
          </w:p>
        </w:tc>
      </w:tr>
      <w:tr w:rsidR="006B55D8" w14:paraId="24CC35E9" w14:textId="77777777" w:rsidTr="00C75A84">
        <w:tc>
          <w:tcPr>
            <w:tcW w:w="2689" w:type="dxa"/>
          </w:tcPr>
          <w:p w14:paraId="0178ADC9" w14:textId="142F781F" w:rsidR="006B55D8" w:rsidRDefault="004D05C2">
            <w:r>
              <w:t>Zastoupena</w:t>
            </w:r>
          </w:p>
        </w:tc>
        <w:tc>
          <w:tcPr>
            <w:tcW w:w="6373" w:type="dxa"/>
          </w:tcPr>
          <w:p w14:paraId="0DAF9AA4" w14:textId="2055553E" w:rsidR="006B55D8" w:rsidRDefault="004D05C2">
            <w:r>
              <w:t>Ing. Lucií Blahutovou, ředitelkou</w:t>
            </w:r>
          </w:p>
        </w:tc>
      </w:tr>
      <w:tr w:rsidR="006B55D8" w:rsidRPr="00C75A84" w14:paraId="5DFA9E9C" w14:textId="77777777" w:rsidTr="00C75A84">
        <w:tc>
          <w:tcPr>
            <w:tcW w:w="2689" w:type="dxa"/>
          </w:tcPr>
          <w:p w14:paraId="493CF0B1" w14:textId="71F74F51" w:rsidR="006B55D8" w:rsidRPr="00C75A84" w:rsidRDefault="004D05C2">
            <w:pPr>
              <w:rPr>
                <w:b/>
                <w:bCs/>
              </w:rPr>
            </w:pPr>
            <w:r w:rsidRPr="00C75A84">
              <w:rPr>
                <w:b/>
                <w:bCs/>
              </w:rPr>
              <w:t>(dále jen „</w:t>
            </w:r>
            <w:r w:rsidR="0092204F">
              <w:rPr>
                <w:b/>
                <w:bCs/>
              </w:rPr>
              <w:t>O</w:t>
            </w:r>
            <w:r w:rsidRPr="00C75A84">
              <w:rPr>
                <w:b/>
                <w:bCs/>
              </w:rPr>
              <w:t>bjednatel“)</w:t>
            </w:r>
          </w:p>
        </w:tc>
        <w:tc>
          <w:tcPr>
            <w:tcW w:w="6373" w:type="dxa"/>
          </w:tcPr>
          <w:p w14:paraId="41EA8B9B" w14:textId="77777777" w:rsidR="006B55D8" w:rsidRPr="00C75A84" w:rsidRDefault="006B55D8">
            <w:pPr>
              <w:rPr>
                <w:b/>
                <w:bCs/>
              </w:rPr>
            </w:pPr>
          </w:p>
        </w:tc>
      </w:tr>
    </w:tbl>
    <w:p w14:paraId="3AD37D2C" w14:textId="77777777" w:rsidR="006B55D8" w:rsidRDefault="006B55D8"/>
    <w:p w14:paraId="6AE14705" w14:textId="5F6E694D" w:rsidR="004D05C2" w:rsidRDefault="004D05C2">
      <w:r>
        <w:t>a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373"/>
      </w:tblGrid>
      <w:tr w:rsidR="004D05C2" w14:paraId="6A0F901B" w14:textId="77777777" w:rsidTr="00C75A84">
        <w:tc>
          <w:tcPr>
            <w:tcW w:w="2689" w:type="dxa"/>
          </w:tcPr>
          <w:p w14:paraId="03324959" w14:textId="531BE3C2" w:rsidR="004D05C2" w:rsidRDefault="004D05C2" w:rsidP="00E4419C">
            <w:r>
              <w:t>Název</w:t>
            </w:r>
          </w:p>
        </w:tc>
        <w:tc>
          <w:tcPr>
            <w:tcW w:w="6373" w:type="dxa"/>
          </w:tcPr>
          <w:p w14:paraId="3B348CEF" w14:textId="3D11B6D4" w:rsidR="004D05C2" w:rsidRPr="00C75A84" w:rsidRDefault="004D05C2" w:rsidP="00E4419C">
            <w:pPr>
              <w:rPr>
                <w:b/>
                <w:bCs/>
              </w:rPr>
            </w:pPr>
            <w:proofErr w:type="spellStart"/>
            <w:r w:rsidRPr="00C75A84">
              <w:rPr>
                <w:b/>
                <w:bCs/>
              </w:rPr>
              <w:t>Rozumbradi</w:t>
            </w:r>
            <w:proofErr w:type="spellEnd"/>
            <w:r w:rsidRPr="00C75A84">
              <w:rPr>
                <w:b/>
                <w:bCs/>
              </w:rPr>
              <w:t>, gastro s.r.o.</w:t>
            </w:r>
          </w:p>
        </w:tc>
      </w:tr>
      <w:tr w:rsidR="004D05C2" w14:paraId="5DCE230D" w14:textId="77777777" w:rsidTr="00C75A84">
        <w:tc>
          <w:tcPr>
            <w:tcW w:w="2689" w:type="dxa"/>
          </w:tcPr>
          <w:p w14:paraId="72184023" w14:textId="292C2D13" w:rsidR="004D05C2" w:rsidRDefault="004D05C2" w:rsidP="00E4419C">
            <w:r>
              <w:t>Sídlo</w:t>
            </w:r>
          </w:p>
        </w:tc>
        <w:tc>
          <w:tcPr>
            <w:tcW w:w="6373" w:type="dxa"/>
          </w:tcPr>
          <w:p w14:paraId="276160DF" w14:textId="3BC5A477" w:rsidR="004D05C2" w:rsidRDefault="004D05C2" w:rsidP="00E4419C">
            <w:r>
              <w:t>Dolní Marklovice 285, 735 72 Petrovice u Karviné</w:t>
            </w:r>
          </w:p>
        </w:tc>
      </w:tr>
      <w:tr w:rsidR="004D05C2" w14:paraId="0084BEFF" w14:textId="77777777" w:rsidTr="00C75A84">
        <w:tc>
          <w:tcPr>
            <w:tcW w:w="2689" w:type="dxa"/>
          </w:tcPr>
          <w:p w14:paraId="482393F9" w14:textId="435D414E" w:rsidR="004D05C2" w:rsidRDefault="004D05C2" w:rsidP="00E4419C">
            <w:r>
              <w:t>IČ</w:t>
            </w:r>
          </w:p>
        </w:tc>
        <w:tc>
          <w:tcPr>
            <w:tcW w:w="6373" w:type="dxa"/>
          </w:tcPr>
          <w:p w14:paraId="17F080AA" w14:textId="65BD0ABC" w:rsidR="004D05C2" w:rsidRDefault="00C75A84" w:rsidP="00E4419C">
            <w:r>
              <w:t>23299134</w:t>
            </w:r>
          </w:p>
        </w:tc>
      </w:tr>
      <w:tr w:rsidR="004D05C2" w14:paraId="2635C95E" w14:textId="77777777" w:rsidTr="00C75A84">
        <w:tc>
          <w:tcPr>
            <w:tcW w:w="2689" w:type="dxa"/>
          </w:tcPr>
          <w:p w14:paraId="7F9FE9D1" w14:textId="1297964D" w:rsidR="004D05C2" w:rsidRDefault="004D05C2" w:rsidP="00E4419C">
            <w:r>
              <w:t>DIČ</w:t>
            </w:r>
          </w:p>
        </w:tc>
        <w:tc>
          <w:tcPr>
            <w:tcW w:w="6373" w:type="dxa"/>
          </w:tcPr>
          <w:p w14:paraId="34D9E513" w14:textId="07B714E1" w:rsidR="004D05C2" w:rsidRDefault="00C75A84" w:rsidP="00E4419C">
            <w:r>
              <w:t>neplátce DPH</w:t>
            </w:r>
          </w:p>
        </w:tc>
      </w:tr>
      <w:tr w:rsidR="004D05C2" w14:paraId="43D2D703" w14:textId="77777777" w:rsidTr="00C75A84">
        <w:tc>
          <w:tcPr>
            <w:tcW w:w="2689" w:type="dxa"/>
          </w:tcPr>
          <w:p w14:paraId="787AEF37" w14:textId="36E52A44" w:rsidR="004D05C2" w:rsidRDefault="004D05C2" w:rsidP="00E4419C">
            <w:r>
              <w:t>Zastoupena</w:t>
            </w:r>
          </w:p>
        </w:tc>
        <w:tc>
          <w:tcPr>
            <w:tcW w:w="6373" w:type="dxa"/>
          </w:tcPr>
          <w:p w14:paraId="1F38098B" w14:textId="63CCF3B7" w:rsidR="004D05C2" w:rsidRDefault="00C75A84" w:rsidP="00E4419C">
            <w:r>
              <w:t>Petrou Kolkovou, jednatelkou</w:t>
            </w:r>
          </w:p>
        </w:tc>
      </w:tr>
      <w:tr w:rsidR="004D05C2" w:rsidRPr="00C75A84" w14:paraId="309ABFA3" w14:textId="77777777" w:rsidTr="00C75A84">
        <w:tc>
          <w:tcPr>
            <w:tcW w:w="2689" w:type="dxa"/>
          </w:tcPr>
          <w:p w14:paraId="0A8F6CCE" w14:textId="2E944046" w:rsidR="004D05C2" w:rsidRPr="00C75A84" w:rsidRDefault="004D05C2" w:rsidP="00E4419C">
            <w:pPr>
              <w:rPr>
                <w:b/>
                <w:bCs/>
              </w:rPr>
            </w:pPr>
            <w:r w:rsidRPr="00C75A84">
              <w:rPr>
                <w:b/>
                <w:bCs/>
              </w:rPr>
              <w:t>(dále jen „</w:t>
            </w:r>
            <w:r w:rsidR="0092204F">
              <w:rPr>
                <w:b/>
                <w:bCs/>
              </w:rPr>
              <w:t>P</w:t>
            </w:r>
            <w:r w:rsidRPr="00C75A84">
              <w:rPr>
                <w:b/>
                <w:bCs/>
              </w:rPr>
              <w:t>oskytovatel“)</w:t>
            </w:r>
          </w:p>
        </w:tc>
        <w:tc>
          <w:tcPr>
            <w:tcW w:w="6373" w:type="dxa"/>
          </w:tcPr>
          <w:p w14:paraId="3B4DBEBA" w14:textId="77777777" w:rsidR="004D05C2" w:rsidRPr="00C75A84" w:rsidRDefault="004D05C2" w:rsidP="00E4419C">
            <w:pPr>
              <w:rPr>
                <w:b/>
                <w:bCs/>
              </w:rPr>
            </w:pPr>
          </w:p>
        </w:tc>
      </w:tr>
    </w:tbl>
    <w:p w14:paraId="5A3A21DF" w14:textId="77777777" w:rsidR="004D05C2" w:rsidRDefault="004D05C2"/>
    <w:p w14:paraId="595381E6" w14:textId="08C023AB" w:rsidR="00C75A84" w:rsidRDefault="00C75A84" w:rsidP="0092204F">
      <w:pPr>
        <w:jc w:val="both"/>
      </w:pPr>
      <w:r>
        <w:t>Smluvní strany se dohodly na změně těchto ustanovení Smlouvy o zabezpečení stravování uzavřené dne 07. 11. 2025:</w:t>
      </w:r>
    </w:p>
    <w:p w14:paraId="277CB470" w14:textId="77777777" w:rsidR="00361CDA" w:rsidRDefault="00361CDA">
      <w:pPr>
        <w:rPr>
          <w:b/>
          <w:bCs/>
        </w:rPr>
      </w:pPr>
    </w:p>
    <w:p w14:paraId="3365211B" w14:textId="2DBB4E15" w:rsidR="00673DDC" w:rsidRDefault="00673DDC">
      <w:pPr>
        <w:rPr>
          <w:b/>
          <w:bCs/>
        </w:rPr>
      </w:pPr>
      <w:r>
        <w:rPr>
          <w:b/>
          <w:bCs/>
        </w:rPr>
        <w:t xml:space="preserve">Článek III., </w:t>
      </w:r>
      <w:r w:rsidR="00775A7C">
        <w:rPr>
          <w:b/>
          <w:bCs/>
        </w:rPr>
        <w:t xml:space="preserve">odstavec </w:t>
      </w:r>
      <w:r>
        <w:rPr>
          <w:b/>
          <w:bCs/>
        </w:rPr>
        <w:t>6 nově zní:</w:t>
      </w:r>
    </w:p>
    <w:p w14:paraId="48ED7CD2" w14:textId="02A2CA0F" w:rsidR="00673DDC" w:rsidRPr="00673DDC" w:rsidRDefault="00FC267E" w:rsidP="00A411AF">
      <w:pPr>
        <w:jc w:val="both"/>
      </w:pPr>
      <w:r>
        <w:t>Přesný denní počet uživatelů včetně specifikace variant bude Objednatelem hlášen</w:t>
      </w:r>
      <w:r w:rsidR="00EF4877">
        <w:t xml:space="preserve"> nejpozději </w:t>
      </w:r>
      <w:r w:rsidR="000B3FC4">
        <w:br/>
      </w:r>
      <w:r w:rsidR="00EF4877">
        <w:t xml:space="preserve">do 16:00 hod. předcházejícího pracovního dne přede dnem poskytnutí stravy na e-mailovou adresu </w:t>
      </w:r>
      <w:hyperlink r:id="rId5" w:history="1">
        <w:r w:rsidR="00E459C4" w:rsidRPr="0083758E">
          <w:rPr>
            <w:rStyle w:val="Hypertextovodkaz"/>
          </w:rPr>
          <w:t>jídelna.elanek</w:t>
        </w:r>
        <w:r w:rsidR="00E459C4" w:rsidRPr="0083758E">
          <w:rPr>
            <w:rStyle w:val="Hypertextovodkaz"/>
            <w:rFonts w:cstheme="minorHAnsi"/>
          </w:rPr>
          <w:t>@gmail.com</w:t>
        </w:r>
      </w:hyperlink>
      <w:r w:rsidR="00E459C4">
        <w:rPr>
          <w:rFonts w:cstheme="minorHAnsi"/>
        </w:rPr>
        <w:t>. V případě stravy na sobotu a neděli nejpozději ve čtvrtek do 16:00 hod. V případě dnů státních svátků</w:t>
      </w:r>
      <w:r w:rsidR="00CD1A0D">
        <w:rPr>
          <w:rFonts w:cstheme="minorHAnsi"/>
        </w:rPr>
        <w:t xml:space="preserve"> a pracovního klidu pak nejpozději do 16:00 hod. dne předcházejícího poslednímu pracovnímu dni před svátečním dnem (popř. prvním svátečním dnem v případě několika za sebou jdoucích). </w:t>
      </w:r>
      <w:r w:rsidR="00592EDB">
        <w:rPr>
          <w:rFonts w:cstheme="minorHAnsi"/>
        </w:rPr>
        <w:t xml:space="preserve">V případě hospitalizace nebo úmrtí uživatele </w:t>
      </w:r>
      <w:r w:rsidR="00064FF3">
        <w:rPr>
          <w:rFonts w:cstheme="minorHAnsi"/>
        </w:rPr>
        <w:t>je možné změnit objednávku</w:t>
      </w:r>
      <w:r w:rsidR="007F59B0">
        <w:rPr>
          <w:rFonts w:cstheme="minorHAnsi"/>
        </w:rPr>
        <w:t xml:space="preserve"> </w:t>
      </w:r>
      <w:r w:rsidR="007F59B0">
        <w:rPr>
          <w:rFonts w:cstheme="minorHAnsi"/>
        </w:rPr>
        <w:br/>
        <w:t>(tj. provést odhlášku stravy)</w:t>
      </w:r>
      <w:r w:rsidR="00064FF3">
        <w:rPr>
          <w:rFonts w:cstheme="minorHAnsi"/>
        </w:rPr>
        <w:t xml:space="preserve"> v den poskytnutí stravy do 7:00 hodin. </w:t>
      </w:r>
      <w:r w:rsidR="007F59B0">
        <w:rPr>
          <w:rFonts w:cstheme="minorHAnsi"/>
        </w:rPr>
        <w:t xml:space="preserve">Dojde-li k hospitalizaci nebo úmrtí uživatele v sobotu, v neděli, v den státního svátku nebo pracovního klidu, bude změna objednávky </w:t>
      </w:r>
      <w:r w:rsidR="007F59B0">
        <w:rPr>
          <w:rFonts w:cstheme="minorHAnsi"/>
        </w:rPr>
        <w:br/>
        <w:t xml:space="preserve">(tj. odhláška stravy) učiněna bezprostředně následující pracovní den do 7:00 hod., kdy již tento pracovní den nebude strava hospitalizovanému či zemřelému uživateli poskytnuta a Poskytovatelem účtována. </w:t>
      </w:r>
    </w:p>
    <w:p w14:paraId="35B61DA2" w14:textId="77777777" w:rsidR="00361CDA" w:rsidRDefault="00361CDA">
      <w:pPr>
        <w:rPr>
          <w:b/>
          <w:bCs/>
        </w:rPr>
      </w:pPr>
    </w:p>
    <w:p w14:paraId="7B39B66D" w14:textId="302A1365" w:rsidR="00C75A84" w:rsidRPr="0092204F" w:rsidRDefault="009E0F55">
      <w:pPr>
        <w:rPr>
          <w:b/>
          <w:bCs/>
        </w:rPr>
      </w:pPr>
      <w:r w:rsidRPr="0092204F">
        <w:rPr>
          <w:b/>
          <w:bCs/>
        </w:rPr>
        <w:t>Článek III.</w:t>
      </w:r>
      <w:r w:rsidR="00907FAD" w:rsidRPr="0092204F">
        <w:rPr>
          <w:b/>
          <w:bCs/>
        </w:rPr>
        <w:t xml:space="preserve">, </w:t>
      </w:r>
      <w:r w:rsidR="00775A7C">
        <w:rPr>
          <w:b/>
          <w:bCs/>
        </w:rPr>
        <w:t xml:space="preserve">odstavec </w:t>
      </w:r>
      <w:r w:rsidR="00907FAD" w:rsidRPr="0092204F">
        <w:rPr>
          <w:b/>
          <w:bCs/>
        </w:rPr>
        <w:t>7. nově zní:</w:t>
      </w:r>
    </w:p>
    <w:p w14:paraId="7319E87F" w14:textId="29512134" w:rsidR="00C75A84" w:rsidRDefault="00907FAD" w:rsidP="0092204F">
      <w:pPr>
        <w:jc w:val="both"/>
      </w:pPr>
      <w:r>
        <w:t xml:space="preserve">Poskytovatel zajistí přípravu stravy dle pokynů Objednatele do jídlonosičů Objednatele, tak aby bylo umožněno poskytovateli dopravy zajistit rozvoz stravy z místa výdeje stravy od 08:30 hod. každého pracovního dne. Přičemž místo výdeje stravy je Poděbradova </w:t>
      </w:r>
      <w:r w:rsidR="0092204F">
        <w:t>1125/</w:t>
      </w:r>
      <w:proofErr w:type="gramStart"/>
      <w:r>
        <w:t>63a</w:t>
      </w:r>
      <w:proofErr w:type="gramEnd"/>
      <w:r>
        <w:t>, 702 00 Ostrava</w:t>
      </w:r>
      <w:r w:rsidR="0092204F">
        <w:t xml:space="preserve"> – Moravská </w:t>
      </w:r>
      <w:r w:rsidR="0092204F">
        <w:lastRenderedPageBreak/>
        <w:t>Ostrava. V případě stravy na sobotu a neděli bude výdej stravy probíhat v sobotu od 08:30 hod. V případě dnů státních svátků a pracovního klidu pak od 08:30 hod. posledního pracovního dne před svátečním dnem (popř. prvním svátečním dnem v případě několika za sebou jdoucích).</w:t>
      </w:r>
    </w:p>
    <w:p w14:paraId="1BBA2423" w14:textId="77777777" w:rsidR="00996944" w:rsidRDefault="00996944" w:rsidP="0092204F">
      <w:pPr>
        <w:jc w:val="both"/>
      </w:pPr>
    </w:p>
    <w:p w14:paraId="4E0F5B87" w14:textId="66265452" w:rsidR="007E3C12" w:rsidRDefault="007E3C12" w:rsidP="0092204F">
      <w:pPr>
        <w:jc w:val="both"/>
      </w:pPr>
      <w:r>
        <w:rPr>
          <w:b/>
          <w:bCs/>
        </w:rPr>
        <w:t xml:space="preserve">Článek III., </w:t>
      </w:r>
      <w:r w:rsidR="00775A7C">
        <w:rPr>
          <w:b/>
          <w:bCs/>
        </w:rPr>
        <w:t>odstavec</w:t>
      </w:r>
      <w:r>
        <w:rPr>
          <w:b/>
          <w:bCs/>
        </w:rPr>
        <w:t xml:space="preserve"> 8 nově zní:</w:t>
      </w:r>
    </w:p>
    <w:p w14:paraId="0CB145EE" w14:textId="73730783" w:rsidR="009C1089" w:rsidRDefault="00FF1558" w:rsidP="0092204F">
      <w:pPr>
        <w:jc w:val="both"/>
      </w:pPr>
      <w:r>
        <w:t xml:space="preserve">Poskytovatel je oprávněn zajistit stravu na soboty, neděle a dny státních svátků a pracovního klidu </w:t>
      </w:r>
      <w:r w:rsidR="00361CDA">
        <w:br/>
      </w:r>
      <w:r>
        <w:t>ve formě chlazené stravy, jejíž trvanlivost bude nejméně 48 hodin. V případě výdeje zchlazené stravy zaji</w:t>
      </w:r>
      <w:r w:rsidR="00D22981">
        <w:t xml:space="preserve">stí Poskytovatel jednorázové obaly. </w:t>
      </w:r>
      <w:r w:rsidR="00897E5B">
        <w:t xml:space="preserve">Bude-li zchlazená strava </w:t>
      </w:r>
      <w:r w:rsidR="000E2756">
        <w:t>na základě žádosti uživatele</w:t>
      </w:r>
      <w:r w:rsidR="00F666BE">
        <w:t xml:space="preserve"> </w:t>
      </w:r>
      <w:r w:rsidR="000B3FC4">
        <w:br/>
      </w:r>
      <w:r w:rsidR="00F666BE">
        <w:t xml:space="preserve">a </w:t>
      </w:r>
      <w:r w:rsidR="00BC2BCE">
        <w:t>dle objednávky Objednatele požadována i mimo soboty, neděle, státní svátky a dny pracovního klidu</w:t>
      </w:r>
      <w:r w:rsidR="009771AF">
        <w:t>, bude Poskytovatelem účtována částka 10,00 Kč za každý jednorázový obal</w:t>
      </w:r>
      <w:r w:rsidR="00890EA8">
        <w:t>.</w:t>
      </w:r>
    </w:p>
    <w:p w14:paraId="1BC4ABB4" w14:textId="77777777" w:rsidR="007564B8" w:rsidRDefault="007564B8" w:rsidP="0092204F">
      <w:pPr>
        <w:jc w:val="both"/>
      </w:pPr>
    </w:p>
    <w:p w14:paraId="74EAA5BA" w14:textId="19D14BE4" w:rsidR="007564B8" w:rsidRPr="00775A7C" w:rsidRDefault="007564B8" w:rsidP="0092204F">
      <w:pPr>
        <w:jc w:val="both"/>
        <w:rPr>
          <w:b/>
          <w:bCs/>
        </w:rPr>
      </w:pPr>
      <w:r w:rsidRPr="00775A7C">
        <w:rPr>
          <w:b/>
          <w:bCs/>
        </w:rPr>
        <w:t xml:space="preserve">V Článku V. se nově doplňuje </w:t>
      </w:r>
      <w:r w:rsidR="00775A7C" w:rsidRPr="00775A7C">
        <w:rPr>
          <w:b/>
          <w:bCs/>
        </w:rPr>
        <w:t>odstavec</w:t>
      </w:r>
      <w:r w:rsidRPr="00775A7C">
        <w:rPr>
          <w:b/>
          <w:bCs/>
        </w:rPr>
        <w:t xml:space="preserve"> 15.:</w:t>
      </w:r>
    </w:p>
    <w:p w14:paraId="76991350" w14:textId="1EF42048" w:rsidR="007564B8" w:rsidRDefault="00E17D4C" w:rsidP="0092204F">
      <w:pPr>
        <w:jc w:val="both"/>
      </w:pPr>
      <w:r>
        <w:t xml:space="preserve">Cenu </w:t>
      </w:r>
      <w:r w:rsidR="00025351">
        <w:t xml:space="preserve">za jednorázové obaly poskytnuté mimo soboty, neděle, státní svátky a dny pracovního klidu </w:t>
      </w:r>
      <w:r w:rsidR="000B3FC4">
        <w:br/>
      </w:r>
      <w:r w:rsidR="00025351">
        <w:t xml:space="preserve">se Poskytovatel zavazuje vyfakturovat samostatnou fakturou, </w:t>
      </w:r>
      <w:r w:rsidR="005E2958">
        <w:t xml:space="preserve">a to se všemi náležitostmi </w:t>
      </w:r>
      <w:r w:rsidR="00775A7C">
        <w:t>uvedenými v odstavcích 1. až 14 tohoto Článku.</w:t>
      </w:r>
    </w:p>
    <w:p w14:paraId="63840325" w14:textId="77777777" w:rsidR="00775A7C" w:rsidRDefault="00775A7C" w:rsidP="0092204F">
      <w:pPr>
        <w:jc w:val="both"/>
      </w:pPr>
    </w:p>
    <w:p w14:paraId="06E2EB4F" w14:textId="586AE1A1" w:rsidR="00775A7C" w:rsidRDefault="00775A7C" w:rsidP="0092204F">
      <w:pPr>
        <w:jc w:val="both"/>
      </w:pPr>
      <w:r>
        <w:t>V ostatních ustanoveních zůstává Smlouva o zabezpečení stravování uzavřené dne 07. 11. 2025 beze změn.</w:t>
      </w:r>
    </w:p>
    <w:p w14:paraId="527A6D73" w14:textId="004262BF" w:rsidR="00044318" w:rsidRDefault="00044318" w:rsidP="00044318">
      <w:pPr>
        <w:jc w:val="both"/>
      </w:pPr>
      <w:r>
        <w:t>Tento Dodatek nabývá platnosti dnem podpisu oběma stranami a účinnosti dnem 01. ledna 2026.</w:t>
      </w:r>
    </w:p>
    <w:p w14:paraId="3DC5B403" w14:textId="0DD2EA65" w:rsidR="00044318" w:rsidRDefault="00044318" w:rsidP="00044318">
      <w:pPr>
        <w:spacing w:after="120" w:line="240" w:lineRule="auto"/>
        <w:jc w:val="both"/>
      </w:pPr>
      <w:r>
        <w:t>Tento Dodatek je vyhotoven de dvou stejnopisech majících platnost originálů. Každá ze smluvních stran si ponechá jeden stejnopis.</w:t>
      </w:r>
    </w:p>
    <w:p w14:paraId="7F92AFC5" w14:textId="16872F05" w:rsidR="00E83A9E" w:rsidRDefault="00E83A9E" w:rsidP="00044318">
      <w:pPr>
        <w:spacing w:after="120" w:line="240" w:lineRule="auto"/>
        <w:jc w:val="both"/>
      </w:pPr>
      <w:r>
        <w:t>Smluvní strany souhlasí s uveřejněním tohoto Dodatku</w:t>
      </w:r>
      <w:r w:rsidR="000B3FC4">
        <w:t xml:space="preserve"> v registru smluv dle zákona č. 340/2015 Sb., </w:t>
      </w:r>
      <w:r w:rsidR="000B3FC4">
        <w:br/>
        <w:t>o zvláštních podmínkách účinnosti některých smluv, uveřejňování některých smluv a o registru smluv. Smluvní strany výslovně sjednávají, že uveřejnění tohoto Dodatku v registru smluv zajistí Objednatel.</w:t>
      </w:r>
    </w:p>
    <w:p w14:paraId="6497ABC2" w14:textId="3C1F175F" w:rsidR="00044318" w:rsidRDefault="00044318" w:rsidP="00044318">
      <w:pPr>
        <w:jc w:val="both"/>
      </w:pPr>
      <w:r>
        <w:t>Smluvní strany prohlašují, že tento Dodatek uzavírají svobodně a vážně, že jejich smluvní volnost není omezena. Smluvní strany prohlašují, že tato smlouva nebyla uzavřena za nevýhodných podmínek nebo v tísni, že si ji řádně přečetly, jejímu obsahu porozuměly a na znamení souhlasu s jejím obsahem připojují své podpisy.</w:t>
      </w:r>
    </w:p>
    <w:p w14:paraId="29A5150F" w14:textId="77777777" w:rsidR="00044318" w:rsidRDefault="00044318" w:rsidP="00044318">
      <w:pPr>
        <w:jc w:val="both"/>
      </w:pPr>
    </w:p>
    <w:p w14:paraId="3D25A349" w14:textId="0FD05C86" w:rsidR="00044318" w:rsidRDefault="00044318" w:rsidP="00044318">
      <w:pPr>
        <w:spacing w:after="120" w:line="240" w:lineRule="auto"/>
        <w:jc w:val="both"/>
      </w:pPr>
      <w:r>
        <w:t xml:space="preserve">V Ostravě dne </w:t>
      </w:r>
    </w:p>
    <w:p w14:paraId="67F60241" w14:textId="77777777" w:rsidR="00044318" w:rsidRDefault="00044318" w:rsidP="00044318">
      <w:pPr>
        <w:spacing w:after="120" w:line="240" w:lineRule="auto"/>
        <w:jc w:val="both"/>
      </w:pPr>
    </w:p>
    <w:p w14:paraId="63C1768A" w14:textId="2D6C7AF0" w:rsidR="00044318" w:rsidRDefault="00044318" w:rsidP="00044318">
      <w:pPr>
        <w:spacing w:after="120" w:line="240" w:lineRule="auto"/>
        <w:jc w:val="both"/>
      </w:pPr>
      <w:r>
        <w:t>Za Objednatele:</w:t>
      </w:r>
      <w:r>
        <w:tab/>
      </w:r>
      <w:r>
        <w:tab/>
      </w:r>
      <w:r>
        <w:tab/>
      </w:r>
      <w:r>
        <w:tab/>
      </w:r>
      <w:r>
        <w:tab/>
        <w:t>Za Poskytovatele:</w:t>
      </w:r>
    </w:p>
    <w:p w14:paraId="0FED80CD" w14:textId="77777777" w:rsidR="00044318" w:rsidRDefault="00044318" w:rsidP="00044318">
      <w:pPr>
        <w:spacing w:after="120" w:line="240" w:lineRule="auto"/>
        <w:jc w:val="both"/>
      </w:pPr>
    </w:p>
    <w:p w14:paraId="2572E4D5" w14:textId="77777777" w:rsidR="00044318" w:rsidRDefault="00044318" w:rsidP="00044318">
      <w:pPr>
        <w:spacing w:after="120" w:line="240" w:lineRule="auto"/>
        <w:jc w:val="both"/>
      </w:pPr>
    </w:p>
    <w:p w14:paraId="43C1873C" w14:textId="77777777" w:rsidR="00044318" w:rsidRDefault="00044318" w:rsidP="00044318">
      <w:pPr>
        <w:spacing w:after="0" w:line="240" w:lineRule="auto"/>
        <w:jc w:val="both"/>
      </w:pPr>
    </w:p>
    <w:p w14:paraId="726DEA0D" w14:textId="77777777" w:rsidR="00044318" w:rsidRPr="00CA5D12" w:rsidRDefault="00044318" w:rsidP="00044318">
      <w:pPr>
        <w:spacing w:after="0" w:line="240" w:lineRule="auto"/>
        <w:jc w:val="both"/>
      </w:pPr>
      <w:r>
        <w:t>……………………………………………………..</w:t>
      </w:r>
      <w:r>
        <w:tab/>
      </w:r>
      <w:r>
        <w:tab/>
      </w:r>
      <w:r>
        <w:tab/>
        <w:t>……………………………………………………..</w:t>
      </w:r>
    </w:p>
    <w:p w14:paraId="7DB8EC14" w14:textId="21760616" w:rsidR="00044318" w:rsidRDefault="00044318" w:rsidP="00044318">
      <w:pPr>
        <w:spacing w:after="0" w:line="240" w:lineRule="auto"/>
        <w:jc w:val="both"/>
      </w:pPr>
      <w:r>
        <w:t>Ing. Lucie Blahutová</w:t>
      </w:r>
      <w:r>
        <w:tab/>
      </w:r>
      <w:r>
        <w:tab/>
      </w:r>
      <w:r>
        <w:tab/>
      </w:r>
      <w:r>
        <w:tab/>
      </w:r>
      <w:r>
        <w:tab/>
        <w:t>Petra Kolková</w:t>
      </w:r>
    </w:p>
    <w:p w14:paraId="781C54D8" w14:textId="77777777" w:rsidR="00D77A74" w:rsidRDefault="00D77A74" w:rsidP="0092204F">
      <w:pPr>
        <w:jc w:val="both"/>
      </w:pPr>
    </w:p>
    <w:sectPr w:rsidR="00D77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619E1"/>
    <w:multiLevelType w:val="hybridMultilevel"/>
    <w:tmpl w:val="F232F436"/>
    <w:lvl w:ilvl="0" w:tplc="7FE4E54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9393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9E6"/>
    <w:rsid w:val="00025351"/>
    <w:rsid w:val="00044318"/>
    <w:rsid w:val="000610E9"/>
    <w:rsid w:val="00064FF3"/>
    <w:rsid w:val="0008153B"/>
    <w:rsid w:val="000B3FC4"/>
    <w:rsid w:val="000E2756"/>
    <w:rsid w:val="002A09A2"/>
    <w:rsid w:val="002B14C0"/>
    <w:rsid w:val="00361CDA"/>
    <w:rsid w:val="004C36DB"/>
    <w:rsid w:val="004D05C2"/>
    <w:rsid w:val="004F69E6"/>
    <w:rsid w:val="00592EDB"/>
    <w:rsid w:val="005E2958"/>
    <w:rsid w:val="00673DDC"/>
    <w:rsid w:val="006B55D8"/>
    <w:rsid w:val="007564B8"/>
    <w:rsid w:val="00775A7C"/>
    <w:rsid w:val="007D5D5A"/>
    <w:rsid w:val="007E3C12"/>
    <w:rsid w:val="007F59B0"/>
    <w:rsid w:val="00890EA8"/>
    <w:rsid w:val="00897E5B"/>
    <w:rsid w:val="00907FAD"/>
    <w:rsid w:val="0092204F"/>
    <w:rsid w:val="009771AF"/>
    <w:rsid w:val="00996944"/>
    <w:rsid w:val="009C1089"/>
    <w:rsid w:val="009E0F55"/>
    <w:rsid w:val="00A411AF"/>
    <w:rsid w:val="00AF4FA8"/>
    <w:rsid w:val="00BC2BCE"/>
    <w:rsid w:val="00C47C11"/>
    <w:rsid w:val="00C75A84"/>
    <w:rsid w:val="00CC1FD9"/>
    <w:rsid w:val="00CD1A0D"/>
    <w:rsid w:val="00D22981"/>
    <w:rsid w:val="00D77A74"/>
    <w:rsid w:val="00E17D4C"/>
    <w:rsid w:val="00E459C4"/>
    <w:rsid w:val="00E65AFE"/>
    <w:rsid w:val="00E83A9E"/>
    <w:rsid w:val="00EB434E"/>
    <w:rsid w:val="00EF4877"/>
    <w:rsid w:val="00F666BE"/>
    <w:rsid w:val="00FC267E"/>
    <w:rsid w:val="00FF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B79DC"/>
  <w15:chartTrackingRefBased/>
  <w15:docId w15:val="{CB6DE543-7FE4-403C-BB9F-1F6A087F4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F69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F69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F69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F69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F69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F69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F69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F69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F69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F69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F69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F69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F69E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F69E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F69E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F69E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F69E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F69E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F69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F6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F69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F69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F69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F69E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F69E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F69E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F69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F69E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F69E6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6B5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E459C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459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&#237;delna.elanek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601</Words>
  <Characters>3548</Characters>
  <Application>Microsoft Office Word</Application>
  <DocSecurity>4</DocSecurity>
  <Lines>29</Lines>
  <Paragraphs>8</Paragraphs>
  <ScaleCrop>false</ScaleCrop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Lastovica</dc:creator>
  <cp:keywords/>
  <dc:description/>
  <cp:lastModifiedBy>Lastovica Marek Bc.</cp:lastModifiedBy>
  <cp:revision>2</cp:revision>
  <dcterms:created xsi:type="dcterms:W3CDTF">2025-12-31T08:47:00Z</dcterms:created>
  <dcterms:modified xsi:type="dcterms:W3CDTF">2025-12-31T08:47:00Z</dcterms:modified>
</cp:coreProperties>
</file>