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BD87D" w14:textId="062F0895" w:rsidR="00034CD9" w:rsidRPr="00012BD6" w:rsidRDefault="00034CD9" w:rsidP="00012BD6">
      <w:pPr>
        <w:pStyle w:val="Zkladntext1"/>
        <w:rPr>
          <w:b/>
        </w:rPr>
      </w:pPr>
      <w:r>
        <w:rPr>
          <w:b/>
        </w:rPr>
        <w:tab/>
      </w:r>
    </w:p>
    <w:p w14:paraId="59C6D85A" w14:textId="77777777" w:rsidR="00AB73CD" w:rsidRDefault="00AB73CD" w:rsidP="00AB73CD">
      <w:pPr>
        <w:pStyle w:val="Zhlav"/>
        <w:ind w:firstLine="708"/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429F03" wp14:editId="65DAF361">
                <wp:simplePos x="0" y="0"/>
                <wp:positionH relativeFrom="column">
                  <wp:posOffset>2171700</wp:posOffset>
                </wp:positionH>
                <wp:positionV relativeFrom="paragraph">
                  <wp:posOffset>-6985</wp:posOffset>
                </wp:positionV>
                <wp:extent cx="3429000" cy="800100"/>
                <wp:effectExtent l="0" t="0" r="4445" b="4445"/>
                <wp:wrapNone/>
                <wp:docPr id="11" name="Textové po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943086" w14:textId="77777777" w:rsidR="00AB3C6C" w:rsidRPr="005B224A" w:rsidRDefault="00AB3C6C" w:rsidP="00AB73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B224A">
                              <w:rPr>
                                <w:sz w:val="16"/>
                                <w:szCs w:val="16"/>
                              </w:rPr>
                              <w:t>Domovní a bytová správa města Písku</w:t>
                            </w:r>
                          </w:p>
                          <w:p w14:paraId="5D167538" w14:textId="77777777" w:rsidR="00AB3C6C" w:rsidRPr="005B224A" w:rsidRDefault="00AB3C6C" w:rsidP="00AB73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B224A">
                              <w:rPr>
                                <w:sz w:val="16"/>
                                <w:szCs w:val="16"/>
                              </w:rPr>
                              <w:t>Fügnerovo náměstí 42, Písek 397 01</w:t>
                            </w:r>
                          </w:p>
                          <w:p w14:paraId="419BDEF4" w14:textId="14BE4803" w:rsidR="00AB3C6C" w:rsidRPr="005B224A" w:rsidRDefault="001D6C8F" w:rsidP="00AB73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tel.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xxxxxxxxx</w:t>
                            </w:r>
                            <w:proofErr w:type="spellEnd"/>
                            <w:r w:rsidR="00AB3C6C" w:rsidRPr="005B224A">
                              <w:rPr>
                                <w:sz w:val="16"/>
                                <w:szCs w:val="16"/>
                              </w:rPr>
                              <w:t xml:space="preserve">, fax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xxxxxxxxx</w:t>
                            </w:r>
                            <w:proofErr w:type="spellEnd"/>
                          </w:p>
                          <w:p w14:paraId="13C508EA" w14:textId="77777777" w:rsidR="00AB3C6C" w:rsidRPr="005B224A" w:rsidRDefault="00AB3C6C" w:rsidP="00AB73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B224A">
                              <w:rPr>
                                <w:sz w:val="16"/>
                                <w:szCs w:val="16"/>
                              </w:rPr>
                              <w:t>IČ 00512362, DIČ CZ00512362</w:t>
                            </w:r>
                          </w:p>
                          <w:p w14:paraId="08F3BD6C" w14:textId="77777777" w:rsidR="00AB3C6C" w:rsidRPr="005B224A" w:rsidRDefault="00AB3C6C" w:rsidP="00AB73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B224A">
                              <w:rPr>
                                <w:sz w:val="16"/>
                                <w:szCs w:val="16"/>
                              </w:rPr>
                              <w:t xml:space="preserve">zapsaná u Krajského soudu v Českých Budějovicích, </w:t>
                            </w:r>
                          </w:p>
                          <w:p w14:paraId="09B6857F" w14:textId="77777777" w:rsidR="00AB3C6C" w:rsidRPr="005B224A" w:rsidRDefault="00AB3C6C" w:rsidP="00AB73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B224A">
                              <w:rPr>
                                <w:sz w:val="16"/>
                                <w:szCs w:val="16"/>
                              </w:rPr>
                              <w:t xml:space="preserve">oddíl </w:t>
                            </w:r>
                            <w:proofErr w:type="spellStart"/>
                            <w:r w:rsidRPr="005B224A">
                              <w:rPr>
                                <w:sz w:val="16"/>
                                <w:szCs w:val="16"/>
                              </w:rPr>
                              <w:t>Pr</w:t>
                            </w:r>
                            <w:proofErr w:type="spellEnd"/>
                            <w:r w:rsidRPr="005B224A">
                              <w:rPr>
                                <w:sz w:val="16"/>
                                <w:szCs w:val="16"/>
                              </w:rPr>
                              <w:t>. vložka16, ze dne 20.3.2001</w:t>
                            </w:r>
                          </w:p>
                          <w:p w14:paraId="3A2C0186" w14:textId="77777777" w:rsidR="00AB3C6C" w:rsidRDefault="00AB3C6C" w:rsidP="00AB73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429F03"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left:0;text-align:left;margin-left:171pt;margin-top:-.55pt;width:270pt;height:6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" stroked="f">
                <v:textbox>
                  <w:txbxContent>
                    <w:p w14:paraId="71943086" w14:textId="77777777" w:rsidR="00AB3C6C" w:rsidRPr="005B224A" w:rsidRDefault="00AB3C6C" w:rsidP="00AB73CD">
                      <w:pPr>
                        <w:rPr>
                          <w:sz w:val="16"/>
                          <w:szCs w:val="16"/>
                        </w:rPr>
                      </w:pPr>
                      <w:r w:rsidRPr="005B224A">
                        <w:rPr>
                          <w:sz w:val="16"/>
                          <w:szCs w:val="16"/>
                        </w:rPr>
                        <w:t>Domovní a bytová správa města Písku</w:t>
                      </w:r>
                    </w:p>
                    <w:p w14:paraId="5D167538" w14:textId="77777777" w:rsidR="00AB3C6C" w:rsidRPr="005B224A" w:rsidRDefault="00AB3C6C" w:rsidP="00AB73CD">
                      <w:pPr>
                        <w:rPr>
                          <w:sz w:val="16"/>
                          <w:szCs w:val="16"/>
                        </w:rPr>
                      </w:pPr>
                      <w:r w:rsidRPr="005B224A">
                        <w:rPr>
                          <w:sz w:val="16"/>
                          <w:szCs w:val="16"/>
                        </w:rPr>
                        <w:t>Fügnerovo náměstí 42, Písek 397 01</w:t>
                      </w:r>
                    </w:p>
                    <w:p w14:paraId="419BDEF4" w14:textId="14BE4803" w:rsidR="00AB3C6C" w:rsidRPr="005B224A" w:rsidRDefault="001D6C8F" w:rsidP="00AB73C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tel.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xxxxxxxxx</w:t>
                      </w:r>
                      <w:proofErr w:type="spellEnd"/>
                      <w:r w:rsidR="00AB3C6C" w:rsidRPr="005B224A">
                        <w:rPr>
                          <w:sz w:val="16"/>
                          <w:szCs w:val="16"/>
                        </w:rPr>
                        <w:t xml:space="preserve">, fax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xxxxxxxxx</w:t>
                      </w:r>
                      <w:proofErr w:type="spellEnd"/>
                    </w:p>
                    <w:p w14:paraId="13C508EA" w14:textId="77777777" w:rsidR="00AB3C6C" w:rsidRPr="005B224A" w:rsidRDefault="00AB3C6C" w:rsidP="00AB73CD">
                      <w:pPr>
                        <w:rPr>
                          <w:sz w:val="16"/>
                          <w:szCs w:val="16"/>
                        </w:rPr>
                      </w:pPr>
                      <w:r w:rsidRPr="005B224A">
                        <w:rPr>
                          <w:sz w:val="16"/>
                          <w:szCs w:val="16"/>
                        </w:rPr>
                        <w:t>IČ 00512362, DIČ CZ00512362</w:t>
                      </w:r>
                    </w:p>
                    <w:p w14:paraId="08F3BD6C" w14:textId="77777777" w:rsidR="00AB3C6C" w:rsidRPr="005B224A" w:rsidRDefault="00AB3C6C" w:rsidP="00AB73CD">
                      <w:pPr>
                        <w:rPr>
                          <w:sz w:val="16"/>
                          <w:szCs w:val="16"/>
                        </w:rPr>
                      </w:pPr>
                      <w:r w:rsidRPr="005B224A">
                        <w:rPr>
                          <w:sz w:val="16"/>
                          <w:szCs w:val="16"/>
                        </w:rPr>
                        <w:t xml:space="preserve">zapsaná u Krajského soudu v Českých Budějovicích, </w:t>
                      </w:r>
                    </w:p>
                    <w:p w14:paraId="09B6857F" w14:textId="77777777" w:rsidR="00AB3C6C" w:rsidRPr="005B224A" w:rsidRDefault="00AB3C6C" w:rsidP="00AB73CD">
                      <w:pPr>
                        <w:rPr>
                          <w:sz w:val="16"/>
                          <w:szCs w:val="16"/>
                        </w:rPr>
                      </w:pPr>
                      <w:r w:rsidRPr="005B224A">
                        <w:rPr>
                          <w:sz w:val="16"/>
                          <w:szCs w:val="16"/>
                        </w:rPr>
                        <w:t xml:space="preserve">oddíl </w:t>
                      </w:r>
                      <w:proofErr w:type="spellStart"/>
                      <w:r w:rsidRPr="005B224A">
                        <w:rPr>
                          <w:sz w:val="16"/>
                          <w:szCs w:val="16"/>
                        </w:rPr>
                        <w:t>Pr</w:t>
                      </w:r>
                      <w:proofErr w:type="spellEnd"/>
                      <w:r w:rsidRPr="005B224A">
                        <w:rPr>
                          <w:sz w:val="16"/>
                          <w:szCs w:val="16"/>
                        </w:rPr>
                        <w:t>. vložka16, ze dne 20.3.2001</w:t>
                      </w:r>
                    </w:p>
                    <w:p w14:paraId="3A2C0186" w14:textId="77777777" w:rsidR="00AB3C6C" w:rsidRDefault="00AB3C6C" w:rsidP="00AB73CD"/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</w:rPr>
        <w:drawing>
          <wp:inline distT="0" distB="0" distL="0" distR="0" wp14:anchorId="1BB7C069" wp14:editId="735D2C65">
            <wp:extent cx="1712595" cy="789940"/>
            <wp:effectExtent l="0" t="0" r="1905" b="0"/>
            <wp:docPr id="10" name="Obrázek 10" descr="DBS_logo_vínová ver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BS_logo_vínová verz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595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6D009" w14:textId="77777777" w:rsidR="00AB73CD" w:rsidRDefault="00AB73CD" w:rsidP="000119CF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  <w:r>
        <w:rPr>
          <w:rFonts w:eastAsia="Calibri" w:cs="Arial"/>
          <w:b/>
          <w:color w:val="000000"/>
          <w:sz w:val="22"/>
          <w:szCs w:val="22"/>
        </w:rPr>
        <w:t xml:space="preserve"> </w:t>
      </w:r>
    </w:p>
    <w:p w14:paraId="4F47ACDB" w14:textId="414A1798" w:rsidR="005124DC" w:rsidRPr="00FC1EC7" w:rsidRDefault="00BE3B1D" w:rsidP="005124DC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Dodatek č. 1 s</w:t>
      </w:r>
      <w:r w:rsidR="005124DC" w:rsidRPr="00FC1EC7">
        <w:rPr>
          <w:b/>
          <w:sz w:val="48"/>
          <w:szCs w:val="48"/>
        </w:rPr>
        <w:t>mlouv</w:t>
      </w:r>
      <w:r>
        <w:rPr>
          <w:b/>
          <w:sz w:val="48"/>
          <w:szCs w:val="48"/>
        </w:rPr>
        <w:t>y</w:t>
      </w:r>
      <w:r w:rsidR="005124DC" w:rsidRPr="00FC1EC7">
        <w:rPr>
          <w:b/>
          <w:sz w:val="48"/>
          <w:szCs w:val="48"/>
        </w:rPr>
        <w:t xml:space="preserve"> </w:t>
      </w:r>
    </w:p>
    <w:p w14:paraId="0BBF2142" w14:textId="77777777" w:rsidR="005124DC" w:rsidRPr="005124DC" w:rsidRDefault="005124DC" w:rsidP="005124DC">
      <w:pPr>
        <w:spacing w:line="360" w:lineRule="auto"/>
        <w:jc w:val="center"/>
      </w:pPr>
      <w:r>
        <w:t>pod názvem</w:t>
      </w:r>
      <w:r w:rsidRPr="00970B9E">
        <w:t xml:space="preserve">: </w:t>
      </w:r>
    </w:p>
    <w:p w14:paraId="3E6B9055" w14:textId="77777777" w:rsidR="009849F3" w:rsidRDefault="009849F3" w:rsidP="009849F3">
      <w:pPr>
        <w:jc w:val="center"/>
        <w:rPr>
          <w:b/>
        </w:rPr>
      </w:pPr>
      <w:r w:rsidRPr="0096655C">
        <w:rPr>
          <w:b/>
        </w:rPr>
        <w:t xml:space="preserve">„Komplexní úklid </w:t>
      </w:r>
      <w:r>
        <w:rPr>
          <w:b/>
        </w:rPr>
        <w:t>ubytoven v domech</w:t>
      </w:r>
      <w:r w:rsidRPr="0096655C">
        <w:rPr>
          <w:b/>
        </w:rPr>
        <w:t xml:space="preserve"> čp. </w:t>
      </w:r>
      <w:r>
        <w:rPr>
          <w:b/>
        </w:rPr>
        <w:t>2286</w:t>
      </w:r>
      <w:r w:rsidRPr="0096655C">
        <w:rPr>
          <w:b/>
        </w:rPr>
        <w:t xml:space="preserve">, </w:t>
      </w:r>
      <w:r>
        <w:rPr>
          <w:b/>
        </w:rPr>
        <w:t xml:space="preserve">Sedláčkova ul., a čp. 1748 v ul. </w:t>
      </w:r>
      <w:r w:rsidR="008D4EC8">
        <w:rPr>
          <w:b/>
        </w:rPr>
        <w:br/>
      </w:r>
      <w:r>
        <w:rPr>
          <w:b/>
        </w:rPr>
        <w:t>Dr. Milady Horákové</w:t>
      </w:r>
      <w:r w:rsidRPr="0096655C">
        <w:rPr>
          <w:b/>
        </w:rPr>
        <w:t>, Písek “</w:t>
      </w:r>
    </w:p>
    <w:p w14:paraId="1A50FFF8" w14:textId="2BF0DE9B" w:rsidR="005124DC" w:rsidRPr="005124DC" w:rsidRDefault="005124DC" w:rsidP="005124DC">
      <w:pPr>
        <w:pStyle w:val="Nadpis5"/>
        <w:numPr>
          <w:ilvl w:val="0"/>
          <w:numId w:val="0"/>
        </w:numPr>
        <w:ind w:left="2232" w:hanging="792"/>
        <w:jc w:val="center"/>
        <w:rPr>
          <w:b/>
          <w:i w:val="0"/>
          <w:color w:val="auto"/>
        </w:rPr>
      </w:pPr>
      <w:r w:rsidRPr="005124DC">
        <w:rPr>
          <w:b/>
          <w:color w:val="auto"/>
        </w:rPr>
        <w:t>uzavřen</w:t>
      </w:r>
      <w:r w:rsidR="00054247">
        <w:rPr>
          <w:b/>
          <w:color w:val="auto"/>
        </w:rPr>
        <w:t>é</w:t>
      </w:r>
      <w:r w:rsidRPr="005124DC">
        <w:rPr>
          <w:b/>
          <w:color w:val="auto"/>
        </w:rPr>
        <w:t xml:space="preserve"> podle ustanovení § 2586 a následujících zákona č. 89/2012 Sb., občanský zákoník (dále jen „Občanský zákoník“)</w:t>
      </w:r>
    </w:p>
    <w:p w14:paraId="307886B7" w14:textId="77777777" w:rsidR="004A0A41" w:rsidRPr="00C821E3" w:rsidRDefault="004A0A41" w:rsidP="004A0A41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1AD4E81C" w14:textId="77777777" w:rsidR="004A0A41" w:rsidRPr="00C821E3" w:rsidRDefault="004A0A41" w:rsidP="004A0A41">
      <w:pPr>
        <w:widowControl w:val="0"/>
        <w:autoSpaceDE w:val="0"/>
        <w:autoSpaceDN w:val="0"/>
        <w:adjustRightInd w:val="0"/>
        <w:rPr>
          <w:b/>
          <w:bCs/>
        </w:rPr>
      </w:pPr>
    </w:p>
    <w:p w14:paraId="74D9348A" w14:textId="77777777" w:rsidR="005124DC" w:rsidRPr="005124DC" w:rsidRDefault="005124DC" w:rsidP="005124DC">
      <w:pPr>
        <w:spacing w:line="360" w:lineRule="auto"/>
        <w:jc w:val="center"/>
        <w:rPr>
          <w:b/>
          <w:i/>
          <w:sz w:val="32"/>
          <w:szCs w:val="32"/>
        </w:rPr>
      </w:pPr>
      <w:r w:rsidRPr="005124DC">
        <w:rPr>
          <w:b/>
          <w:i/>
          <w:sz w:val="32"/>
          <w:szCs w:val="32"/>
        </w:rPr>
        <w:t>Smluvní strany:</w:t>
      </w:r>
    </w:p>
    <w:p w14:paraId="4BC17F14" w14:textId="77777777" w:rsidR="005124DC" w:rsidRPr="005124DC" w:rsidRDefault="005124DC" w:rsidP="005124DC">
      <w:pPr>
        <w:spacing w:line="288" w:lineRule="auto"/>
        <w:ind w:left="360"/>
        <w:rPr>
          <w:b/>
        </w:rPr>
      </w:pPr>
      <w:r w:rsidRPr="005124DC">
        <w:rPr>
          <w:b/>
        </w:rPr>
        <w:t>Objednatel</w:t>
      </w:r>
      <w:r w:rsidRPr="00B05126">
        <w:t>:</w:t>
      </w:r>
      <w:r w:rsidRPr="00B05126">
        <w:tab/>
      </w:r>
      <w:r w:rsidRPr="00B05126">
        <w:tab/>
      </w:r>
      <w:r w:rsidRPr="005124DC">
        <w:rPr>
          <w:b/>
        </w:rPr>
        <w:t>Domovní a bytová správa města Písku</w:t>
      </w:r>
    </w:p>
    <w:p w14:paraId="5935004D" w14:textId="77777777" w:rsidR="005124DC" w:rsidRPr="000955B1" w:rsidRDefault="005124DC" w:rsidP="005124DC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88" w:lineRule="auto"/>
        <w:ind w:left="360" w:right="-2"/>
        <w:rPr>
          <w:rFonts w:ascii="Arial" w:hAnsi="Arial" w:cs="Arial"/>
          <w:color w:val="000000"/>
          <w:sz w:val="22"/>
          <w:szCs w:val="22"/>
        </w:rPr>
      </w:pPr>
      <w:r w:rsidRPr="000955B1">
        <w:rPr>
          <w:rFonts w:ascii="Arial" w:hAnsi="Arial" w:cs="Arial"/>
          <w:color w:val="000000"/>
          <w:sz w:val="22"/>
          <w:szCs w:val="22"/>
        </w:rPr>
        <w:t>IČ</w:t>
      </w:r>
      <w:r>
        <w:rPr>
          <w:rFonts w:ascii="Arial" w:hAnsi="Arial" w:cs="Arial"/>
          <w:color w:val="000000"/>
          <w:sz w:val="22"/>
          <w:szCs w:val="22"/>
        </w:rPr>
        <w:t>O</w:t>
      </w:r>
      <w:r w:rsidRPr="000955B1">
        <w:rPr>
          <w:rFonts w:ascii="Arial" w:hAnsi="Arial" w:cs="Arial"/>
          <w:color w:val="000000"/>
          <w:sz w:val="22"/>
          <w:szCs w:val="22"/>
        </w:rPr>
        <w:t>:</w:t>
      </w:r>
      <w:r w:rsidRPr="000955B1">
        <w:rPr>
          <w:rFonts w:ascii="Arial" w:hAnsi="Arial" w:cs="Arial"/>
          <w:color w:val="000000"/>
          <w:sz w:val="22"/>
          <w:szCs w:val="22"/>
        </w:rPr>
        <w:tab/>
      </w:r>
      <w:r w:rsidRPr="000955B1">
        <w:rPr>
          <w:rFonts w:ascii="Arial" w:hAnsi="Arial" w:cs="Arial"/>
          <w:color w:val="000000"/>
          <w:sz w:val="22"/>
          <w:szCs w:val="22"/>
        </w:rPr>
        <w:tab/>
      </w:r>
      <w:r w:rsidRPr="000955B1">
        <w:rPr>
          <w:rFonts w:ascii="Arial" w:hAnsi="Arial" w:cs="Arial"/>
          <w:color w:val="000000"/>
          <w:sz w:val="22"/>
          <w:szCs w:val="22"/>
        </w:rPr>
        <w:tab/>
        <w:t>00</w:t>
      </w:r>
      <w:r>
        <w:rPr>
          <w:rFonts w:ascii="Arial" w:hAnsi="Arial" w:cs="Arial"/>
          <w:color w:val="000000"/>
          <w:sz w:val="22"/>
          <w:szCs w:val="22"/>
        </w:rPr>
        <w:t>512362</w:t>
      </w:r>
    </w:p>
    <w:p w14:paraId="6159623D" w14:textId="77777777" w:rsidR="005124DC" w:rsidRPr="000955B1" w:rsidRDefault="005124DC" w:rsidP="005124DC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88" w:lineRule="auto"/>
        <w:ind w:left="360" w:right="-2"/>
        <w:jc w:val="both"/>
        <w:rPr>
          <w:rFonts w:ascii="Arial" w:hAnsi="Arial" w:cs="Arial"/>
          <w:color w:val="000000"/>
          <w:sz w:val="22"/>
          <w:szCs w:val="22"/>
        </w:rPr>
      </w:pPr>
      <w:r w:rsidRPr="000955B1">
        <w:rPr>
          <w:rFonts w:ascii="Arial" w:hAnsi="Arial" w:cs="Arial"/>
          <w:color w:val="000000"/>
          <w:sz w:val="22"/>
          <w:szCs w:val="22"/>
        </w:rPr>
        <w:t>DIČ:</w:t>
      </w:r>
      <w:r w:rsidRPr="000955B1">
        <w:rPr>
          <w:rFonts w:ascii="Arial" w:hAnsi="Arial" w:cs="Arial"/>
          <w:color w:val="000000"/>
          <w:sz w:val="22"/>
          <w:szCs w:val="22"/>
        </w:rPr>
        <w:tab/>
      </w:r>
      <w:r w:rsidRPr="000955B1">
        <w:rPr>
          <w:rFonts w:ascii="Arial" w:hAnsi="Arial" w:cs="Arial"/>
          <w:color w:val="000000"/>
          <w:sz w:val="22"/>
          <w:szCs w:val="22"/>
        </w:rPr>
        <w:tab/>
      </w:r>
      <w:r w:rsidRPr="000955B1">
        <w:rPr>
          <w:rFonts w:ascii="Arial" w:hAnsi="Arial" w:cs="Arial"/>
          <w:color w:val="000000"/>
          <w:sz w:val="22"/>
          <w:szCs w:val="22"/>
        </w:rPr>
        <w:tab/>
        <w:t>CZ</w:t>
      </w:r>
      <w:r>
        <w:rPr>
          <w:rFonts w:ascii="Arial" w:hAnsi="Arial" w:cs="Arial"/>
          <w:color w:val="000000"/>
          <w:sz w:val="22"/>
          <w:szCs w:val="22"/>
        </w:rPr>
        <w:t>00512362</w:t>
      </w:r>
    </w:p>
    <w:p w14:paraId="3D1A96F3" w14:textId="77777777" w:rsidR="005124DC" w:rsidRDefault="005124DC" w:rsidP="005124DC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88" w:lineRule="auto"/>
        <w:ind w:left="360" w:right="-2"/>
        <w:jc w:val="both"/>
        <w:rPr>
          <w:rFonts w:ascii="Arial" w:hAnsi="Arial" w:cs="Arial"/>
          <w:color w:val="000000"/>
          <w:sz w:val="22"/>
          <w:szCs w:val="22"/>
        </w:rPr>
      </w:pPr>
      <w:r w:rsidRPr="000955B1">
        <w:rPr>
          <w:rFonts w:ascii="Arial" w:hAnsi="Arial" w:cs="Arial"/>
          <w:color w:val="000000"/>
          <w:sz w:val="22"/>
          <w:szCs w:val="22"/>
        </w:rPr>
        <w:t>Sídlo:</w:t>
      </w:r>
      <w:r w:rsidRPr="000955B1">
        <w:rPr>
          <w:rFonts w:ascii="Arial" w:hAnsi="Arial" w:cs="Arial"/>
          <w:color w:val="000000"/>
          <w:sz w:val="22"/>
          <w:szCs w:val="22"/>
        </w:rPr>
        <w:tab/>
      </w:r>
      <w:r w:rsidRPr="000955B1">
        <w:rPr>
          <w:rFonts w:ascii="Arial" w:hAnsi="Arial" w:cs="Arial"/>
          <w:color w:val="000000"/>
          <w:sz w:val="22"/>
          <w:szCs w:val="22"/>
        </w:rPr>
        <w:tab/>
      </w:r>
      <w:r w:rsidRPr="000955B1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Fügnerovo náměstí 42, 397 01</w:t>
      </w:r>
      <w:r w:rsidRPr="000955B1">
        <w:rPr>
          <w:rFonts w:ascii="Arial" w:hAnsi="Arial" w:cs="Arial"/>
          <w:color w:val="000000"/>
          <w:sz w:val="22"/>
          <w:szCs w:val="22"/>
        </w:rPr>
        <w:t xml:space="preserve"> Písek </w:t>
      </w:r>
    </w:p>
    <w:p w14:paraId="401DCB7C" w14:textId="77777777" w:rsidR="005124DC" w:rsidRPr="000955B1" w:rsidRDefault="005124DC" w:rsidP="005124DC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88" w:lineRule="auto"/>
        <w:ind w:left="360" w:right="-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zapsaná v obchodním rejstříku vedeným Krajským soudem v Českých Budějovicích, oddíl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., vložka 16</w:t>
      </w:r>
    </w:p>
    <w:p w14:paraId="52141A67" w14:textId="6DDA7DE0" w:rsidR="005124DC" w:rsidRPr="000955B1" w:rsidRDefault="005124DC" w:rsidP="005124DC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88" w:lineRule="auto"/>
        <w:ind w:left="360" w:right="-2"/>
        <w:jc w:val="both"/>
        <w:rPr>
          <w:rFonts w:ascii="Arial" w:hAnsi="Arial" w:cs="Arial"/>
          <w:color w:val="000000"/>
          <w:sz w:val="22"/>
          <w:szCs w:val="22"/>
        </w:rPr>
      </w:pPr>
      <w:r w:rsidRPr="000955B1">
        <w:rPr>
          <w:rFonts w:ascii="Arial" w:hAnsi="Arial" w:cs="Arial"/>
          <w:color w:val="000000"/>
          <w:sz w:val="22"/>
          <w:szCs w:val="22"/>
        </w:rPr>
        <w:t xml:space="preserve">Telefon: </w:t>
      </w:r>
      <w:r w:rsidRPr="000955B1">
        <w:rPr>
          <w:rFonts w:ascii="Arial" w:hAnsi="Arial" w:cs="Arial"/>
          <w:color w:val="000000"/>
          <w:sz w:val="22"/>
          <w:szCs w:val="22"/>
        </w:rPr>
        <w:tab/>
      </w:r>
      <w:r w:rsidRPr="000955B1">
        <w:rPr>
          <w:rFonts w:ascii="Arial" w:hAnsi="Arial" w:cs="Arial"/>
          <w:color w:val="000000"/>
          <w:sz w:val="22"/>
          <w:szCs w:val="22"/>
        </w:rPr>
        <w:tab/>
      </w:r>
      <w:r w:rsidRPr="000955B1">
        <w:rPr>
          <w:rFonts w:ascii="Arial" w:hAnsi="Arial" w:cs="Arial"/>
          <w:color w:val="000000"/>
          <w:sz w:val="22"/>
          <w:szCs w:val="22"/>
        </w:rPr>
        <w:tab/>
      </w:r>
      <w:r w:rsidR="001D6C8F">
        <w:rPr>
          <w:rFonts w:ascii="Arial" w:hAnsi="Arial" w:cs="Arial"/>
          <w:color w:val="000000"/>
          <w:sz w:val="22"/>
          <w:szCs w:val="22"/>
        </w:rPr>
        <w:t>+420 </w:t>
      </w:r>
      <w:proofErr w:type="spellStart"/>
      <w:r w:rsidR="001D6C8F">
        <w:rPr>
          <w:rFonts w:ascii="Arial" w:hAnsi="Arial" w:cs="Arial"/>
          <w:color w:val="000000"/>
          <w:sz w:val="22"/>
          <w:szCs w:val="22"/>
        </w:rPr>
        <w:t>xxx</w:t>
      </w:r>
      <w:proofErr w:type="spellEnd"/>
      <w:r w:rsidR="001D6C8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1D6C8F">
        <w:rPr>
          <w:rFonts w:ascii="Arial" w:hAnsi="Arial" w:cs="Arial"/>
          <w:color w:val="000000"/>
          <w:sz w:val="22"/>
          <w:szCs w:val="22"/>
        </w:rPr>
        <w:t>xxx</w:t>
      </w:r>
      <w:proofErr w:type="spellEnd"/>
      <w:r w:rsidR="001D6C8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1D6C8F">
        <w:rPr>
          <w:rFonts w:ascii="Arial" w:hAnsi="Arial" w:cs="Arial"/>
          <w:color w:val="000000"/>
          <w:sz w:val="22"/>
          <w:szCs w:val="22"/>
        </w:rPr>
        <w:t>xxx</w:t>
      </w:r>
      <w:proofErr w:type="spellEnd"/>
    </w:p>
    <w:p w14:paraId="6845D0C2" w14:textId="77777777" w:rsidR="005124DC" w:rsidRPr="000955B1" w:rsidRDefault="005124DC" w:rsidP="005124DC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88" w:lineRule="auto"/>
        <w:ind w:left="360" w:right="-2"/>
        <w:jc w:val="both"/>
        <w:rPr>
          <w:rFonts w:ascii="Arial" w:hAnsi="Arial" w:cs="Arial"/>
          <w:color w:val="000000"/>
          <w:sz w:val="22"/>
          <w:szCs w:val="22"/>
        </w:rPr>
      </w:pPr>
      <w:r w:rsidRPr="000955B1">
        <w:rPr>
          <w:rFonts w:ascii="Arial" w:hAnsi="Arial" w:cs="Arial"/>
          <w:color w:val="000000"/>
          <w:sz w:val="22"/>
          <w:szCs w:val="22"/>
        </w:rPr>
        <w:t>Peněžní ústav:</w:t>
      </w:r>
      <w:r w:rsidRPr="000955B1">
        <w:rPr>
          <w:rFonts w:ascii="Arial" w:hAnsi="Arial" w:cs="Arial"/>
          <w:color w:val="000000"/>
          <w:sz w:val="22"/>
          <w:szCs w:val="22"/>
        </w:rPr>
        <w:tab/>
      </w:r>
      <w:r w:rsidRPr="000955B1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Komerční banka, a.s.</w:t>
      </w:r>
    </w:p>
    <w:p w14:paraId="59669F88" w14:textId="77777777" w:rsidR="005124DC" w:rsidRPr="000955B1" w:rsidRDefault="005124DC" w:rsidP="005124DC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88" w:lineRule="auto"/>
        <w:ind w:left="360" w:right="-2"/>
        <w:jc w:val="both"/>
        <w:rPr>
          <w:rFonts w:ascii="Arial" w:hAnsi="Arial" w:cs="Arial"/>
          <w:color w:val="000000"/>
          <w:sz w:val="22"/>
          <w:szCs w:val="22"/>
        </w:rPr>
      </w:pPr>
      <w:r w:rsidRPr="000955B1">
        <w:rPr>
          <w:rFonts w:ascii="Arial" w:hAnsi="Arial" w:cs="Arial"/>
          <w:color w:val="000000"/>
          <w:sz w:val="22"/>
          <w:szCs w:val="22"/>
        </w:rPr>
        <w:t>Č. účtu:</w:t>
      </w:r>
      <w:r w:rsidRPr="000955B1">
        <w:rPr>
          <w:rFonts w:ascii="Arial" w:hAnsi="Arial" w:cs="Arial"/>
          <w:color w:val="000000"/>
          <w:sz w:val="22"/>
          <w:szCs w:val="22"/>
        </w:rPr>
        <w:tab/>
      </w:r>
      <w:r w:rsidRPr="000955B1">
        <w:rPr>
          <w:rFonts w:ascii="Arial" w:hAnsi="Arial" w:cs="Arial"/>
          <w:color w:val="000000"/>
          <w:sz w:val="22"/>
          <w:szCs w:val="22"/>
        </w:rPr>
        <w:tab/>
      </w:r>
      <w:r w:rsidRPr="000955B1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20531271</w:t>
      </w:r>
      <w:r w:rsidRPr="000955B1">
        <w:rPr>
          <w:rFonts w:ascii="Arial" w:hAnsi="Arial" w:cs="Arial"/>
          <w:color w:val="000000"/>
          <w:sz w:val="22"/>
          <w:szCs w:val="22"/>
        </w:rPr>
        <w:t>/0100</w:t>
      </w:r>
    </w:p>
    <w:p w14:paraId="12284BBE" w14:textId="0A7393DA" w:rsidR="0091298C" w:rsidRPr="005D3ADB" w:rsidRDefault="0091298C" w:rsidP="0091298C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88" w:lineRule="auto"/>
        <w:ind w:left="360"/>
        <w:rPr>
          <w:rFonts w:ascii="Arial" w:hAnsi="Arial" w:cs="Arial"/>
          <w:bCs/>
          <w:sz w:val="22"/>
          <w:szCs w:val="22"/>
        </w:rPr>
      </w:pPr>
      <w:r w:rsidRPr="005D3ADB">
        <w:rPr>
          <w:rFonts w:ascii="Arial" w:hAnsi="Arial" w:cs="Arial"/>
          <w:bCs/>
          <w:sz w:val="22"/>
          <w:szCs w:val="22"/>
        </w:rPr>
        <w:t>Zastoupený ve věcech smluvních:</w:t>
      </w:r>
      <w:r w:rsidRPr="005D3ADB">
        <w:rPr>
          <w:rFonts w:ascii="Arial" w:hAnsi="Arial" w:cs="Arial"/>
          <w:bCs/>
          <w:sz w:val="22"/>
          <w:szCs w:val="22"/>
        </w:rPr>
        <w:tab/>
        <w:t xml:space="preserve">Ing. </w:t>
      </w:r>
      <w:r w:rsidR="00942BD0">
        <w:rPr>
          <w:rFonts w:ascii="Arial" w:hAnsi="Arial" w:cs="Arial"/>
          <w:bCs/>
          <w:sz w:val="22"/>
          <w:szCs w:val="22"/>
        </w:rPr>
        <w:t>Tomáš</w:t>
      </w:r>
      <w:r w:rsidR="00BE3B1D">
        <w:rPr>
          <w:rFonts w:ascii="Arial" w:hAnsi="Arial" w:cs="Arial"/>
          <w:bCs/>
          <w:sz w:val="22"/>
          <w:szCs w:val="22"/>
        </w:rPr>
        <w:t>em</w:t>
      </w:r>
      <w:r w:rsidR="00942BD0">
        <w:rPr>
          <w:rFonts w:ascii="Arial" w:hAnsi="Arial" w:cs="Arial"/>
          <w:bCs/>
          <w:sz w:val="22"/>
          <w:szCs w:val="22"/>
        </w:rPr>
        <w:t xml:space="preserve"> Bednařík</w:t>
      </w:r>
      <w:r w:rsidR="00BE3B1D">
        <w:rPr>
          <w:rFonts w:ascii="Arial" w:hAnsi="Arial" w:cs="Arial"/>
          <w:bCs/>
          <w:sz w:val="22"/>
          <w:szCs w:val="22"/>
        </w:rPr>
        <w:t>em</w:t>
      </w:r>
      <w:r w:rsidRPr="005D3ADB">
        <w:rPr>
          <w:rFonts w:ascii="Arial" w:hAnsi="Arial" w:cs="Arial"/>
          <w:bCs/>
          <w:sz w:val="22"/>
          <w:szCs w:val="22"/>
        </w:rPr>
        <w:t>, ředitel</w:t>
      </w:r>
      <w:r w:rsidR="00BE3B1D">
        <w:rPr>
          <w:rFonts w:ascii="Arial" w:hAnsi="Arial" w:cs="Arial"/>
          <w:bCs/>
          <w:sz w:val="22"/>
          <w:szCs w:val="22"/>
        </w:rPr>
        <w:t>em</w:t>
      </w:r>
    </w:p>
    <w:p w14:paraId="2EEE7FE2" w14:textId="178D6037" w:rsidR="0091298C" w:rsidRPr="00BE3B1D" w:rsidRDefault="0091298C" w:rsidP="0091298C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4248" w:hanging="3888"/>
        <w:rPr>
          <w:rFonts w:ascii="Arial" w:hAnsi="Arial" w:cs="Arial"/>
          <w:bCs/>
          <w:sz w:val="22"/>
          <w:szCs w:val="22"/>
        </w:rPr>
      </w:pPr>
      <w:r w:rsidRPr="005D3ADB">
        <w:rPr>
          <w:rFonts w:ascii="Arial" w:hAnsi="Arial" w:cs="Arial"/>
          <w:bCs/>
          <w:sz w:val="22"/>
          <w:szCs w:val="22"/>
        </w:rPr>
        <w:t>Zastoupený ve věcech technických:</w:t>
      </w:r>
      <w:r w:rsidRPr="005D3ADB">
        <w:rPr>
          <w:rFonts w:ascii="Arial" w:hAnsi="Arial" w:cs="Arial"/>
          <w:bCs/>
          <w:sz w:val="22"/>
          <w:szCs w:val="22"/>
        </w:rPr>
        <w:tab/>
      </w:r>
      <w:r w:rsidRPr="00BE3B1D">
        <w:rPr>
          <w:rFonts w:ascii="Arial" w:hAnsi="Arial" w:cs="Arial"/>
          <w:bCs/>
          <w:sz w:val="22"/>
          <w:szCs w:val="22"/>
        </w:rPr>
        <w:t xml:space="preserve">Ing. </w:t>
      </w:r>
      <w:r w:rsidR="00BE3B1D" w:rsidRPr="00BE3B1D">
        <w:rPr>
          <w:rFonts w:ascii="Arial" w:hAnsi="Arial" w:cs="Arial"/>
          <w:bCs/>
          <w:sz w:val="22"/>
          <w:szCs w:val="22"/>
        </w:rPr>
        <w:t>Barborou Moudrou</w:t>
      </w:r>
      <w:r w:rsidRPr="00BE3B1D">
        <w:rPr>
          <w:rFonts w:ascii="Arial" w:hAnsi="Arial" w:cs="Arial"/>
          <w:bCs/>
          <w:sz w:val="22"/>
          <w:szCs w:val="22"/>
        </w:rPr>
        <w:t>, vedoucí provozovny domů</w:t>
      </w:r>
    </w:p>
    <w:p w14:paraId="0EACBC00" w14:textId="58947DC4" w:rsidR="0091298C" w:rsidRPr="00BE3B1D" w:rsidRDefault="0091298C" w:rsidP="0091298C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360"/>
        <w:rPr>
          <w:rFonts w:ascii="Arial" w:hAnsi="Arial" w:cs="Arial"/>
          <w:bCs/>
          <w:sz w:val="22"/>
          <w:szCs w:val="22"/>
        </w:rPr>
      </w:pPr>
      <w:r w:rsidRPr="00BE3B1D">
        <w:rPr>
          <w:rFonts w:ascii="Arial" w:hAnsi="Arial" w:cs="Arial"/>
          <w:bCs/>
          <w:sz w:val="22"/>
          <w:szCs w:val="22"/>
        </w:rPr>
        <w:tab/>
      </w:r>
      <w:r w:rsidRPr="00BE3B1D">
        <w:rPr>
          <w:rFonts w:ascii="Arial" w:hAnsi="Arial" w:cs="Arial"/>
          <w:bCs/>
          <w:sz w:val="22"/>
          <w:szCs w:val="22"/>
        </w:rPr>
        <w:tab/>
      </w:r>
      <w:r w:rsidRPr="00BE3B1D">
        <w:rPr>
          <w:rFonts w:ascii="Arial" w:hAnsi="Arial" w:cs="Arial"/>
          <w:bCs/>
          <w:sz w:val="22"/>
          <w:szCs w:val="22"/>
        </w:rPr>
        <w:tab/>
      </w:r>
      <w:r w:rsidRPr="00BE3B1D">
        <w:rPr>
          <w:rFonts w:ascii="Arial" w:hAnsi="Arial" w:cs="Arial"/>
          <w:bCs/>
          <w:sz w:val="22"/>
          <w:szCs w:val="22"/>
        </w:rPr>
        <w:tab/>
      </w:r>
      <w:r w:rsidRPr="00BE3B1D">
        <w:rPr>
          <w:rFonts w:ascii="Arial" w:hAnsi="Arial" w:cs="Arial"/>
          <w:bCs/>
          <w:sz w:val="22"/>
          <w:szCs w:val="22"/>
        </w:rPr>
        <w:tab/>
      </w:r>
      <w:r w:rsidRPr="00BE3B1D">
        <w:rPr>
          <w:rFonts w:ascii="Arial" w:hAnsi="Arial" w:cs="Arial"/>
          <w:bCs/>
          <w:sz w:val="22"/>
          <w:szCs w:val="22"/>
        </w:rPr>
        <w:tab/>
      </w:r>
      <w:r w:rsidR="00BE3B1D" w:rsidRPr="00BE3B1D">
        <w:rPr>
          <w:rFonts w:ascii="Arial" w:hAnsi="Arial" w:cs="Arial"/>
          <w:bCs/>
          <w:sz w:val="22"/>
          <w:szCs w:val="22"/>
        </w:rPr>
        <w:t xml:space="preserve">Pavlínou </w:t>
      </w:r>
      <w:proofErr w:type="spellStart"/>
      <w:r w:rsidR="00BE3B1D" w:rsidRPr="00BE3B1D">
        <w:rPr>
          <w:rFonts w:ascii="Arial" w:hAnsi="Arial" w:cs="Arial"/>
          <w:bCs/>
          <w:sz w:val="22"/>
          <w:szCs w:val="22"/>
        </w:rPr>
        <w:t>Faitlovou</w:t>
      </w:r>
      <w:proofErr w:type="spellEnd"/>
      <w:r w:rsidRPr="00BE3B1D">
        <w:rPr>
          <w:rFonts w:ascii="Arial" w:hAnsi="Arial" w:cs="Arial"/>
          <w:bCs/>
          <w:sz w:val="22"/>
          <w:szCs w:val="22"/>
        </w:rPr>
        <w:t xml:space="preserve">, </w:t>
      </w:r>
      <w:r w:rsidR="00BE3B1D" w:rsidRPr="00BE3B1D">
        <w:rPr>
          <w:rFonts w:ascii="Arial" w:hAnsi="Arial" w:cs="Arial"/>
          <w:bCs/>
          <w:sz w:val="22"/>
          <w:szCs w:val="22"/>
        </w:rPr>
        <w:t>vedoucí ubytovny</w:t>
      </w:r>
      <w:r w:rsidRPr="00BE3B1D">
        <w:rPr>
          <w:rFonts w:ascii="Arial" w:hAnsi="Arial" w:cs="Arial"/>
          <w:bCs/>
          <w:sz w:val="22"/>
          <w:szCs w:val="22"/>
        </w:rPr>
        <w:t xml:space="preserve"> </w:t>
      </w:r>
    </w:p>
    <w:p w14:paraId="7BC95E14" w14:textId="63AE4117" w:rsidR="005124DC" w:rsidRPr="00BE3B1D" w:rsidRDefault="0091298C" w:rsidP="00BE3B1D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360"/>
        <w:rPr>
          <w:rFonts w:ascii="Arial" w:hAnsi="Arial" w:cs="Arial"/>
          <w:bCs/>
          <w:sz w:val="22"/>
          <w:szCs w:val="22"/>
        </w:rPr>
      </w:pPr>
      <w:r w:rsidRPr="00BE3B1D">
        <w:rPr>
          <w:rFonts w:ascii="Arial" w:hAnsi="Arial" w:cs="Arial"/>
          <w:bCs/>
          <w:sz w:val="22"/>
          <w:szCs w:val="22"/>
        </w:rPr>
        <w:tab/>
      </w:r>
      <w:r w:rsidRPr="00BE3B1D">
        <w:rPr>
          <w:rFonts w:ascii="Arial" w:hAnsi="Arial" w:cs="Arial"/>
          <w:bCs/>
          <w:sz w:val="22"/>
          <w:szCs w:val="22"/>
        </w:rPr>
        <w:tab/>
      </w:r>
      <w:r w:rsidRPr="00BE3B1D">
        <w:rPr>
          <w:rFonts w:ascii="Arial" w:hAnsi="Arial" w:cs="Arial"/>
          <w:bCs/>
          <w:sz w:val="22"/>
          <w:szCs w:val="22"/>
        </w:rPr>
        <w:tab/>
      </w:r>
      <w:r w:rsidRPr="00BE3B1D">
        <w:rPr>
          <w:rFonts w:ascii="Arial" w:hAnsi="Arial" w:cs="Arial"/>
          <w:bCs/>
          <w:sz w:val="22"/>
          <w:szCs w:val="22"/>
        </w:rPr>
        <w:tab/>
      </w:r>
      <w:r w:rsidRPr="00BE3B1D">
        <w:rPr>
          <w:rFonts w:ascii="Arial" w:hAnsi="Arial" w:cs="Arial"/>
          <w:bCs/>
          <w:sz w:val="22"/>
          <w:szCs w:val="22"/>
        </w:rPr>
        <w:tab/>
      </w:r>
      <w:r w:rsidRPr="00BE3B1D">
        <w:rPr>
          <w:rFonts w:ascii="Arial" w:hAnsi="Arial" w:cs="Arial"/>
          <w:bCs/>
          <w:sz w:val="22"/>
          <w:szCs w:val="22"/>
        </w:rPr>
        <w:tab/>
      </w:r>
      <w:r w:rsidR="00BE3B1D" w:rsidRPr="00BE3B1D">
        <w:rPr>
          <w:rFonts w:ascii="Arial" w:hAnsi="Arial" w:cs="Arial"/>
          <w:bCs/>
          <w:sz w:val="22"/>
          <w:szCs w:val="22"/>
        </w:rPr>
        <w:t>Michalem Pavlíčkem</w:t>
      </w:r>
      <w:r w:rsidRPr="00BE3B1D">
        <w:rPr>
          <w:rFonts w:ascii="Arial" w:hAnsi="Arial" w:cs="Arial"/>
          <w:bCs/>
          <w:sz w:val="22"/>
          <w:szCs w:val="22"/>
        </w:rPr>
        <w:t>,</w:t>
      </w:r>
      <w:r w:rsidR="00BE3B1D" w:rsidRPr="00BE3B1D">
        <w:rPr>
          <w:rFonts w:ascii="Arial" w:hAnsi="Arial" w:cs="Arial"/>
          <w:bCs/>
          <w:sz w:val="22"/>
          <w:szCs w:val="22"/>
        </w:rPr>
        <w:t xml:space="preserve"> vedoucím ubytovny</w:t>
      </w:r>
    </w:p>
    <w:p w14:paraId="4809C750" w14:textId="77777777" w:rsidR="00BE3B1D" w:rsidRDefault="00BE3B1D" w:rsidP="00BE3B1D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360"/>
        <w:rPr>
          <w:rFonts w:ascii="Arial" w:hAnsi="Arial" w:cs="Arial"/>
          <w:color w:val="000000"/>
          <w:sz w:val="22"/>
          <w:szCs w:val="22"/>
        </w:rPr>
      </w:pPr>
    </w:p>
    <w:p w14:paraId="772B307B" w14:textId="77777777" w:rsidR="005124DC" w:rsidRDefault="005124DC" w:rsidP="005124DC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360" w:lineRule="auto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 w:rsidRPr="000955B1">
        <w:rPr>
          <w:rFonts w:ascii="Arial" w:hAnsi="Arial" w:cs="Arial"/>
          <w:color w:val="000000"/>
          <w:sz w:val="22"/>
          <w:szCs w:val="22"/>
        </w:rPr>
        <w:t xml:space="preserve">v dalším </w:t>
      </w:r>
      <w:r w:rsidRPr="0090775D">
        <w:rPr>
          <w:rFonts w:ascii="Arial" w:hAnsi="Arial" w:cs="Arial"/>
          <w:sz w:val="22"/>
          <w:szCs w:val="22"/>
        </w:rPr>
        <w:t>nazýván také jen jako</w:t>
      </w:r>
      <w:r w:rsidRPr="000955B1">
        <w:rPr>
          <w:rFonts w:ascii="Arial" w:hAnsi="Arial" w:cs="Arial"/>
          <w:color w:val="000000"/>
          <w:sz w:val="22"/>
          <w:szCs w:val="22"/>
        </w:rPr>
        <w:t xml:space="preserve"> „</w:t>
      </w:r>
      <w:r w:rsidRPr="000955B1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objednatel</w:t>
      </w:r>
      <w:r w:rsidRPr="000955B1">
        <w:rPr>
          <w:rFonts w:ascii="Arial" w:hAnsi="Arial" w:cs="Arial"/>
          <w:color w:val="000000"/>
          <w:sz w:val="22"/>
          <w:szCs w:val="22"/>
        </w:rPr>
        <w:t>“</w:t>
      </w:r>
    </w:p>
    <w:p w14:paraId="605B1DD6" w14:textId="77777777" w:rsidR="005124DC" w:rsidRPr="00530B30" w:rsidRDefault="005124DC" w:rsidP="005124DC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360" w:lineRule="auto"/>
        <w:ind w:left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0DB565AB" w14:textId="77777777" w:rsidR="00F91E66" w:rsidRPr="005124DC" w:rsidRDefault="00F91E66" w:rsidP="00F91E66">
      <w:pPr>
        <w:spacing w:line="288" w:lineRule="auto"/>
        <w:ind w:left="360"/>
        <w:rPr>
          <w:b/>
        </w:rPr>
      </w:pPr>
      <w:r w:rsidRPr="005124DC">
        <w:rPr>
          <w:b/>
        </w:rPr>
        <w:t>Zhotovitel</w:t>
      </w:r>
      <w:r w:rsidRPr="00B05126">
        <w:t>:</w:t>
      </w:r>
      <w:r w:rsidRPr="00B05126">
        <w:tab/>
      </w:r>
      <w:r w:rsidRPr="00B05126">
        <w:tab/>
      </w:r>
      <w:proofErr w:type="spellStart"/>
      <w:r>
        <w:rPr>
          <w:b/>
        </w:rPr>
        <w:t>Veva</w:t>
      </w:r>
      <w:proofErr w:type="spellEnd"/>
      <w:r>
        <w:rPr>
          <w:b/>
        </w:rPr>
        <w:t xml:space="preserve"> plus </w:t>
      </w:r>
      <w:proofErr w:type="spellStart"/>
      <w:r>
        <w:rPr>
          <w:b/>
        </w:rPr>
        <w:t>Facility</w:t>
      </w:r>
      <w:proofErr w:type="spellEnd"/>
      <w:r>
        <w:rPr>
          <w:b/>
        </w:rPr>
        <w:t xml:space="preserve"> spol. s r.o.</w:t>
      </w:r>
    </w:p>
    <w:p w14:paraId="030A0C2B" w14:textId="77777777" w:rsidR="00F91E66" w:rsidRPr="00B05126" w:rsidRDefault="00F91E66" w:rsidP="00F91E66">
      <w:pPr>
        <w:spacing w:line="288" w:lineRule="auto"/>
        <w:ind w:left="360"/>
      </w:pPr>
      <w:r w:rsidRPr="00B05126">
        <w:t xml:space="preserve">IČO:                  </w:t>
      </w:r>
      <w:r w:rsidRPr="00B05126">
        <w:tab/>
      </w:r>
      <w:r w:rsidRPr="00B05126">
        <w:tab/>
      </w:r>
      <w:r>
        <w:rPr>
          <w:lang w:val="en-US"/>
        </w:rPr>
        <w:t>07815921</w:t>
      </w:r>
    </w:p>
    <w:p w14:paraId="33818631" w14:textId="77777777" w:rsidR="00F91E66" w:rsidRPr="00B05126" w:rsidRDefault="00F91E66" w:rsidP="00F91E66">
      <w:pPr>
        <w:spacing w:line="288" w:lineRule="auto"/>
        <w:ind w:left="360"/>
      </w:pPr>
      <w:r w:rsidRPr="00B05126">
        <w:t>DIČ:</w:t>
      </w:r>
      <w:r w:rsidRPr="00B05126">
        <w:tab/>
      </w:r>
      <w:r w:rsidRPr="00B05126">
        <w:tab/>
      </w:r>
      <w:r w:rsidRPr="00B05126">
        <w:tab/>
      </w:r>
      <w:r>
        <w:t>CZ</w:t>
      </w:r>
      <w:r>
        <w:rPr>
          <w:lang w:val="en-US"/>
        </w:rPr>
        <w:t>07815921</w:t>
      </w:r>
    </w:p>
    <w:p w14:paraId="0B05E4F7" w14:textId="34E760C4" w:rsidR="00F91E66" w:rsidRPr="005124DC" w:rsidRDefault="00F91E66" w:rsidP="00F91E66">
      <w:pPr>
        <w:spacing w:line="288" w:lineRule="auto"/>
        <w:ind w:left="360"/>
        <w:rPr>
          <w:b/>
        </w:rPr>
      </w:pPr>
      <w:r w:rsidRPr="00B05126">
        <w:t>Sídlo:</w:t>
      </w:r>
      <w:r w:rsidRPr="00B05126">
        <w:tab/>
      </w:r>
      <w:r w:rsidRPr="00B05126">
        <w:tab/>
      </w:r>
      <w:r w:rsidRPr="00B05126">
        <w:tab/>
      </w:r>
      <w:r w:rsidR="00942BD0">
        <w:t>Ovocný trh 753/12</w:t>
      </w:r>
      <w:r>
        <w:rPr>
          <w:lang w:val="en-US"/>
        </w:rPr>
        <w:t xml:space="preserve">, 100 00 Praha 1 - </w:t>
      </w:r>
      <w:proofErr w:type="spellStart"/>
      <w:r>
        <w:rPr>
          <w:lang w:val="en-US"/>
        </w:rPr>
        <w:t>Staré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Město</w:t>
      </w:r>
      <w:proofErr w:type="spellEnd"/>
    </w:p>
    <w:p w14:paraId="7C2D9611" w14:textId="2EBB037B" w:rsidR="00F91E66" w:rsidRPr="00B05126" w:rsidRDefault="00F91E66" w:rsidP="00F91E66">
      <w:pPr>
        <w:spacing w:line="288" w:lineRule="auto"/>
        <w:ind w:left="360"/>
      </w:pPr>
      <w:r w:rsidRPr="00B05126">
        <w:t>Telefon:</w:t>
      </w:r>
      <w:r w:rsidRPr="00B05126">
        <w:tab/>
      </w:r>
      <w:r w:rsidRPr="00B05126">
        <w:tab/>
      </w:r>
      <w:r w:rsidRPr="00B05126">
        <w:tab/>
      </w:r>
      <w:r>
        <w:rPr>
          <w:lang w:val="en-US"/>
        </w:rPr>
        <w:t>+420</w:t>
      </w:r>
      <w:r w:rsidR="001D6C8F">
        <w:rPr>
          <w:lang w:val="en-US"/>
        </w:rPr>
        <w:t xml:space="preserve"> </w:t>
      </w:r>
      <w:proofErr w:type="spellStart"/>
      <w:r w:rsidR="001D6C8F">
        <w:rPr>
          <w:lang w:val="en-US"/>
        </w:rPr>
        <w:t>xxxxxxxxx</w:t>
      </w:r>
      <w:proofErr w:type="spellEnd"/>
      <w:r w:rsidRPr="00B05126">
        <w:t xml:space="preserve"> </w:t>
      </w:r>
    </w:p>
    <w:p w14:paraId="12A71515" w14:textId="77777777" w:rsidR="00CA6C0B" w:rsidRPr="00B05126" w:rsidRDefault="00CA6C0B" w:rsidP="00CA6C0B">
      <w:pPr>
        <w:spacing w:line="288" w:lineRule="auto"/>
        <w:ind w:left="360"/>
      </w:pPr>
      <w:r w:rsidRPr="00B05126">
        <w:t>Peněžní ústav:</w:t>
      </w:r>
      <w:r w:rsidRPr="00B05126">
        <w:tab/>
      </w:r>
      <w:r>
        <w:tab/>
        <w:t>ČSO</w:t>
      </w:r>
      <w:r>
        <w:rPr>
          <w:lang w:val="en-US"/>
        </w:rPr>
        <w:t>B</w:t>
      </w:r>
    </w:p>
    <w:p w14:paraId="2EE07EFA" w14:textId="77777777" w:rsidR="00CA6C0B" w:rsidRPr="00B05126" w:rsidRDefault="00CA6C0B" w:rsidP="00CA6C0B">
      <w:pPr>
        <w:spacing w:line="288" w:lineRule="auto"/>
        <w:ind w:left="360"/>
      </w:pPr>
      <w:r w:rsidRPr="00B05126">
        <w:t>Č. účtu:</w:t>
      </w:r>
      <w:r w:rsidRPr="00B05126">
        <w:tab/>
      </w:r>
      <w:r w:rsidRPr="00B05126">
        <w:tab/>
      </w:r>
      <w:r w:rsidRPr="00B05126">
        <w:tab/>
      </w:r>
      <w:r>
        <w:rPr>
          <w:lang w:val="en-US"/>
        </w:rPr>
        <w:t>303067659/0300</w:t>
      </w:r>
    </w:p>
    <w:p w14:paraId="6EBDA8FB" w14:textId="2DABD205" w:rsidR="00F91E66" w:rsidRPr="000955B1" w:rsidRDefault="00F91E66" w:rsidP="00F91E66">
      <w:pPr>
        <w:spacing w:line="288" w:lineRule="auto"/>
        <w:ind w:left="360"/>
      </w:pPr>
      <w:r w:rsidRPr="00B05126">
        <w:t>Zastoupený:</w:t>
      </w:r>
      <w:r w:rsidRPr="00EC6C10">
        <w:tab/>
      </w:r>
      <w:r w:rsidRPr="00EC6C10">
        <w:tab/>
      </w:r>
      <w:proofErr w:type="spellStart"/>
      <w:r w:rsidR="001D6C8F">
        <w:rPr>
          <w:lang w:val="en-US"/>
        </w:rPr>
        <w:t>xxxxx</w:t>
      </w:r>
      <w:proofErr w:type="spellEnd"/>
      <w:r w:rsidR="001D6C8F">
        <w:rPr>
          <w:lang w:val="en-US"/>
        </w:rPr>
        <w:t xml:space="preserve"> </w:t>
      </w:r>
      <w:proofErr w:type="spellStart"/>
      <w:r w:rsidR="001D6C8F">
        <w:rPr>
          <w:lang w:val="en-US"/>
        </w:rPr>
        <w:t>xxxxx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jednatel</w:t>
      </w:r>
      <w:r w:rsidR="00BE3B1D">
        <w:rPr>
          <w:lang w:val="en-US"/>
        </w:rPr>
        <w:t>em</w:t>
      </w:r>
      <w:proofErr w:type="spellEnd"/>
      <w:r>
        <w:t xml:space="preserve"> </w:t>
      </w:r>
    </w:p>
    <w:p w14:paraId="63B56D30" w14:textId="77777777" w:rsidR="005124DC" w:rsidRDefault="005124DC" w:rsidP="005124DC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before="200" w:line="360" w:lineRule="auto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 w:rsidRPr="000955B1">
        <w:rPr>
          <w:rFonts w:ascii="Arial" w:hAnsi="Arial" w:cs="Arial"/>
          <w:color w:val="000000"/>
          <w:sz w:val="22"/>
          <w:szCs w:val="22"/>
        </w:rPr>
        <w:t xml:space="preserve">v dalším </w:t>
      </w:r>
      <w:r w:rsidRPr="0090775D">
        <w:rPr>
          <w:rFonts w:ascii="Arial" w:hAnsi="Arial" w:cs="Arial"/>
          <w:sz w:val="22"/>
          <w:szCs w:val="22"/>
        </w:rPr>
        <w:t xml:space="preserve">nazýván také jen jako </w:t>
      </w:r>
      <w:r w:rsidRPr="000955B1">
        <w:rPr>
          <w:rFonts w:ascii="Arial" w:hAnsi="Arial" w:cs="Arial"/>
          <w:color w:val="000000"/>
          <w:sz w:val="22"/>
          <w:szCs w:val="22"/>
        </w:rPr>
        <w:t xml:space="preserve">„ </w:t>
      </w:r>
      <w:r w:rsidRPr="000955B1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zhotovitel</w:t>
      </w:r>
      <w:r w:rsidRPr="000955B1">
        <w:rPr>
          <w:rFonts w:ascii="Arial" w:hAnsi="Arial" w:cs="Arial"/>
          <w:color w:val="000000"/>
          <w:sz w:val="22"/>
          <w:szCs w:val="22"/>
        </w:rPr>
        <w:t xml:space="preserve"> “</w:t>
      </w:r>
    </w:p>
    <w:p w14:paraId="3C4E2D58" w14:textId="77777777" w:rsidR="00054247" w:rsidRDefault="00054247" w:rsidP="005124DC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before="200" w:line="360" w:lineRule="auto"/>
        <w:ind w:left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749FD039" w14:textId="77777777" w:rsidR="00054247" w:rsidRDefault="00054247" w:rsidP="005124DC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before="200" w:line="360" w:lineRule="auto"/>
        <w:ind w:left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393EB25C" w14:textId="77777777" w:rsidR="00054247" w:rsidRDefault="00054247" w:rsidP="00054247">
      <w:pPr>
        <w:numPr>
          <w:ilvl w:val="0"/>
          <w:numId w:val="33"/>
        </w:numPr>
        <w:suppressAutoHyphens/>
        <w:autoSpaceDN w:val="0"/>
        <w:spacing w:after="120" w:line="276" w:lineRule="auto"/>
        <w:ind w:left="708"/>
        <w:textAlignment w:val="baseline"/>
        <w:rPr>
          <w:b/>
          <w:szCs w:val="22"/>
        </w:rPr>
      </w:pPr>
      <w:r>
        <w:rPr>
          <w:b/>
          <w:szCs w:val="22"/>
        </w:rPr>
        <w:t xml:space="preserve">Úvodní ustanovení  </w:t>
      </w:r>
    </w:p>
    <w:p w14:paraId="354D3FED" w14:textId="05B184C4" w:rsidR="00054247" w:rsidRPr="00A80235" w:rsidRDefault="00054247" w:rsidP="00054247">
      <w:pPr>
        <w:pStyle w:val="Odstavecseseznamem"/>
        <w:numPr>
          <w:ilvl w:val="1"/>
          <w:numId w:val="34"/>
        </w:numPr>
        <w:rPr>
          <w:sz w:val="20"/>
        </w:rPr>
      </w:pPr>
      <w:r>
        <w:rPr>
          <w:sz w:val="20"/>
        </w:rPr>
        <w:t>Předmětem</w:t>
      </w:r>
      <w:r w:rsidRPr="00A80235">
        <w:rPr>
          <w:sz w:val="20"/>
        </w:rPr>
        <w:t xml:space="preserve"> uzavření tohoto dodatku je, po vzájemné dohodě smluvních stran, úprava </w:t>
      </w:r>
      <w:r>
        <w:rPr>
          <w:sz w:val="20"/>
        </w:rPr>
        <w:t xml:space="preserve">ceny díla sjednaná v čl. III Cena základní smlouvy </w:t>
      </w:r>
      <w:r w:rsidRPr="00A80235">
        <w:rPr>
          <w:sz w:val="20"/>
        </w:rPr>
        <w:t xml:space="preserve">uzavřené dne </w:t>
      </w:r>
      <w:r>
        <w:rPr>
          <w:sz w:val="20"/>
        </w:rPr>
        <w:t>23.02.2024</w:t>
      </w:r>
      <w:r w:rsidRPr="00A80235">
        <w:rPr>
          <w:sz w:val="20"/>
        </w:rPr>
        <w:t xml:space="preserve"> mezi objednatelem a zhotovitelem</w:t>
      </w:r>
      <w:r>
        <w:rPr>
          <w:sz w:val="20"/>
        </w:rPr>
        <w:t xml:space="preserve"> (dále jen „základní smlouva“), dále úprava doby plnění sjednané v čl. IV</w:t>
      </w:r>
      <w:r w:rsidRPr="00A80235">
        <w:rPr>
          <w:sz w:val="20"/>
        </w:rPr>
        <w:t xml:space="preserve"> </w:t>
      </w:r>
      <w:r>
        <w:rPr>
          <w:sz w:val="20"/>
        </w:rPr>
        <w:t xml:space="preserve">Doba plnění základní </w:t>
      </w:r>
      <w:r w:rsidRPr="00A80235">
        <w:rPr>
          <w:sz w:val="20"/>
        </w:rPr>
        <w:t>smlouvy</w:t>
      </w:r>
      <w:r>
        <w:rPr>
          <w:sz w:val="20"/>
        </w:rPr>
        <w:t xml:space="preserve"> a úprava předmětu úklidu na ubytovně Dr. M. Horákové čp. 1748 specifikov</w:t>
      </w:r>
      <w:r w:rsidR="00352CC2">
        <w:rPr>
          <w:sz w:val="20"/>
        </w:rPr>
        <w:t>a</w:t>
      </w:r>
      <w:r>
        <w:rPr>
          <w:sz w:val="20"/>
        </w:rPr>
        <w:t>n</w:t>
      </w:r>
      <w:r w:rsidR="00352CC2">
        <w:rPr>
          <w:sz w:val="20"/>
        </w:rPr>
        <w:t>ém</w:t>
      </w:r>
      <w:r>
        <w:rPr>
          <w:sz w:val="20"/>
        </w:rPr>
        <w:t xml:space="preserve"> v příloze č. 1 části B základní smlouvy.</w:t>
      </w:r>
    </w:p>
    <w:p w14:paraId="6F9A2C07" w14:textId="77777777" w:rsidR="00054247" w:rsidRDefault="00054247" w:rsidP="00054247">
      <w:pPr>
        <w:pStyle w:val="Odstavecseseznamem"/>
        <w:numPr>
          <w:ilvl w:val="1"/>
          <w:numId w:val="34"/>
        </w:numPr>
        <w:rPr>
          <w:sz w:val="20"/>
        </w:rPr>
      </w:pPr>
      <w:r>
        <w:rPr>
          <w:sz w:val="20"/>
        </w:rPr>
        <w:t>Změna smlouvy je možná na základě čl. XI. Závěrečná ujednání základní smlouvy.</w:t>
      </w:r>
    </w:p>
    <w:p w14:paraId="50526486" w14:textId="77777777" w:rsidR="00D46E79" w:rsidRDefault="00D46E79" w:rsidP="00D46E79">
      <w:pPr>
        <w:rPr>
          <w:sz w:val="20"/>
        </w:rPr>
      </w:pPr>
    </w:p>
    <w:p w14:paraId="10E6C696" w14:textId="3788ED93" w:rsidR="00D46E79" w:rsidRPr="004656F3" w:rsidRDefault="00D569B0" w:rsidP="00D46E79">
      <w:pPr>
        <w:pStyle w:val="Odstavecseseznamem"/>
        <w:numPr>
          <w:ilvl w:val="0"/>
          <w:numId w:val="33"/>
        </w:numPr>
        <w:rPr>
          <w:b/>
          <w:bCs/>
          <w:szCs w:val="22"/>
        </w:rPr>
      </w:pPr>
      <w:r>
        <w:rPr>
          <w:b/>
          <w:bCs/>
          <w:szCs w:val="22"/>
        </w:rPr>
        <w:t xml:space="preserve"> </w:t>
      </w:r>
      <w:r w:rsidR="00D46E79" w:rsidRPr="004656F3">
        <w:rPr>
          <w:b/>
          <w:bCs/>
          <w:szCs w:val="22"/>
        </w:rPr>
        <w:t xml:space="preserve">Cena </w:t>
      </w:r>
    </w:p>
    <w:p w14:paraId="2E41345D" w14:textId="77777777" w:rsidR="00D46E79" w:rsidRDefault="00D46E79" w:rsidP="0076698B">
      <w:pPr>
        <w:rPr>
          <w:sz w:val="20"/>
        </w:rPr>
      </w:pPr>
    </w:p>
    <w:tbl>
      <w:tblPr>
        <w:tblW w:w="9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1640"/>
        <w:gridCol w:w="1640"/>
        <w:gridCol w:w="1640"/>
        <w:gridCol w:w="1640"/>
      </w:tblGrid>
      <w:tr w:rsidR="0076698B" w:rsidRPr="0076698B" w14:paraId="5A5AAB3E" w14:textId="77777777" w:rsidTr="0076698B">
        <w:trPr>
          <w:trHeight w:val="68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9FB820B" w14:textId="77777777" w:rsidR="0076698B" w:rsidRPr="00352CC2" w:rsidRDefault="0076698B" w:rsidP="0076698B">
            <w:pPr>
              <w:rPr>
                <w:b/>
                <w:bCs/>
                <w:color w:val="00000A"/>
                <w:sz w:val="16"/>
                <w:szCs w:val="16"/>
              </w:rPr>
            </w:pPr>
            <w:r w:rsidRPr="00352CC2">
              <w:rPr>
                <w:b/>
                <w:bCs/>
                <w:color w:val="00000A"/>
                <w:sz w:val="16"/>
                <w:szCs w:val="16"/>
              </w:rPr>
              <w:t>Cena celkem bez DPH: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0B8C6CD" w14:textId="77777777" w:rsidR="0076698B" w:rsidRPr="00352CC2" w:rsidRDefault="0076698B" w:rsidP="0076698B">
            <w:pPr>
              <w:jc w:val="left"/>
              <w:rPr>
                <w:b/>
                <w:bCs/>
                <w:color w:val="00000A"/>
                <w:sz w:val="16"/>
                <w:szCs w:val="16"/>
              </w:rPr>
            </w:pPr>
            <w:r w:rsidRPr="00352CC2">
              <w:rPr>
                <w:b/>
                <w:bCs/>
                <w:color w:val="00000A"/>
                <w:sz w:val="16"/>
                <w:szCs w:val="16"/>
              </w:rPr>
              <w:t>Cena celkem za 24 měsíců bez DPH: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BAF620A" w14:textId="77777777" w:rsidR="0076698B" w:rsidRPr="00352CC2" w:rsidRDefault="0076698B" w:rsidP="0076698B">
            <w:pPr>
              <w:jc w:val="left"/>
              <w:rPr>
                <w:b/>
                <w:bCs/>
                <w:color w:val="00000A"/>
                <w:sz w:val="16"/>
                <w:szCs w:val="16"/>
              </w:rPr>
            </w:pPr>
            <w:r w:rsidRPr="00352CC2">
              <w:rPr>
                <w:b/>
                <w:bCs/>
                <w:color w:val="00000A"/>
                <w:sz w:val="16"/>
                <w:szCs w:val="16"/>
              </w:rPr>
              <w:t>Samostatně DPH (sazba 21%)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25102FB" w14:textId="77777777" w:rsidR="0076698B" w:rsidRPr="00352CC2" w:rsidRDefault="0076698B" w:rsidP="0076698B">
            <w:pPr>
              <w:jc w:val="left"/>
              <w:rPr>
                <w:b/>
                <w:bCs/>
                <w:color w:val="00000A"/>
                <w:sz w:val="16"/>
                <w:szCs w:val="16"/>
              </w:rPr>
            </w:pPr>
            <w:r w:rsidRPr="00352CC2">
              <w:rPr>
                <w:b/>
                <w:bCs/>
                <w:color w:val="00000A"/>
                <w:sz w:val="16"/>
                <w:szCs w:val="16"/>
              </w:rPr>
              <w:t>Cena celkem včetně DPH: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8EC3FDC" w14:textId="77777777" w:rsidR="0076698B" w:rsidRPr="00352CC2" w:rsidRDefault="0076698B" w:rsidP="0076698B">
            <w:pPr>
              <w:jc w:val="left"/>
              <w:rPr>
                <w:b/>
                <w:bCs/>
                <w:color w:val="00000A"/>
                <w:sz w:val="16"/>
                <w:szCs w:val="16"/>
              </w:rPr>
            </w:pPr>
            <w:r w:rsidRPr="00352CC2">
              <w:rPr>
                <w:b/>
                <w:bCs/>
                <w:color w:val="00000A"/>
                <w:sz w:val="16"/>
                <w:szCs w:val="16"/>
              </w:rPr>
              <w:t>Cena měsíční paušál včetně DPH:</w:t>
            </w:r>
          </w:p>
        </w:tc>
      </w:tr>
      <w:tr w:rsidR="0076698B" w:rsidRPr="0076698B" w14:paraId="6F90CBAB" w14:textId="77777777" w:rsidTr="0076698B">
        <w:trPr>
          <w:trHeight w:val="3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85EEF" w14:textId="77777777" w:rsidR="0076698B" w:rsidRPr="0076698B" w:rsidRDefault="0076698B" w:rsidP="0076698B">
            <w:pPr>
              <w:rPr>
                <w:color w:val="00000A"/>
                <w:sz w:val="20"/>
              </w:rPr>
            </w:pPr>
            <w:r w:rsidRPr="0076698B">
              <w:rPr>
                <w:color w:val="00000A"/>
                <w:sz w:val="20"/>
              </w:rPr>
              <w:t>čp.1748 Horákové-ubytovna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EE8DE" w14:textId="77777777" w:rsidR="0076698B" w:rsidRPr="0076698B" w:rsidRDefault="0076698B" w:rsidP="0076698B">
            <w:pPr>
              <w:jc w:val="right"/>
              <w:rPr>
                <w:color w:val="00000A"/>
                <w:sz w:val="16"/>
                <w:szCs w:val="16"/>
              </w:rPr>
            </w:pPr>
            <w:r w:rsidRPr="0076698B">
              <w:rPr>
                <w:color w:val="00000A"/>
                <w:kern w:val="2"/>
                <w:sz w:val="16"/>
                <w:szCs w:val="16"/>
              </w:rPr>
              <w:t>568 981,00 Kč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851A8" w14:textId="77777777" w:rsidR="0076698B" w:rsidRPr="0076698B" w:rsidRDefault="0076698B" w:rsidP="0076698B">
            <w:pPr>
              <w:jc w:val="right"/>
              <w:rPr>
                <w:color w:val="00000A"/>
                <w:sz w:val="16"/>
                <w:szCs w:val="16"/>
              </w:rPr>
            </w:pPr>
            <w:r w:rsidRPr="0076698B">
              <w:rPr>
                <w:color w:val="00000A"/>
                <w:kern w:val="2"/>
                <w:sz w:val="16"/>
                <w:szCs w:val="16"/>
              </w:rPr>
              <w:t>119 486,01 Kč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17F09" w14:textId="77777777" w:rsidR="0076698B" w:rsidRPr="0076698B" w:rsidRDefault="0076698B" w:rsidP="0076698B">
            <w:pPr>
              <w:jc w:val="right"/>
              <w:rPr>
                <w:color w:val="00000A"/>
                <w:sz w:val="16"/>
                <w:szCs w:val="16"/>
              </w:rPr>
            </w:pPr>
            <w:r w:rsidRPr="0076698B">
              <w:rPr>
                <w:color w:val="00000A"/>
                <w:kern w:val="2"/>
                <w:sz w:val="16"/>
                <w:szCs w:val="16"/>
              </w:rPr>
              <w:t>688 467,01 Kč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3506B" w14:textId="77777777" w:rsidR="0076698B" w:rsidRPr="0076698B" w:rsidRDefault="0076698B" w:rsidP="0076698B">
            <w:pPr>
              <w:jc w:val="right"/>
              <w:rPr>
                <w:color w:val="00000A"/>
                <w:sz w:val="16"/>
                <w:szCs w:val="16"/>
              </w:rPr>
            </w:pPr>
            <w:r w:rsidRPr="0076698B">
              <w:rPr>
                <w:color w:val="00000A"/>
                <w:sz w:val="16"/>
                <w:szCs w:val="16"/>
              </w:rPr>
              <w:t>28 686,13 Kč</w:t>
            </w:r>
          </w:p>
        </w:tc>
      </w:tr>
      <w:tr w:rsidR="0076698B" w:rsidRPr="0076698B" w14:paraId="002262EC" w14:textId="77777777" w:rsidTr="0076698B">
        <w:trPr>
          <w:trHeight w:val="3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2652C" w14:textId="77777777" w:rsidR="0076698B" w:rsidRPr="0076698B" w:rsidRDefault="0076698B" w:rsidP="0076698B">
            <w:pPr>
              <w:rPr>
                <w:color w:val="00000A"/>
                <w:sz w:val="20"/>
              </w:rPr>
            </w:pPr>
            <w:r w:rsidRPr="0076698B">
              <w:rPr>
                <w:color w:val="00000A"/>
                <w:sz w:val="20"/>
              </w:rPr>
              <w:t>čp. 2286 Sedláčkova-ubytovna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FFAD0" w14:textId="77777777" w:rsidR="0076698B" w:rsidRPr="0076698B" w:rsidRDefault="0076698B" w:rsidP="0076698B">
            <w:pPr>
              <w:jc w:val="right"/>
              <w:rPr>
                <w:color w:val="00000A"/>
                <w:sz w:val="16"/>
                <w:szCs w:val="16"/>
              </w:rPr>
            </w:pPr>
            <w:r w:rsidRPr="0076698B">
              <w:rPr>
                <w:color w:val="00000A"/>
                <w:kern w:val="2"/>
                <w:sz w:val="16"/>
                <w:szCs w:val="16"/>
              </w:rPr>
              <w:t>521 631,00 Kč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5CF63" w14:textId="77777777" w:rsidR="0076698B" w:rsidRPr="0076698B" w:rsidRDefault="0076698B" w:rsidP="0076698B">
            <w:pPr>
              <w:jc w:val="right"/>
              <w:rPr>
                <w:color w:val="00000A"/>
                <w:sz w:val="16"/>
                <w:szCs w:val="16"/>
              </w:rPr>
            </w:pPr>
            <w:r w:rsidRPr="0076698B">
              <w:rPr>
                <w:color w:val="00000A"/>
                <w:kern w:val="2"/>
                <w:sz w:val="16"/>
                <w:szCs w:val="16"/>
              </w:rPr>
              <w:t>109 542,51 Kč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1C9EE" w14:textId="77777777" w:rsidR="0076698B" w:rsidRPr="0076698B" w:rsidRDefault="0076698B" w:rsidP="0076698B">
            <w:pPr>
              <w:jc w:val="right"/>
              <w:rPr>
                <w:color w:val="00000A"/>
                <w:sz w:val="16"/>
                <w:szCs w:val="16"/>
              </w:rPr>
            </w:pPr>
            <w:r w:rsidRPr="0076698B">
              <w:rPr>
                <w:color w:val="00000A"/>
                <w:kern w:val="2"/>
                <w:sz w:val="16"/>
                <w:szCs w:val="16"/>
              </w:rPr>
              <w:t>631 173,51 Kč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C7571" w14:textId="77777777" w:rsidR="0076698B" w:rsidRPr="0076698B" w:rsidRDefault="0076698B" w:rsidP="0076698B">
            <w:pPr>
              <w:jc w:val="right"/>
              <w:rPr>
                <w:color w:val="00000A"/>
                <w:sz w:val="16"/>
                <w:szCs w:val="16"/>
              </w:rPr>
            </w:pPr>
            <w:r w:rsidRPr="0076698B">
              <w:rPr>
                <w:color w:val="00000A"/>
                <w:sz w:val="16"/>
                <w:szCs w:val="16"/>
              </w:rPr>
              <w:t>26 298,90 Kč</w:t>
            </w:r>
          </w:p>
        </w:tc>
      </w:tr>
      <w:tr w:rsidR="0076698B" w:rsidRPr="0076698B" w14:paraId="755E9CEF" w14:textId="77777777" w:rsidTr="0076698B">
        <w:trPr>
          <w:trHeight w:val="3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99661" w14:textId="77777777" w:rsidR="0076698B" w:rsidRPr="0076698B" w:rsidRDefault="0076698B" w:rsidP="0076698B">
            <w:pPr>
              <w:rPr>
                <w:color w:val="00000A"/>
                <w:sz w:val="20"/>
              </w:rPr>
            </w:pPr>
            <w:r w:rsidRPr="0076698B">
              <w:rPr>
                <w:color w:val="00000A"/>
                <w:sz w:val="20"/>
              </w:rPr>
              <w:t>celkem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AEC3E" w14:textId="77777777" w:rsidR="0076698B" w:rsidRPr="0076698B" w:rsidRDefault="0076698B" w:rsidP="0076698B">
            <w:pPr>
              <w:jc w:val="right"/>
              <w:rPr>
                <w:color w:val="00000A"/>
                <w:sz w:val="16"/>
                <w:szCs w:val="16"/>
              </w:rPr>
            </w:pPr>
            <w:r w:rsidRPr="0076698B">
              <w:rPr>
                <w:color w:val="00000A"/>
                <w:kern w:val="2"/>
                <w:sz w:val="16"/>
                <w:szCs w:val="16"/>
              </w:rPr>
              <w:t>1 090 612,00 Kč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5E90D" w14:textId="77777777" w:rsidR="0076698B" w:rsidRPr="0076698B" w:rsidRDefault="0076698B" w:rsidP="0076698B">
            <w:pPr>
              <w:jc w:val="right"/>
              <w:rPr>
                <w:color w:val="00000A"/>
                <w:sz w:val="16"/>
                <w:szCs w:val="16"/>
              </w:rPr>
            </w:pPr>
            <w:r w:rsidRPr="0076698B">
              <w:rPr>
                <w:color w:val="00000A"/>
                <w:kern w:val="2"/>
                <w:sz w:val="16"/>
                <w:szCs w:val="16"/>
              </w:rPr>
              <w:t>229 028,52 Kč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A9275" w14:textId="77777777" w:rsidR="0076698B" w:rsidRPr="0076698B" w:rsidRDefault="0076698B" w:rsidP="0076698B">
            <w:pPr>
              <w:jc w:val="right"/>
              <w:rPr>
                <w:color w:val="00000A"/>
                <w:sz w:val="16"/>
                <w:szCs w:val="16"/>
              </w:rPr>
            </w:pPr>
            <w:r w:rsidRPr="0076698B">
              <w:rPr>
                <w:color w:val="00000A"/>
                <w:kern w:val="2"/>
                <w:sz w:val="16"/>
                <w:szCs w:val="16"/>
              </w:rPr>
              <w:t>1 319 640,52 Kč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15A35" w14:textId="77777777" w:rsidR="0076698B" w:rsidRPr="0076698B" w:rsidRDefault="0076698B" w:rsidP="0076698B">
            <w:pPr>
              <w:jc w:val="right"/>
              <w:rPr>
                <w:b/>
                <w:bCs/>
                <w:color w:val="00000A"/>
                <w:sz w:val="16"/>
                <w:szCs w:val="16"/>
              </w:rPr>
            </w:pPr>
            <w:r w:rsidRPr="0076698B">
              <w:rPr>
                <w:b/>
                <w:bCs/>
                <w:color w:val="00000A"/>
                <w:sz w:val="16"/>
                <w:szCs w:val="16"/>
              </w:rPr>
              <w:t>54 985,02 Kč</w:t>
            </w:r>
          </w:p>
        </w:tc>
      </w:tr>
    </w:tbl>
    <w:p w14:paraId="5D95F464" w14:textId="77777777" w:rsidR="0076698B" w:rsidRPr="0076698B" w:rsidRDefault="0076698B" w:rsidP="0076698B">
      <w:pPr>
        <w:rPr>
          <w:sz w:val="20"/>
        </w:rPr>
      </w:pPr>
    </w:p>
    <w:p w14:paraId="7AF94014" w14:textId="5EDB660F" w:rsidR="00D46E79" w:rsidRPr="00D46E79" w:rsidRDefault="00D46E79" w:rsidP="00D46E79">
      <w:pPr>
        <w:pStyle w:val="Odstavecseseznamem"/>
        <w:numPr>
          <w:ilvl w:val="0"/>
          <w:numId w:val="33"/>
        </w:numPr>
        <w:rPr>
          <w:sz w:val="20"/>
        </w:rPr>
      </w:pPr>
      <w:r w:rsidRPr="00D46E79">
        <w:rPr>
          <w:b/>
          <w:bCs/>
        </w:rPr>
        <w:t xml:space="preserve"> </w:t>
      </w:r>
      <w:r w:rsidR="00D569B0">
        <w:rPr>
          <w:b/>
          <w:bCs/>
        </w:rPr>
        <w:t xml:space="preserve"> </w:t>
      </w:r>
      <w:r w:rsidRPr="00D46E79">
        <w:rPr>
          <w:b/>
          <w:bCs/>
        </w:rPr>
        <w:t>Doba plnění</w:t>
      </w:r>
    </w:p>
    <w:p w14:paraId="471C3E58" w14:textId="77777777" w:rsidR="00D46E79" w:rsidRPr="001D30A3" w:rsidRDefault="00D46E79" w:rsidP="00D46E79">
      <w:pPr>
        <w:pStyle w:val="Odstavecseseznamem"/>
        <w:widowControl w:val="0"/>
        <w:autoSpaceDE w:val="0"/>
        <w:autoSpaceDN w:val="0"/>
        <w:adjustRightInd w:val="0"/>
        <w:ind w:left="567"/>
        <w:rPr>
          <w:b/>
          <w:bCs/>
        </w:rPr>
      </w:pPr>
    </w:p>
    <w:p w14:paraId="4245C5BC" w14:textId="1E5C3356" w:rsidR="00D46E79" w:rsidRDefault="00D46E79" w:rsidP="00D569B0">
      <w:pPr>
        <w:pStyle w:val="Zkladntextodsazen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</w:t>
      </w:r>
      <w:r w:rsidRPr="00C33A19">
        <w:rPr>
          <w:rFonts w:ascii="Arial" w:hAnsi="Arial" w:cs="Arial"/>
          <w:sz w:val="20"/>
          <w:szCs w:val="20"/>
        </w:rPr>
        <w:t>Zhotovitel se zavazuje provádět úklid od 1. 1. 2026</w:t>
      </w:r>
      <w:r w:rsidR="00D569B0">
        <w:rPr>
          <w:rFonts w:ascii="Arial" w:hAnsi="Arial" w:cs="Arial"/>
          <w:sz w:val="20"/>
          <w:szCs w:val="20"/>
        </w:rPr>
        <w:t xml:space="preserve"> do 31.12.2027.</w:t>
      </w:r>
    </w:p>
    <w:p w14:paraId="1B5F14F0" w14:textId="77777777" w:rsidR="004656F3" w:rsidRDefault="004656F3" w:rsidP="00D46E79">
      <w:pPr>
        <w:pStyle w:val="Zkladntextodsazen"/>
        <w:ind w:left="0"/>
        <w:jc w:val="both"/>
        <w:rPr>
          <w:rFonts w:ascii="Arial" w:hAnsi="Arial" w:cs="Arial"/>
          <w:sz w:val="20"/>
          <w:szCs w:val="20"/>
        </w:rPr>
      </w:pPr>
    </w:p>
    <w:p w14:paraId="6F5AAF1D" w14:textId="77777777" w:rsidR="00D46E79" w:rsidRDefault="00D46E79" w:rsidP="00D46E79">
      <w:pPr>
        <w:pStyle w:val="Zkladntextodsazen"/>
        <w:ind w:left="0"/>
        <w:jc w:val="both"/>
        <w:rPr>
          <w:rFonts w:ascii="Arial" w:hAnsi="Arial" w:cs="Arial"/>
          <w:sz w:val="20"/>
          <w:szCs w:val="20"/>
        </w:rPr>
      </w:pPr>
    </w:p>
    <w:p w14:paraId="19184AD6" w14:textId="522A3039" w:rsidR="00D46E79" w:rsidRPr="001D30A3" w:rsidRDefault="00D569B0" w:rsidP="00D46E79">
      <w:pPr>
        <w:pStyle w:val="Odstavecseseznamem"/>
        <w:numPr>
          <w:ilvl w:val="0"/>
          <w:numId w:val="33"/>
        </w:numPr>
        <w:suppressAutoHyphens/>
        <w:autoSpaceDN w:val="0"/>
        <w:spacing w:after="120" w:line="276" w:lineRule="auto"/>
        <w:textAlignment w:val="baseline"/>
        <w:rPr>
          <w:b/>
          <w:szCs w:val="22"/>
        </w:rPr>
      </w:pPr>
      <w:r>
        <w:rPr>
          <w:b/>
          <w:szCs w:val="22"/>
        </w:rPr>
        <w:t xml:space="preserve"> </w:t>
      </w:r>
      <w:r w:rsidR="00D46E79" w:rsidRPr="001D30A3">
        <w:rPr>
          <w:b/>
          <w:szCs w:val="22"/>
        </w:rPr>
        <w:t>Závěrečná ujednání</w:t>
      </w:r>
    </w:p>
    <w:p w14:paraId="53FBA7D1" w14:textId="21B8B5C1" w:rsidR="00D46E79" w:rsidRPr="004656F3" w:rsidRDefault="004656F3" w:rsidP="004656F3">
      <w:pPr>
        <w:suppressAutoHyphens/>
        <w:autoSpaceDN w:val="0"/>
        <w:spacing w:after="120" w:line="276" w:lineRule="auto"/>
        <w:contextualSpacing/>
        <w:textAlignment w:val="baseline"/>
        <w:rPr>
          <w:color w:val="000000"/>
          <w:sz w:val="20"/>
        </w:rPr>
      </w:pPr>
      <w:r>
        <w:rPr>
          <w:color w:val="000000"/>
          <w:sz w:val="20"/>
        </w:rPr>
        <w:t xml:space="preserve">    </w:t>
      </w:r>
      <w:r w:rsidRPr="004656F3">
        <w:rPr>
          <w:color w:val="000000"/>
          <w:sz w:val="20"/>
        </w:rPr>
        <w:t>4.1.</w:t>
      </w:r>
      <w:r>
        <w:rPr>
          <w:color w:val="000000"/>
          <w:sz w:val="20"/>
        </w:rPr>
        <w:t xml:space="preserve">      </w:t>
      </w:r>
      <w:r w:rsidR="00D46E79" w:rsidRPr="004656F3">
        <w:rPr>
          <w:color w:val="000000"/>
          <w:sz w:val="20"/>
        </w:rPr>
        <w:t xml:space="preserve">Tento dodatek nabývá platnosti a účinnosti dnem jeho podpisu poslední ze smluvních stran. </w:t>
      </w:r>
    </w:p>
    <w:p w14:paraId="7861DFFA" w14:textId="07F952B4" w:rsidR="00D46E79" w:rsidRPr="004656F3" w:rsidRDefault="00D46E79" w:rsidP="004656F3">
      <w:pPr>
        <w:pStyle w:val="Odstavecseseznamem"/>
        <w:numPr>
          <w:ilvl w:val="1"/>
          <w:numId w:val="37"/>
        </w:numPr>
        <w:suppressAutoHyphens/>
        <w:autoSpaceDN w:val="0"/>
        <w:spacing w:after="120" w:line="276" w:lineRule="auto"/>
        <w:contextualSpacing/>
        <w:textAlignment w:val="baseline"/>
        <w:rPr>
          <w:bCs/>
          <w:szCs w:val="22"/>
        </w:rPr>
      </w:pPr>
      <w:r w:rsidRPr="004656F3">
        <w:rPr>
          <w:color w:val="000000"/>
          <w:sz w:val="20"/>
        </w:rPr>
        <w:t>Práva a povinnosti smluvních stran touto smlouvou výslovně neupravená se řídí příslušnými ustanoveními občanského zákoníku a souvisejícími právními předpisy.</w:t>
      </w:r>
    </w:p>
    <w:p w14:paraId="5DDA7EF7" w14:textId="60D9AF71" w:rsidR="00D46E79" w:rsidRPr="004656F3" w:rsidRDefault="00D46E79" w:rsidP="004656F3">
      <w:pPr>
        <w:pStyle w:val="Odstavecseseznamem"/>
        <w:numPr>
          <w:ilvl w:val="1"/>
          <w:numId w:val="37"/>
        </w:numPr>
        <w:suppressAutoHyphens/>
        <w:autoSpaceDN w:val="0"/>
        <w:spacing w:after="120" w:line="276" w:lineRule="auto"/>
        <w:contextualSpacing/>
        <w:textAlignment w:val="baseline"/>
        <w:rPr>
          <w:bCs/>
          <w:szCs w:val="22"/>
        </w:rPr>
      </w:pPr>
      <w:r w:rsidRPr="004656F3">
        <w:rPr>
          <w:color w:val="000000"/>
          <w:sz w:val="20"/>
        </w:rPr>
        <w:t xml:space="preserve">Tento dodatek je vyhotoven ve dvou stejnopisech, z nichž každý má platnost originálu </w:t>
      </w:r>
      <w:r w:rsidRPr="004656F3">
        <w:rPr>
          <w:color w:val="000000"/>
          <w:sz w:val="20"/>
        </w:rPr>
        <w:br/>
        <w:t>a každá ze smluvních stran obdrží po jednom výtisku.</w:t>
      </w:r>
    </w:p>
    <w:p w14:paraId="2245C165" w14:textId="2142BA8A" w:rsidR="00D46E79" w:rsidRPr="004656F3" w:rsidRDefault="00D46E79" w:rsidP="004656F3">
      <w:pPr>
        <w:pStyle w:val="Odstavecseseznamem"/>
        <w:numPr>
          <w:ilvl w:val="1"/>
          <w:numId w:val="37"/>
        </w:numPr>
        <w:suppressAutoHyphens/>
        <w:autoSpaceDN w:val="0"/>
        <w:spacing w:after="120" w:line="276" w:lineRule="auto"/>
        <w:contextualSpacing/>
        <w:textAlignment w:val="baseline"/>
        <w:rPr>
          <w:bCs/>
          <w:szCs w:val="22"/>
        </w:rPr>
      </w:pPr>
      <w:r w:rsidRPr="004656F3">
        <w:rPr>
          <w:color w:val="000000"/>
          <w:sz w:val="20"/>
        </w:rPr>
        <w:t>Ostatní ujednání původní smlouvy zůstávají v</w:t>
      </w:r>
      <w:r w:rsidR="00D569B0">
        <w:rPr>
          <w:color w:val="000000"/>
          <w:sz w:val="20"/>
        </w:rPr>
        <w:t> </w:t>
      </w:r>
      <w:r w:rsidRPr="004656F3">
        <w:rPr>
          <w:color w:val="000000"/>
          <w:sz w:val="20"/>
        </w:rPr>
        <w:t>platnosti</w:t>
      </w:r>
      <w:r w:rsidR="00D569B0">
        <w:rPr>
          <w:color w:val="000000"/>
          <w:sz w:val="20"/>
        </w:rPr>
        <w:t>.</w:t>
      </w:r>
    </w:p>
    <w:p w14:paraId="6918F63D" w14:textId="77777777" w:rsidR="00D46E79" w:rsidRDefault="00D46E79" w:rsidP="00D46E79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  <w:tab w:val="left" w:pos="5664"/>
          <w:tab w:val="left" w:pos="6379"/>
          <w:tab w:val="left" w:pos="7080"/>
          <w:tab w:val="left" w:pos="7788"/>
          <w:tab w:val="left" w:pos="9072"/>
          <w:tab w:val="left" w:pos="9204"/>
          <w:tab w:val="left" w:pos="9912"/>
        </w:tabs>
        <w:ind w:right="-2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3B8865AF" w14:textId="77777777" w:rsidR="00D46E79" w:rsidRPr="00C821E3" w:rsidRDefault="00D46E79" w:rsidP="00D46E79">
      <w:pPr>
        <w:widowControl w:val="0"/>
        <w:autoSpaceDE w:val="0"/>
        <w:autoSpaceDN w:val="0"/>
        <w:adjustRightInd w:val="0"/>
      </w:pPr>
      <w:r w:rsidRPr="00C821E3">
        <w:t>Přílohy:</w:t>
      </w:r>
    </w:p>
    <w:p w14:paraId="7AB1AE9B" w14:textId="77777777" w:rsidR="00D46E79" w:rsidRDefault="00D46E79" w:rsidP="00D46E79">
      <w:r w:rsidRPr="00130163">
        <w:t>č. 1</w:t>
      </w:r>
      <w:r>
        <w:t>: Přehled výměr, frekvence úklidu</w:t>
      </w:r>
      <w:r>
        <w:rPr>
          <w:w w:val="105"/>
        </w:rPr>
        <w:t xml:space="preserve"> a přehled prováděných úkonů – obsah prací</w:t>
      </w:r>
    </w:p>
    <w:p w14:paraId="7DAB64FD" w14:textId="77777777" w:rsidR="00D46E79" w:rsidRDefault="00D46E79" w:rsidP="00D46E79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  <w:tab w:val="left" w:pos="5664"/>
          <w:tab w:val="left" w:pos="6379"/>
          <w:tab w:val="left" w:pos="7080"/>
          <w:tab w:val="left" w:pos="7788"/>
          <w:tab w:val="left" w:pos="9072"/>
          <w:tab w:val="left" w:pos="9204"/>
          <w:tab w:val="left" w:pos="9912"/>
        </w:tabs>
        <w:ind w:right="-2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2C75A7FE" w14:textId="77777777" w:rsidR="00D46E79" w:rsidRDefault="00D46E79" w:rsidP="00D46E79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  <w:tab w:val="left" w:pos="5664"/>
          <w:tab w:val="left" w:pos="6379"/>
          <w:tab w:val="left" w:pos="7080"/>
          <w:tab w:val="left" w:pos="7788"/>
          <w:tab w:val="left" w:pos="9072"/>
          <w:tab w:val="left" w:pos="9204"/>
          <w:tab w:val="left" w:pos="9912"/>
        </w:tabs>
        <w:ind w:right="-2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334E2E27" w14:textId="77777777" w:rsidR="00D46E79" w:rsidRPr="00627F2A" w:rsidRDefault="00D46E79" w:rsidP="00D46E79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  <w:tab w:val="left" w:pos="5664"/>
          <w:tab w:val="left" w:pos="6379"/>
          <w:tab w:val="left" w:pos="7080"/>
          <w:tab w:val="left" w:pos="7788"/>
          <w:tab w:val="left" w:pos="9072"/>
          <w:tab w:val="left" w:pos="9204"/>
          <w:tab w:val="left" w:pos="9912"/>
        </w:tabs>
        <w:ind w:right="-2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627F2A">
        <w:rPr>
          <w:rFonts w:ascii="Arial" w:hAnsi="Arial" w:cs="Arial"/>
          <w:color w:val="000000"/>
          <w:sz w:val="22"/>
          <w:szCs w:val="22"/>
        </w:rPr>
        <w:t xml:space="preserve">V </w:t>
      </w:r>
      <w:r>
        <w:rPr>
          <w:rFonts w:ascii="Arial" w:hAnsi="Arial" w:cs="Arial"/>
          <w:sz w:val="22"/>
          <w:szCs w:val="22"/>
        </w:rPr>
        <w:t>Písku</w:t>
      </w:r>
      <w:r w:rsidRPr="00627F2A">
        <w:rPr>
          <w:rFonts w:ascii="Arial" w:hAnsi="Arial" w:cs="Arial"/>
          <w:color w:val="000000"/>
          <w:sz w:val="22"/>
          <w:szCs w:val="22"/>
        </w:rPr>
        <w:t xml:space="preserve"> dne</w:t>
      </w:r>
      <w:r>
        <w:rPr>
          <w:rFonts w:ascii="Arial" w:hAnsi="Arial" w:cs="Arial"/>
          <w:color w:val="000000"/>
          <w:sz w:val="22"/>
          <w:szCs w:val="22"/>
        </w:rPr>
        <w:t xml:space="preserve"> 31.12.2025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594D6BE7" w14:textId="77777777" w:rsidR="00D46E79" w:rsidRPr="007378D0" w:rsidRDefault="00D46E79" w:rsidP="00D46E79">
      <w:pPr>
        <w:pStyle w:val="ZkladntextIMP"/>
        <w:widowControl/>
        <w:tabs>
          <w:tab w:val="left" w:pos="0"/>
          <w:tab w:val="left" w:pos="708"/>
          <w:tab w:val="left" w:pos="1416"/>
          <w:tab w:val="left" w:pos="2124"/>
          <w:tab w:val="left" w:pos="4536"/>
          <w:tab w:val="left" w:pos="5245"/>
          <w:tab w:val="left" w:pos="6379"/>
          <w:tab w:val="left" w:pos="7080"/>
          <w:tab w:val="left" w:pos="7788"/>
          <w:tab w:val="left" w:pos="9204"/>
          <w:tab w:val="left" w:pos="9912"/>
        </w:tabs>
        <w:ind w:right="-2"/>
        <w:contextualSpacing/>
        <w:rPr>
          <w:rFonts w:ascii="Arial" w:hAnsi="Arial" w:cs="Arial"/>
          <w:color w:val="000000"/>
          <w:sz w:val="22"/>
          <w:szCs w:val="22"/>
        </w:rPr>
      </w:pPr>
    </w:p>
    <w:p w14:paraId="0A315FAD" w14:textId="77777777" w:rsidR="00D46E79" w:rsidRDefault="00D46E79" w:rsidP="00D46E79">
      <w:pPr>
        <w:pStyle w:val="ZkladntextIMP"/>
        <w:widowControl/>
        <w:tabs>
          <w:tab w:val="left" w:pos="0"/>
          <w:tab w:val="left" w:pos="708"/>
          <w:tab w:val="left" w:pos="1416"/>
          <w:tab w:val="left" w:pos="2124"/>
          <w:tab w:val="left" w:pos="4395"/>
          <w:tab w:val="left" w:pos="4678"/>
          <w:tab w:val="left" w:pos="5245"/>
          <w:tab w:val="left" w:pos="6379"/>
          <w:tab w:val="left" w:pos="7080"/>
          <w:tab w:val="left" w:pos="7788"/>
          <w:tab w:val="left" w:pos="9204"/>
          <w:tab w:val="left" w:pos="9912"/>
        </w:tabs>
        <w:ind w:right="-2"/>
        <w:contextualSpacing/>
        <w:rPr>
          <w:rFonts w:ascii="Arial" w:hAnsi="Arial" w:cs="Arial"/>
          <w:color w:val="000000"/>
          <w:sz w:val="22"/>
          <w:szCs w:val="22"/>
        </w:rPr>
      </w:pPr>
      <w:r w:rsidRPr="007378D0">
        <w:rPr>
          <w:rFonts w:ascii="Arial" w:hAnsi="Arial" w:cs="Arial"/>
          <w:color w:val="000000"/>
          <w:sz w:val="22"/>
          <w:szCs w:val="22"/>
        </w:rPr>
        <w:t xml:space="preserve">za zhotovitele: </w:t>
      </w:r>
      <w:r w:rsidRPr="007378D0">
        <w:rPr>
          <w:rFonts w:ascii="Arial" w:hAnsi="Arial" w:cs="Arial"/>
          <w:color w:val="000000"/>
          <w:sz w:val="22"/>
          <w:szCs w:val="22"/>
        </w:rPr>
        <w:tab/>
        <w:t xml:space="preserve">     </w:t>
      </w:r>
      <w:r w:rsidRPr="007378D0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Pr="007378D0">
        <w:rPr>
          <w:rFonts w:ascii="Arial" w:hAnsi="Arial" w:cs="Arial"/>
          <w:color w:val="000000"/>
          <w:sz w:val="22"/>
          <w:szCs w:val="22"/>
        </w:rPr>
        <w:t>za objednatele:</w:t>
      </w:r>
    </w:p>
    <w:p w14:paraId="233032C3" w14:textId="77777777" w:rsidR="00D46E79" w:rsidRDefault="00D46E79" w:rsidP="00D46E79">
      <w:pPr>
        <w:pStyle w:val="ZkladntextIMP"/>
        <w:widowControl/>
        <w:tabs>
          <w:tab w:val="left" w:pos="0"/>
          <w:tab w:val="left" w:pos="708"/>
          <w:tab w:val="left" w:pos="1416"/>
          <w:tab w:val="left" w:pos="2124"/>
          <w:tab w:val="left" w:pos="4395"/>
          <w:tab w:val="left" w:pos="4678"/>
          <w:tab w:val="left" w:pos="5245"/>
          <w:tab w:val="left" w:pos="6379"/>
          <w:tab w:val="left" w:pos="7080"/>
          <w:tab w:val="left" w:pos="7788"/>
          <w:tab w:val="left" w:pos="9204"/>
          <w:tab w:val="left" w:pos="9912"/>
        </w:tabs>
        <w:ind w:right="-2"/>
        <w:contextualSpacing/>
        <w:rPr>
          <w:rFonts w:ascii="Arial" w:hAnsi="Arial" w:cs="Arial"/>
          <w:color w:val="000000"/>
          <w:sz w:val="22"/>
          <w:szCs w:val="22"/>
        </w:rPr>
      </w:pPr>
    </w:p>
    <w:p w14:paraId="0B181E30" w14:textId="77777777" w:rsidR="00D46E79" w:rsidRDefault="00D46E79" w:rsidP="00D46E79">
      <w:pPr>
        <w:pStyle w:val="ZkladntextIMP"/>
        <w:widowControl/>
        <w:tabs>
          <w:tab w:val="left" w:pos="0"/>
          <w:tab w:val="left" w:pos="708"/>
          <w:tab w:val="left" w:pos="1416"/>
          <w:tab w:val="left" w:pos="2124"/>
          <w:tab w:val="left" w:pos="4395"/>
          <w:tab w:val="left" w:pos="4678"/>
          <w:tab w:val="left" w:pos="5245"/>
          <w:tab w:val="left" w:pos="6379"/>
          <w:tab w:val="left" w:pos="7080"/>
          <w:tab w:val="left" w:pos="7788"/>
          <w:tab w:val="left" w:pos="9204"/>
          <w:tab w:val="left" w:pos="9912"/>
        </w:tabs>
        <w:ind w:right="-2"/>
        <w:contextualSpacing/>
        <w:rPr>
          <w:rFonts w:ascii="Arial" w:hAnsi="Arial" w:cs="Arial"/>
          <w:color w:val="000000"/>
          <w:sz w:val="22"/>
          <w:szCs w:val="22"/>
        </w:rPr>
      </w:pPr>
    </w:p>
    <w:p w14:paraId="374AC585" w14:textId="77777777" w:rsidR="00D46E79" w:rsidRDefault="00D46E79" w:rsidP="00D46E79">
      <w:pPr>
        <w:pStyle w:val="ZkladntextIMP"/>
        <w:widowControl/>
        <w:tabs>
          <w:tab w:val="left" w:pos="0"/>
          <w:tab w:val="left" w:pos="708"/>
          <w:tab w:val="left" w:pos="1416"/>
          <w:tab w:val="left" w:pos="2124"/>
          <w:tab w:val="left" w:pos="4395"/>
          <w:tab w:val="left" w:pos="4678"/>
          <w:tab w:val="left" w:pos="5245"/>
          <w:tab w:val="left" w:pos="6379"/>
          <w:tab w:val="left" w:pos="7080"/>
          <w:tab w:val="left" w:pos="7788"/>
          <w:tab w:val="left" w:pos="9204"/>
          <w:tab w:val="left" w:pos="9912"/>
        </w:tabs>
        <w:ind w:right="-2"/>
        <w:contextualSpacing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</w:p>
    <w:p w14:paraId="37E1C105" w14:textId="77777777" w:rsidR="00D46E79" w:rsidRDefault="00D46E79" w:rsidP="00D46E79">
      <w:pPr>
        <w:pStyle w:val="ZkladntextIMP"/>
        <w:widowControl/>
        <w:tabs>
          <w:tab w:val="left" w:pos="0"/>
          <w:tab w:val="left" w:pos="708"/>
          <w:tab w:val="left" w:pos="1416"/>
          <w:tab w:val="left" w:pos="2124"/>
          <w:tab w:val="left" w:pos="4395"/>
          <w:tab w:val="left" w:pos="4678"/>
          <w:tab w:val="left" w:pos="5245"/>
          <w:tab w:val="left" w:pos="6379"/>
          <w:tab w:val="left" w:pos="7080"/>
          <w:tab w:val="left" w:pos="7788"/>
          <w:tab w:val="left" w:pos="9204"/>
          <w:tab w:val="left" w:pos="9912"/>
        </w:tabs>
        <w:ind w:right="-2"/>
        <w:contextualSpacing/>
        <w:rPr>
          <w:rFonts w:ascii="Arial" w:hAnsi="Arial" w:cs="Arial"/>
          <w:color w:val="000000"/>
          <w:sz w:val="22"/>
          <w:szCs w:val="22"/>
        </w:rPr>
      </w:pPr>
    </w:p>
    <w:p w14:paraId="03FC726E" w14:textId="77777777" w:rsidR="00D46E79" w:rsidRDefault="00D46E79" w:rsidP="00D46E79">
      <w:pPr>
        <w:pStyle w:val="ZkladntextIMP"/>
        <w:widowControl/>
        <w:tabs>
          <w:tab w:val="left" w:pos="0"/>
          <w:tab w:val="left" w:pos="708"/>
          <w:tab w:val="left" w:pos="1416"/>
          <w:tab w:val="left" w:pos="2124"/>
          <w:tab w:val="left" w:pos="4395"/>
          <w:tab w:val="left" w:pos="4678"/>
          <w:tab w:val="left" w:pos="5245"/>
          <w:tab w:val="left" w:pos="6379"/>
          <w:tab w:val="left" w:pos="7080"/>
          <w:tab w:val="left" w:pos="7788"/>
          <w:tab w:val="left" w:pos="9204"/>
          <w:tab w:val="left" w:pos="9912"/>
        </w:tabs>
        <w:ind w:right="-2"/>
        <w:contextualSpacing/>
        <w:rPr>
          <w:rFonts w:ascii="Arial" w:hAnsi="Arial" w:cs="Arial"/>
          <w:color w:val="000000"/>
          <w:sz w:val="22"/>
          <w:szCs w:val="22"/>
        </w:rPr>
      </w:pPr>
    </w:p>
    <w:p w14:paraId="4A884DFE" w14:textId="77777777" w:rsidR="00D46E79" w:rsidRDefault="00D46E79" w:rsidP="00D46E79">
      <w:pPr>
        <w:pStyle w:val="ZkladntextIMP"/>
        <w:widowControl/>
        <w:tabs>
          <w:tab w:val="left" w:pos="0"/>
          <w:tab w:val="left" w:pos="708"/>
          <w:tab w:val="left" w:pos="1416"/>
          <w:tab w:val="left" w:pos="2124"/>
          <w:tab w:val="left" w:pos="4395"/>
          <w:tab w:val="left" w:pos="4678"/>
          <w:tab w:val="left" w:pos="5245"/>
          <w:tab w:val="left" w:pos="6379"/>
          <w:tab w:val="left" w:pos="7080"/>
          <w:tab w:val="left" w:pos="7788"/>
          <w:tab w:val="left" w:pos="9204"/>
          <w:tab w:val="left" w:pos="9912"/>
        </w:tabs>
        <w:ind w:right="-2"/>
        <w:contextualSpacing/>
        <w:rPr>
          <w:rFonts w:ascii="Arial" w:hAnsi="Arial" w:cs="Arial"/>
          <w:color w:val="000000"/>
          <w:sz w:val="22"/>
          <w:szCs w:val="22"/>
        </w:rPr>
      </w:pPr>
    </w:p>
    <w:p w14:paraId="6A24D878" w14:textId="77777777" w:rsidR="00D46E79" w:rsidRDefault="00D46E79" w:rsidP="00D46E79">
      <w:pPr>
        <w:pStyle w:val="ZkladntextIMP"/>
        <w:widowControl/>
        <w:tabs>
          <w:tab w:val="left" w:pos="0"/>
          <w:tab w:val="left" w:pos="708"/>
          <w:tab w:val="left" w:pos="1416"/>
          <w:tab w:val="left" w:pos="2124"/>
          <w:tab w:val="left" w:pos="4395"/>
          <w:tab w:val="left" w:pos="4678"/>
          <w:tab w:val="left" w:pos="5245"/>
          <w:tab w:val="left" w:pos="6379"/>
          <w:tab w:val="left" w:pos="7080"/>
          <w:tab w:val="left" w:pos="7788"/>
          <w:tab w:val="left" w:pos="9204"/>
          <w:tab w:val="left" w:pos="9912"/>
        </w:tabs>
        <w:ind w:right="-2"/>
        <w:contextualSpacing/>
        <w:rPr>
          <w:rFonts w:ascii="Arial" w:hAnsi="Arial" w:cs="Arial"/>
          <w:color w:val="000000"/>
          <w:sz w:val="22"/>
          <w:szCs w:val="22"/>
        </w:rPr>
      </w:pPr>
    </w:p>
    <w:p w14:paraId="410B8B2B" w14:textId="30B186C3" w:rsidR="00D46E79" w:rsidRDefault="001D6C8F" w:rsidP="00D46E79">
      <w:pPr>
        <w:pStyle w:val="ZkladntextIMP"/>
        <w:widowControl/>
        <w:tabs>
          <w:tab w:val="left" w:pos="0"/>
          <w:tab w:val="left" w:pos="708"/>
          <w:tab w:val="left" w:pos="1416"/>
          <w:tab w:val="left" w:pos="2124"/>
          <w:tab w:val="left" w:pos="4395"/>
          <w:tab w:val="left" w:pos="4678"/>
          <w:tab w:val="left" w:pos="5245"/>
          <w:tab w:val="left" w:pos="6379"/>
          <w:tab w:val="left" w:pos="7080"/>
          <w:tab w:val="left" w:pos="7788"/>
          <w:tab w:val="left" w:pos="9204"/>
          <w:tab w:val="left" w:pos="9912"/>
        </w:tabs>
        <w:ind w:right="-2"/>
        <w:contextualSpacing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xxxxx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xxxx</w:t>
      </w:r>
      <w:proofErr w:type="spellEnd"/>
      <w:r w:rsidR="00D46E79">
        <w:rPr>
          <w:rFonts w:ascii="Arial" w:hAnsi="Arial" w:cs="Arial"/>
          <w:color w:val="000000"/>
          <w:sz w:val="22"/>
          <w:szCs w:val="22"/>
        </w:rPr>
        <w:t>, jednatel</w:t>
      </w:r>
      <w:r w:rsidR="00D46E79">
        <w:rPr>
          <w:rFonts w:ascii="Arial" w:hAnsi="Arial" w:cs="Arial"/>
          <w:color w:val="000000"/>
          <w:sz w:val="22"/>
          <w:szCs w:val="22"/>
        </w:rPr>
        <w:tab/>
      </w:r>
      <w:r w:rsidR="00D46E79">
        <w:rPr>
          <w:rFonts w:ascii="Arial" w:hAnsi="Arial" w:cs="Arial"/>
          <w:color w:val="000000"/>
          <w:sz w:val="22"/>
          <w:szCs w:val="22"/>
        </w:rPr>
        <w:tab/>
      </w:r>
      <w:r w:rsidR="00D46E79">
        <w:rPr>
          <w:rFonts w:ascii="Arial" w:hAnsi="Arial" w:cs="Arial"/>
          <w:color w:val="000000"/>
          <w:sz w:val="22"/>
          <w:szCs w:val="22"/>
        </w:rPr>
        <w:tab/>
        <w:t xml:space="preserve">   Ing. Tomáš Bednařík, ředitel</w:t>
      </w:r>
    </w:p>
    <w:p w14:paraId="72E6D65F" w14:textId="77777777" w:rsidR="00D46E79" w:rsidRPr="007378D0" w:rsidRDefault="00D46E79" w:rsidP="00D46E79">
      <w:pPr>
        <w:pStyle w:val="ZkladntextIMP"/>
        <w:widowControl/>
        <w:tabs>
          <w:tab w:val="left" w:pos="0"/>
          <w:tab w:val="left" w:pos="708"/>
          <w:tab w:val="left" w:pos="1416"/>
          <w:tab w:val="left" w:pos="2124"/>
          <w:tab w:val="left" w:pos="4536"/>
          <w:tab w:val="left" w:pos="5245"/>
          <w:tab w:val="left" w:pos="6379"/>
          <w:tab w:val="left" w:pos="7080"/>
          <w:tab w:val="left" w:pos="7788"/>
          <w:tab w:val="left" w:pos="9204"/>
          <w:tab w:val="left" w:pos="9912"/>
        </w:tabs>
        <w:ind w:right="-2"/>
        <w:contextualSpacing/>
        <w:rPr>
          <w:rFonts w:ascii="Arial" w:hAnsi="Arial" w:cs="Arial"/>
          <w:color w:val="000000"/>
          <w:sz w:val="22"/>
          <w:szCs w:val="22"/>
        </w:rPr>
      </w:pPr>
    </w:p>
    <w:p w14:paraId="1CBAEDFB" w14:textId="77777777" w:rsidR="00D46E79" w:rsidRDefault="00D46E79" w:rsidP="00D46E79">
      <w:pPr>
        <w:pStyle w:val="ZkladntextIMP"/>
        <w:widowControl/>
        <w:tabs>
          <w:tab w:val="left" w:pos="0"/>
          <w:tab w:val="left" w:pos="708"/>
          <w:tab w:val="left" w:pos="1416"/>
          <w:tab w:val="left" w:pos="2124"/>
          <w:tab w:val="left" w:pos="4536"/>
          <w:tab w:val="left" w:pos="5245"/>
          <w:tab w:val="left" w:pos="6379"/>
          <w:tab w:val="left" w:pos="7080"/>
          <w:tab w:val="left" w:pos="7788"/>
          <w:tab w:val="left" w:pos="9204"/>
          <w:tab w:val="left" w:pos="9912"/>
        </w:tabs>
        <w:ind w:right="-2"/>
        <w:contextualSpacing/>
        <w:rPr>
          <w:rFonts w:ascii="Arial" w:hAnsi="Arial" w:cs="Arial"/>
          <w:color w:val="000000"/>
          <w:sz w:val="22"/>
          <w:szCs w:val="22"/>
        </w:rPr>
      </w:pPr>
    </w:p>
    <w:p w14:paraId="4A486636" w14:textId="77777777" w:rsidR="00D46E79" w:rsidRDefault="00D46E79" w:rsidP="00D46E79">
      <w:pPr>
        <w:pStyle w:val="ZkladntextIMP"/>
        <w:widowControl/>
        <w:tabs>
          <w:tab w:val="left" w:pos="0"/>
          <w:tab w:val="left" w:pos="708"/>
          <w:tab w:val="left" w:pos="1416"/>
          <w:tab w:val="left" w:pos="2124"/>
          <w:tab w:val="left" w:pos="4536"/>
          <w:tab w:val="left" w:pos="5245"/>
          <w:tab w:val="left" w:pos="6379"/>
          <w:tab w:val="left" w:pos="7080"/>
          <w:tab w:val="left" w:pos="7788"/>
          <w:tab w:val="left" w:pos="9204"/>
          <w:tab w:val="left" w:pos="9912"/>
        </w:tabs>
        <w:ind w:right="-2"/>
        <w:contextualSpacing/>
        <w:rPr>
          <w:rFonts w:ascii="Arial" w:hAnsi="Arial" w:cs="Arial"/>
          <w:color w:val="000000"/>
          <w:sz w:val="22"/>
          <w:szCs w:val="22"/>
        </w:rPr>
      </w:pPr>
    </w:p>
    <w:p w14:paraId="75656968" w14:textId="77777777" w:rsidR="00D46E79" w:rsidRDefault="00D46E79" w:rsidP="00D46E79">
      <w:pPr>
        <w:pStyle w:val="Zkladntextodsazen"/>
        <w:ind w:left="0"/>
        <w:jc w:val="both"/>
        <w:rPr>
          <w:rFonts w:ascii="Arial" w:hAnsi="Arial" w:cs="Arial"/>
          <w:sz w:val="20"/>
          <w:szCs w:val="20"/>
        </w:rPr>
      </w:pPr>
    </w:p>
    <w:p w14:paraId="013BC4D5" w14:textId="1CACA6FF" w:rsidR="00F53E0D" w:rsidRPr="003D2555" w:rsidRDefault="00F53E0D" w:rsidP="00F53E0D">
      <w:pPr>
        <w:pStyle w:val="Import4"/>
        <w:ind w:left="0"/>
        <w:rPr>
          <w:rFonts w:eastAsia="Calibri" w:cs="Arial"/>
          <w:b/>
          <w:color w:val="000000"/>
          <w:sz w:val="20"/>
        </w:rPr>
      </w:pPr>
      <w:r w:rsidRPr="003D2555">
        <w:rPr>
          <w:rFonts w:eastAsia="Calibri" w:cs="Arial"/>
          <w:b/>
          <w:color w:val="000000"/>
          <w:sz w:val="20"/>
        </w:rPr>
        <w:lastRenderedPageBreak/>
        <w:t xml:space="preserve">Příloha č. </w:t>
      </w:r>
      <w:r w:rsidR="00D569B0">
        <w:rPr>
          <w:rFonts w:eastAsia="Calibri" w:cs="Arial"/>
          <w:b/>
          <w:color w:val="000000"/>
          <w:sz w:val="20"/>
        </w:rPr>
        <w:t>1</w:t>
      </w:r>
    </w:p>
    <w:p w14:paraId="6CFADFAA" w14:textId="77777777" w:rsidR="00F53E0D" w:rsidRDefault="00F53E0D" w:rsidP="00F53E0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A) Předmět úklidu na ubytovně DBS, Sedláčkova 2286, Písek – </w:t>
      </w:r>
    </w:p>
    <w:p w14:paraId="6F63771D" w14:textId="77777777" w:rsidR="00F53E0D" w:rsidRDefault="00F53E0D" w:rsidP="00F53E0D">
      <w:pPr>
        <w:rPr>
          <w:sz w:val="20"/>
        </w:rPr>
      </w:pPr>
      <w:r>
        <w:rPr>
          <w:b/>
          <w:sz w:val="24"/>
          <w:szCs w:val="24"/>
        </w:rPr>
        <w:t xml:space="preserve">     frekvence úklidu</w:t>
      </w:r>
    </w:p>
    <w:p w14:paraId="55DD90BD" w14:textId="77777777" w:rsidR="00F53E0D" w:rsidRDefault="00F53E0D" w:rsidP="00F53E0D">
      <w:pPr>
        <w:rPr>
          <w:sz w:val="20"/>
        </w:rPr>
      </w:pPr>
    </w:p>
    <w:tbl>
      <w:tblPr>
        <w:tblW w:w="9291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9"/>
        <w:gridCol w:w="1943"/>
        <w:gridCol w:w="1417"/>
        <w:gridCol w:w="1276"/>
        <w:gridCol w:w="1276"/>
      </w:tblGrid>
      <w:tr w:rsidR="00F53E0D" w14:paraId="00D9426F" w14:textId="77777777" w:rsidTr="0076698B">
        <w:trPr>
          <w:trHeight w:val="345"/>
        </w:trPr>
        <w:tc>
          <w:tcPr>
            <w:tcW w:w="3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069095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    1. podlaží:                              </w:t>
            </w:r>
          </w:p>
        </w:tc>
        <w:tc>
          <w:tcPr>
            <w:tcW w:w="194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E56984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12 x pokoj </w:t>
            </w:r>
            <w:r w:rsidRPr="00AD411F">
              <w:rPr>
                <w:color w:val="000000"/>
                <w:sz w:val="18"/>
                <w:szCs w:val="18"/>
              </w:rPr>
              <w:t>(z toho 4 pokoje hotelového typu)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0DA813" w14:textId="77777777" w:rsidR="00F53E0D" w:rsidRDefault="00F53E0D" w:rsidP="00BE4C1B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celkem 180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8F5A070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1x týdně </w:t>
            </w:r>
            <w:r w:rsidRPr="00AD411F">
              <w:rPr>
                <w:color w:val="000000"/>
                <w:sz w:val="18"/>
                <w:szCs w:val="18"/>
              </w:rPr>
              <w:t>(pokoje hotel. typu dle potřeby)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218EA17" w14:textId="77777777" w:rsidR="00F53E0D" w:rsidRDefault="00F53E0D" w:rsidP="00BE4C1B">
            <w:pPr>
              <w:jc w:val="right"/>
            </w:pPr>
          </w:p>
        </w:tc>
      </w:tr>
      <w:tr w:rsidR="00F53E0D" w14:paraId="07151A12" w14:textId="77777777" w:rsidTr="0076698B">
        <w:trPr>
          <w:trHeight w:val="345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65A24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4CEB4D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6 x WC + </w:t>
            </w:r>
            <w:proofErr w:type="spellStart"/>
            <w:r>
              <w:rPr>
                <w:color w:val="000000"/>
                <w:sz w:val="20"/>
              </w:rPr>
              <w:t>spr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EBAE3E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celkem 36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886ABC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2x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C738729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23215D47" w14:textId="77777777" w:rsidTr="0076698B">
        <w:trPr>
          <w:trHeight w:val="345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95E6C6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C329A6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 x předsíň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21987A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celkem 24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E34BA0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1x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FD901A7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02F3EB6F" w14:textId="77777777" w:rsidTr="0076698B">
        <w:trPr>
          <w:trHeight w:val="345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43F10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F43397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chodba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6BD51D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60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DB8849" w14:textId="1269FB81" w:rsidR="00F53E0D" w:rsidRDefault="00F53E0D" w:rsidP="00BE4C1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1x  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6082EB1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60AAC7F8" w14:textId="77777777" w:rsidTr="0076698B">
        <w:trPr>
          <w:trHeight w:val="345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9BBE77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E6BD78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kuchyňka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FF4DBB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55CE0F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5x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4CEE819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43E0CBDC" w14:textId="77777777" w:rsidTr="0076698B">
        <w:trPr>
          <w:trHeight w:val="345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65A7A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89A494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schody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7BACB0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10,80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09CBD7E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2x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81E77A4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70CEDDA4" w14:textId="77777777" w:rsidTr="0076698B">
        <w:trPr>
          <w:trHeight w:val="360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98560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7E6E2A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podesta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554D9A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3,60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8EC8A9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2x týdně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8B4F2AF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30E554D9" w14:textId="77777777" w:rsidTr="0076698B">
        <w:trPr>
          <w:trHeight w:val="345"/>
        </w:trPr>
        <w:tc>
          <w:tcPr>
            <w:tcW w:w="3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19D403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   2. podlaží:  </w:t>
            </w: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E7659C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 x pokoj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31E871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celkem 180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AEF791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1x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45C3837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38015C26" w14:textId="77777777" w:rsidTr="0076698B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4CB84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307A1F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6 x WC + </w:t>
            </w:r>
            <w:proofErr w:type="spellStart"/>
            <w:r>
              <w:rPr>
                <w:color w:val="000000"/>
                <w:sz w:val="20"/>
              </w:rPr>
              <w:t>spr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8C9B1B4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celkem 36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CB33A4F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2x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2D09C1A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15AF332D" w14:textId="77777777" w:rsidTr="0076698B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38FB51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00E2047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 x předsíň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F91311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celkem 24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65D53C3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1x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563187D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0E0CADF3" w14:textId="77777777" w:rsidTr="0076698B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4B0EEC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88822C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chodba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F6B75C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60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E53B69" w14:textId="5229C19D" w:rsidR="00F53E0D" w:rsidRDefault="00F53E0D" w:rsidP="00BE4C1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1x  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224EFB4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48EC09BB" w14:textId="77777777" w:rsidTr="0076698B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A09F0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FDBFAAE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kuchyňka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2CAB6A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B90947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5x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EA5C7BA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27C31178" w14:textId="77777777" w:rsidTr="0076698B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3E18A3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43E68D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schody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F0980D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10,80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05E29F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2x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FD3B491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22FC9DA0" w14:textId="77777777" w:rsidTr="0076698B">
        <w:trPr>
          <w:trHeight w:val="360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81E690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F76DE1A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podesta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3389B3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3,60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367FF4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2x týdně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7D78B01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3F28B5F1" w14:textId="77777777" w:rsidTr="0076698B">
        <w:trPr>
          <w:trHeight w:val="345"/>
        </w:trPr>
        <w:tc>
          <w:tcPr>
            <w:tcW w:w="3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37CB21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   Přízemí:     </w:t>
            </w: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78A030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vchodová hala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A5F3D5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60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87F42B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3x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0AEDB88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652BF86E" w14:textId="77777777" w:rsidTr="0076698B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D8A79C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A2C2F7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kancelář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81E7FE2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1CC835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1x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C39818E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5FFF4467" w14:textId="77777777" w:rsidTr="0076698B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E6779D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87B234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WC </w:t>
            </w:r>
            <w:proofErr w:type="spellStart"/>
            <w:r>
              <w:rPr>
                <w:color w:val="000000"/>
                <w:sz w:val="20"/>
              </w:rPr>
              <w:t>zaměst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CC4B81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1,60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679932B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2x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10FA379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550D2277" w14:textId="77777777" w:rsidTr="0076698B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00F63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A8B3F5A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sklad I.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0A393D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428EF6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1x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E7336E0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3C123326" w14:textId="77777777" w:rsidTr="0076698B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F00911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98C936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sklad II.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26BF628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CF38B1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1x měsíčně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2BEC82D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4E97B20F" w14:textId="77777777" w:rsidTr="0076698B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41199D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806996" w14:textId="77777777" w:rsidR="00F53E0D" w:rsidRPr="00420A07" w:rsidRDefault="00F53E0D" w:rsidP="00BE4C1B">
            <w:pPr>
              <w:rPr>
                <w:color w:val="000000"/>
                <w:sz w:val="20"/>
              </w:rPr>
            </w:pPr>
            <w:r w:rsidRPr="00420A07">
              <w:rPr>
                <w:color w:val="000000"/>
                <w:sz w:val="20"/>
              </w:rPr>
              <w:t>chodba mezi sklady a kolárnou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5F7942" w14:textId="77777777" w:rsidR="00F53E0D" w:rsidRPr="00420A0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BBA3AF" w14:textId="77777777" w:rsidR="00F53E0D" w:rsidRPr="00420A0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Pr="00420A07">
              <w:rPr>
                <w:color w:val="000000"/>
                <w:sz w:val="20"/>
              </w:rPr>
              <w:t>x týdně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C8327B8" w14:textId="77777777" w:rsidR="00F53E0D" w:rsidRDefault="00F53E0D" w:rsidP="00BE4C1B">
            <w:pPr>
              <w:rPr>
                <w:color w:val="000000"/>
                <w:sz w:val="20"/>
              </w:rPr>
            </w:pPr>
          </w:p>
        </w:tc>
      </w:tr>
      <w:tr w:rsidR="00F53E0D" w14:paraId="4AB8819C" w14:textId="77777777" w:rsidTr="0076698B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6B8CD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3C51A9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kolárna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E159B47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 m</w:t>
            </w:r>
            <w:r>
              <w:rPr>
                <w:color w:val="000000"/>
                <w:sz w:val="2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F2FFA9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1x měsíčně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E46BC75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201DDC85" w14:textId="77777777" w:rsidTr="0076698B">
        <w:trPr>
          <w:trHeight w:val="360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124DA" w14:textId="77777777" w:rsidR="00F53E0D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4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FF773D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sklad III.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8E5A45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 m</w:t>
            </w:r>
            <w:r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129CD54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1x měsíčně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BB6D533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42FBB28E" w14:textId="77777777" w:rsidTr="0076698B">
        <w:trPr>
          <w:trHeight w:val="300"/>
        </w:trPr>
        <w:tc>
          <w:tcPr>
            <w:tcW w:w="337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A1AFBC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mytí oken </w:t>
            </w: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DF9BD6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140 x 180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26A20BB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 ks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C76846B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2x ročně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9C2D895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  <w:tr w:rsidR="00F53E0D" w14:paraId="151C1A53" w14:textId="77777777" w:rsidTr="0076698B">
        <w:trPr>
          <w:trHeight w:val="272"/>
        </w:trPr>
        <w:tc>
          <w:tcPr>
            <w:tcW w:w="337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DD71D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mytí oken </w:t>
            </w:r>
          </w:p>
        </w:tc>
        <w:tc>
          <w:tcPr>
            <w:tcW w:w="19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325218" w14:textId="77777777" w:rsidR="00F53E0D" w:rsidRDefault="00F53E0D" w:rsidP="00BE4C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140x 150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844566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ks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673C5C" w14:textId="77777777" w:rsidR="00F53E0D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2x ročně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E837B3F" w14:textId="77777777" w:rsidR="00F53E0D" w:rsidRDefault="00F53E0D" w:rsidP="00BE4C1B">
            <w:r>
              <w:rPr>
                <w:color w:val="000000"/>
                <w:sz w:val="20"/>
              </w:rPr>
              <w:t> </w:t>
            </w:r>
          </w:p>
        </w:tc>
      </w:tr>
    </w:tbl>
    <w:p w14:paraId="722A8E22" w14:textId="77777777" w:rsidR="00F53E0D" w:rsidRDefault="00F53E0D" w:rsidP="00F53E0D">
      <w:pPr>
        <w:rPr>
          <w:sz w:val="20"/>
        </w:rPr>
      </w:pPr>
    </w:p>
    <w:p w14:paraId="659BA017" w14:textId="77777777" w:rsidR="00F53E0D" w:rsidRDefault="00F53E0D" w:rsidP="00F53E0D">
      <w:pPr>
        <w:rPr>
          <w:b/>
          <w:sz w:val="24"/>
          <w:szCs w:val="24"/>
        </w:rPr>
      </w:pPr>
    </w:p>
    <w:p w14:paraId="1E59885F" w14:textId="77777777" w:rsidR="00F53E0D" w:rsidRDefault="00F53E0D" w:rsidP="00F53E0D">
      <w:pPr>
        <w:rPr>
          <w:b/>
          <w:sz w:val="24"/>
          <w:szCs w:val="24"/>
        </w:rPr>
      </w:pPr>
    </w:p>
    <w:p w14:paraId="6BD15B35" w14:textId="77777777" w:rsidR="00F53E0D" w:rsidRDefault="00F53E0D" w:rsidP="00F53E0D">
      <w:pPr>
        <w:rPr>
          <w:b/>
          <w:sz w:val="24"/>
          <w:szCs w:val="24"/>
        </w:rPr>
      </w:pPr>
    </w:p>
    <w:p w14:paraId="59A4F105" w14:textId="77777777" w:rsidR="00F53E0D" w:rsidRDefault="00F53E0D" w:rsidP="00F53E0D">
      <w:pPr>
        <w:rPr>
          <w:b/>
          <w:sz w:val="24"/>
          <w:szCs w:val="24"/>
        </w:rPr>
      </w:pPr>
    </w:p>
    <w:p w14:paraId="27BF34E5" w14:textId="77777777" w:rsidR="00F53E0D" w:rsidRDefault="00F53E0D" w:rsidP="00F53E0D">
      <w:pPr>
        <w:rPr>
          <w:b/>
          <w:sz w:val="24"/>
          <w:szCs w:val="24"/>
        </w:rPr>
      </w:pPr>
    </w:p>
    <w:p w14:paraId="6D5CF421" w14:textId="7A236776" w:rsidR="00F53E0D" w:rsidRDefault="00F53E0D" w:rsidP="00F53E0D">
      <w:pPr>
        <w:rPr>
          <w:b/>
          <w:sz w:val="24"/>
          <w:szCs w:val="24"/>
        </w:rPr>
      </w:pPr>
    </w:p>
    <w:p w14:paraId="3B4504CA" w14:textId="61D59B03" w:rsidR="00F51A0C" w:rsidRDefault="00F51A0C" w:rsidP="00F53E0D">
      <w:pPr>
        <w:rPr>
          <w:b/>
          <w:sz w:val="24"/>
          <w:szCs w:val="24"/>
        </w:rPr>
      </w:pPr>
    </w:p>
    <w:p w14:paraId="5AA8B5ED" w14:textId="15583E42" w:rsidR="00F51A0C" w:rsidRDefault="00F51A0C" w:rsidP="00F53E0D">
      <w:pPr>
        <w:rPr>
          <w:b/>
          <w:sz w:val="24"/>
          <w:szCs w:val="24"/>
        </w:rPr>
      </w:pPr>
    </w:p>
    <w:p w14:paraId="0B0D9594" w14:textId="77777777" w:rsidR="00942BD0" w:rsidRDefault="00942BD0" w:rsidP="00F53E0D">
      <w:pPr>
        <w:rPr>
          <w:b/>
          <w:sz w:val="24"/>
          <w:szCs w:val="24"/>
        </w:rPr>
      </w:pPr>
    </w:p>
    <w:p w14:paraId="755938CC" w14:textId="77777777" w:rsidR="00F51A0C" w:rsidRDefault="00F51A0C" w:rsidP="00F53E0D">
      <w:pPr>
        <w:rPr>
          <w:b/>
          <w:sz w:val="24"/>
          <w:szCs w:val="24"/>
        </w:rPr>
      </w:pPr>
    </w:p>
    <w:p w14:paraId="220E8602" w14:textId="77777777" w:rsidR="00F53E0D" w:rsidRDefault="00F53E0D" w:rsidP="00F53E0D">
      <w:pPr>
        <w:rPr>
          <w:b/>
          <w:sz w:val="24"/>
          <w:szCs w:val="24"/>
        </w:rPr>
      </w:pPr>
    </w:p>
    <w:p w14:paraId="221230A7" w14:textId="77777777" w:rsidR="00F53E0D" w:rsidRDefault="00F53E0D" w:rsidP="00F53E0D">
      <w:pPr>
        <w:rPr>
          <w:b/>
          <w:sz w:val="24"/>
          <w:szCs w:val="24"/>
        </w:rPr>
      </w:pPr>
    </w:p>
    <w:p w14:paraId="5E39377C" w14:textId="77777777" w:rsidR="0076698B" w:rsidRDefault="0076698B" w:rsidP="00F53E0D">
      <w:pPr>
        <w:rPr>
          <w:b/>
          <w:sz w:val="24"/>
          <w:szCs w:val="24"/>
        </w:rPr>
      </w:pPr>
    </w:p>
    <w:p w14:paraId="2EE13C34" w14:textId="77777777" w:rsidR="00F53E0D" w:rsidRPr="009849F3" w:rsidRDefault="00F53E0D" w:rsidP="00F53E0D">
      <w:pPr>
        <w:rPr>
          <w:b/>
          <w:sz w:val="24"/>
          <w:szCs w:val="24"/>
        </w:rPr>
      </w:pPr>
      <w:r w:rsidRPr="00D569B0">
        <w:rPr>
          <w:b/>
          <w:sz w:val="24"/>
          <w:szCs w:val="24"/>
        </w:rPr>
        <w:t>B)</w:t>
      </w:r>
      <w:r w:rsidRPr="00460BFE">
        <w:rPr>
          <w:b/>
          <w:sz w:val="20"/>
        </w:rPr>
        <w:t xml:space="preserve"> </w:t>
      </w:r>
      <w:r w:rsidRPr="009849F3">
        <w:rPr>
          <w:b/>
          <w:sz w:val="24"/>
          <w:szCs w:val="24"/>
        </w:rPr>
        <w:t xml:space="preserve">Předmět úklidu na ubytovně DBS, Dr. Milady Horákové čp. 1748, Písek – </w:t>
      </w:r>
    </w:p>
    <w:p w14:paraId="11CF5FF3" w14:textId="77777777" w:rsidR="00F53E0D" w:rsidRPr="009849F3" w:rsidRDefault="00F53E0D" w:rsidP="00F53E0D">
      <w:pPr>
        <w:rPr>
          <w:sz w:val="24"/>
          <w:szCs w:val="24"/>
        </w:rPr>
      </w:pPr>
      <w:r w:rsidRPr="009849F3">
        <w:rPr>
          <w:b/>
          <w:sz w:val="24"/>
          <w:szCs w:val="24"/>
        </w:rPr>
        <w:t xml:space="preserve">     frekvence úklidu</w:t>
      </w:r>
    </w:p>
    <w:tbl>
      <w:tblPr>
        <w:tblW w:w="9541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9"/>
        <w:gridCol w:w="2258"/>
        <w:gridCol w:w="1811"/>
        <w:gridCol w:w="1214"/>
        <w:gridCol w:w="879"/>
      </w:tblGrid>
      <w:tr w:rsidR="00F53E0D" w14:paraId="57ABD7E8" w14:textId="77777777" w:rsidTr="00D569B0">
        <w:trPr>
          <w:trHeight w:val="345"/>
        </w:trPr>
        <w:tc>
          <w:tcPr>
            <w:tcW w:w="3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0A493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b/>
                <w:bCs/>
                <w:color w:val="000000"/>
                <w:sz w:val="20"/>
              </w:rPr>
              <w:t xml:space="preserve">    1. přízemí:                              </w:t>
            </w:r>
          </w:p>
        </w:tc>
        <w:tc>
          <w:tcPr>
            <w:tcW w:w="225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D67731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chodba</w:t>
            </w:r>
          </w:p>
        </w:tc>
        <w:tc>
          <w:tcPr>
            <w:tcW w:w="181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AA759D6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32,53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12E21B6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1D01B15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14508856" w14:textId="77777777" w:rsidTr="00D569B0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86D30B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5B3F30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schody včetně podesty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93E763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11,05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20775C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98FFFAE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50BBFA03" w14:textId="77777777" w:rsidTr="00D569B0">
        <w:trPr>
          <w:trHeight w:val="360"/>
        </w:trPr>
        <w:tc>
          <w:tcPr>
            <w:tcW w:w="3379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8B01B6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CDA558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kancelář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F4CEF1F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10,21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7E3D0C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6F8C575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1AD41997" w14:textId="77777777" w:rsidTr="00D569B0">
        <w:trPr>
          <w:trHeight w:val="360"/>
        </w:trPr>
        <w:tc>
          <w:tcPr>
            <w:tcW w:w="3379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731D21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31653D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WC zaměstnanců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059E5E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4,00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994162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2x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B6E2026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</w:p>
        </w:tc>
      </w:tr>
      <w:tr w:rsidR="00F53E0D" w14:paraId="78317622" w14:textId="77777777" w:rsidTr="00D569B0">
        <w:trPr>
          <w:trHeight w:val="360"/>
        </w:trPr>
        <w:tc>
          <w:tcPr>
            <w:tcW w:w="3379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669C8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374F2C7" w14:textId="77777777" w:rsidR="00F53E0D" w:rsidRPr="0076698B" w:rsidRDefault="00F53E0D" w:rsidP="00BE4C1B">
            <w:pPr>
              <w:rPr>
                <w:color w:val="000000"/>
                <w:sz w:val="20"/>
              </w:rPr>
            </w:pPr>
            <w:r w:rsidRPr="0076698B">
              <w:rPr>
                <w:color w:val="000000"/>
                <w:sz w:val="20"/>
              </w:rPr>
              <w:t>chodba ve sklepních prostorách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927CF5" w14:textId="77777777" w:rsidR="00F53E0D" w:rsidRPr="0076698B" w:rsidRDefault="00F53E0D" w:rsidP="00BE4C1B">
            <w:pPr>
              <w:jc w:val="right"/>
              <w:rPr>
                <w:color w:val="000000"/>
                <w:sz w:val="20"/>
              </w:rPr>
            </w:pPr>
            <w:r w:rsidRPr="0076698B">
              <w:rPr>
                <w:color w:val="000000"/>
                <w:sz w:val="20"/>
              </w:rPr>
              <w:t>44,50 m</w:t>
            </w:r>
            <w:r w:rsidRPr="0076698B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D0937A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1x měsíčně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AB68C4E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</w:p>
        </w:tc>
      </w:tr>
      <w:tr w:rsidR="00F53E0D" w14:paraId="6BF04AE8" w14:textId="77777777" w:rsidTr="00D569B0">
        <w:trPr>
          <w:trHeight w:val="345"/>
        </w:trPr>
        <w:tc>
          <w:tcPr>
            <w:tcW w:w="3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8DE27A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b/>
                <w:bCs/>
                <w:color w:val="000000"/>
                <w:sz w:val="20"/>
              </w:rPr>
              <w:t xml:space="preserve">    2. podlaží:  </w:t>
            </w:r>
          </w:p>
        </w:tc>
        <w:tc>
          <w:tcPr>
            <w:tcW w:w="225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A3619FF" w14:textId="014AB8FF" w:rsidR="00F53E0D" w:rsidRPr="0076698B" w:rsidRDefault="00D569B0" w:rsidP="00BE4C1B">
            <w:pPr>
              <w:rPr>
                <w:color w:val="000000"/>
                <w:sz w:val="20"/>
              </w:rPr>
            </w:pPr>
            <w:r w:rsidRPr="0076698B">
              <w:rPr>
                <w:color w:val="000000"/>
                <w:sz w:val="20"/>
              </w:rPr>
              <w:t>22 x pokoj</w:t>
            </w:r>
          </w:p>
        </w:tc>
        <w:tc>
          <w:tcPr>
            <w:tcW w:w="181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8FFD8A" w14:textId="0FC6B9FF" w:rsidR="00F53E0D" w:rsidRPr="0076698B" w:rsidRDefault="00D569B0" w:rsidP="00BE4C1B">
            <w:pPr>
              <w:jc w:val="right"/>
              <w:rPr>
                <w:color w:val="000000"/>
                <w:sz w:val="20"/>
              </w:rPr>
            </w:pPr>
            <w:r w:rsidRPr="0076698B">
              <w:rPr>
                <w:color w:val="000000"/>
                <w:sz w:val="20"/>
              </w:rPr>
              <w:t>celkem 286,52 m</w:t>
            </w:r>
            <w:r w:rsidRPr="0076698B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FE6FED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1x týdně</w:t>
            </w:r>
          </w:p>
        </w:tc>
        <w:tc>
          <w:tcPr>
            <w:tcW w:w="879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A1893F1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3AB2C0D6" w14:textId="77777777" w:rsidTr="00D569B0">
        <w:trPr>
          <w:trHeight w:val="345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76959F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56F1F7" w14:textId="2DBA7493" w:rsidR="00F53E0D" w:rsidRPr="0076698B" w:rsidRDefault="00D569B0" w:rsidP="00BE4C1B">
            <w:pPr>
              <w:rPr>
                <w:color w:val="000000"/>
                <w:sz w:val="20"/>
              </w:rPr>
            </w:pPr>
            <w:r w:rsidRPr="0076698B">
              <w:rPr>
                <w:color w:val="000000"/>
                <w:sz w:val="20"/>
              </w:rPr>
              <w:t>12</w:t>
            </w:r>
            <w:r w:rsidR="00F53E0D" w:rsidRPr="0076698B">
              <w:rPr>
                <w:color w:val="000000"/>
                <w:sz w:val="20"/>
              </w:rPr>
              <w:t xml:space="preserve"> x WC + sprch.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8D7EA6" w14:textId="73B31ED0" w:rsidR="00F53E0D" w:rsidRPr="0076698B" w:rsidRDefault="00D569B0" w:rsidP="00BE4C1B">
            <w:pPr>
              <w:jc w:val="right"/>
              <w:rPr>
                <w:color w:val="000000"/>
                <w:sz w:val="20"/>
              </w:rPr>
            </w:pPr>
            <w:r w:rsidRPr="0076698B">
              <w:rPr>
                <w:color w:val="000000"/>
                <w:sz w:val="20"/>
              </w:rPr>
              <w:t>celkem 28,68 m</w:t>
            </w:r>
            <w:r w:rsidRPr="0076698B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409220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932BE13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5E6B3D93" w14:textId="77777777" w:rsidTr="00D569B0">
        <w:trPr>
          <w:trHeight w:val="345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9C94BA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028C3E" w14:textId="37234D91" w:rsidR="00F53E0D" w:rsidRPr="0076698B" w:rsidRDefault="00D569B0" w:rsidP="00BE4C1B">
            <w:pPr>
              <w:rPr>
                <w:color w:val="000000"/>
                <w:sz w:val="20"/>
              </w:rPr>
            </w:pPr>
            <w:r w:rsidRPr="0076698B">
              <w:rPr>
                <w:color w:val="000000"/>
                <w:sz w:val="20"/>
              </w:rPr>
              <w:t>12</w:t>
            </w:r>
            <w:r w:rsidR="00F53E0D" w:rsidRPr="0076698B">
              <w:rPr>
                <w:color w:val="000000"/>
                <w:sz w:val="20"/>
              </w:rPr>
              <w:t xml:space="preserve"> x předsíň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CB1D49" w14:textId="11AAF414" w:rsidR="00F53E0D" w:rsidRPr="0076698B" w:rsidRDefault="00D569B0" w:rsidP="00BE4C1B">
            <w:pPr>
              <w:jc w:val="right"/>
              <w:rPr>
                <w:color w:val="000000"/>
                <w:sz w:val="20"/>
              </w:rPr>
            </w:pPr>
            <w:r w:rsidRPr="0076698B">
              <w:rPr>
                <w:color w:val="000000"/>
                <w:sz w:val="20"/>
              </w:rPr>
              <w:t>celkem 36,84 m</w:t>
            </w:r>
            <w:r w:rsidRPr="0076698B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2F4F9E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D0E088F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3DFAEF65" w14:textId="77777777" w:rsidTr="00D569B0">
        <w:trPr>
          <w:trHeight w:val="345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61242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97505B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chodba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F29FDB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78,30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EB6481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C7BA1CC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19D0C543" w14:textId="77777777" w:rsidTr="00D569B0">
        <w:trPr>
          <w:trHeight w:val="345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EB8D3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C56D43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kuchyňka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FD91CA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12,90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CE9BD1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5x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C3C8BEC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031ABB15" w14:textId="77777777" w:rsidTr="00D569B0">
        <w:trPr>
          <w:trHeight w:val="345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C5DB9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147FDD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schody včetně podesty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7A0C4A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11,05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3645E8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12492A6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40496F33" w14:textId="77777777" w:rsidTr="00D569B0">
        <w:trPr>
          <w:trHeight w:val="360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87C0C3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FAD227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lodžie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5D26CB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7,20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A600B4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175D3C2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6F44447C" w14:textId="77777777" w:rsidTr="00D569B0">
        <w:trPr>
          <w:trHeight w:val="345"/>
        </w:trPr>
        <w:tc>
          <w:tcPr>
            <w:tcW w:w="3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BDA6E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b/>
                <w:bCs/>
                <w:color w:val="000000"/>
                <w:sz w:val="20"/>
              </w:rPr>
              <w:t xml:space="preserve">  3. podlaží:</w:t>
            </w:r>
          </w:p>
        </w:tc>
        <w:tc>
          <w:tcPr>
            <w:tcW w:w="225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37A52B" w14:textId="77777777" w:rsidR="00F53E0D" w:rsidRPr="00286F57" w:rsidRDefault="00F53E0D" w:rsidP="00BE4C1B">
            <w:pPr>
              <w:jc w:val="lef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 xml:space="preserve">22 x pokoj </w:t>
            </w:r>
            <w:r w:rsidRPr="00286F57">
              <w:rPr>
                <w:color w:val="000000"/>
                <w:sz w:val="18"/>
                <w:szCs w:val="18"/>
              </w:rPr>
              <w:t>(z toho 4 pokoje hotel. typu)</w:t>
            </w:r>
          </w:p>
        </w:tc>
        <w:tc>
          <w:tcPr>
            <w:tcW w:w="181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86274" w14:textId="77777777" w:rsidR="00F53E0D" w:rsidRPr="00286F57" w:rsidRDefault="00F53E0D" w:rsidP="00BE4C1B">
            <w:pPr>
              <w:jc w:val="lef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celkem 286,52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75AB1E" w14:textId="77777777" w:rsidR="00F53E0D" w:rsidRPr="00286F57" w:rsidRDefault="00F53E0D" w:rsidP="00BE4C1B">
            <w:pPr>
              <w:jc w:val="center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 xml:space="preserve">1x týdně </w:t>
            </w:r>
            <w:r w:rsidRPr="00286F57">
              <w:rPr>
                <w:color w:val="000000"/>
                <w:sz w:val="18"/>
                <w:szCs w:val="18"/>
              </w:rPr>
              <w:t>(pokoje hotel. typu dle potřeby)</w:t>
            </w:r>
          </w:p>
        </w:tc>
        <w:tc>
          <w:tcPr>
            <w:tcW w:w="879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B3299D4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2463AAEC" w14:textId="77777777" w:rsidTr="00D569B0">
        <w:trPr>
          <w:trHeight w:val="345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44D86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1EC68D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12 x WC + sprch.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B3E3E5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celkem 28,68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83A8569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81CCFFC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15CD648F" w14:textId="77777777" w:rsidTr="00D569B0">
        <w:trPr>
          <w:trHeight w:val="345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A0F84D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627046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12 x předsíň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7A0026" w14:textId="69583E25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celkem 36,84 m</w:t>
            </w:r>
            <w:r w:rsidR="00D569B0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64A007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95BE783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0A4064DF" w14:textId="77777777" w:rsidTr="00D569B0">
        <w:trPr>
          <w:trHeight w:val="345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77EDF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EAD7F9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chodba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6C56AD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78,30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462847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E840854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29B5F301" w14:textId="77777777" w:rsidTr="00D569B0">
        <w:trPr>
          <w:trHeight w:val="345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A7722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692F11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kuchyňka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3F5F3E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12,90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358C9C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5x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F603A9F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47430B26" w14:textId="77777777" w:rsidTr="00D569B0">
        <w:trPr>
          <w:trHeight w:val="345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82FF9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A954FA7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schody včetně podesty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1D9E9A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11,05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5A20C2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0A78FC3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50E561EB" w14:textId="77777777" w:rsidTr="00D569B0">
        <w:trPr>
          <w:trHeight w:val="360"/>
        </w:trPr>
        <w:tc>
          <w:tcPr>
            <w:tcW w:w="3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F8C70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8BAA82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lodžie</w:t>
            </w:r>
          </w:p>
        </w:tc>
        <w:tc>
          <w:tcPr>
            <w:tcW w:w="181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1926F3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7,20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F81D6F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1x týdně</w:t>
            </w:r>
          </w:p>
        </w:tc>
        <w:tc>
          <w:tcPr>
            <w:tcW w:w="8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A8DE70B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4B9104C3" w14:textId="77777777" w:rsidTr="00D569B0">
        <w:trPr>
          <w:trHeight w:val="345"/>
        </w:trPr>
        <w:tc>
          <w:tcPr>
            <w:tcW w:w="3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EA54CF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b/>
                <w:bCs/>
                <w:color w:val="000000"/>
                <w:sz w:val="20"/>
              </w:rPr>
              <w:t xml:space="preserve">  4. podlaží:     </w:t>
            </w: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C433E8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22 x pokoj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0839A7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celkem 286,52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A988480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81FEB42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23F8B727" w14:textId="77777777" w:rsidTr="00D569B0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70991D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BAEB312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12 x WC + sprch.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8188299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celkem 28,68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56DEE0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2B13987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1B4CB8B4" w14:textId="77777777" w:rsidTr="00D569B0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97151C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A1180A8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12 x předsíň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816A53" w14:textId="4D8A7005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celkem 36,84 m</w:t>
            </w:r>
            <w:r w:rsidR="00D569B0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D8BBF4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4AF7C9F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0D27466F" w14:textId="77777777" w:rsidTr="00D569B0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569C2B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AB2021A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chodba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07692C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78,30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5AB2FF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791BDB2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64122B1B" w14:textId="77777777" w:rsidTr="00D569B0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C5D1F6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14A8B3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kuchyňka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98CF2A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12,90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506CED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5x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66FA4CD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1D79CFF2" w14:textId="77777777" w:rsidTr="00D569B0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0C9476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A82AB1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schody včetně podesty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7A8824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11,05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AC59DA0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A3CE714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58E59728" w14:textId="77777777" w:rsidTr="00D569B0">
        <w:trPr>
          <w:trHeight w:val="360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2B3D0C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D1CFCC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lodžie</w:t>
            </w:r>
          </w:p>
        </w:tc>
        <w:tc>
          <w:tcPr>
            <w:tcW w:w="181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1DA829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7,20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C9320A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1x týdně</w:t>
            </w:r>
          </w:p>
        </w:tc>
        <w:tc>
          <w:tcPr>
            <w:tcW w:w="8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791A14B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16E9C523" w14:textId="77777777" w:rsidTr="00D569B0">
        <w:trPr>
          <w:trHeight w:val="345"/>
        </w:trPr>
        <w:tc>
          <w:tcPr>
            <w:tcW w:w="3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4BC5C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b/>
                <w:bCs/>
                <w:color w:val="000000"/>
                <w:sz w:val="20"/>
              </w:rPr>
              <w:t xml:space="preserve">  5. podlaží:     </w:t>
            </w: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1B05AA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22 x pokoj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B5287F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celkem 286,52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FDF4C87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487C050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5244941A" w14:textId="77777777" w:rsidTr="00D569B0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3C7DCC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B2C9C9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12 x WC + sprch.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F3F337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celkem 28,68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C684F5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4E78E22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22847D97" w14:textId="77777777" w:rsidTr="00D569B0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F29CE9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7A6CF7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12 x předsíň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B2FCCD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celkem 36,84 m</w:t>
            </w:r>
            <w:r w:rsidRPr="00286F57">
              <w:rPr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198F960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4A3947E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1FD3CA69" w14:textId="77777777" w:rsidTr="00D569B0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D2DF33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C97D18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chodba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D0EC31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78,30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01F1E9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6AA56E2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7B76C30A" w14:textId="77777777" w:rsidTr="00D569B0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08DB5D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DD4419F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kuchyňka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E64B81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12,90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EB4611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5x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7EBC87B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4BE89EF2" w14:textId="77777777" w:rsidTr="00D569B0">
        <w:trPr>
          <w:trHeight w:val="345"/>
        </w:trPr>
        <w:tc>
          <w:tcPr>
            <w:tcW w:w="33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544DB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CF4087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schody včetně podesty</w:t>
            </w:r>
          </w:p>
        </w:tc>
        <w:tc>
          <w:tcPr>
            <w:tcW w:w="1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FEB5302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11,05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DC5701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286F57">
              <w:rPr>
                <w:color w:val="000000"/>
                <w:sz w:val="20"/>
              </w:rPr>
              <w:t>x týdně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D02B50D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5F2EDF03" w14:textId="77777777" w:rsidTr="0076698B">
        <w:trPr>
          <w:trHeight w:val="360"/>
        </w:trPr>
        <w:tc>
          <w:tcPr>
            <w:tcW w:w="3379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62680FB" w14:textId="77777777" w:rsidR="00F53E0D" w:rsidRPr="00286F57" w:rsidRDefault="00F53E0D" w:rsidP="00BE4C1B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25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7E2EF991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lodžie</w:t>
            </w:r>
          </w:p>
        </w:tc>
        <w:tc>
          <w:tcPr>
            <w:tcW w:w="181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6B292E74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7,20 m</w:t>
            </w:r>
            <w:r w:rsidRPr="00286F57">
              <w:rPr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21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25E7FEDF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1x týdně</w:t>
            </w:r>
          </w:p>
        </w:tc>
        <w:tc>
          <w:tcPr>
            <w:tcW w:w="879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502965B0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27D2CD6E" w14:textId="77777777" w:rsidTr="0076698B">
        <w:trPr>
          <w:trHeight w:val="300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E5A45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b/>
                <w:bCs/>
                <w:color w:val="000000"/>
                <w:sz w:val="20"/>
              </w:rPr>
              <w:lastRenderedPageBreak/>
              <w:t xml:space="preserve"> mytí oken pokoje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49DD4A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250 x 155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BB19A7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80 ks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D3F73C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2x ročně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C06AED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3C088C09" w14:textId="77777777" w:rsidTr="0076698B">
        <w:trPr>
          <w:trHeight w:val="300"/>
        </w:trPr>
        <w:tc>
          <w:tcPr>
            <w:tcW w:w="337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1FCBCD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b/>
                <w:bCs/>
                <w:color w:val="000000"/>
                <w:sz w:val="20"/>
              </w:rPr>
              <w:t xml:space="preserve"> mytí oken společné prostory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27DA6552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145 x 245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006DB935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7 ks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0C66E57F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2x ročně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627EF84D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4FB65353" w14:textId="77777777" w:rsidTr="00D569B0">
        <w:trPr>
          <w:trHeight w:val="300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10033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b/>
                <w:bCs/>
                <w:color w:val="000000"/>
                <w:sz w:val="20"/>
              </w:rPr>
              <w:t xml:space="preserve"> mytí oken společné prostory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A17094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295 x 245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68C59E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4 ks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720EF2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2x ročně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B43DDE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45752BDB" w14:textId="77777777" w:rsidTr="00D569B0">
        <w:trPr>
          <w:trHeight w:val="300"/>
        </w:trPr>
        <w:tc>
          <w:tcPr>
            <w:tcW w:w="337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A783A7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b/>
                <w:bCs/>
                <w:color w:val="000000"/>
                <w:sz w:val="20"/>
              </w:rPr>
              <w:t xml:space="preserve"> sundání a pověšení záclon   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7251BE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B6C915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80 ks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4CE30E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 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8AF3AF3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  <w:tr w:rsidR="00F53E0D" w14:paraId="462259EF" w14:textId="77777777" w:rsidTr="00D569B0">
        <w:trPr>
          <w:trHeight w:val="315"/>
        </w:trPr>
        <w:tc>
          <w:tcPr>
            <w:tcW w:w="337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205783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b/>
                <w:bCs/>
                <w:color w:val="000000"/>
                <w:sz w:val="20"/>
              </w:rPr>
              <w:t xml:space="preserve"> sundání a pověšení závěsů     </w:t>
            </w:r>
          </w:p>
        </w:tc>
        <w:tc>
          <w:tcPr>
            <w:tcW w:w="225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CA0618" w14:textId="77777777" w:rsidR="00F53E0D" w:rsidRPr="00286F57" w:rsidRDefault="00F53E0D" w:rsidP="00BE4C1B">
            <w:pPr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80  ks á 2 ks</w:t>
            </w:r>
          </w:p>
        </w:tc>
        <w:tc>
          <w:tcPr>
            <w:tcW w:w="181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58A7D3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160 ks</w:t>
            </w:r>
          </w:p>
        </w:tc>
        <w:tc>
          <w:tcPr>
            <w:tcW w:w="1214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2B3314" w14:textId="77777777" w:rsidR="00F53E0D" w:rsidRPr="00286F57" w:rsidRDefault="00F53E0D" w:rsidP="00BE4C1B">
            <w:pPr>
              <w:jc w:val="right"/>
              <w:rPr>
                <w:color w:val="000000"/>
                <w:sz w:val="20"/>
              </w:rPr>
            </w:pPr>
            <w:r w:rsidRPr="00286F57">
              <w:rPr>
                <w:color w:val="000000"/>
                <w:sz w:val="20"/>
              </w:rPr>
              <w:t> </w:t>
            </w:r>
          </w:p>
        </w:tc>
        <w:tc>
          <w:tcPr>
            <w:tcW w:w="8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B534F9E" w14:textId="77777777" w:rsidR="00F53E0D" w:rsidRPr="00286F57" w:rsidRDefault="00F53E0D" w:rsidP="00BE4C1B">
            <w:r w:rsidRPr="00286F57">
              <w:rPr>
                <w:color w:val="000000"/>
                <w:sz w:val="20"/>
              </w:rPr>
              <w:t> </w:t>
            </w:r>
          </w:p>
        </w:tc>
      </w:tr>
    </w:tbl>
    <w:p w14:paraId="2EE0F147" w14:textId="77777777" w:rsidR="00F53E0D" w:rsidRDefault="00F53E0D" w:rsidP="00F53E0D">
      <w:pPr>
        <w:rPr>
          <w:sz w:val="20"/>
        </w:rPr>
      </w:pPr>
    </w:p>
    <w:p w14:paraId="06950744" w14:textId="77777777" w:rsidR="00F53E0D" w:rsidRDefault="00F53E0D" w:rsidP="00F53E0D">
      <w:pPr>
        <w:rPr>
          <w:b/>
          <w:sz w:val="24"/>
          <w:szCs w:val="24"/>
        </w:rPr>
      </w:pPr>
    </w:p>
    <w:p w14:paraId="1E446058" w14:textId="77777777" w:rsidR="00F53E0D" w:rsidRDefault="00F53E0D" w:rsidP="00F53E0D">
      <w:pPr>
        <w:rPr>
          <w:b/>
          <w:sz w:val="24"/>
          <w:szCs w:val="24"/>
        </w:rPr>
      </w:pPr>
      <w:r>
        <w:rPr>
          <w:b/>
          <w:sz w:val="24"/>
          <w:szCs w:val="24"/>
        </w:rPr>
        <w:t>Obsah prací - ubytovny:</w:t>
      </w:r>
    </w:p>
    <w:p w14:paraId="4030E2FD" w14:textId="77777777" w:rsidR="00F53E0D" w:rsidRPr="00286F57" w:rsidRDefault="00F53E0D" w:rsidP="00F53E0D">
      <w:pPr>
        <w:rPr>
          <w:i/>
          <w:sz w:val="24"/>
          <w:szCs w:val="24"/>
        </w:rPr>
      </w:pPr>
      <w:r w:rsidRPr="00286F57">
        <w:rPr>
          <w:i/>
          <w:sz w:val="24"/>
          <w:szCs w:val="24"/>
        </w:rPr>
        <w:t>Požadované práce:</w:t>
      </w:r>
    </w:p>
    <w:p w14:paraId="2E80E7A4" w14:textId="77777777" w:rsidR="00F53E0D" w:rsidRDefault="00F53E0D" w:rsidP="00F53E0D">
      <w:pPr>
        <w:rPr>
          <w:b/>
          <w:sz w:val="24"/>
          <w:szCs w:val="24"/>
        </w:rPr>
      </w:pPr>
    </w:p>
    <w:p w14:paraId="22434F5A" w14:textId="77777777" w:rsidR="00F53E0D" w:rsidRDefault="00F53E0D" w:rsidP="00F53E0D">
      <w:pPr>
        <w:rPr>
          <w:b/>
          <w:i/>
        </w:rPr>
      </w:pPr>
      <w:r>
        <w:rPr>
          <w:b/>
        </w:rPr>
        <w:t>1. Kanceláře</w:t>
      </w:r>
    </w:p>
    <w:p w14:paraId="0B480232" w14:textId="77777777" w:rsidR="00F53E0D" w:rsidRPr="00286F57" w:rsidRDefault="00F53E0D" w:rsidP="00F53E0D">
      <w:pPr>
        <w:pStyle w:val="Odstavecseseznamem"/>
        <w:numPr>
          <w:ilvl w:val="0"/>
          <w:numId w:val="5"/>
        </w:numPr>
        <w:rPr>
          <w:b/>
          <w:i/>
        </w:rPr>
      </w:pPr>
      <w:r>
        <w:t xml:space="preserve">vytírání podlahové krytiny, vyprazdňování odpadkového koše, stíraní prachu </w:t>
      </w:r>
      <w:r>
        <w:br/>
        <w:t>z volných ploch stolů, stíraní prachu z nábytku, parapetů, čištění umyvadla a zrcadla, čištění frekventovaných dotykových míst, tj. kliky u dveří a prostor okolo,</w:t>
      </w:r>
    </w:p>
    <w:p w14:paraId="6488EB1D" w14:textId="77777777" w:rsidR="00F53E0D" w:rsidRPr="00286F57" w:rsidRDefault="00F53E0D" w:rsidP="00F53E0D">
      <w:pPr>
        <w:pStyle w:val="Odstavecseseznamem"/>
        <w:numPr>
          <w:ilvl w:val="0"/>
          <w:numId w:val="5"/>
        </w:numPr>
        <w:rPr>
          <w:b/>
          <w:i/>
        </w:rPr>
      </w:pPr>
      <w:r>
        <w:t>mokré otíraní dveří, odstraňování pavučin,</w:t>
      </w:r>
    </w:p>
    <w:p w14:paraId="73B0A527" w14:textId="77777777" w:rsidR="00F53E0D" w:rsidRDefault="00F53E0D" w:rsidP="00F53E0D">
      <w:pPr>
        <w:pStyle w:val="Odstavecseseznamem"/>
        <w:numPr>
          <w:ilvl w:val="0"/>
          <w:numId w:val="5"/>
        </w:numPr>
      </w:pPr>
      <w:r>
        <w:t>stíraní prachu z nábytku nad 1,7m, stíraní prachu z radiátorů, čištění keramických obkladů.</w:t>
      </w:r>
    </w:p>
    <w:p w14:paraId="5ABCBF67" w14:textId="77777777" w:rsidR="00F53E0D" w:rsidRDefault="00F53E0D" w:rsidP="00F53E0D"/>
    <w:p w14:paraId="1607C489" w14:textId="77777777" w:rsidR="00F53E0D" w:rsidRDefault="00F53E0D" w:rsidP="00F53E0D">
      <w:pPr>
        <w:rPr>
          <w:b/>
          <w:i/>
        </w:rPr>
      </w:pPr>
      <w:r>
        <w:rPr>
          <w:b/>
        </w:rPr>
        <w:t>2. WC – toalety, umývárny</w:t>
      </w:r>
    </w:p>
    <w:p w14:paraId="430B87BF" w14:textId="77777777" w:rsidR="00F53E0D" w:rsidRPr="00286F57" w:rsidRDefault="00F53E0D" w:rsidP="00F53E0D">
      <w:pPr>
        <w:pStyle w:val="Odstavecseseznamem2"/>
        <w:numPr>
          <w:ilvl w:val="0"/>
          <w:numId w:val="22"/>
        </w:numPr>
        <w:tabs>
          <w:tab w:val="clear" w:pos="0"/>
          <w:tab w:val="num" w:pos="225"/>
        </w:tabs>
        <w:ind w:left="945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</w:rPr>
        <w:t>vytírání podlahy, čištění sanit. zařízení, vyprazdňování odpadkových košů, přeleštění zrcadel,</w:t>
      </w:r>
    </w:p>
    <w:p w14:paraId="2C638B45" w14:textId="77777777" w:rsidR="00F53E0D" w:rsidRPr="00286F57" w:rsidRDefault="00F53E0D" w:rsidP="00F53E0D">
      <w:pPr>
        <w:pStyle w:val="Odstavecseseznamem2"/>
        <w:numPr>
          <w:ilvl w:val="0"/>
          <w:numId w:val="22"/>
        </w:numPr>
        <w:tabs>
          <w:tab w:val="clear" w:pos="0"/>
          <w:tab w:val="num" w:pos="225"/>
        </w:tabs>
        <w:ind w:left="945"/>
        <w:jc w:val="both"/>
        <w:rPr>
          <w:rFonts w:ascii="Arial" w:hAnsi="Arial" w:cs="Arial"/>
          <w:b/>
          <w:i/>
        </w:rPr>
      </w:pPr>
      <w:r>
        <w:t>utírání prachu, parapetů, desinfekční mytí,</w:t>
      </w:r>
    </w:p>
    <w:p w14:paraId="01E2AA97" w14:textId="77777777" w:rsidR="00F53E0D" w:rsidRPr="00286F57" w:rsidRDefault="00F53E0D" w:rsidP="00F53E0D">
      <w:pPr>
        <w:pStyle w:val="Odstavecseseznamem2"/>
        <w:numPr>
          <w:ilvl w:val="0"/>
          <w:numId w:val="22"/>
        </w:numPr>
        <w:tabs>
          <w:tab w:val="clear" w:pos="0"/>
          <w:tab w:val="num" w:pos="225"/>
        </w:tabs>
        <w:ind w:left="945"/>
        <w:jc w:val="both"/>
        <w:rPr>
          <w:rFonts w:ascii="Arial" w:hAnsi="Arial" w:cs="Arial"/>
          <w:b/>
          <w:i/>
        </w:rPr>
      </w:pPr>
      <w:r>
        <w:t>čištění keramického obkladu, zakládání WC bloků do klozetů.</w:t>
      </w:r>
    </w:p>
    <w:p w14:paraId="6FB71222" w14:textId="77777777" w:rsidR="00F53E0D" w:rsidRDefault="00F53E0D" w:rsidP="00F53E0D"/>
    <w:p w14:paraId="5D3F93CB" w14:textId="77777777" w:rsidR="00F53E0D" w:rsidRDefault="00F53E0D" w:rsidP="00F53E0D">
      <w:pPr>
        <w:rPr>
          <w:b/>
          <w:i/>
        </w:rPr>
      </w:pPr>
      <w:r>
        <w:rPr>
          <w:b/>
        </w:rPr>
        <w:t>3. Chodby a vchod</w:t>
      </w:r>
    </w:p>
    <w:p w14:paraId="6B15C3D0" w14:textId="26F575B5" w:rsidR="00F53E0D" w:rsidRPr="00286F57" w:rsidRDefault="00A57E28" w:rsidP="00F53E0D">
      <w:pPr>
        <w:pStyle w:val="Odstavecseseznamem"/>
        <w:numPr>
          <w:ilvl w:val="0"/>
          <w:numId w:val="24"/>
        </w:numPr>
        <w:rPr>
          <w:b/>
          <w:i/>
        </w:rPr>
      </w:pPr>
      <w:r>
        <w:t xml:space="preserve">zametení a </w:t>
      </w:r>
      <w:r w:rsidR="00F53E0D">
        <w:t>vytírání podlahových krytin, přeleštění skleněných ploch dveří, čištění frekventovaných dotykových míst, tj. kliky u dveří a prostor okolo,</w:t>
      </w:r>
    </w:p>
    <w:p w14:paraId="3D05E013" w14:textId="77777777" w:rsidR="00F53E0D" w:rsidRPr="00286F57" w:rsidRDefault="00F53E0D" w:rsidP="00F53E0D">
      <w:pPr>
        <w:pStyle w:val="Odstavecseseznamem"/>
        <w:numPr>
          <w:ilvl w:val="0"/>
          <w:numId w:val="24"/>
        </w:numPr>
        <w:rPr>
          <w:color w:val="FF6600"/>
        </w:rPr>
      </w:pPr>
      <w:r>
        <w:t>stíraní parapetů na vlhko, mytí dveří na vlhko (vchodových), odstraňování pavučin,</w:t>
      </w:r>
    </w:p>
    <w:p w14:paraId="257206C1" w14:textId="77777777" w:rsidR="00F53E0D" w:rsidRPr="00BB18E7" w:rsidRDefault="00F53E0D" w:rsidP="00F53E0D">
      <w:pPr>
        <w:pStyle w:val="Odstavecseseznamem"/>
        <w:numPr>
          <w:ilvl w:val="0"/>
          <w:numId w:val="24"/>
        </w:numPr>
      </w:pPr>
      <w:r w:rsidRPr="00BB18E7">
        <w:t>mytí soklů (li</w:t>
      </w:r>
      <w:r>
        <w:t>nk</w:t>
      </w:r>
      <w:r w:rsidRPr="00BB18E7">
        <w:t>rusty)</w:t>
      </w:r>
      <w:r>
        <w:t>.</w:t>
      </w:r>
    </w:p>
    <w:p w14:paraId="2279E964" w14:textId="77777777" w:rsidR="00F53E0D" w:rsidRDefault="00F53E0D" w:rsidP="00F53E0D">
      <w:pPr>
        <w:rPr>
          <w:b/>
        </w:rPr>
      </w:pPr>
    </w:p>
    <w:p w14:paraId="39FB5B8C" w14:textId="77777777" w:rsidR="00F53E0D" w:rsidRDefault="00F53E0D" w:rsidP="00F53E0D">
      <w:pPr>
        <w:rPr>
          <w:b/>
          <w:i/>
        </w:rPr>
      </w:pPr>
      <w:r>
        <w:rPr>
          <w:b/>
        </w:rPr>
        <w:t>4. Schodiště, podesty</w:t>
      </w:r>
    </w:p>
    <w:p w14:paraId="7AF3E8DD" w14:textId="31B17A25" w:rsidR="00F53E0D" w:rsidRPr="007B4C2E" w:rsidRDefault="00A57E28" w:rsidP="00F53E0D">
      <w:pPr>
        <w:pStyle w:val="Odstavecseseznamem"/>
        <w:numPr>
          <w:ilvl w:val="0"/>
          <w:numId w:val="26"/>
        </w:numPr>
        <w:rPr>
          <w:b/>
          <w:i/>
        </w:rPr>
      </w:pPr>
      <w:r>
        <w:t xml:space="preserve">zametení a </w:t>
      </w:r>
      <w:r w:rsidR="00F53E0D">
        <w:t>vytíraní podlah, schodů, vyprazdňování popelníku, stíraní prachu z madel zábradlí,</w:t>
      </w:r>
    </w:p>
    <w:p w14:paraId="7A3972C6" w14:textId="77777777" w:rsidR="00F53E0D" w:rsidRPr="007B4C2E" w:rsidRDefault="00F53E0D" w:rsidP="00F53E0D">
      <w:pPr>
        <w:pStyle w:val="Odstavecseseznamem"/>
        <w:numPr>
          <w:ilvl w:val="0"/>
          <w:numId w:val="26"/>
        </w:numPr>
        <w:rPr>
          <w:b/>
          <w:i/>
        </w:rPr>
      </w:pPr>
      <w:r>
        <w:t>stíraní prachu z parapetů, odstraňování pavučin,</w:t>
      </w:r>
    </w:p>
    <w:p w14:paraId="08F505F4" w14:textId="77777777" w:rsidR="00F53E0D" w:rsidRDefault="00F53E0D" w:rsidP="00F53E0D">
      <w:pPr>
        <w:pStyle w:val="Odstavecseseznamem"/>
        <w:numPr>
          <w:ilvl w:val="0"/>
          <w:numId w:val="26"/>
        </w:numPr>
      </w:pPr>
      <w:r>
        <w:t>mokré otírání výplní zábradlí a madel, stíraní prachu z radiátorů.</w:t>
      </w:r>
    </w:p>
    <w:p w14:paraId="3AF20409" w14:textId="77777777" w:rsidR="00F53E0D" w:rsidRDefault="00F53E0D" w:rsidP="00F53E0D"/>
    <w:p w14:paraId="71918F0E" w14:textId="77777777" w:rsidR="00F53E0D" w:rsidRDefault="00F53E0D" w:rsidP="00F53E0D">
      <w:pPr>
        <w:rPr>
          <w:b/>
          <w:i/>
        </w:rPr>
      </w:pPr>
      <w:r>
        <w:rPr>
          <w:b/>
        </w:rPr>
        <w:t>5. Toalety a sprchy</w:t>
      </w:r>
    </w:p>
    <w:p w14:paraId="7829F85B" w14:textId="77777777" w:rsidR="00F53E0D" w:rsidRPr="007B4C2E" w:rsidRDefault="00F53E0D" w:rsidP="00F53E0D">
      <w:pPr>
        <w:pStyle w:val="Odstavecseseznamem"/>
        <w:numPr>
          <w:ilvl w:val="0"/>
          <w:numId w:val="28"/>
        </w:numPr>
        <w:rPr>
          <w:b/>
          <w:i/>
        </w:rPr>
      </w:pPr>
      <w:r>
        <w:t xml:space="preserve">vytírání podlah, čištění sanitárních zařízení a keramických obkladů za použití dezinfekčních prostředků, vyprazdňování odpadkových košů, přeleštění zrcadel, </w:t>
      </w:r>
    </w:p>
    <w:p w14:paraId="7D29A707" w14:textId="77777777" w:rsidR="00F53E0D" w:rsidRPr="007B4C2E" w:rsidRDefault="00F53E0D" w:rsidP="00F53E0D">
      <w:pPr>
        <w:pStyle w:val="Odstavecseseznamem"/>
        <w:numPr>
          <w:ilvl w:val="0"/>
          <w:numId w:val="28"/>
        </w:numPr>
        <w:rPr>
          <w:b/>
          <w:i/>
        </w:rPr>
      </w:pPr>
      <w:r>
        <w:t>čištění frekventovaných dotykových míst, tj. kliky u dveří a prostorů okolo,</w:t>
      </w:r>
    </w:p>
    <w:p w14:paraId="41F9AE01" w14:textId="77777777" w:rsidR="00F53E0D" w:rsidRDefault="00F53E0D" w:rsidP="00F53E0D">
      <w:pPr>
        <w:pStyle w:val="Odstavecseseznamem"/>
        <w:numPr>
          <w:ilvl w:val="0"/>
          <w:numId w:val="28"/>
        </w:numPr>
      </w:pPr>
      <w:r>
        <w:t>mytí dveří, stíraní prachu z radiátorů, zakládání WC bloků do klozetů.</w:t>
      </w:r>
    </w:p>
    <w:p w14:paraId="22953CF3" w14:textId="77777777" w:rsidR="00F53E0D" w:rsidRDefault="00F53E0D" w:rsidP="00F53E0D"/>
    <w:p w14:paraId="524FEEEC" w14:textId="77777777" w:rsidR="00F53E0D" w:rsidRDefault="00F53E0D" w:rsidP="00F53E0D">
      <w:pPr>
        <w:rPr>
          <w:b/>
          <w:i/>
        </w:rPr>
      </w:pPr>
      <w:r>
        <w:rPr>
          <w:b/>
        </w:rPr>
        <w:t>6. Kuchyňky</w:t>
      </w:r>
    </w:p>
    <w:p w14:paraId="5F8DB9DC" w14:textId="77777777" w:rsidR="00F53E0D" w:rsidRPr="007B4C2E" w:rsidRDefault="00F53E0D" w:rsidP="00F53E0D">
      <w:pPr>
        <w:pStyle w:val="Odstavecseseznamem"/>
        <w:numPr>
          <w:ilvl w:val="0"/>
          <w:numId w:val="29"/>
        </w:numPr>
        <w:rPr>
          <w:color w:val="FF0000"/>
        </w:rPr>
      </w:pPr>
      <w:r>
        <w:t>vytírání podlahových krytin, vyprazdňování odpadových košů, otíraní stolů, mytí sporáků, mikrovlnných trub, dřezů, čištění keramických obkladů, další práce na základě specifik objektu a požadavku objednatele.</w:t>
      </w:r>
    </w:p>
    <w:p w14:paraId="5B201CDD" w14:textId="77777777" w:rsidR="00F53E0D" w:rsidRDefault="00F53E0D" w:rsidP="00F53E0D">
      <w:pPr>
        <w:rPr>
          <w:color w:val="FF0000"/>
        </w:rPr>
      </w:pPr>
    </w:p>
    <w:p w14:paraId="7A00325B" w14:textId="77777777" w:rsidR="00F53E0D" w:rsidRDefault="00F53E0D" w:rsidP="00F53E0D">
      <w:pPr>
        <w:rPr>
          <w:b/>
          <w:i/>
        </w:rPr>
      </w:pPr>
      <w:r>
        <w:rPr>
          <w:b/>
        </w:rPr>
        <w:t>7. Pokoje</w:t>
      </w:r>
    </w:p>
    <w:p w14:paraId="7498D8B9" w14:textId="77777777" w:rsidR="00F53E0D" w:rsidRPr="007B4C2E" w:rsidRDefault="00F53E0D" w:rsidP="00F53E0D">
      <w:pPr>
        <w:pStyle w:val="Odstavecseseznamem"/>
        <w:numPr>
          <w:ilvl w:val="0"/>
          <w:numId w:val="30"/>
        </w:numPr>
        <w:rPr>
          <w:b/>
          <w:i/>
        </w:rPr>
      </w:pPr>
      <w:r>
        <w:t xml:space="preserve">vytírání podlahových krytin, vyprazdňování odpadkových košů, stíraní prachu z volných ploch stolů, stíraní prachu z parapetů, čištění frekventovaných dotykových míst, tj. kliky u dveří a prostor okolo, </w:t>
      </w:r>
      <w:r w:rsidRPr="007B4C2E">
        <w:rPr>
          <w:b/>
        </w:rPr>
        <w:t xml:space="preserve">převlékání </w:t>
      </w:r>
      <w:r>
        <w:rPr>
          <w:b/>
        </w:rPr>
        <w:t>postelí dle potřeby objednatele,</w:t>
      </w:r>
    </w:p>
    <w:p w14:paraId="26BF213A" w14:textId="77777777" w:rsidR="00F53E0D" w:rsidRPr="007B4C2E" w:rsidRDefault="00F53E0D" w:rsidP="00F53E0D">
      <w:pPr>
        <w:pStyle w:val="Odstavecseseznamem"/>
        <w:numPr>
          <w:ilvl w:val="0"/>
          <w:numId w:val="30"/>
        </w:numPr>
        <w:rPr>
          <w:b/>
          <w:i/>
        </w:rPr>
      </w:pPr>
      <w:r>
        <w:t>stíraní prachu z nábytků nad 1,7 m, mokré otíraní dveří, stíraní prachu z radiátorů, odmrazování a mytí lednic na pokojích hotelového typu.</w:t>
      </w:r>
    </w:p>
    <w:p w14:paraId="0D6A76D4" w14:textId="77777777" w:rsidR="00F53E0D" w:rsidRDefault="00F53E0D" w:rsidP="00F53E0D"/>
    <w:p w14:paraId="485D64CD" w14:textId="77777777" w:rsidR="00F53E0D" w:rsidRDefault="00F53E0D" w:rsidP="00F53E0D">
      <w:pPr>
        <w:rPr>
          <w:b/>
          <w:i/>
        </w:rPr>
      </w:pPr>
      <w:r>
        <w:rPr>
          <w:b/>
        </w:rPr>
        <w:t>8. Místo pro uložení kol (kolárna) a sklad</w:t>
      </w:r>
    </w:p>
    <w:p w14:paraId="41F0F8BF" w14:textId="77777777" w:rsidR="00F53E0D" w:rsidRDefault="00F53E0D" w:rsidP="00F53E0D">
      <w:pPr>
        <w:pStyle w:val="Odstavecseseznamem"/>
        <w:numPr>
          <w:ilvl w:val="0"/>
          <w:numId w:val="31"/>
        </w:numPr>
      </w:pPr>
      <w:r>
        <w:t>vytíraní podlahy</w:t>
      </w:r>
    </w:p>
    <w:p w14:paraId="54837CEB" w14:textId="77777777" w:rsidR="00F53E0D" w:rsidRDefault="00F53E0D" w:rsidP="00F53E0D"/>
    <w:p w14:paraId="535C32CA" w14:textId="77777777" w:rsidR="00F53E0D" w:rsidRDefault="00F53E0D" w:rsidP="00F53E0D">
      <w:pPr>
        <w:rPr>
          <w:b/>
          <w:i/>
        </w:rPr>
      </w:pPr>
      <w:r>
        <w:rPr>
          <w:b/>
        </w:rPr>
        <w:t>9. Služební WC</w:t>
      </w:r>
    </w:p>
    <w:p w14:paraId="13154D0C" w14:textId="77777777" w:rsidR="00F53E0D" w:rsidRPr="007B4C2E" w:rsidRDefault="00F53E0D" w:rsidP="00F53E0D">
      <w:pPr>
        <w:pStyle w:val="Odstavecseseznamem"/>
        <w:numPr>
          <w:ilvl w:val="0"/>
          <w:numId w:val="32"/>
        </w:numPr>
        <w:rPr>
          <w:i/>
        </w:rPr>
      </w:pPr>
      <w:r w:rsidRPr="007B4C2E">
        <w:t xml:space="preserve">vytírání podlahy, čištění sanit. </w:t>
      </w:r>
      <w:r>
        <w:t>z</w:t>
      </w:r>
      <w:r w:rsidRPr="007B4C2E">
        <w:t>ařízení</w:t>
      </w:r>
      <w:r>
        <w:t>,</w:t>
      </w:r>
    </w:p>
    <w:p w14:paraId="33397AC9" w14:textId="77777777" w:rsidR="00F53E0D" w:rsidRPr="007B4C2E" w:rsidRDefault="00F53E0D" w:rsidP="00F53E0D">
      <w:pPr>
        <w:pStyle w:val="Odstavecseseznamem"/>
        <w:numPr>
          <w:ilvl w:val="0"/>
          <w:numId w:val="32"/>
        </w:numPr>
      </w:pPr>
      <w:r w:rsidRPr="007B4C2E">
        <w:t>čištění keramického obkladu, zakládání WC bloků do klozetů.</w:t>
      </w:r>
    </w:p>
    <w:p w14:paraId="3F28380D" w14:textId="77777777" w:rsidR="00F53E0D" w:rsidRDefault="00F53E0D" w:rsidP="00F53E0D"/>
    <w:p w14:paraId="04FB2C0F" w14:textId="77777777" w:rsidR="00F53E0D" w:rsidRDefault="00F53E0D" w:rsidP="00F53E0D"/>
    <w:p w14:paraId="32D5ED0E" w14:textId="77777777" w:rsidR="00F53E0D" w:rsidRDefault="00F53E0D" w:rsidP="00F53E0D">
      <w:pPr>
        <w:rPr>
          <w:b/>
        </w:rPr>
      </w:pPr>
      <w:r>
        <w:rPr>
          <w:b/>
        </w:rPr>
        <w:t>10. Mytí oken – 2x ročně</w:t>
      </w:r>
    </w:p>
    <w:p w14:paraId="53F3EF00" w14:textId="77777777" w:rsidR="00F53E0D" w:rsidRDefault="00F53E0D" w:rsidP="00F53E0D">
      <w:pPr>
        <w:rPr>
          <w:b/>
        </w:rPr>
      </w:pPr>
    </w:p>
    <w:p w14:paraId="5024C6B0" w14:textId="77777777" w:rsidR="00F53E0D" w:rsidRDefault="00F53E0D" w:rsidP="00F53E0D">
      <w:pPr>
        <w:rPr>
          <w:b/>
        </w:rPr>
      </w:pPr>
      <w:r>
        <w:rPr>
          <w:b/>
        </w:rPr>
        <w:t>Cena zahrnuje:</w:t>
      </w:r>
    </w:p>
    <w:p w14:paraId="2DE73929" w14:textId="77777777" w:rsidR="00F53E0D" w:rsidRDefault="00F53E0D" w:rsidP="00F53E0D">
      <w:pPr>
        <w:rPr>
          <w:b/>
        </w:rPr>
      </w:pPr>
      <w:r>
        <w:rPr>
          <w:b/>
        </w:rPr>
        <w:t>běžný úklid, včetně úklidové chemie a dezinfekce, úklidových pomůcek, sáčky do odpadkových košů a vaky PE, dezinfekční závěs do klozetů na toalety 1 x měsíčně.</w:t>
      </w:r>
    </w:p>
    <w:p w14:paraId="6CF22987" w14:textId="5211715F" w:rsidR="00F53E0D" w:rsidRDefault="00F53E0D" w:rsidP="00F53E0D">
      <w:pPr>
        <w:rPr>
          <w:w w:val="105"/>
        </w:rPr>
      </w:pPr>
      <w:r>
        <w:rPr>
          <w:b/>
        </w:rPr>
        <w:t>Převlékaní postelí a další práce na základě specifik objektu a požadavku objednatele.</w:t>
      </w:r>
    </w:p>
    <w:p w14:paraId="213006C6" w14:textId="77777777" w:rsidR="00F53E0D" w:rsidRDefault="00F53E0D" w:rsidP="00F53E0D">
      <w:pPr>
        <w:spacing w:before="120" w:line="240" w:lineRule="atLeast"/>
        <w:rPr>
          <w:b/>
          <w:sz w:val="40"/>
        </w:rPr>
      </w:pPr>
      <w:r>
        <w:rPr>
          <w:b/>
          <w:sz w:val="40"/>
        </w:rPr>
        <w:t xml:space="preserve"> </w:t>
      </w:r>
    </w:p>
    <w:p w14:paraId="4A808E9B" w14:textId="77777777" w:rsidR="00F53E0D" w:rsidRDefault="00F53E0D" w:rsidP="00F53E0D">
      <w:pPr>
        <w:spacing w:before="120" w:line="240" w:lineRule="atLeast"/>
        <w:rPr>
          <w:b/>
          <w:sz w:val="40"/>
        </w:rPr>
      </w:pPr>
    </w:p>
    <w:p w14:paraId="40EB9E62" w14:textId="77777777" w:rsidR="00F53E0D" w:rsidRDefault="00F53E0D" w:rsidP="00F53E0D">
      <w:pPr>
        <w:spacing w:before="120" w:line="240" w:lineRule="atLeast"/>
        <w:rPr>
          <w:b/>
          <w:sz w:val="40"/>
        </w:rPr>
      </w:pPr>
    </w:p>
    <w:p w14:paraId="2A27F9C8" w14:textId="77777777" w:rsidR="00F53E0D" w:rsidRDefault="00F53E0D" w:rsidP="00F53E0D">
      <w:pPr>
        <w:spacing w:before="120" w:line="240" w:lineRule="atLeast"/>
        <w:rPr>
          <w:b/>
          <w:sz w:val="40"/>
        </w:rPr>
      </w:pPr>
    </w:p>
    <w:p w14:paraId="5AA641E0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373A0E82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494B6CCA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6D9959DF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2F19ADB5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0729CF99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6A0DE810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328C9298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55E09075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2312BE09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21111778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27BE12EA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41E856F3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095C8E1C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3EC475E1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11EB0AF0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010F56A2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447B363B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45DC43CF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2E22415B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7331FBC6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5F94D237" w14:textId="77777777" w:rsidR="00F53E0D" w:rsidRDefault="00F53E0D" w:rsidP="00F53E0D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6B516869" w14:textId="77777777" w:rsidR="007B4C2E" w:rsidRDefault="007B4C2E" w:rsidP="000119CF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2D1F7B95" w14:textId="77777777" w:rsidR="007B4C2E" w:rsidRDefault="007B4C2E" w:rsidP="000119CF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p w14:paraId="2BD4CB49" w14:textId="77777777" w:rsidR="008D4EC8" w:rsidRDefault="008D4EC8" w:rsidP="000119CF">
      <w:pPr>
        <w:pStyle w:val="Import4"/>
        <w:ind w:left="0"/>
        <w:rPr>
          <w:rFonts w:eastAsia="Calibri" w:cs="Arial"/>
          <w:b/>
          <w:color w:val="000000"/>
          <w:sz w:val="22"/>
          <w:szCs w:val="22"/>
        </w:rPr>
      </w:pPr>
    </w:p>
    <w:sectPr w:rsidR="008D4EC8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0D4D8" w14:textId="77777777" w:rsidR="005E34CC" w:rsidRDefault="005E34CC" w:rsidP="002669EB">
      <w:r>
        <w:separator/>
      </w:r>
    </w:p>
  </w:endnote>
  <w:endnote w:type="continuationSeparator" w:id="0">
    <w:p w14:paraId="45990047" w14:textId="77777777" w:rsidR="005E34CC" w:rsidRDefault="005E34CC" w:rsidP="00266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720791482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6524E6EE" w14:textId="763B6A69" w:rsidR="0076698B" w:rsidRDefault="0076698B" w:rsidP="00FD16F7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316FC30F" w14:textId="77777777" w:rsidR="0076698B" w:rsidRDefault="0076698B" w:rsidP="0076698B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738137295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53D035E7" w14:textId="52B3800F" w:rsidR="0076698B" w:rsidRDefault="0076698B" w:rsidP="00FD16F7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1D6C8F">
          <w:rPr>
            <w:rStyle w:val="slostrnky"/>
            <w:noProof/>
          </w:rPr>
          <w:t>6</w:t>
        </w:r>
        <w:r>
          <w:rPr>
            <w:rStyle w:val="slostrnky"/>
          </w:rPr>
          <w:fldChar w:fldCharType="end"/>
        </w:r>
      </w:p>
    </w:sdtContent>
  </w:sdt>
  <w:p w14:paraId="7E6B8227" w14:textId="77777777" w:rsidR="0076698B" w:rsidRDefault="0076698B" w:rsidP="0076698B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77DAF3" w14:textId="77777777" w:rsidR="005E34CC" w:rsidRDefault="005E34CC" w:rsidP="002669EB">
      <w:r>
        <w:separator/>
      </w:r>
    </w:p>
  </w:footnote>
  <w:footnote w:type="continuationSeparator" w:id="0">
    <w:p w14:paraId="65441ACC" w14:textId="77777777" w:rsidR="005E34CC" w:rsidRDefault="005E34CC" w:rsidP="00266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6480" w:hanging="360"/>
      </w:pPr>
    </w:lvl>
  </w:abstractNum>
  <w:abstractNum w:abstractNumId="2" w15:restartNumberingAfterBreak="0">
    <w:nsid w:val="01FB22F5"/>
    <w:multiLevelType w:val="multilevel"/>
    <w:tmpl w:val="76A897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2"/>
      <w:numFmt w:val="decimal"/>
      <w:lvlText w:val="%1.%2."/>
      <w:lvlJc w:val="left"/>
      <w:pPr>
        <w:ind w:left="945" w:hanging="720"/>
      </w:pPr>
      <w:rPr>
        <w:rFonts w:hint="default"/>
        <w:color w:val="000000"/>
        <w:sz w:val="2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1755" w:hanging="108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2565" w:hanging="144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3375" w:hanging="180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  <w:color w:val="000000"/>
        <w:sz w:val="20"/>
      </w:rPr>
    </w:lvl>
  </w:abstractNum>
  <w:abstractNum w:abstractNumId="3" w15:restartNumberingAfterBreak="0">
    <w:nsid w:val="07044440"/>
    <w:multiLevelType w:val="hybridMultilevel"/>
    <w:tmpl w:val="FC062202"/>
    <w:lvl w:ilvl="0" w:tplc="4CA6FB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15F57"/>
    <w:multiLevelType w:val="hybridMultilevel"/>
    <w:tmpl w:val="BE1CABBE"/>
    <w:lvl w:ilvl="0" w:tplc="4CA6FB4C">
      <w:numFmt w:val="bullet"/>
      <w:lvlText w:val="-"/>
      <w:lvlJc w:val="left"/>
      <w:pPr>
        <w:ind w:left="114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0C0604DD"/>
    <w:multiLevelType w:val="multilevel"/>
    <w:tmpl w:val="80D4DF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  <w:color w:val="000000"/>
        <w:sz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  <w:sz w:val="20"/>
      </w:rPr>
    </w:lvl>
  </w:abstractNum>
  <w:abstractNum w:abstractNumId="6" w15:restartNumberingAfterBreak="0">
    <w:nsid w:val="0CF37C8D"/>
    <w:multiLevelType w:val="multilevel"/>
    <w:tmpl w:val="E6D632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7" w15:restartNumberingAfterBreak="0">
    <w:nsid w:val="0D913792"/>
    <w:multiLevelType w:val="hybridMultilevel"/>
    <w:tmpl w:val="5A502BFE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0F266ABC"/>
    <w:multiLevelType w:val="hybridMultilevel"/>
    <w:tmpl w:val="E23E001A"/>
    <w:lvl w:ilvl="0" w:tplc="4CA6FB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985405"/>
    <w:multiLevelType w:val="hybridMultilevel"/>
    <w:tmpl w:val="C71C24FC"/>
    <w:lvl w:ilvl="0" w:tplc="92C4F2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B64F9C"/>
    <w:multiLevelType w:val="hybridMultilevel"/>
    <w:tmpl w:val="5D4EE3C2"/>
    <w:lvl w:ilvl="0" w:tplc="322E9C8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D15F8D"/>
    <w:multiLevelType w:val="multilevel"/>
    <w:tmpl w:val="4D041F5A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Restart w:val="0"/>
      <w:lvlText w:val="%4)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8343B0A"/>
    <w:multiLevelType w:val="hybridMultilevel"/>
    <w:tmpl w:val="53007946"/>
    <w:lvl w:ilvl="0" w:tplc="4CA6FB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EB5CAB"/>
    <w:multiLevelType w:val="multilevel"/>
    <w:tmpl w:val="0658C0B0"/>
    <w:lvl w:ilvl="0">
      <w:start w:val="1"/>
      <w:numFmt w:val="decimal"/>
      <w:lvlText w:val="%1"/>
      <w:lvlJc w:val="left"/>
      <w:pPr>
        <w:ind w:left="567" w:hanging="567"/>
      </w:pPr>
      <w:rPr>
        <w:rFonts w:cs="Times New Roman"/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708" w:hanging="567"/>
      </w:pPr>
      <w:rPr>
        <w:rFonts w:ascii="Arial" w:hAnsi="Arial" w:cs="Arial" w:hint="default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cs="Times New Roman"/>
      </w:rPr>
    </w:lvl>
  </w:abstractNum>
  <w:abstractNum w:abstractNumId="14" w15:restartNumberingAfterBreak="0">
    <w:nsid w:val="22554F44"/>
    <w:multiLevelType w:val="hybridMultilevel"/>
    <w:tmpl w:val="DEC481D2"/>
    <w:lvl w:ilvl="0" w:tplc="EA100E7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5A0EA1"/>
    <w:multiLevelType w:val="hybridMultilevel"/>
    <w:tmpl w:val="B1D6CF70"/>
    <w:lvl w:ilvl="0" w:tplc="4CA6FB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864162"/>
    <w:multiLevelType w:val="hybridMultilevel"/>
    <w:tmpl w:val="30604BAE"/>
    <w:lvl w:ilvl="0" w:tplc="4CA6FB4C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301D1803"/>
    <w:multiLevelType w:val="hybridMultilevel"/>
    <w:tmpl w:val="D6808AF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701CD8"/>
    <w:multiLevelType w:val="hybridMultilevel"/>
    <w:tmpl w:val="756E6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24902"/>
    <w:multiLevelType w:val="hybridMultilevel"/>
    <w:tmpl w:val="FA1EEC66"/>
    <w:lvl w:ilvl="0" w:tplc="8CB213F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1251C7"/>
    <w:multiLevelType w:val="multilevel"/>
    <w:tmpl w:val="0F8E05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F956BA"/>
    <w:multiLevelType w:val="hybridMultilevel"/>
    <w:tmpl w:val="F852F6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73258E"/>
    <w:multiLevelType w:val="hybridMultilevel"/>
    <w:tmpl w:val="C9960E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63306A"/>
    <w:multiLevelType w:val="hybridMultilevel"/>
    <w:tmpl w:val="0C486496"/>
    <w:lvl w:ilvl="0" w:tplc="5910380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B57382"/>
    <w:multiLevelType w:val="hybridMultilevel"/>
    <w:tmpl w:val="0908CB8C"/>
    <w:lvl w:ilvl="0" w:tplc="5EC64B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877B8B"/>
    <w:multiLevelType w:val="multilevel"/>
    <w:tmpl w:val="CD5610FC"/>
    <w:lvl w:ilvl="0">
      <w:start w:val="1"/>
      <w:numFmt w:val="decimal"/>
      <w:pStyle w:val="Nadpis1"/>
      <w:lvlText w:val="%1."/>
      <w:lvlJc w:val="left"/>
      <w:pPr>
        <w:tabs>
          <w:tab w:val="num" w:pos="3054"/>
        </w:tabs>
        <w:ind w:left="305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2139"/>
        </w:tabs>
        <w:ind w:left="1923" w:hanging="504"/>
      </w:pPr>
      <w:rPr>
        <w:rFonts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pStyle w:val="Nadpis6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26" w15:restartNumberingAfterBreak="0">
    <w:nsid w:val="50726C5F"/>
    <w:multiLevelType w:val="hybridMultilevel"/>
    <w:tmpl w:val="97A89B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27717"/>
    <w:multiLevelType w:val="hybridMultilevel"/>
    <w:tmpl w:val="926832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C8E7A32"/>
    <w:multiLevelType w:val="hybridMultilevel"/>
    <w:tmpl w:val="633C5A94"/>
    <w:lvl w:ilvl="0" w:tplc="4CA6FB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C345EF"/>
    <w:multiLevelType w:val="hybridMultilevel"/>
    <w:tmpl w:val="3A3C92F2"/>
    <w:lvl w:ilvl="0" w:tplc="4CA6FB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24F24"/>
    <w:multiLevelType w:val="hybridMultilevel"/>
    <w:tmpl w:val="CC661184"/>
    <w:lvl w:ilvl="0" w:tplc="4CA6FB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C5410F"/>
    <w:multiLevelType w:val="hybridMultilevel"/>
    <w:tmpl w:val="6040EDF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562DDC"/>
    <w:multiLevelType w:val="hybridMultilevel"/>
    <w:tmpl w:val="862E3D76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4582EC3"/>
    <w:multiLevelType w:val="hybridMultilevel"/>
    <w:tmpl w:val="A74C9DB0"/>
    <w:lvl w:ilvl="0" w:tplc="1758EA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392A67"/>
    <w:multiLevelType w:val="hybridMultilevel"/>
    <w:tmpl w:val="EA06A294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0"/>
  </w:num>
  <w:num w:numId="3">
    <w:abstractNumId w:val="32"/>
  </w:num>
  <w:num w:numId="4">
    <w:abstractNumId w:val="14"/>
  </w:num>
  <w:num w:numId="5">
    <w:abstractNumId w:val="19"/>
  </w:num>
  <w:num w:numId="6">
    <w:abstractNumId w:val="10"/>
  </w:num>
  <w:num w:numId="7">
    <w:abstractNumId w:val="26"/>
  </w:num>
  <w:num w:numId="8">
    <w:abstractNumId w:val="27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22"/>
  </w:num>
  <w:num w:numId="12">
    <w:abstractNumId w:val="17"/>
  </w:num>
  <w:num w:numId="13">
    <w:abstractNumId w:val="18"/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34"/>
  </w:num>
  <w:num w:numId="17">
    <w:abstractNumId w:val="11"/>
  </w:num>
  <w:num w:numId="18">
    <w:abstractNumId w:val="16"/>
  </w:num>
  <w:num w:numId="19">
    <w:abstractNumId w:val="4"/>
  </w:num>
  <w:num w:numId="20">
    <w:abstractNumId w:val="9"/>
  </w:num>
  <w:num w:numId="21">
    <w:abstractNumId w:val="21"/>
  </w:num>
  <w:num w:numId="22">
    <w:abstractNumId w:val="1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</w:num>
  <w:num w:numId="25">
    <w:abstractNumId w:val="3"/>
  </w:num>
  <w:num w:numId="26">
    <w:abstractNumId w:val="28"/>
  </w:num>
  <w:num w:numId="27">
    <w:abstractNumId w:val="29"/>
  </w:num>
  <w:num w:numId="28">
    <w:abstractNumId w:val="15"/>
  </w:num>
  <w:num w:numId="29">
    <w:abstractNumId w:val="24"/>
  </w:num>
  <w:num w:numId="30">
    <w:abstractNumId w:val="8"/>
  </w:num>
  <w:num w:numId="31">
    <w:abstractNumId w:val="30"/>
  </w:num>
  <w:num w:numId="32">
    <w:abstractNumId w:val="12"/>
  </w:num>
  <w:num w:numId="33">
    <w:abstractNumId w:val="13"/>
  </w:num>
  <w:num w:numId="34">
    <w:abstractNumId w:val="6"/>
  </w:num>
  <w:num w:numId="35">
    <w:abstractNumId w:val="23"/>
  </w:num>
  <w:num w:numId="36">
    <w:abstractNumId w:val="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9CF"/>
    <w:rsid w:val="000119CF"/>
    <w:rsid w:val="00012BD6"/>
    <w:rsid w:val="00034CD9"/>
    <w:rsid w:val="00054247"/>
    <w:rsid w:val="00134408"/>
    <w:rsid w:val="00162DF6"/>
    <w:rsid w:val="0018112B"/>
    <w:rsid w:val="00191843"/>
    <w:rsid w:val="00191DD5"/>
    <w:rsid w:val="001D147C"/>
    <w:rsid w:val="001D6C8F"/>
    <w:rsid w:val="00222244"/>
    <w:rsid w:val="002669EB"/>
    <w:rsid w:val="00286F57"/>
    <w:rsid w:val="002C3F70"/>
    <w:rsid w:val="002F3474"/>
    <w:rsid w:val="00352CC2"/>
    <w:rsid w:val="00354E96"/>
    <w:rsid w:val="00360409"/>
    <w:rsid w:val="003725DC"/>
    <w:rsid w:val="003801B0"/>
    <w:rsid w:val="00381A1E"/>
    <w:rsid w:val="00382E09"/>
    <w:rsid w:val="003905B4"/>
    <w:rsid w:val="003D2555"/>
    <w:rsid w:val="003D3D8C"/>
    <w:rsid w:val="003D5695"/>
    <w:rsid w:val="003E41CA"/>
    <w:rsid w:val="003F582E"/>
    <w:rsid w:val="00420A07"/>
    <w:rsid w:val="004656F3"/>
    <w:rsid w:val="004929A8"/>
    <w:rsid w:val="004A0A41"/>
    <w:rsid w:val="004F4F4E"/>
    <w:rsid w:val="005124DC"/>
    <w:rsid w:val="00535692"/>
    <w:rsid w:val="005A7FCD"/>
    <w:rsid w:val="005D3ADB"/>
    <w:rsid w:val="005E0204"/>
    <w:rsid w:val="005E34CC"/>
    <w:rsid w:val="006024D7"/>
    <w:rsid w:val="006300F5"/>
    <w:rsid w:val="006D7C52"/>
    <w:rsid w:val="006E0E2B"/>
    <w:rsid w:val="006E36D8"/>
    <w:rsid w:val="006E6DCC"/>
    <w:rsid w:val="00727240"/>
    <w:rsid w:val="007413A7"/>
    <w:rsid w:val="0076463C"/>
    <w:rsid w:val="0076698B"/>
    <w:rsid w:val="007B4C2E"/>
    <w:rsid w:val="00881B8E"/>
    <w:rsid w:val="00882504"/>
    <w:rsid w:val="00882F30"/>
    <w:rsid w:val="008862BB"/>
    <w:rsid w:val="008A3B3E"/>
    <w:rsid w:val="008C0F48"/>
    <w:rsid w:val="008D4EC8"/>
    <w:rsid w:val="008D7908"/>
    <w:rsid w:val="008F0A30"/>
    <w:rsid w:val="009062D5"/>
    <w:rsid w:val="00907234"/>
    <w:rsid w:val="0091298C"/>
    <w:rsid w:val="00914FF7"/>
    <w:rsid w:val="00942BD0"/>
    <w:rsid w:val="00945170"/>
    <w:rsid w:val="0096655C"/>
    <w:rsid w:val="009849F3"/>
    <w:rsid w:val="00987CE3"/>
    <w:rsid w:val="009A2F39"/>
    <w:rsid w:val="009A3AD3"/>
    <w:rsid w:val="009D78F6"/>
    <w:rsid w:val="00A010B2"/>
    <w:rsid w:val="00A14C95"/>
    <w:rsid w:val="00A17BCE"/>
    <w:rsid w:val="00A224BD"/>
    <w:rsid w:val="00A36A82"/>
    <w:rsid w:val="00A517D9"/>
    <w:rsid w:val="00A57E28"/>
    <w:rsid w:val="00AA0AE6"/>
    <w:rsid w:val="00AB1A6F"/>
    <w:rsid w:val="00AB3C6C"/>
    <w:rsid w:val="00AB73CD"/>
    <w:rsid w:val="00AD411F"/>
    <w:rsid w:val="00B71B47"/>
    <w:rsid w:val="00BA1609"/>
    <w:rsid w:val="00BA712F"/>
    <w:rsid w:val="00BB3FA0"/>
    <w:rsid w:val="00BE3B1D"/>
    <w:rsid w:val="00BE4C1B"/>
    <w:rsid w:val="00C2429A"/>
    <w:rsid w:val="00C60395"/>
    <w:rsid w:val="00C66DB0"/>
    <w:rsid w:val="00C71E97"/>
    <w:rsid w:val="00C731BF"/>
    <w:rsid w:val="00CA6C0B"/>
    <w:rsid w:val="00CD37F6"/>
    <w:rsid w:val="00D037C7"/>
    <w:rsid w:val="00D20160"/>
    <w:rsid w:val="00D46E79"/>
    <w:rsid w:val="00D569B0"/>
    <w:rsid w:val="00D84C12"/>
    <w:rsid w:val="00DD0AE2"/>
    <w:rsid w:val="00DE2691"/>
    <w:rsid w:val="00E51489"/>
    <w:rsid w:val="00E70678"/>
    <w:rsid w:val="00EE3E76"/>
    <w:rsid w:val="00F51A0C"/>
    <w:rsid w:val="00F53E0D"/>
    <w:rsid w:val="00F67734"/>
    <w:rsid w:val="00F91E66"/>
    <w:rsid w:val="00FC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14344"/>
  <w15:docId w15:val="{6D445732-DDC8-444F-97F0-7F9D55D00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669EB"/>
    <w:pPr>
      <w:spacing w:after="0" w:line="240" w:lineRule="auto"/>
      <w:jc w:val="both"/>
    </w:pPr>
    <w:rPr>
      <w:rFonts w:ascii="Arial" w:eastAsia="Times New Roman" w:hAnsi="Arial" w:cs="Arial"/>
      <w:szCs w:val="20"/>
      <w:lang w:eastAsia="cs-CZ"/>
    </w:rPr>
  </w:style>
  <w:style w:type="paragraph" w:styleId="Nadpis1">
    <w:name w:val="heading 1"/>
    <w:basedOn w:val="Normln"/>
    <w:link w:val="Nadpis1Char"/>
    <w:uiPriority w:val="99"/>
    <w:qFormat/>
    <w:rsid w:val="000119CF"/>
    <w:pPr>
      <w:keepNext/>
      <w:numPr>
        <w:numId w:val="1"/>
      </w:numPr>
      <w:spacing w:before="120" w:after="120" w:line="360" w:lineRule="auto"/>
      <w:ind w:left="357" w:hanging="357"/>
      <w:outlineLvl w:val="0"/>
    </w:pPr>
    <w:rPr>
      <w:b/>
      <w:bCs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3440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link w:val="Nadpis3Char"/>
    <w:qFormat/>
    <w:rsid w:val="000119CF"/>
    <w:pPr>
      <w:keepNext/>
      <w:numPr>
        <w:ilvl w:val="2"/>
        <w:numId w:val="1"/>
      </w:numPr>
      <w:spacing w:before="120" w:after="60" w:line="360" w:lineRule="auto"/>
      <w:ind w:left="1225" w:hanging="505"/>
      <w:outlineLvl w:val="2"/>
    </w:pPr>
    <w:rPr>
      <w:b/>
      <w:bCs/>
      <w:szCs w:val="26"/>
    </w:rPr>
  </w:style>
  <w:style w:type="paragraph" w:styleId="Nadpis4">
    <w:name w:val="heading 4"/>
    <w:basedOn w:val="Normln"/>
    <w:link w:val="Nadpis4Char"/>
    <w:qFormat/>
    <w:rsid w:val="000119CF"/>
    <w:pPr>
      <w:keepNext/>
      <w:numPr>
        <w:ilvl w:val="3"/>
        <w:numId w:val="1"/>
      </w:numPr>
      <w:spacing w:before="80" w:after="40" w:line="360" w:lineRule="auto"/>
      <w:ind w:left="1723" w:hanging="646"/>
      <w:outlineLvl w:val="3"/>
    </w:pPr>
    <w:rPr>
      <w:b/>
      <w:bCs/>
      <w:sz w:val="20"/>
      <w:szCs w:val="28"/>
    </w:rPr>
  </w:style>
  <w:style w:type="paragraph" w:styleId="Nadpis5">
    <w:name w:val="heading 5"/>
    <w:basedOn w:val="Normln"/>
    <w:link w:val="Nadpis5Char"/>
    <w:qFormat/>
    <w:rsid w:val="000119CF"/>
    <w:pPr>
      <w:numPr>
        <w:ilvl w:val="4"/>
        <w:numId w:val="1"/>
      </w:numPr>
      <w:spacing w:before="80" w:after="40"/>
      <w:outlineLvl w:val="4"/>
    </w:pPr>
    <w:rPr>
      <w:bCs/>
      <w:i/>
      <w:iCs/>
      <w:color w:val="000080"/>
      <w:szCs w:val="26"/>
    </w:rPr>
  </w:style>
  <w:style w:type="paragraph" w:styleId="Nadpis6">
    <w:name w:val="heading 6"/>
    <w:basedOn w:val="Normln"/>
    <w:next w:val="Normln"/>
    <w:link w:val="Nadpis6Char"/>
    <w:qFormat/>
    <w:rsid w:val="000119CF"/>
    <w:pPr>
      <w:numPr>
        <w:ilvl w:val="5"/>
        <w:numId w:val="1"/>
      </w:numPr>
      <w:outlineLvl w:val="5"/>
    </w:pPr>
    <w:rPr>
      <w:bCs/>
      <w:color w:val="000080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119CF"/>
    <w:rPr>
      <w:rFonts w:ascii="Arial" w:eastAsia="Times New Roman" w:hAnsi="Arial" w:cs="Arial"/>
      <w:b/>
      <w:bCs/>
      <w:kern w:val="32"/>
      <w:sz w:val="28"/>
      <w:szCs w:val="32"/>
      <w:lang w:eastAsia="cs-CZ"/>
    </w:rPr>
  </w:style>
  <w:style w:type="character" w:customStyle="1" w:styleId="Nadpis3Char">
    <w:name w:val="Nadpis 3 Char"/>
    <w:basedOn w:val="Standardnpsmoodstavce"/>
    <w:link w:val="Nadpis3"/>
    <w:rsid w:val="000119CF"/>
    <w:rPr>
      <w:rFonts w:ascii="Arial" w:eastAsia="Times New Roman" w:hAnsi="Arial" w:cs="Arial"/>
      <w:b/>
      <w:bCs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0119CF"/>
    <w:rPr>
      <w:rFonts w:ascii="Arial" w:eastAsia="Times New Roman" w:hAnsi="Arial" w:cs="Arial"/>
      <w:b/>
      <w:bCs/>
      <w:sz w:val="20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rsid w:val="000119CF"/>
    <w:rPr>
      <w:rFonts w:ascii="Arial" w:eastAsia="Times New Roman" w:hAnsi="Arial" w:cs="Arial"/>
      <w:bCs/>
      <w:i/>
      <w:iCs/>
      <w:color w:val="000080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rsid w:val="000119CF"/>
    <w:rPr>
      <w:rFonts w:ascii="Arial" w:eastAsia="Times New Roman" w:hAnsi="Arial" w:cs="Arial"/>
      <w:bCs/>
      <w:color w:val="000080"/>
      <w:lang w:eastAsia="cs-CZ"/>
    </w:rPr>
  </w:style>
  <w:style w:type="paragraph" w:styleId="Zhlav">
    <w:name w:val="header"/>
    <w:basedOn w:val="Normln"/>
    <w:link w:val="ZhlavChar"/>
    <w:rsid w:val="000119C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119CF"/>
    <w:rPr>
      <w:rFonts w:ascii="Arial" w:eastAsia="Times New Roman" w:hAnsi="Arial" w:cs="Arial"/>
      <w:szCs w:val="20"/>
      <w:lang w:eastAsia="cs-CZ"/>
    </w:rPr>
  </w:style>
  <w:style w:type="character" w:styleId="Hypertextovodkaz">
    <w:name w:val="Hyperlink"/>
    <w:rsid w:val="000119CF"/>
    <w:rPr>
      <w:color w:val="0000FF"/>
      <w:u w:val="single"/>
    </w:rPr>
  </w:style>
  <w:style w:type="paragraph" w:styleId="Zkladntext">
    <w:name w:val="Body Text"/>
    <w:basedOn w:val="Normln"/>
    <w:link w:val="ZkladntextChar"/>
    <w:semiHidden/>
    <w:rsid w:val="000119C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0119CF"/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semiHidden/>
    <w:rsid w:val="000119CF"/>
    <w:pPr>
      <w:autoSpaceDE w:val="0"/>
      <w:autoSpaceDN w:val="0"/>
      <w:adjustRightInd w:val="0"/>
      <w:ind w:left="18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0119CF"/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semiHidden/>
    <w:rsid w:val="000119CF"/>
    <w:pPr>
      <w:autoSpaceDE w:val="0"/>
      <w:autoSpaceDN w:val="0"/>
      <w:adjustRightInd w:val="0"/>
    </w:pPr>
    <w:rPr>
      <w:color w:val="000000"/>
    </w:rPr>
  </w:style>
  <w:style w:type="character" w:customStyle="1" w:styleId="Zkladntext3Char">
    <w:name w:val="Základní text 3 Char"/>
    <w:basedOn w:val="Standardnpsmoodstavce"/>
    <w:link w:val="Zkladntext3"/>
    <w:semiHidden/>
    <w:rsid w:val="000119CF"/>
    <w:rPr>
      <w:rFonts w:ascii="Arial" w:eastAsia="Times New Roman" w:hAnsi="Arial" w:cs="Arial"/>
      <w:color w:val="00000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119CF"/>
    <w:pPr>
      <w:ind w:left="708"/>
    </w:pPr>
  </w:style>
  <w:style w:type="paragraph" w:customStyle="1" w:styleId="Default">
    <w:name w:val="Default"/>
    <w:rsid w:val="000119C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0119CF"/>
    <w:pPr>
      <w:suppressAutoHyphens/>
      <w:jc w:val="center"/>
    </w:pPr>
    <w:rPr>
      <w:rFonts w:cs="Times New Roman"/>
      <w:color w:val="00000A"/>
      <w:kern w:val="1"/>
      <w:sz w:val="32"/>
      <w:szCs w:val="24"/>
      <w:lang w:eastAsia="en-US"/>
    </w:rPr>
  </w:style>
  <w:style w:type="character" w:customStyle="1" w:styleId="NzevChar">
    <w:name w:val="Název Char"/>
    <w:basedOn w:val="Standardnpsmoodstavce"/>
    <w:link w:val="Nzev"/>
    <w:rsid w:val="000119CF"/>
    <w:rPr>
      <w:rFonts w:ascii="Arial" w:eastAsia="Times New Roman" w:hAnsi="Arial" w:cs="Times New Roman"/>
      <w:color w:val="00000A"/>
      <w:kern w:val="1"/>
      <w:sz w:val="32"/>
      <w:szCs w:val="24"/>
    </w:rPr>
  </w:style>
  <w:style w:type="paragraph" w:customStyle="1" w:styleId="NormalJustified">
    <w:name w:val="Normal (Justified)"/>
    <w:basedOn w:val="Normln"/>
    <w:rsid w:val="000119CF"/>
    <w:pPr>
      <w:widowControl w:val="0"/>
      <w:suppressAutoHyphens/>
    </w:pPr>
    <w:rPr>
      <w:rFonts w:ascii="Times New Roman" w:hAnsi="Times New Roman" w:cs="Times New Roman"/>
      <w:color w:val="00000A"/>
      <w:kern w:val="1"/>
      <w:sz w:val="24"/>
    </w:rPr>
  </w:style>
  <w:style w:type="paragraph" w:customStyle="1" w:styleId="Import9">
    <w:name w:val="Import 9"/>
    <w:basedOn w:val="Normln"/>
    <w:rsid w:val="000119CF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88" w:lineRule="auto"/>
      <w:ind w:left="432"/>
      <w:jc w:val="left"/>
    </w:pPr>
    <w:rPr>
      <w:rFonts w:cs="Times New Roman"/>
      <w:color w:val="00000A"/>
      <w:kern w:val="1"/>
      <w:sz w:val="24"/>
    </w:rPr>
  </w:style>
  <w:style w:type="paragraph" w:customStyle="1" w:styleId="Zkladntext21">
    <w:name w:val="Základní text 21"/>
    <w:basedOn w:val="Normln"/>
    <w:rsid w:val="000119CF"/>
    <w:pPr>
      <w:suppressAutoHyphens/>
    </w:pPr>
    <w:rPr>
      <w:rFonts w:ascii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Import26">
    <w:name w:val="Import 26"/>
    <w:basedOn w:val="Normln"/>
    <w:rsid w:val="000119CF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88" w:lineRule="auto"/>
      <w:ind w:left="2160"/>
      <w:jc w:val="left"/>
    </w:pPr>
    <w:rPr>
      <w:rFonts w:cs="Times New Roman"/>
      <w:color w:val="00000A"/>
      <w:kern w:val="1"/>
      <w:sz w:val="24"/>
    </w:rPr>
  </w:style>
  <w:style w:type="paragraph" w:customStyle="1" w:styleId="Import4">
    <w:name w:val="Import 4"/>
    <w:basedOn w:val="Normln"/>
    <w:rsid w:val="000119CF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88" w:lineRule="auto"/>
      <w:ind w:left="864"/>
      <w:jc w:val="left"/>
    </w:pPr>
    <w:rPr>
      <w:rFonts w:cs="Times New Roman"/>
      <w:color w:val="00000A"/>
      <w:kern w:val="1"/>
      <w:sz w:val="24"/>
    </w:rPr>
  </w:style>
  <w:style w:type="paragraph" w:styleId="Bezmezer">
    <w:name w:val="No Spacing"/>
    <w:link w:val="BezmezerChar"/>
    <w:qFormat/>
    <w:rsid w:val="000119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mezerChar">
    <w:name w:val="Bez mezer Char"/>
    <w:link w:val="Bezmezer"/>
    <w:locked/>
    <w:rsid w:val="000119CF"/>
    <w:rPr>
      <w:rFonts w:ascii="Calibri" w:eastAsia="Calibri" w:hAnsi="Calibri" w:cs="Times New Roman"/>
    </w:rPr>
  </w:style>
  <w:style w:type="paragraph" w:customStyle="1" w:styleId="StylTextkomenteGaramond12bZarovnatdoblokudkovn">
    <w:name w:val="Styl Text komentáře + Garamond 12 b. Zarovnat do bloku Řádkován..."/>
    <w:basedOn w:val="Textkomente"/>
    <w:uiPriority w:val="99"/>
    <w:rsid w:val="000119CF"/>
    <w:pPr>
      <w:spacing w:after="120" w:line="320" w:lineRule="atLeast"/>
    </w:pPr>
    <w:rPr>
      <w:rFonts w:ascii="Garamond" w:eastAsia="Calibri" w:hAnsi="Garamond" w:cs="Times New Roman"/>
      <w:sz w:val="24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119CF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119CF"/>
    <w:rPr>
      <w:rFonts w:ascii="Arial" w:eastAsia="Times New Roman" w:hAnsi="Arial" w:cs="Arial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119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19CF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Odstavecseseznamem1">
    <w:name w:val="Odstavec se seznamem1"/>
    <w:basedOn w:val="Normln"/>
    <w:rsid w:val="002669EB"/>
    <w:pPr>
      <w:suppressAutoHyphens/>
      <w:ind w:left="720"/>
      <w:contextualSpacing/>
      <w:jc w:val="left"/>
    </w:pPr>
    <w:rPr>
      <w:rFonts w:ascii="Calibri" w:eastAsia="SimSun" w:hAnsi="Calibri" w:cs="Calibri"/>
      <w:color w:val="00000A"/>
      <w:kern w:val="2"/>
      <w:szCs w:val="22"/>
      <w:lang w:eastAsia="en-US"/>
    </w:rPr>
  </w:style>
  <w:style w:type="paragraph" w:customStyle="1" w:styleId="ZkladntextIMP">
    <w:name w:val="Základní text_IMP"/>
    <w:basedOn w:val="Normln"/>
    <w:rsid w:val="002669EB"/>
    <w:pPr>
      <w:widowControl w:val="0"/>
      <w:spacing w:line="276" w:lineRule="auto"/>
      <w:jc w:val="left"/>
    </w:pPr>
    <w:rPr>
      <w:rFonts w:ascii="Times New Roman" w:hAnsi="Times New Roman" w:cs="Times New Roman"/>
      <w:snapToGrid w:val="0"/>
      <w:sz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669EB"/>
    <w:pPr>
      <w:jc w:val="left"/>
    </w:pPr>
    <w:rPr>
      <w:rFonts w:ascii="Calibri" w:eastAsia="Calibri" w:hAnsi="Calibri" w:cs="Times New Roman"/>
      <w:sz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669EB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2669EB"/>
    <w:rPr>
      <w:vertAlign w:val="superscript"/>
    </w:rPr>
  </w:style>
  <w:style w:type="paragraph" w:customStyle="1" w:styleId="Styl2">
    <w:name w:val="Styl2"/>
    <w:basedOn w:val="Bezmezer"/>
    <w:link w:val="Styl2Char"/>
    <w:uiPriority w:val="99"/>
    <w:qFormat/>
    <w:rsid w:val="00134408"/>
    <w:pPr>
      <w:spacing w:before="120" w:after="120" w:line="276" w:lineRule="auto"/>
      <w:ind w:left="851" w:hanging="851"/>
      <w:jc w:val="both"/>
    </w:pPr>
    <w:rPr>
      <w:rFonts w:ascii="Arial" w:hAnsi="Arial" w:cs="Arial"/>
      <w:lang w:eastAsia="cs-CZ"/>
    </w:rPr>
  </w:style>
  <w:style w:type="character" w:customStyle="1" w:styleId="Styl2Char">
    <w:name w:val="Styl2 Char"/>
    <w:link w:val="Styl2"/>
    <w:uiPriority w:val="99"/>
    <w:locked/>
    <w:rsid w:val="00134408"/>
    <w:rPr>
      <w:rFonts w:ascii="Arial" w:eastAsia="Calibri" w:hAnsi="Arial" w:cs="Arial"/>
      <w:lang w:eastAsia="cs-CZ"/>
    </w:rPr>
  </w:style>
  <w:style w:type="paragraph" w:customStyle="1" w:styleId="Psmena">
    <w:name w:val="Písmena"/>
    <w:qFormat/>
    <w:rsid w:val="00134408"/>
    <w:pPr>
      <w:spacing w:after="0"/>
      <w:ind w:left="2378" w:hanging="360"/>
      <w:jc w:val="both"/>
    </w:pPr>
    <w:rPr>
      <w:rFonts w:ascii="Arial" w:eastAsia="Times New Roman" w:hAnsi="Arial" w:cs="Arial"/>
      <w:bCs/>
    </w:rPr>
  </w:style>
  <w:style w:type="paragraph" w:customStyle="1" w:styleId="Nadpisrove2">
    <w:name w:val="Nadpis úroveň 2"/>
    <w:basedOn w:val="Nadpis2"/>
    <w:next w:val="Styl2"/>
    <w:qFormat/>
    <w:rsid w:val="00134408"/>
    <w:pPr>
      <w:keepLines w:val="0"/>
      <w:tabs>
        <w:tab w:val="num" w:pos="360"/>
        <w:tab w:val="num" w:pos="1788"/>
      </w:tabs>
      <w:spacing w:before="240" w:after="120" w:line="276" w:lineRule="auto"/>
    </w:pPr>
    <w:rPr>
      <w:rFonts w:ascii="Arial" w:eastAsia="Calibri" w:hAnsi="Arial" w:cs="Arial"/>
      <w:bCs w:val="0"/>
      <w:smallCaps/>
      <w:color w:val="000000"/>
      <w:sz w:val="22"/>
      <w:szCs w:val="2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344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Zptenadresanaoblku">
    <w:name w:val="envelope return"/>
    <w:basedOn w:val="Normln"/>
    <w:uiPriority w:val="99"/>
    <w:rsid w:val="004A0A41"/>
    <w:rPr>
      <w:sz w:val="20"/>
    </w:rPr>
  </w:style>
  <w:style w:type="paragraph" w:customStyle="1" w:styleId="doplnuchaze">
    <w:name w:val="doplní uchazeč"/>
    <w:basedOn w:val="Normln"/>
    <w:link w:val="doplnuchazeChar"/>
    <w:rsid w:val="006024D7"/>
    <w:pPr>
      <w:spacing w:after="120" w:line="280" w:lineRule="exact"/>
      <w:jc w:val="center"/>
    </w:pPr>
    <w:rPr>
      <w:rFonts w:ascii="Calibri" w:hAnsi="Calibri" w:cs="Times New Roman"/>
      <w:b/>
      <w:sz w:val="20"/>
      <w:lang w:val="x-none"/>
    </w:rPr>
  </w:style>
  <w:style w:type="character" w:customStyle="1" w:styleId="doplnuchazeChar">
    <w:name w:val="doplní uchazeč Char"/>
    <w:link w:val="doplnuchaze"/>
    <w:locked/>
    <w:rsid w:val="006024D7"/>
    <w:rPr>
      <w:rFonts w:ascii="Calibri" w:eastAsia="Times New Roman" w:hAnsi="Calibri" w:cs="Times New Roman"/>
      <w:b/>
      <w:sz w:val="20"/>
      <w:szCs w:val="20"/>
      <w:lang w:val="x-none"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FC1EC7"/>
    <w:rPr>
      <w:color w:val="800080" w:themeColor="followedHyperlink"/>
      <w:u w:val="single"/>
    </w:rPr>
  </w:style>
  <w:style w:type="paragraph" w:customStyle="1" w:styleId="Odstavecseseznamem2">
    <w:name w:val="Odstavec se seznamem2"/>
    <w:basedOn w:val="Normln"/>
    <w:rsid w:val="009849F3"/>
    <w:pPr>
      <w:suppressAutoHyphens/>
      <w:ind w:left="720"/>
      <w:contextualSpacing/>
      <w:jc w:val="left"/>
    </w:pPr>
    <w:rPr>
      <w:rFonts w:ascii="Calibri" w:eastAsia="SimSun" w:hAnsi="Calibri" w:cs="Calibri"/>
      <w:color w:val="00000A"/>
      <w:kern w:val="1"/>
      <w:szCs w:val="22"/>
      <w:lang w:eastAsia="en-US"/>
    </w:rPr>
  </w:style>
  <w:style w:type="paragraph" w:customStyle="1" w:styleId="Zkladntext1">
    <w:name w:val="Základní text1"/>
    <w:basedOn w:val="Normln"/>
    <w:rsid w:val="00034CD9"/>
    <w:pPr>
      <w:suppressAutoHyphens/>
      <w:jc w:val="left"/>
    </w:pPr>
    <w:rPr>
      <w:rFonts w:ascii="Times New Roman" w:hAnsi="Times New Roman" w:cs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76698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6698B"/>
    <w:rPr>
      <w:rFonts w:ascii="Arial" w:eastAsia="Times New Roman" w:hAnsi="Arial" w:cs="Arial"/>
      <w:szCs w:val="20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766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1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FC212-AFAF-4222-9C9A-CA9CC82C6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1207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Zdeňka Šartnerová</dc:creator>
  <cp:lastModifiedBy>Martin Matějka</cp:lastModifiedBy>
  <cp:revision>3</cp:revision>
  <cp:lastPrinted>2026-01-06T06:43:00Z</cp:lastPrinted>
  <dcterms:created xsi:type="dcterms:W3CDTF">2026-01-06T06:49:00Z</dcterms:created>
  <dcterms:modified xsi:type="dcterms:W3CDTF">2026-01-12T14:55:00Z</dcterms:modified>
</cp:coreProperties>
</file>