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C3C8" w14:textId="4D00F421" w:rsidR="00375D9B" w:rsidRPr="007D7A63" w:rsidRDefault="00375D9B" w:rsidP="00375D9B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D7A63">
        <w:rPr>
          <w:rFonts w:ascii="Arial" w:hAnsi="Arial" w:cs="Arial"/>
          <w:b/>
          <w:bCs/>
          <w:sz w:val="22"/>
          <w:szCs w:val="22"/>
        </w:rPr>
        <w:t>Čj.:</w:t>
      </w:r>
      <w:r w:rsidR="007D7A63" w:rsidRPr="007D7A63">
        <w:rPr>
          <w:rFonts w:ascii="Arial" w:hAnsi="Arial" w:cs="Arial"/>
          <w:b/>
          <w:bCs/>
          <w:sz w:val="22"/>
          <w:szCs w:val="22"/>
        </w:rPr>
        <w:t xml:space="preserve"> SPU 002897/2026</w:t>
      </w:r>
    </w:p>
    <w:p w14:paraId="4494CF42" w14:textId="47B25062" w:rsidR="00375D9B" w:rsidRPr="007D7A63" w:rsidRDefault="00375D9B" w:rsidP="00375D9B">
      <w:pPr>
        <w:jc w:val="right"/>
        <w:rPr>
          <w:rFonts w:ascii="Arial" w:hAnsi="Arial" w:cs="Arial"/>
          <w:b/>
          <w:bCs/>
          <w:noProof/>
          <w:sz w:val="22"/>
          <w:szCs w:val="22"/>
          <w:lang w:eastAsia="en-US"/>
        </w:rPr>
      </w:pPr>
      <w:r w:rsidRPr="007D7A63">
        <w:rPr>
          <w:rFonts w:ascii="Arial" w:hAnsi="Arial" w:cs="Arial"/>
          <w:b/>
          <w:bCs/>
          <w:sz w:val="22"/>
          <w:szCs w:val="22"/>
        </w:rPr>
        <w:t>UID:</w:t>
      </w:r>
      <w:r w:rsidR="007D7A63" w:rsidRPr="007D7A63">
        <w:rPr>
          <w:rFonts w:ascii="Arial" w:hAnsi="Arial" w:cs="Arial"/>
          <w:b/>
          <w:bCs/>
          <w:sz w:val="22"/>
          <w:szCs w:val="22"/>
        </w:rPr>
        <w:t xml:space="preserve"> spuess9df3d6d4</w:t>
      </w:r>
    </w:p>
    <w:p w14:paraId="69831837" w14:textId="77777777" w:rsidR="007D7A63" w:rsidRDefault="007D7A63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1BDFFDB5" w14:textId="1E778056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7B14BD5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5B1132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5391AA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0ABF93A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290C04A" w14:textId="7C511374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362DC76D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54873D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790F7B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F7CF86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1001951901</w:t>
      </w:r>
    </w:p>
    <w:p w14:paraId="68538DF1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8794BA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0588EE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06FEF9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47575C" w14:textId="55CE49D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Prokešová Daniela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59</w:t>
      </w:r>
      <w:r w:rsidR="00F1147C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F1147C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1147C"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Praha-Libuš Písnice, PSČ 142 00</w:t>
      </w:r>
    </w:p>
    <w:p w14:paraId="38EF46A7" w14:textId="6544DFE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4E76538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6F3A3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219E19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5F151B9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413E12DC" w14:textId="77777777" w:rsidR="007D7A63" w:rsidRPr="00D87E4D" w:rsidRDefault="007D7A63">
      <w:pPr>
        <w:widowControl/>
        <w:rPr>
          <w:rFonts w:ascii="Arial" w:hAnsi="Arial" w:cs="Arial"/>
          <w:sz w:val="22"/>
          <w:szCs w:val="22"/>
        </w:rPr>
      </w:pPr>
    </w:p>
    <w:p w14:paraId="45D9128E" w14:textId="4D64490B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</w:t>
      </w:r>
      <w:r w:rsidR="007D7A63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33A99E3D" w14:textId="1B53073C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</w:t>
      </w:r>
      <w:r w:rsidR="007D7A63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1001951901</w:t>
      </w:r>
    </w:p>
    <w:p w14:paraId="0D285D0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085D1B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8CA990C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14.5.2019 kupní smlouvu č. 1001951901 (dále jen "smlouva").</w:t>
      </w:r>
    </w:p>
    <w:p w14:paraId="5F5E0CBE" w14:textId="0E36FEB5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7D7A63">
        <w:rPr>
          <w:rFonts w:ascii="Arial" w:hAnsi="Arial" w:cs="Arial"/>
          <w:sz w:val="22"/>
          <w:szCs w:val="22"/>
        </w:rPr>
        <w:t>§ 10 odst. 3 a), b)</w:t>
      </w:r>
      <w:r w:rsidR="007D7A63" w:rsidRPr="001D58B7">
        <w:rPr>
          <w:rFonts w:ascii="Arial" w:hAnsi="Arial" w:cs="Arial"/>
          <w:sz w:val="22"/>
          <w:szCs w:val="22"/>
        </w:rPr>
        <w:t xml:space="preserve"> </w:t>
      </w:r>
      <w:r w:rsidR="00B762CE">
        <w:rPr>
          <w:rFonts w:ascii="Arial" w:hAnsi="Arial" w:cs="Arial"/>
          <w:sz w:val="22"/>
          <w:szCs w:val="22"/>
        </w:rPr>
        <w:t xml:space="preserve">zákona </w:t>
      </w:r>
      <w:r w:rsidR="007D7A63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61BB562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00A3AB4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37AFDE3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13.5.2029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1 582 480,00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pět set osmdesát dva tisíce čtyři sta osmdesát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06A8F8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3122D3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B5DE076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1 318 192,00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tři sta osmnáct tisíc jedno sto devadesát dvě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B78F944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569 694,00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pět set šedesát devět tisíc šest set devadesát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AFF7CD9" w14:textId="77777777" w:rsidR="004A15EF" w:rsidRPr="004A15EF" w:rsidRDefault="004A15EF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6654DD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7676BF3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5A50A0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77E12E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1AA7B42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EB6472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1D3A178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EE64253" w14:textId="5047733B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7D7A63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o zpracování osobních </w:t>
      </w:r>
      <w:r w:rsidR="007D7A63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7D7A63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7D7A63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 w:rsidR="007D7A63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728B39CC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2354A88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1793453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7DCA5C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6D0CB9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31F22D7" w14:textId="7BF327B2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F1147C">
        <w:rPr>
          <w:rFonts w:ascii="Arial" w:hAnsi="Arial" w:cs="Arial"/>
          <w:sz w:val="22"/>
          <w:szCs w:val="22"/>
        </w:rPr>
        <w:t>7.1.2026</w:t>
      </w:r>
      <w:r w:rsidRPr="00D87E4D">
        <w:rPr>
          <w:rFonts w:ascii="Arial" w:hAnsi="Arial" w:cs="Arial"/>
          <w:sz w:val="22"/>
          <w:szCs w:val="22"/>
        </w:rPr>
        <w:tab/>
      </w:r>
      <w:r w:rsidR="007D7A63" w:rsidRPr="00D87E4D">
        <w:rPr>
          <w:rFonts w:ascii="Arial" w:hAnsi="Arial" w:cs="Arial"/>
          <w:sz w:val="22"/>
          <w:szCs w:val="22"/>
        </w:rPr>
        <w:t>V Praze dne</w:t>
      </w:r>
      <w:r w:rsidR="00F1147C">
        <w:rPr>
          <w:rFonts w:ascii="Arial" w:hAnsi="Arial" w:cs="Arial"/>
          <w:sz w:val="22"/>
          <w:szCs w:val="22"/>
        </w:rPr>
        <w:t xml:space="preserve"> 7.1.2026</w:t>
      </w:r>
    </w:p>
    <w:p w14:paraId="3C887AC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DB1AFA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43681A5" w14:textId="77777777" w:rsidR="007D7A63" w:rsidRDefault="007D7A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921E05" w14:textId="77777777" w:rsidR="007D7A63" w:rsidRDefault="007D7A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755378A" w14:textId="77777777" w:rsidR="007D7A63" w:rsidRDefault="007D7A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A7F1BFD" w14:textId="77777777" w:rsidR="007D7A63" w:rsidRPr="00D87E4D" w:rsidRDefault="007D7A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A6DE3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6A86F7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Prokešová Daniela</w:t>
      </w:r>
    </w:p>
    <w:p w14:paraId="36C9605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6815B9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0BA3B15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21D6DEE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B32E3CB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D8B709" w14:textId="77777777" w:rsidR="007D7A63" w:rsidRDefault="007D7A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CA3B31E" w14:textId="77777777" w:rsidR="007D7A63" w:rsidRPr="00D87E4D" w:rsidRDefault="007D7A6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59B75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DB613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12D684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66072C5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Michaela Svobodová</w:t>
      </w:r>
    </w:p>
    <w:p w14:paraId="3C3CBB5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0EB686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211C815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F35A71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58246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58785CD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8EF93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3FB09D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0B5880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F301EE1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A84CCC4" w14:textId="77777777" w:rsidR="007D7A63" w:rsidRDefault="007D7A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EF7B5F3" w14:textId="77777777" w:rsidR="007D7A63" w:rsidRDefault="007D7A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C631139" w14:textId="77777777" w:rsidR="007D7A63" w:rsidRDefault="007D7A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B791500" w14:textId="77777777" w:rsidR="007D7A63" w:rsidRDefault="007D7A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FB06A6E" w14:textId="77777777" w:rsidR="007D7A63" w:rsidRDefault="007D7A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7A38936" w14:textId="77777777" w:rsidR="007D7A63" w:rsidRDefault="007D7A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ECF4667" w14:textId="77777777" w:rsidR="007D7A63" w:rsidRDefault="007D7A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77FBD95" w14:textId="77777777" w:rsidR="007D7A63" w:rsidRDefault="007D7A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2EF0B9E" w14:textId="77777777" w:rsidR="007D7A63" w:rsidRDefault="007D7A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2025726" w14:textId="77777777" w:rsidR="007D7A63" w:rsidRPr="00D87E4D" w:rsidRDefault="007D7A6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41D694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75C332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722B2F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9385AC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1FECB0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6C06DE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F44983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58FA43D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29C653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4E2E90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011D44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708BC6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53149E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EED3ED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E90BE2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1DBEEB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D61581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A7C548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E7E67ED" w14:textId="04202CF6" w:rsidR="00341145" w:rsidRPr="00D87E4D" w:rsidRDefault="007D7A63" w:rsidP="007D7A63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Praze dne</w:t>
      </w:r>
    </w:p>
    <w:sectPr w:rsidR="00341145" w:rsidRPr="00D87E4D" w:rsidSect="007D7A63">
      <w:headerReference w:type="default" r:id="rId6"/>
      <w:footerReference w:type="default" r:id="rId7"/>
      <w:type w:val="continuous"/>
      <w:pgSz w:w="11907" w:h="16840"/>
      <w:pgMar w:top="426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2C41" w14:textId="77777777" w:rsidR="007D7A63" w:rsidRDefault="007D7A63">
      <w:r>
        <w:separator/>
      </w:r>
    </w:p>
  </w:endnote>
  <w:endnote w:type="continuationSeparator" w:id="0">
    <w:p w14:paraId="5F92E9CB" w14:textId="77777777" w:rsidR="007D7A63" w:rsidRDefault="007D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4958" w14:textId="77777777" w:rsidR="007D7A63" w:rsidRDefault="007D7A6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C00E308" w14:textId="77777777" w:rsidR="007D7A63" w:rsidRDefault="007D7A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BD96" w14:textId="77777777" w:rsidR="007D7A63" w:rsidRDefault="007D7A63">
      <w:r>
        <w:separator/>
      </w:r>
    </w:p>
  </w:footnote>
  <w:footnote w:type="continuationSeparator" w:id="0">
    <w:p w14:paraId="00605681" w14:textId="77777777" w:rsidR="007D7A63" w:rsidRDefault="007D7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09C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30CDF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7D7A63"/>
    <w:rsid w:val="00871361"/>
    <w:rsid w:val="00894688"/>
    <w:rsid w:val="008C21C4"/>
    <w:rsid w:val="008F0EDB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40F96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147C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72CB2"/>
  <w14:defaultImageDpi w14:val="0"/>
  <w15:docId w15:val="{C7C03DEC-0E1D-4326-A01A-985FD76F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1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3484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Janešová Věra</dc:creator>
  <cp:keywords/>
  <dc:description/>
  <cp:lastModifiedBy>Janešová Věra</cp:lastModifiedBy>
  <cp:revision>3</cp:revision>
  <cp:lastPrinted>2026-01-06T11:58:00Z</cp:lastPrinted>
  <dcterms:created xsi:type="dcterms:W3CDTF">2026-01-12T13:55:00Z</dcterms:created>
  <dcterms:modified xsi:type="dcterms:W3CDTF">2026-01-12T13:56:00Z</dcterms:modified>
</cp:coreProperties>
</file>