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BB8D03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054BD">
        <w:rPr>
          <w:rFonts w:cstheme="minorHAnsi"/>
          <w:b/>
          <w:sz w:val="28"/>
        </w:rPr>
        <w:t>01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59DB1D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0054BD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8AA6430</w:t>
      </w:r>
      <w:r w:rsidR="00794190">
        <w:rPr>
          <w:rFonts w:cstheme="minorHAnsi"/>
          <w:sz w:val="22"/>
        </w:rPr>
        <w:t>–</w:t>
      </w:r>
      <w:r w:rsidR="000054BD">
        <w:rPr>
          <w:rFonts w:cstheme="minorHAnsi"/>
          <w:sz w:val="22"/>
        </w:rPr>
        <w:t>Příprava a zajištění STK, výměna brzdových destiček a kotoučů</w:t>
      </w:r>
      <w:r w:rsidR="00E941A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25AC6D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0054BD">
        <w:rPr>
          <w:rFonts w:cstheme="minorHAnsi"/>
          <w:b/>
          <w:sz w:val="22"/>
        </w:rPr>
        <w:t>11.820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3DC69B8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6E6660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5572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EB3324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05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72751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5725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201</cp:revision>
  <cp:lastPrinted>2025-12-08T06:49:00Z</cp:lastPrinted>
  <dcterms:created xsi:type="dcterms:W3CDTF">2023-08-22T09:27:00Z</dcterms:created>
  <dcterms:modified xsi:type="dcterms:W3CDTF">2026-01-12T08:57:00Z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