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4" w:rsidRPr="005C4726" w:rsidRDefault="00414644" w:rsidP="00414644">
      <w:pPr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LICENČNÍ   SMLOUVA</w:t>
      </w:r>
    </w:p>
    <w:p w:rsidR="00414644" w:rsidRPr="005C4726" w:rsidRDefault="00414644" w:rsidP="00414644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kterou podle ustanovení § </w:t>
      </w:r>
      <w:smartTag w:uri="urn:schemas-microsoft-com:office:smarttags" w:element="metricconverter">
        <w:smartTagPr>
          <w:attr w:name="ProductID" w:val="46 a"/>
        </w:smartTagPr>
        <w:r w:rsidRPr="005C4726">
          <w:rPr>
            <w:rFonts w:ascii="Arial" w:hAnsi="Arial" w:cs="Arial"/>
            <w:sz w:val="22"/>
            <w:szCs w:val="22"/>
          </w:rPr>
          <w:t>46 a</w:t>
        </w:r>
      </w:smartTag>
      <w:r w:rsidRPr="005C4726">
        <w:rPr>
          <w:rFonts w:ascii="Arial" w:hAnsi="Arial" w:cs="Arial"/>
          <w:sz w:val="22"/>
          <w:szCs w:val="22"/>
        </w:rPr>
        <w:t xml:space="preserve"> následujících zákona č. 121/2000 Sb., autorský zákon, ve znění pozdějších předpisů, uzavřely níže uvedeného dne, měsíce a roku:</w:t>
      </w:r>
    </w:p>
    <w:p w:rsidR="00414644" w:rsidRPr="005C4726" w:rsidRDefault="00414644" w:rsidP="00414644">
      <w:pPr>
        <w:jc w:val="both"/>
        <w:rPr>
          <w:rFonts w:ascii="Arial" w:hAnsi="Arial" w:cs="Arial"/>
          <w:sz w:val="22"/>
          <w:szCs w:val="22"/>
        </w:rPr>
      </w:pPr>
    </w:p>
    <w:p w:rsidR="00414644" w:rsidRPr="005C4726" w:rsidRDefault="00414644" w:rsidP="00B45B50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Smluvní strany</w:t>
      </w:r>
    </w:p>
    <w:p w:rsidR="00C86755" w:rsidRDefault="00414644" w:rsidP="00C86755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 xml:space="preserve">Poskytovatel licence 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b/>
          <w:sz w:val="22"/>
          <w:szCs w:val="22"/>
        </w:rPr>
      </w:pPr>
      <w:r w:rsidRPr="00C86755">
        <w:rPr>
          <w:rFonts w:ascii="Arial" w:hAnsi="Arial" w:cs="Arial"/>
          <w:sz w:val="22"/>
          <w:szCs w:val="22"/>
        </w:rPr>
        <w:t>Firma:</w:t>
      </w:r>
      <w:r w:rsidRPr="00C86755">
        <w:rPr>
          <w:rFonts w:ascii="Arial" w:hAnsi="Arial" w:cs="Arial"/>
          <w:b/>
          <w:sz w:val="22"/>
          <w:szCs w:val="22"/>
        </w:rPr>
        <w:tab/>
        <w:t>Filharmonie Brno, příspěvková organizace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>zapsána v o.r. u Krajského soudu v Brně v oddílu Pr, vl. č. 16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>Sídlo:</w:t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>602 00 Brno, Komenského nám. 534/8</w:t>
      </w:r>
    </w:p>
    <w:p w:rsid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ab/>
        <w:t xml:space="preserve">Zastoupena:  </w:t>
      </w:r>
      <w:r w:rsidRPr="005C47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PhDr. Marií Kučerovou, ředitelkou</w:t>
      </w:r>
    </w:p>
    <w:p w:rsidR="00C86755" w:rsidRPr="00C86755" w:rsidRDefault="00C86755" w:rsidP="00C86755">
      <w:pPr>
        <w:tabs>
          <w:tab w:val="left" w:pos="360"/>
        </w:tabs>
        <w:spacing w:before="60"/>
        <w:ind w:left="357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IČ / DIČ:</w:t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>00094897 / CZ00094897</w:t>
      </w:r>
    </w:p>
    <w:p w:rsidR="00414644" w:rsidRPr="005C4726" w:rsidRDefault="00414644" w:rsidP="00414644">
      <w:pPr>
        <w:spacing w:before="60"/>
        <w:ind w:firstLine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na straně j e d n é (dále jen</w:t>
      </w:r>
      <w:r w:rsidRPr="005C4726">
        <w:rPr>
          <w:rFonts w:ascii="Arial" w:hAnsi="Arial" w:cs="Arial"/>
          <w:b/>
          <w:sz w:val="22"/>
          <w:szCs w:val="22"/>
        </w:rPr>
        <w:t xml:space="preserve"> </w:t>
      </w:r>
      <w:r w:rsidR="00F02DFC">
        <w:rPr>
          <w:rFonts w:ascii="Arial" w:hAnsi="Arial" w:cs="Arial"/>
          <w:b/>
          <w:sz w:val="22"/>
          <w:szCs w:val="22"/>
        </w:rPr>
        <w:t>FB</w:t>
      </w:r>
      <w:r w:rsidRPr="005C4726">
        <w:rPr>
          <w:rFonts w:ascii="Arial" w:hAnsi="Arial" w:cs="Arial"/>
          <w:sz w:val="22"/>
          <w:szCs w:val="22"/>
        </w:rPr>
        <w:t>)</w:t>
      </w:r>
    </w:p>
    <w:p w:rsidR="00414644" w:rsidRPr="005C4726" w:rsidRDefault="00414644" w:rsidP="00414644">
      <w:pPr>
        <w:ind w:firstLine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 xml:space="preserve">a        </w:t>
      </w:r>
    </w:p>
    <w:p w:rsidR="00414644" w:rsidRPr="005C4726" w:rsidRDefault="00414644" w:rsidP="0041464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Nabyvatel licence</w:t>
      </w:r>
    </w:p>
    <w:p w:rsidR="00C86755" w:rsidRPr="00C86755" w:rsidRDefault="00414644" w:rsidP="00C86755">
      <w:pPr>
        <w:pStyle w:val="Zkladntext"/>
        <w:tabs>
          <w:tab w:val="left" w:pos="360"/>
          <w:tab w:val="left" w:pos="2340"/>
          <w:tab w:val="left" w:pos="2880"/>
        </w:tabs>
        <w:rPr>
          <w:rFonts w:ascii="Arial" w:hAnsi="Arial" w:cs="Arial"/>
          <w:i w:val="0"/>
          <w:sz w:val="22"/>
          <w:szCs w:val="22"/>
        </w:rPr>
      </w:pPr>
      <w:r w:rsidRPr="005C4726">
        <w:rPr>
          <w:rFonts w:ascii="Arial" w:hAnsi="Arial" w:cs="Arial"/>
          <w:b/>
          <w:i w:val="0"/>
          <w:sz w:val="22"/>
          <w:szCs w:val="22"/>
        </w:rPr>
        <w:tab/>
      </w:r>
      <w:r w:rsidR="00C86755" w:rsidRPr="00C86755">
        <w:rPr>
          <w:rFonts w:ascii="Arial" w:hAnsi="Arial" w:cs="Arial"/>
          <w:i w:val="0"/>
          <w:sz w:val="22"/>
          <w:szCs w:val="22"/>
        </w:rPr>
        <w:t>Umělec:</w:t>
      </w:r>
      <w:r w:rsidR="00C86755" w:rsidRPr="00C86755">
        <w:rPr>
          <w:rFonts w:ascii="Arial" w:hAnsi="Arial" w:cs="Arial"/>
          <w:i w:val="0"/>
          <w:sz w:val="22"/>
          <w:szCs w:val="22"/>
        </w:rPr>
        <w:tab/>
      </w:r>
      <w:r w:rsidR="00C86755" w:rsidRPr="00C86755">
        <w:rPr>
          <w:rFonts w:ascii="Arial" w:hAnsi="Arial" w:cs="Arial"/>
          <w:b/>
          <w:i w:val="0"/>
          <w:sz w:val="22"/>
          <w:szCs w:val="22"/>
        </w:rPr>
        <w:t>4TET</w:t>
      </w:r>
    </w:p>
    <w:p w:rsidR="00C86755" w:rsidRPr="005C4726" w:rsidRDefault="00C86755" w:rsidP="00C86755">
      <w:pPr>
        <w:spacing w:before="60"/>
        <w:ind w:left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Zastoupen</w:t>
      </w:r>
      <w:r w:rsidRPr="005C4726">
        <w:rPr>
          <w:rFonts w:ascii="Arial" w:hAnsi="Arial" w:cs="Arial"/>
          <w:b/>
          <w:sz w:val="22"/>
          <w:szCs w:val="22"/>
        </w:rPr>
        <w:t>:</w:t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 xml:space="preserve">    Jindřichem Hefnerem, jednatelem společnosti</w:t>
      </w:r>
      <w:r w:rsidRPr="005C4726">
        <w:rPr>
          <w:rFonts w:ascii="Arial" w:hAnsi="Arial" w:cs="Arial"/>
          <w:b/>
          <w:sz w:val="22"/>
          <w:szCs w:val="22"/>
        </w:rPr>
        <w:t xml:space="preserve"> </w:t>
      </w:r>
      <w:r w:rsidRPr="005C4726">
        <w:rPr>
          <w:rFonts w:ascii="Arial" w:hAnsi="Arial" w:cs="Arial"/>
          <w:sz w:val="22"/>
          <w:szCs w:val="22"/>
        </w:rPr>
        <w:t xml:space="preserve">Krach, </w:t>
      </w:r>
      <w:r w:rsidR="008830B9">
        <w:rPr>
          <w:rFonts w:ascii="Arial" w:hAnsi="Arial" w:cs="Arial"/>
          <w:sz w:val="22"/>
          <w:szCs w:val="22"/>
        </w:rPr>
        <w:t xml:space="preserve">spol. </w:t>
      </w:r>
      <w:bookmarkStart w:id="0" w:name="_GoBack"/>
      <w:bookmarkEnd w:id="0"/>
      <w:r w:rsidR="00CC1B63">
        <w:rPr>
          <w:rFonts w:ascii="Arial" w:hAnsi="Arial" w:cs="Arial"/>
          <w:sz w:val="22"/>
          <w:szCs w:val="22"/>
        </w:rPr>
        <w:t xml:space="preserve">s.r.o. </w:t>
      </w:r>
      <w:r w:rsidR="00CC1B63">
        <w:rPr>
          <w:rFonts w:ascii="Arial" w:hAnsi="Arial" w:cs="Arial"/>
          <w:sz w:val="22"/>
          <w:szCs w:val="22"/>
        </w:rPr>
        <w:tab/>
      </w:r>
      <w:r w:rsidR="00CC1B63">
        <w:rPr>
          <w:rFonts w:ascii="Arial" w:hAnsi="Arial" w:cs="Arial"/>
          <w:sz w:val="22"/>
          <w:szCs w:val="22"/>
        </w:rPr>
        <w:tab/>
      </w:r>
      <w:r w:rsidR="00CC1B63">
        <w:rPr>
          <w:rFonts w:ascii="Arial" w:hAnsi="Arial" w:cs="Arial"/>
          <w:sz w:val="22"/>
          <w:szCs w:val="22"/>
        </w:rPr>
        <w:tab/>
        <w:t xml:space="preserve">    </w:t>
      </w:r>
      <w:r w:rsidRPr="005C4726">
        <w:rPr>
          <w:rFonts w:ascii="Arial" w:hAnsi="Arial" w:cs="Arial"/>
          <w:sz w:val="22"/>
          <w:szCs w:val="22"/>
        </w:rPr>
        <w:t>umělecká agentura Jiřího Korna</w:t>
      </w:r>
    </w:p>
    <w:p w:rsidR="00C86755" w:rsidRPr="005C4726" w:rsidRDefault="00C86755" w:rsidP="00C86755">
      <w:pPr>
        <w:tabs>
          <w:tab w:val="left" w:pos="2340"/>
        </w:tabs>
        <w:spacing w:before="60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      Sídlo: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C4726">
        <w:rPr>
          <w:rFonts w:ascii="Arial" w:hAnsi="Arial" w:cs="Arial"/>
          <w:sz w:val="22"/>
          <w:szCs w:val="22"/>
        </w:rPr>
        <w:t>Jeseniova 123, Praha 3 13000</w:t>
      </w:r>
    </w:p>
    <w:p w:rsidR="00C86755" w:rsidRPr="005C4726" w:rsidRDefault="00C86755" w:rsidP="00C86755">
      <w:pPr>
        <w:spacing w:before="60"/>
        <w:ind w:firstLine="360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IČ/DIČ: </w:t>
      </w:r>
      <w:r w:rsidRPr="005C4726">
        <w:rPr>
          <w:rFonts w:ascii="Arial" w:hAnsi="Arial" w:cs="Arial"/>
          <w:sz w:val="22"/>
          <w:szCs w:val="22"/>
        </w:rPr>
        <w:tab/>
        <w:t xml:space="preserve">                00554073 / CZ00554073</w:t>
      </w:r>
    </w:p>
    <w:p w:rsidR="00414644" w:rsidRPr="005C4726" w:rsidRDefault="00414644" w:rsidP="00414644">
      <w:pPr>
        <w:pStyle w:val="Zkladntext"/>
        <w:spacing w:before="60"/>
        <w:ind w:firstLine="360"/>
        <w:rPr>
          <w:rFonts w:ascii="Arial" w:hAnsi="Arial" w:cs="Arial"/>
          <w:b/>
          <w:i w:val="0"/>
          <w:sz w:val="22"/>
          <w:szCs w:val="22"/>
        </w:rPr>
      </w:pPr>
      <w:r w:rsidRPr="005C4726">
        <w:rPr>
          <w:rFonts w:ascii="Arial" w:hAnsi="Arial" w:cs="Arial"/>
          <w:i w:val="0"/>
          <w:sz w:val="22"/>
          <w:szCs w:val="22"/>
        </w:rPr>
        <w:t xml:space="preserve">na straně d r u h é (dále jen </w:t>
      </w:r>
      <w:r w:rsidR="00F02DFC">
        <w:rPr>
          <w:rFonts w:ascii="Arial" w:hAnsi="Arial" w:cs="Arial"/>
          <w:b/>
          <w:i w:val="0"/>
          <w:sz w:val="22"/>
          <w:szCs w:val="22"/>
        </w:rPr>
        <w:t>Pořadatel</w:t>
      </w:r>
      <w:r w:rsidRPr="005C4726">
        <w:rPr>
          <w:rFonts w:ascii="Arial" w:hAnsi="Arial" w:cs="Arial"/>
          <w:i w:val="0"/>
          <w:sz w:val="22"/>
          <w:szCs w:val="22"/>
        </w:rPr>
        <w:t>)</w:t>
      </w:r>
    </w:p>
    <w:p w:rsidR="00B879D2" w:rsidRPr="005C4726" w:rsidRDefault="00B879D2" w:rsidP="00414644">
      <w:pPr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center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II. Předmět smlouvy</w:t>
      </w:r>
    </w:p>
    <w:p w:rsidR="00414644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Touto licenční smlouvou </w:t>
      </w:r>
      <w:r w:rsidR="00F02DFC">
        <w:rPr>
          <w:rFonts w:ascii="Arial" w:hAnsi="Arial" w:cs="Arial"/>
          <w:sz w:val="22"/>
          <w:szCs w:val="22"/>
        </w:rPr>
        <w:t>FB uděluje Pořadateli</w:t>
      </w:r>
      <w:r w:rsidRPr="005C4726">
        <w:rPr>
          <w:rFonts w:ascii="Arial" w:hAnsi="Arial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podmínek provedením autorského díla</w:t>
      </w:r>
      <w:r w:rsidR="005D3AA8" w:rsidRPr="005C4726">
        <w:rPr>
          <w:rFonts w:ascii="Arial" w:hAnsi="Arial" w:cs="Arial"/>
          <w:sz w:val="22"/>
          <w:szCs w:val="22"/>
        </w:rPr>
        <w:t xml:space="preserve"> </w:t>
      </w:r>
      <w:r w:rsidR="00127AD0" w:rsidRPr="00F2564C">
        <w:rPr>
          <w:rFonts w:ascii="Arial" w:hAnsi="Arial" w:cs="Arial"/>
          <w:b/>
          <w:sz w:val="22"/>
          <w:szCs w:val="22"/>
        </w:rPr>
        <w:t xml:space="preserve">Velký Vánoční Koncert </w:t>
      </w:r>
      <w:r w:rsidR="00EB1FA8" w:rsidRPr="005C4726">
        <w:rPr>
          <w:rFonts w:ascii="Arial" w:hAnsi="Arial" w:cs="Arial"/>
          <w:sz w:val="22"/>
          <w:szCs w:val="22"/>
        </w:rPr>
        <w:t>a</w:t>
      </w:r>
      <w:r w:rsidR="00563791">
        <w:rPr>
          <w:rFonts w:ascii="Arial" w:hAnsi="Arial" w:cs="Arial"/>
          <w:sz w:val="22"/>
          <w:szCs w:val="22"/>
        </w:rPr>
        <w:t xml:space="preserve"> Pořadatel</w:t>
      </w:r>
      <w:r w:rsidRPr="005C4726">
        <w:rPr>
          <w:rFonts w:ascii="Arial" w:hAnsi="Arial" w:cs="Arial"/>
          <w:sz w:val="22"/>
          <w:szCs w:val="22"/>
        </w:rPr>
        <w:t xml:space="preserve"> se zavazuje poskytnout </w:t>
      </w:r>
      <w:r w:rsidR="00563791">
        <w:rPr>
          <w:rFonts w:ascii="Arial" w:hAnsi="Arial" w:cs="Arial"/>
          <w:sz w:val="22"/>
          <w:szCs w:val="22"/>
        </w:rPr>
        <w:t>FB</w:t>
      </w:r>
      <w:r w:rsidRPr="005C4726">
        <w:rPr>
          <w:rFonts w:ascii="Arial" w:hAnsi="Arial" w:cs="Arial"/>
          <w:sz w:val="22"/>
          <w:szCs w:val="22"/>
        </w:rPr>
        <w:t xml:space="preserve"> odměnu.</w:t>
      </w:r>
    </w:p>
    <w:p w:rsidR="0011760C" w:rsidRPr="005C4726" w:rsidRDefault="00414644" w:rsidP="00703E61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Program: </w:t>
      </w:r>
      <w:r w:rsidR="00563791">
        <w:rPr>
          <w:rFonts w:ascii="Arial" w:hAnsi="Arial" w:cs="Arial"/>
          <w:sz w:val="22"/>
          <w:szCs w:val="22"/>
        </w:rPr>
        <w:t>Velký Vánoční Koncert</w:t>
      </w:r>
    </w:p>
    <w:p w:rsidR="00884FA5" w:rsidRPr="005C4726" w:rsidRDefault="00337D01" w:rsidP="00884FA5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5C4726">
        <w:rPr>
          <w:rFonts w:ascii="Arial" w:hAnsi="Arial" w:cs="Arial"/>
          <w:sz w:val="22"/>
          <w:szCs w:val="22"/>
        </w:rPr>
        <w:t xml:space="preserve">Místo vytvoření živého uměleckého výkonu: </w:t>
      </w:r>
      <w:r w:rsidR="00C96A9A">
        <w:rPr>
          <w:rFonts w:ascii="Arial" w:hAnsi="Arial" w:cs="Arial"/>
          <w:b/>
          <w:sz w:val="22"/>
          <w:szCs w:val="22"/>
          <w:lang w:val="sv-SE"/>
        </w:rPr>
        <w:t>Janáčkovov divadlo, Brno</w:t>
      </w:r>
    </w:p>
    <w:p w:rsidR="00414644" w:rsidRPr="005C4726" w:rsidRDefault="00414644" w:rsidP="0011760C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 w:rsidRPr="005C4726">
        <w:rPr>
          <w:rFonts w:ascii="Arial" w:hAnsi="Arial" w:cs="Arial"/>
          <w:sz w:val="22"/>
          <w:szCs w:val="22"/>
        </w:rPr>
        <w:t xml:space="preserve">Datum a čas vytvoření živého uměleckého výkonu: </w:t>
      </w:r>
      <w:r w:rsidR="00C96A9A">
        <w:rPr>
          <w:rFonts w:ascii="Arial" w:hAnsi="Arial" w:cs="Arial"/>
          <w:b/>
          <w:sz w:val="22"/>
          <w:szCs w:val="22"/>
          <w:lang w:val="pt-BR"/>
        </w:rPr>
        <w:t>27.</w:t>
      </w:r>
      <w:r w:rsidR="0042441E" w:rsidRPr="005C4726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C96A9A">
        <w:rPr>
          <w:rFonts w:ascii="Arial" w:hAnsi="Arial" w:cs="Arial"/>
          <w:b/>
          <w:sz w:val="22"/>
          <w:szCs w:val="22"/>
          <w:lang w:val="pt-BR"/>
        </w:rPr>
        <w:t>11</w:t>
      </w:r>
      <w:r w:rsidR="00884FA5" w:rsidRPr="005C4726">
        <w:rPr>
          <w:rFonts w:ascii="Arial" w:hAnsi="Arial" w:cs="Arial"/>
          <w:b/>
          <w:sz w:val="22"/>
          <w:szCs w:val="22"/>
          <w:lang w:val="pt-BR"/>
        </w:rPr>
        <w:t xml:space="preserve">. </w:t>
      </w:r>
      <w:r w:rsidR="000D64CF">
        <w:rPr>
          <w:rFonts w:ascii="Arial" w:hAnsi="Arial" w:cs="Arial"/>
          <w:b/>
          <w:sz w:val="22"/>
          <w:szCs w:val="22"/>
          <w:lang w:val="sv-SE"/>
        </w:rPr>
        <w:t>201</w:t>
      </w:r>
      <w:r w:rsidR="00C96A9A">
        <w:rPr>
          <w:rFonts w:ascii="Arial" w:hAnsi="Arial" w:cs="Arial"/>
          <w:b/>
          <w:sz w:val="22"/>
          <w:szCs w:val="22"/>
          <w:lang w:val="sv-SE"/>
        </w:rPr>
        <w:t>6</w:t>
      </w:r>
      <w:r w:rsidR="0042441E" w:rsidRPr="005C4726">
        <w:rPr>
          <w:rFonts w:ascii="Arial" w:hAnsi="Arial" w:cs="Arial"/>
          <w:b/>
          <w:sz w:val="22"/>
          <w:szCs w:val="22"/>
          <w:lang w:val="sv-SE"/>
        </w:rPr>
        <w:t xml:space="preserve"> v 19</w:t>
      </w:r>
      <w:r w:rsidR="00884FA5" w:rsidRPr="005C4726">
        <w:rPr>
          <w:rFonts w:ascii="Arial" w:hAnsi="Arial" w:cs="Arial"/>
          <w:b/>
          <w:sz w:val="22"/>
          <w:szCs w:val="22"/>
          <w:lang w:val="sv-SE"/>
        </w:rPr>
        <w:t xml:space="preserve">:00 </w:t>
      </w:r>
    </w:p>
    <w:p w:rsidR="00703E61" w:rsidRPr="005C4726" w:rsidRDefault="00414644" w:rsidP="00414644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 xml:space="preserve">Způsob vytvoření živého uměleckého výkonu: </w:t>
      </w:r>
      <w:r w:rsidR="00C86755">
        <w:rPr>
          <w:rFonts w:ascii="Arial" w:hAnsi="Arial" w:cs="Arial"/>
          <w:sz w:val="22"/>
          <w:szCs w:val="22"/>
        </w:rPr>
        <w:t>orchestrální hra</w:t>
      </w:r>
      <w:r w:rsidRPr="005C4726">
        <w:rPr>
          <w:rFonts w:ascii="Arial" w:hAnsi="Arial" w:cs="Arial"/>
          <w:b/>
          <w:sz w:val="22"/>
          <w:szCs w:val="22"/>
        </w:rPr>
        <w:t xml:space="preserve">   </w:t>
      </w:r>
    </w:p>
    <w:p w:rsidR="00C96A9A" w:rsidRPr="00C96A9A" w:rsidRDefault="00414644" w:rsidP="00C96A9A">
      <w:pPr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60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>Zkoušky (změna vyhrazena):</w:t>
      </w:r>
      <w:r w:rsidRPr="005C4726">
        <w:rPr>
          <w:rFonts w:ascii="Arial" w:hAnsi="Arial" w:cs="Arial"/>
          <w:sz w:val="22"/>
          <w:szCs w:val="22"/>
        </w:rPr>
        <w:tab/>
      </w:r>
    </w:p>
    <w:p w:rsidR="00B45B50" w:rsidRDefault="00C96A9A" w:rsidP="00C96A9A">
      <w:pPr>
        <w:spacing w:before="60"/>
        <w:ind w:left="36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96A9A">
        <w:rPr>
          <w:rFonts w:ascii="Arial" w:hAnsi="Arial" w:cs="Arial"/>
          <w:b/>
          <w:sz w:val="22"/>
          <w:szCs w:val="22"/>
          <w:lang w:val="pt-BR"/>
        </w:rPr>
        <w:t>18. listopadu 10:00 – 13:00, 14:30 – 16:30</w:t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  <w:t>Besední dům, Brno</w:t>
      </w:r>
    </w:p>
    <w:p w:rsidR="00C96A9A" w:rsidRDefault="00C96A9A" w:rsidP="00C96A9A">
      <w:pPr>
        <w:spacing w:before="60"/>
        <w:ind w:left="36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20. listopadu 10:00 – 13:00</w:t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</w:r>
      <w:r>
        <w:rPr>
          <w:rFonts w:ascii="Arial" w:hAnsi="Arial" w:cs="Arial"/>
          <w:b/>
          <w:sz w:val="22"/>
          <w:szCs w:val="22"/>
          <w:lang w:val="pt-BR"/>
        </w:rPr>
        <w:tab/>
        <w:t>Besední dům, Brno</w:t>
      </w:r>
    </w:p>
    <w:p w:rsidR="00C96A9A" w:rsidRPr="005C4726" w:rsidRDefault="00C96A9A" w:rsidP="00703E61">
      <w:pPr>
        <w:pStyle w:val="Odstavecseseznamem"/>
        <w:spacing w:before="60"/>
        <w:ind w:left="4260"/>
        <w:rPr>
          <w:rFonts w:ascii="Arial" w:hAnsi="Arial" w:cs="Arial"/>
          <w:b/>
          <w:sz w:val="22"/>
          <w:szCs w:val="22"/>
        </w:rPr>
      </w:pPr>
    </w:p>
    <w:p w:rsidR="00414644" w:rsidRPr="005C4726" w:rsidRDefault="00B45B50" w:rsidP="00B45B50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Pr="005C4726">
        <w:rPr>
          <w:rFonts w:ascii="Arial" w:hAnsi="Arial" w:cs="Arial"/>
          <w:b/>
          <w:sz w:val="22"/>
          <w:szCs w:val="22"/>
        </w:rPr>
        <w:tab/>
      </w:r>
      <w:r w:rsidR="00414644" w:rsidRPr="005C4726">
        <w:rPr>
          <w:rFonts w:ascii="Arial" w:hAnsi="Arial" w:cs="Arial"/>
          <w:b/>
          <w:sz w:val="22"/>
          <w:szCs w:val="22"/>
        </w:rPr>
        <w:t>III. Odměna</w:t>
      </w:r>
    </w:p>
    <w:p w:rsidR="004F0751" w:rsidRDefault="00414644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 xml:space="preserve">Výkonnému umělci náleží za udělení licence, která je předmětem této smlouvy, odměna, dohodnutá oběma smluvními stranami částkou </w:t>
      </w:r>
      <w:r w:rsidR="00C96A9A">
        <w:rPr>
          <w:rFonts w:ascii="Arial" w:hAnsi="Arial" w:cs="Arial"/>
          <w:b/>
          <w:sz w:val="22"/>
          <w:szCs w:val="22"/>
        </w:rPr>
        <w:t>10</w:t>
      </w:r>
      <w:r w:rsidR="00C86755" w:rsidRPr="004F0751">
        <w:rPr>
          <w:rFonts w:ascii="Arial" w:hAnsi="Arial" w:cs="Arial"/>
          <w:b/>
          <w:sz w:val="22"/>
          <w:szCs w:val="22"/>
        </w:rPr>
        <w:t>0</w:t>
      </w:r>
      <w:r w:rsidR="00884FA5" w:rsidRPr="004F0751">
        <w:rPr>
          <w:rFonts w:ascii="Arial" w:hAnsi="Arial" w:cs="Arial"/>
          <w:b/>
          <w:sz w:val="22"/>
          <w:szCs w:val="22"/>
          <w:lang w:val="pt-BR"/>
        </w:rPr>
        <w:t>.000,-Kč</w:t>
      </w:r>
      <w:r w:rsidR="00703E61" w:rsidRPr="004F075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4F0751">
        <w:rPr>
          <w:rFonts w:ascii="Arial" w:hAnsi="Arial" w:cs="Arial"/>
          <w:sz w:val="22"/>
          <w:szCs w:val="22"/>
        </w:rPr>
        <w:t>(slovy</w:t>
      </w:r>
      <w:r w:rsidR="00884FA5" w:rsidRPr="004F0751">
        <w:rPr>
          <w:rFonts w:ascii="Arial" w:hAnsi="Arial" w:cs="Arial"/>
          <w:sz w:val="22"/>
          <w:szCs w:val="22"/>
        </w:rPr>
        <w:t xml:space="preserve">: </w:t>
      </w:r>
      <w:r w:rsidR="00C96A9A">
        <w:rPr>
          <w:rFonts w:ascii="Arial" w:hAnsi="Arial" w:cs="Arial"/>
          <w:sz w:val="22"/>
          <w:szCs w:val="22"/>
        </w:rPr>
        <w:t>jedno sto</w:t>
      </w:r>
      <w:r w:rsidR="00C86755" w:rsidRPr="004F0751">
        <w:rPr>
          <w:rFonts w:ascii="Arial" w:hAnsi="Arial" w:cs="Arial"/>
          <w:sz w:val="22"/>
          <w:szCs w:val="22"/>
        </w:rPr>
        <w:t xml:space="preserve"> tisíc</w:t>
      </w:r>
      <w:r w:rsidR="00884FA5" w:rsidRPr="004F0751">
        <w:rPr>
          <w:rFonts w:ascii="Arial" w:hAnsi="Arial" w:cs="Arial"/>
          <w:sz w:val="22"/>
          <w:szCs w:val="22"/>
        </w:rPr>
        <w:t xml:space="preserve"> </w:t>
      </w:r>
      <w:r w:rsidR="00703E61" w:rsidRPr="004F0751">
        <w:rPr>
          <w:rFonts w:ascii="Arial" w:hAnsi="Arial" w:cs="Arial"/>
          <w:sz w:val="22"/>
          <w:szCs w:val="22"/>
        </w:rPr>
        <w:t>k</w:t>
      </w:r>
      <w:r w:rsidRPr="004F0751">
        <w:rPr>
          <w:rFonts w:ascii="Arial" w:hAnsi="Arial" w:cs="Arial"/>
          <w:sz w:val="22"/>
          <w:szCs w:val="22"/>
        </w:rPr>
        <w:t xml:space="preserve">orun českých). </w:t>
      </w:r>
    </w:p>
    <w:p w:rsid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V dohodnuté odměně jsou zahrnuty i veškeré účelně vynaložené náklady FB nezbytné k vytvoření živého uměleckého výkonu (doprava FB, notový materiál).</w:t>
      </w:r>
    </w:p>
    <w:p w:rsid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Odměna je splatná po skončení uměleckého výkonu převodem na účet na základě vystavené faktury.</w:t>
      </w:r>
    </w:p>
    <w:p w:rsidR="00C86755" w:rsidRPr="004F0751" w:rsidRDefault="00C86755" w:rsidP="00F02DFC">
      <w:pPr>
        <w:numPr>
          <w:ilvl w:val="0"/>
          <w:numId w:val="13"/>
        </w:num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F0751">
        <w:rPr>
          <w:rFonts w:ascii="Arial" w:hAnsi="Arial" w:cs="Arial"/>
          <w:sz w:val="22"/>
          <w:szCs w:val="22"/>
        </w:rPr>
        <w:t>V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případě prodlení s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úhradou odměny je FB oprávněna účtovat Pořadateli úroky z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prodlení ve výši 0,1% z</w:t>
      </w:r>
      <w:r w:rsidR="004F0751">
        <w:rPr>
          <w:rFonts w:ascii="Arial" w:hAnsi="Arial" w:cs="Arial"/>
          <w:sz w:val="22"/>
          <w:szCs w:val="22"/>
        </w:rPr>
        <w:t> </w:t>
      </w:r>
      <w:r w:rsidRPr="004F0751">
        <w:rPr>
          <w:rFonts w:ascii="Arial" w:hAnsi="Arial" w:cs="Arial"/>
          <w:sz w:val="22"/>
          <w:szCs w:val="22"/>
        </w:rPr>
        <w:t>dlužné částky za každý započatý den prodlení.</w:t>
      </w:r>
    </w:p>
    <w:p w:rsidR="00C86755" w:rsidRPr="00C86755" w:rsidRDefault="00C86755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86755" w:rsidRPr="00F02DFC" w:rsidRDefault="00C86755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IV. Pořadatel se zavazuje, že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zajistí na své náklady pronájem prostor pro konání předmětného koncertu a generální </w:t>
      </w:r>
      <w:r w:rsidR="00F02DFC">
        <w:rPr>
          <w:rFonts w:ascii="Arial" w:hAnsi="Arial" w:cs="Arial"/>
          <w:sz w:val="22"/>
          <w:szCs w:val="22"/>
        </w:rPr>
        <w:t xml:space="preserve">   </w:t>
      </w:r>
      <w:r w:rsidRPr="00F02DFC">
        <w:rPr>
          <w:rFonts w:ascii="Arial" w:hAnsi="Arial" w:cs="Arial"/>
          <w:sz w:val="22"/>
          <w:szCs w:val="22"/>
        </w:rPr>
        <w:t>zkoušky, židle pro hráče (dle domluvy).</w:t>
      </w:r>
    </w:p>
    <w:p w:rsidR="00C86755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lastRenderedPageBreak/>
        <w:t>po dohodě s FB zajistí pódium, nasvícení a další technické zajištění uměleckého výkonu.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zajistí pro FB uzamykatelné nebo hlídané šatny oddělené pro ženy a muže s dostatečným množstvím židlí, stolů, věšáků, funkčním sociálním zařízením apod.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splní všechny náležitosti nezbytné k pořádání veřejné produkce a uhradí veškeré provozovací a případné další poplatky (OSA, …) ve smyslu platných předpisů.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4F0751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případné pořizování záznamu na základě zpravodajské licence nebude rušit FB ani návštěvníky uměleckého výkonu.</w:t>
      </w:r>
    </w:p>
    <w:p w:rsidR="00F02DFC" w:rsidRPr="00F02DFC" w:rsidRDefault="00C86755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zajistí dostatečnou propagaci uměleckého výkonu.</w:t>
      </w:r>
    </w:p>
    <w:p w:rsidR="00C86755" w:rsidRPr="00C96A9A" w:rsidRDefault="00C96A9A" w:rsidP="00F02DFC">
      <w:pPr>
        <w:pStyle w:val="Odstavecseseznamem"/>
        <w:numPr>
          <w:ilvl w:val="1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6A9A">
        <w:rPr>
          <w:rFonts w:ascii="Arial" w:hAnsi="Arial" w:cs="Arial"/>
          <w:sz w:val="22"/>
          <w:szCs w:val="22"/>
        </w:rPr>
        <w:t xml:space="preserve">uhradí na základě vystavené faktury tisk plakátů – ARTAX; výlep plakátů Brno – RENGL, s.r.o.; Národní divadlo Brno – pronájem </w:t>
      </w:r>
      <w:r>
        <w:rPr>
          <w:rFonts w:ascii="Arial" w:hAnsi="Arial" w:cs="Arial"/>
          <w:sz w:val="22"/>
          <w:szCs w:val="22"/>
        </w:rPr>
        <w:t>J</w:t>
      </w:r>
      <w:r w:rsidRPr="00C96A9A">
        <w:rPr>
          <w:rFonts w:ascii="Arial" w:hAnsi="Arial" w:cs="Arial"/>
          <w:sz w:val="22"/>
          <w:szCs w:val="22"/>
        </w:rPr>
        <w:t>anáčkova divadla;  poplatky OSA za koncert Velký vánoční koncert 4TET a Filharmonie Brno v </w:t>
      </w:r>
      <w:r w:rsidR="00BF4FA6">
        <w:rPr>
          <w:rFonts w:ascii="Arial" w:hAnsi="Arial" w:cs="Arial"/>
          <w:sz w:val="22"/>
          <w:szCs w:val="22"/>
        </w:rPr>
        <w:t>Brně</w:t>
      </w:r>
      <w:r w:rsidRPr="00C96A9A">
        <w:rPr>
          <w:rFonts w:ascii="Arial" w:hAnsi="Arial" w:cs="Arial"/>
          <w:sz w:val="22"/>
          <w:szCs w:val="22"/>
        </w:rPr>
        <w:t>.</w:t>
      </w:r>
    </w:p>
    <w:p w:rsidR="00C96A9A" w:rsidRDefault="00C96A9A" w:rsidP="00C96A9A">
      <w:pPr>
        <w:pStyle w:val="Odstavecseseznamem"/>
        <w:ind w:left="426"/>
        <w:jc w:val="both"/>
        <w:rPr>
          <w:rFonts w:ascii="Calibri" w:hAnsi="Calibri" w:cs="Arial"/>
          <w:sz w:val="22"/>
          <w:szCs w:val="22"/>
        </w:rPr>
      </w:pPr>
    </w:p>
    <w:p w:rsidR="00C96A9A" w:rsidRPr="00C96A9A" w:rsidRDefault="00C96A9A" w:rsidP="00C96A9A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F02DFC" w:rsidRDefault="00F02DFC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="00C86755" w:rsidRPr="00F02DFC">
        <w:rPr>
          <w:rFonts w:ascii="Arial" w:hAnsi="Arial" w:cs="Arial"/>
          <w:b/>
          <w:sz w:val="22"/>
          <w:szCs w:val="22"/>
        </w:rPr>
        <w:t xml:space="preserve"> FB se zavazuje, že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zájmu realizace uměleckého výkonu se na tento náležitě připraví dle svých nejlepších</w:t>
      </w:r>
      <w:r w:rsidR="00563791">
        <w:rPr>
          <w:rFonts w:ascii="Arial" w:hAnsi="Arial" w:cs="Arial"/>
          <w:sz w:val="22"/>
          <w:szCs w:val="22"/>
        </w:rPr>
        <w:t xml:space="preserve"> </w:t>
      </w:r>
      <w:r w:rsidRPr="00F02DFC">
        <w:rPr>
          <w:rFonts w:ascii="Arial" w:hAnsi="Arial" w:cs="Arial"/>
          <w:sz w:val="22"/>
          <w:szCs w:val="22"/>
        </w:rPr>
        <w:t>schopností a svědomí tak, aby odpovídal jejímu uměleckému jménu.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si zajistí na svůj náklad všechny prostředky potřebné k realizaci uměleckého výk</w:t>
      </w:r>
      <w:r w:rsidR="00C96A9A">
        <w:rPr>
          <w:rFonts w:ascii="Arial" w:hAnsi="Arial" w:cs="Arial"/>
          <w:sz w:val="22"/>
          <w:szCs w:val="22"/>
        </w:rPr>
        <w:t>onu, dle této smlouvy.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bude přítomna v místě uměleckého výkonu s dostatečným časovým předstihem tak, aby byla náležitě připravena provést zkoušku a umělecký výkon v čase uvedeném tímto smluvním ujednáním, nebo v jiném předem stanoveném čase dle dohody s pořadatelem.</w:t>
      </w:r>
    </w:p>
    <w:p w:rsidR="00C86755" w:rsidRPr="00F02DFC" w:rsidRDefault="00C86755" w:rsidP="00F02D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během přípravy i realizace uměleckého výkonu bude respektovat všechna organizační doporučení i direktiva ze strany Pořadatele a jím doporučených osob a bude dbát bezpečnostních pokynů v souvislosti s realizací uměleckého výkonu.</w:t>
      </w:r>
    </w:p>
    <w:p w:rsidR="00C86755" w:rsidRPr="00F02DFC" w:rsidRDefault="00C86755" w:rsidP="00F02DFC">
      <w:pPr>
        <w:jc w:val="both"/>
        <w:rPr>
          <w:rFonts w:ascii="Arial" w:hAnsi="Arial" w:cs="Arial"/>
          <w:b/>
          <w:sz w:val="22"/>
          <w:szCs w:val="22"/>
        </w:rPr>
      </w:pPr>
    </w:p>
    <w:p w:rsidR="00C86755" w:rsidRPr="00F02DFC" w:rsidRDefault="00C86755" w:rsidP="00F02DFC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VI. Pořizování záznamu uměleckého výkonu</w:t>
      </w:r>
    </w:p>
    <w:p w:rsidR="00C86755" w:rsidRPr="00F02DFC" w:rsidRDefault="00C86755" w:rsidP="00F02DF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Jakýkoli zvukový či obrazový záznam uměleckého výkonu nesmí být pořizován bez předchozího písemného souhlasu obou smluvních stran. </w:t>
      </w:r>
    </w:p>
    <w:p w:rsidR="00C86755" w:rsidRPr="00C86755" w:rsidRDefault="00C86755" w:rsidP="00F02DFC">
      <w:pPr>
        <w:jc w:val="both"/>
        <w:rPr>
          <w:rFonts w:ascii="Arial" w:hAnsi="Arial" w:cs="Arial"/>
          <w:sz w:val="22"/>
          <w:szCs w:val="22"/>
        </w:rPr>
      </w:pPr>
    </w:p>
    <w:p w:rsidR="00F02DFC" w:rsidRDefault="00F02DFC" w:rsidP="00F02DFC">
      <w:pPr>
        <w:jc w:val="center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 xml:space="preserve">VII. </w:t>
      </w:r>
      <w:r w:rsidR="00C86755" w:rsidRPr="00F02DFC">
        <w:rPr>
          <w:rFonts w:ascii="Arial" w:hAnsi="Arial" w:cs="Arial"/>
          <w:b/>
          <w:sz w:val="22"/>
          <w:szCs w:val="22"/>
        </w:rPr>
        <w:t>Neuskutečnění se uměleckého výkonu, odstoupení od smlouvy, vyšší moc</w:t>
      </w:r>
      <w:r w:rsidRPr="00F02DFC">
        <w:rPr>
          <w:rFonts w:ascii="Arial" w:hAnsi="Arial" w:cs="Arial"/>
          <w:sz w:val="22"/>
          <w:szCs w:val="22"/>
        </w:rPr>
        <w:t>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případě zavinění ze strany Pořadatele zůstává nárok FB na odměnu zachován (mezi závažná zavinění Pořadatele patří zejména nezajištění zkoušky, nezabezpečení šaten apod.).</w:t>
      </w:r>
      <w:r w:rsidR="00F02DFC">
        <w:rPr>
          <w:rFonts w:ascii="Arial" w:hAnsi="Arial" w:cs="Arial"/>
          <w:sz w:val="22"/>
          <w:szCs w:val="22"/>
        </w:rPr>
        <w:t xml:space="preserve">  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mohou od smlouvy odstoupit pro nepředvídatelné a jimi neovlivnitelné okolnosti, které nastaly bez jejich zavinění a pro které na nich nelze spravedlivě požadovat plnění vyplývající z této smlouvy. Důvody odstoupení musí být druhé straně oznámeny neprodleně, jakmile se o nich první strana dozví.</w:t>
      </w:r>
    </w:p>
    <w:p w:rsidR="00C86755" w:rsidRPr="00F02DFC" w:rsidRDefault="00C86755" w:rsidP="00F02DF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 xml:space="preserve">Smlouva zaniká i v případě, kdy dojde k události mající povahu vyšší moci (přírodní katastrofa, epidemie atd.), pro niž bude splnění smlouvy nemožné. Kterákoli strana, jež nebude moci dostát svým závazkům podle této smlouvy z důvodu vyšší moci, je povinna bezodkladně uvědomit písemně druhou stranu o takové vyšší moci. V případě zániku smlouvy z těchto důvodů před jejím splněním nemá žádná ze smluvních stran vůči druhé straně nárok na jakékoliv finanční plnění. </w:t>
      </w:r>
    </w:p>
    <w:p w:rsidR="00C86755" w:rsidRPr="00C86755" w:rsidRDefault="00C86755" w:rsidP="00F02DFC">
      <w:pPr>
        <w:jc w:val="both"/>
        <w:rPr>
          <w:rFonts w:ascii="Arial" w:hAnsi="Arial" w:cs="Arial"/>
          <w:sz w:val="22"/>
          <w:szCs w:val="22"/>
        </w:rPr>
      </w:pPr>
    </w:p>
    <w:p w:rsidR="00C86755" w:rsidRPr="00F02DFC" w:rsidRDefault="00C86755" w:rsidP="00F02DFC">
      <w:pPr>
        <w:pStyle w:val="Odstavecseseznamem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02DFC">
        <w:rPr>
          <w:rFonts w:ascii="Arial" w:hAnsi="Arial" w:cs="Arial"/>
          <w:b/>
          <w:sz w:val="22"/>
          <w:szCs w:val="22"/>
        </w:rPr>
        <w:t>VIII. Závěrečná ustanovení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Tato smlouva nabývá účinnosti a platnosti dnem podpisů oběma smluvními stranami.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  <w:r w:rsidR="00F02DFC">
        <w:rPr>
          <w:rFonts w:ascii="Arial" w:hAnsi="Arial" w:cs="Arial"/>
          <w:sz w:val="22"/>
          <w:szCs w:val="22"/>
        </w:rPr>
        <w:t xml:space="preserve">   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 případě neuskutečnění uměleckého výkonu smlouva zaniká až vzájemným vypořádáním obou smluvních stran dle ustanovení v čl. VII této smlouvy.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lastRenderedPageBreak/>
        <w:t xml:space="preserve">Práva a povinnosti touto smlouvou neupravené se řídí platnými právními předpisy ČR, zejména potom zákonem č. 121/2000 Sb., autorský zákon, ve znění pozdějších předpisů. 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Veškeré změny a doplňky této smlouvy lze provést po vzájemné dohodě smluvních stran a v písemné formě v rámci číslovaných dodatků, podepsaných oběma stranami.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Osobní údaje v této smlouvě obsažené podléhají ochraně zákona č. 101/2000 Sb.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jsou vázány mlčenlivostí ohledně všech skutečností v této smlouvě uvedených.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Tato smlouva je vyhotovena ve dvou stejnopisech, z nichž každý je považován za originál a po podpisu jeden přísluší Pořadateli a jeden FB.</w:t>
      </w:r>
    </w:p>
    <w:p w:rsidR="00C86755" w:rsidRPr="00F02DFC" w:rsidRDefault="00C86755" w:rsidP="00F02D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02DFC">
        <w:rPr>
          <w:rFonts w:ascii="Arial" w:hAnsi="Arial" w:cs="Arial"/>
          <w:sz w:val="22"/>
          <w:szCs w:val="22"/>
        </w:rPr>
        <w:t>Smluvní strany shodně prohlašují, že se seznámily s obsahem této smlouvy a na důkaz svobodné, vážné a omylu prosté vůle připojují své vlastnoruční podpisy.</w:t>
      </w:r>
      <w:r w:rsidR="00F02DFC">
        <w:rPr>
          <w:rFonts w:ascii="Arial" w:hAnsi="Arial" w:cs="Arial"/>
          <w:sz w:val="22"/>
          <w:szCs w:val="22"/>
        </w:rPr>
        <w:t xml:space="preserve">   </w:t>
      </w:r>
    </w:p>
    <w:p w:rsidR="00AB03D2" w:rsidRPr="005C4726" w:rsidRDefault="00AB03D2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F02DF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sz w:val="22"/>
          <w:szCs w:val="22"/>
        </w:rPr>
      </w:pPr>
      <w:r w:rsidRPr="005C4726">
        <w:rPr>
          <w:rFonts w:ascii="Arial" w:hAnsi="Arial" w:cs="Arial"/>
          <w:sz w:val="22"/>
          <w:szCs w:val="22"/>
        </w:rPr>
        <w:tab/>
        <w:t xml:space="preserve">V Praze dne …… </w:t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</w:r>
      <w:r w:rsidRPr="005C4726">
        <w:rPr>
          <w:rFonts w:ascii="Arial" w:hAnsi="Arial" w:cs="Arial"/>
          <w:sz w:val="22"/>
          <w:szCs w:val="22"/>
        </w:rPr>
        <w:tab/>
        <w:t>V Brně dne ……</w:t>
      </w:r>
    </w:p>
    <w:p w:rsidR="00AB03D2" w:rsidRPr="005C4726" w:rsidRDefault="00AB03D2" w:rsidP="00AB03D2">
      <w:pPr>
        <w:jc w:val="both"/>
        <w:rPr>
          <w:rFonts w:ascii="Arial" w:hAnsi="Arial" w:cs="Arial"/>
          <w:sz w:val="22"/>
          <w:szCs w:val="22"/>
        </w:rPr>
      </w:pPr>
    </w:p>
    <w:p w:rsidR="00AB03D2" w:rsidRPr="005C4726" w:rsidRDefault="00AB03D2" w:rsidP="00AB03D2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</w:p>
    <w:p w:rsidR="00414644" w:rsidRPr="005C4726" w:rsidRDefault="00414644" w:rsidP="00414644">
      <w:pPr>
        <w:jc w:val="both"/>
        <w:rPr>
          <w:rFonts w:ascii="Arial" w:hAnsi="Arial" w:cs="Arial"/>
          <w:b/>
          <w:sz w:val="22"/>
          <w:szCs w:val="22"/>
        </w:rPr>
      </w:pPr>
      <w:r w:rsidRPr="005C4726">
        <w:rPr>
          <w:rFonts w:ascii="Arial" w:hAnsi="Arial" w:cs="Arial"/>
          <w:b/>
          <w:sz w:val="22"/>
          <w:szCs w:val="22"/>
        </w:rPr>
        <w:t>____________________________                         ___________________________</w:t>
      </w:r>
    </w:p>
    <w:p w:rsidR="00EB2805" w:rsidRDefault="008E38F6" w:rsidP="00414644">
      <w:r>
        <w:rPr>
          <w:rFonts w:ascii="Arial" w:hAnsi="Arial" w:cs="Arial"/>
          <w:b/>
          <w:sz w:val="22"/>
          <w:szCs w:val="22"/>
        </w:rPr>
        <w:t xml:space="preserve">           Pořadatel    </w:t>
      </w:r>
      <w:r w:rsidR="00414644" w:rsidRPr="005C472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FB</w:t>
      </w:r>
      <w:r w:rsidR="00414644" w:rsidRPr="00DF729B">
        <w:rPr>
          <w:rFonts w:ascii="Arial" w:hAnsi="Arial" w:cs="Arial"/>
        </w:rPr>
        <w:t xml:space="preserve"> </w:t>
      </w:r>
      <w:r w:rsidR="00414644" w:rsidRPr="00DF729B">
        <w:t xml:space="preserve">                                    </w:t>
      </w:r>
    </w:p>
    <w:sectPr w:rsidR="00EB2805" w:rsidSect="00EB28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9D" w:rsidRDefault="00B6609D" w:rsidP="00414644">
      <w:r>
        <w:separator/>
      </w:r>
    </w:p>
  </w:endnote>
  <w:endnote w:type="continuationSeparator" w:id="0">
    <w:p w:rsidR="00B6609D" w:rsidRDefault="00B6609D" w:rsidP="0041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9D" w:rsidRDefault="00B6609D" w:rsidP="00414644">
      <w:r>
        <w:separator/>
      </w:r>
    </w:p>
  </w:footnote>
  <w:footnote w:type="continuationSeparator" w:id="0">
    <w:p w:rsidR="00B6609D" w:rsidRDefault="00B6609D" w:rsidP="0041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4" w:rsidRDefault="00884FA5">
    <w:pPr>
      <w:pStyle w:val="Zhlav"/>
    </w:pPr>
    <w:r>
      <w:tab/>
    </w:r>
    <w:r>
      <w:tab/>
    </w:r>
    <w:r w:rsidR="00C96A9A">
      <w:t xml:space="preserve">4TET Brno </w:t>
    </w:r>
    <w:r w:rsidR="00703E61">
      <w:t xml:space="preserve"> /201</w:t>
    </w:r>
    <w:r w:rsidR="00C96A9A">
      <w:t>6</w:t>
    </w:r>
    <w:r w:rsidR="00484E49">
      <w:t>/LS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9A4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41D03"/>
    <w:multiLevelType w:val="hybridMultilevel"/>
    <w:tmpl w:val="782CA1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EA0421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5E1258"/>
    <w:multiLevelType w:val="hybridMultilevel"/>
    <w:tmpl w:val="2E502F0C"/>
    <w:lvl w:ilvl="0" w:tplc="366AD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2E11A">
      <w:numFmt w:val="none"/>
      <w:lvlText w:val=""/>
      <w:lvlJc w:val="left"/>
      <w:pPr>
        <w:tabs>
          <w:tab w:val="num" w:pos="360"/>
        </w:tabs>
      </w:pPr>
    </w:lvl>
    <w:lvl w:ilvl="2" w:tplc="3880FF40">
      <w:numFmt w:val="none"/>
      <w:lvlText w:val=""/>
      <w:lvlJc w:val="left"/>
      <w:pPr>
        <w:tabs>
          <w:tab w:val="num" w:pos="360"/>
        </w:tabs>
      </w:pPr>
    </w:lvl>
    <w:lvl w:ilvl="3" w:tplc="C206D460">
      <w:numFmt w:val="none"/>
      <w:lvlText w:val=""/>
      <w:lvlJc w:val="left"/>
      <w:pPr>
        <w:tabs>
          <w:tab w:val="num" w:pos="360"/>
        </w:tabs>
      </w:pPr>
    </w:lvl>
    <w:lvl w:ilvl="4" w:tplc="26084F7A">
      <w:numFmt w:val="none"/>
      <w:lvlText w:val=""/>
      <w:lvlJc w:val="left"/>
      <w:pPr>
        <w:tabs>
          <w:tab w:val="num" w:pos="360"/>
        </w:tabs>
      </w:pPr>
    </w:lvl>
    <w:lvl w:ilvl="5" w:tplc="5BBC9EF0">
      <w:numFmt w:val="none"/>
      <w:lvlText w:val=""/>
      <w:lvlJc w:val="left"/>
      <w:pPr>
        <w:tabs>
          <w:tab w:val="num" w:pos="360"/>
        </w:tabs>
      </w:pPr>
    </w:lvl>
    <w:lvl w:ilvl="6" w:tplc="DDE8BEB4">
      <w:numFmt w:val="none"/>
      <w:lvlText w:val=""/>
      <w:lvlJc w:val="left"/>
      <w:pPr>
        <w:tabs>
          <w:tab w:val="num" w:pos="360"/>
        </w:tabs>
      </w:pPr>
    </w:lvl>
    <w:lvl w:ilvl="7" w:tplc="80DAC776">
      <w:numFmt w:val="none"/>
      <w:lvlText w:val=""/>
      <w:lvlJc w:val="left"/>
      <w:pPr>
        <w:tabs>
          <w:tab w:val="num" w:pos="360"/>
        </w:tabs>
      </w:pPr>
    </w:lvl>
    <w:lvl w:ilvl="8" w:tplc="85687AD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C64B60"/>
    <w:multiLevelType w:val="hybridMultilevel"/>
    <w:tmpl w:val="83141A3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C5219"/>
    <w:multiLevelType w:val="hybridMultilevel"/>
    <w:tmpl w:val="B6BCB824"/>
    <w:lvl w:ilvl="0" w:tplc="897CE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32D0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20CF4"/>
    <w:multiLevelType w:val="hybridMultilevel"/>
    <w:tmpl w:val="23ACC668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>
    <w:nsid w:val="41E418F2"/>
    <w:multiLevelType w:val="hybridMultilevel"/>
    <w:tmpl w:val="6F022448"/>
    <w:lvl w:ilvl="0" w:tplc="897CE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6EB3"/>
    <w:multiLevelType w:val="hybridMultilevel"/>
    <w:tmpl w:val="70E09F76"/>
    <w:lvl w:ilvl="0" w:tplc="9DB261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2B7E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F622F"/>
    <w:multiLevelType w:val="hybridMultilevel"/>
    <w:tmpl w:val="D4B4AA2C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A0A94"/>
    <w:multiLevelType w:val="hybridMultilevel"/>
    <w:tmpl w:val="3648F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C1889"/>
    <w:multiLevelType w:val="hybridMultilevel"/>
    <w:tmpl w:val="7CA67ECE"/>
    <w:lvl w:ilvl="0" w:tplc="0C5EE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355A3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141E2C"/>
    <w:multiLevelType w:val="hybridMultilevel"/>
    <w:tmpl w:val="B986EC48"/>
    <w:lvl w:ilvl="0" w:tplc="9F0C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C5C2B"/>
    <w:multiLevelType w:val="hybridMultilevel"/>
    <w:tmpl w:val="580AE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D05"/>
    <w:multiLevelType w:val="multilevel"/>
    <w:tmpl w:val="76E6B1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031F84"/>
    <w:multiLevelType w:val="hybridMultilevel"/>
    <w:tmpl w:val="E3B65304"/>
    <w:lvl w:ilvl="0" w:tplc="36CED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8"/>
  </w:num>
  <w:num w:numId="8">
    <w:abstractNumId w:val="1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</w:num>
  <w:num w:numId="14">
    <w:abstractNumId w:val="7"/>
  </w:num>
  <w:num w:numId="15">
    <w:abstractNumId w:val="8"/>
  </w:num>
  <w:num w:numId="16">
    <w:abstractNumId w:val="0"/>
  </w:num>
  <w:num w:numId="17">
    <w:abstractNumId w:val="2"/>
  </w:num>
  <w:num w:numId="18">
    <w:abstractNumId w:val="14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4644"/>
    <w:rsid w:val="000334E9"/>
    <w:rsid w:val="00065627"/>
    <w:rsid w:val="000837F3"/>
    <w:rsid w:val="0009583D"/>
    <w:rsid w:val="000C2814"/>
    <w:rsid w:val="000C3F6E"/>
    <w:rsid w:val="000D64CF"/>
    <w:rsid w:val="000E3816"/>
    <w:rsid w:val="00110C4F"/>
    <w:rsid w:val="0011760C"/>
    <w:rsid w:val="00127AD0"/>
    <w:rsid w:val="0013534A"/>
    <w:rsid w:val="001412C9"/>
    <w:rsid w:val="001471D9"/>
    <w:rsid w:val="00163853"/>
    <w:rsid w:val="001810A1"/>
    <w:rsid w:val="00192B13"/>
    <w:rsid w:val="001A489D"/>
    <w:rsid w:val="001B3B55"/>
    <w:rsid w:val="001D2767"/>
    <w:rsid w:val="00203717"/>
    <w:rsid w:val="00205C5A"/>
    <w:rsid w:val="002116CE"/>
    <w:rsid w:val="0022755C"/>
    <w:rsid w:val="00231BE0"/>
    <w:rsid w:val="00253B5C"/>
    <w:rsid w:val="00256AF1"/>
    <w:rsid w:val="00307F38"/>
    <w:rsid w:val="00324BA7"/>
    <w:rsid w:val="003324D4"/>
    <w:rsid w:val="003327DE"/>
    <w:rsid w:val="003339C7"/>
    <w:rsid w:val="00335408"/>
    <w:rsid w:val="00337D01"/>
    <w:rsid w:val="00372916"/>
    <w:rsid w:val="003739C3"/>
    <w:rsid w:val="003766B9"/>
    <w:rsid w:val="0038153F"/>
    <w:rsid w:val="00386B9E"/>
    <w:rsid w:val="003A4D76"/>
    <w:rsid w:val="003C458D"/>
    <w:rsid w:val="00411489"/>
    <w:rsid w:val="00411BEF"/>
    <w:rsid w:val="00414644"/>
    <w:rsid w:val="00420E94"/>
    <w:rsid w:val="0042441E"/>
    <w:rsid w:val="004438C8"/>
    <w:rsid w:val="004562AA"/>
    <w:rsid w:val="004737DA"/>
    <w:rsid w:val="00484E49"/>
    <w:rsid w:val="00491E21"/>
    <w:rsid w:val="00495542"/>
    <w:rsid w:val="004B6985"/>
    <w:rsid w:val="004F0751"/>
    <w:rsid w:val="005119AB"/>
    <w:rsid w:val="00520F6B"/>
    <w:rsid w:val="0056250E"/>
    <w:rsid w:val="00563791"/>
    <w:rsid w:val="005768C5"/>
    <w:rsid w:val="005B469C"/>
    <w:rsid w:val="005B79B9"/>
    <w:rsid w:val="005C4726"/>
    <w:rsid w:val="005D3AA8"/>
    <w:rsid w:val="005E029C"/>
    <w:rsid w:val="005F3923"/>
    <w:rsid w:val="006009B6"/>
    <w:rsid w:val="00605738"/>
    <w:rsid w:val="00607530"/>
    <w:rsid w:val="00625FAB"/>
    <w:rsid w:val="0064226E"/>
    <w:rsid w:val="00652DDE"/>
    <w:rsid w:val="00675C6A"/>
    <w:rsid w:val="00680796"/>
    <w:rsid w:val="0068516E"/>
    <w:rsid w:val="006A668E"/>
    <w:rsid w:val="006A7D8B"/>
    <w:rsid w:val="006B0A45"/>
    <w:rsid w:val="006D372C"/>
    <w:rsid w:val="006D4327"/>
    <w:rsid w:val="006F4AED"/>
    <w:rsid w:val="00703E61"/>
    <w:rsid w:val="00763D82"/>
    <w:rsid w:val="00767B69"/>
    <w:rsid w:val="007715A4"/>
    <w:rsid w:val="007715FC"/>
    <w:rsid w:val="007917E1"/>
    <w:rsid w:val="007D603C"/>
    <w:rsid w:val="007D73A6"/>
    <w:rsid w:val="007F06DB"/>
    <w:rsid w:val="007F5F5D"/>
    <w:rsid w:val="008445EE"/>
    <w:rsid w:val="008830B9"/>
    <w:rsid w:val="00884FA5"/>
    <w:rsid w:val="0089279F"/>
    <w:rsid w:val="008A1258"/>
    <w:rsid w:val="008B075C"/>
    <w:rsid w:val="008C0B7F"/>
    <w:rsid w:val="008C489A"/>
    <w:rsid w:val="008D4F10"/>
    <w:rsid w:val="008E3715"/>
    <w:rsid w:val="008E38F6"/>
    <w:rsid w:val="009347BA"/>
    <w:rsid w:val="009608D7"/>
    <w:rsid w:val="009A41F1"/>
    <w:rsid w:val="009A605F"/>
    <w:rsid w:val="009A7836"/>
    <w:rsid w:val="009C4286"/>
    <w:rsid w:val="009E215B"/>
    <w:rsid w:val="00A64FEF"/>
    <w:rsid w:val="00A6686B"/>
    <w:rsid w:val="00AA6CED"/>
    <w:rsid w:val="00AB03D2"/>
    <w:rsid w:val="00AB7B5C"/>
    <w:rsid w:val="00AC0737"/>
    <w:rsid w:val="00AD1797"/>
    <w:rsid w:val="00B07C8A"/>
    <w:rsid w:val="00B14AA8"/>
    <w:rsid w:val="00B229E7"/>
    <w:rsid w:val="00B30A30"/>
    <w:rsid w:val="00B45B50"/>
    <w:rsid w:val="00B6609D"/>
    <w:rsid w:val="00B808FC"/>
    <w:rsid w:val="00B879D2"/>
    <w:rsid w:val="00B9146E"/>
    <w:rsid w:val="00BC3A8D"/>
    <w:rsid w:val="00BC7DF4"/>
    <w:rsid w:val="00BD7CCD"/>
    <w:rsid w:val="00BE54CA"/>
    <w:rsid w:val="00BF4FA6"/>
    <w:rsid w:val="00C02662"/>
    <w:rsid w:val="00C049B3"/>
    <w:rsid w:val="00C14197"/>
    <w:rsid w:val="00C14BC7"/>
    <w:rsid w:val="00C617E1"/>
    <w:rsid w:val="00C8001A"/>
    <w:rsid w:val="00C86755"/>
    <w:rsid w:val="00C91FCD"/>
    <w:rsid w:val="00C96A9A"/>
    <w:rsid w:val="00CB05FC"/>
    <w:rsid w:val="00CB55C2"/>
    <w:rsid w:val="00CC1B63"/>
    <w:rsid w:val="00CE6EA5"/>
    <w:rsid w:val="00D0140F"/>
    <w:rsid w:val="00D042EA"/>
    <w:rsid w:val="00D049CA"/>
    <w:rsid w:val="00D56443"/>
    <w:rsid w:val="00DC459B"/>
    <w:rsid w:val="00DD3B4D"/>
    <w:rsid w:val="00DD4AEE"/>
    <w:rsid w:val="00E06300"/>
    <w:rsid w:val="00E1072E"/>
    <w:rsid w:val="00E15573"/>
    <w:rsid w:val="00E24832"/>
    <w:rsid w:val="00E255FF"/>
    <w:rsid w:val="00E27B02"/>
    <w:rsid w:val="00E40426"/>
    <w:rsid w:val="00E507B8"/>
    <w:rsid w:val="00EA0BEC"/>
    <w:rsid w:val="00EA6AE0"/>
    <w:rsid w:val="00EB1FA8"/>
    <w:rsid w:val="00EB2805"/>
    <w:rsid w:val="00ED5F6A"/>
    <w:rsid w:val="00EF2478"/>
    <w:rsid w:val="00F02DFC"/>
    <w:rsid w:val="00F06B60"/>
    <w:rsid w:val="00F225CF"/>
    <w:rsid w:val="00F261D5"/>
    <w:rsid w:val="00F3779B"/>
    <w:rsid w:val="00F57437"/>
    <w:rsid w:val="00F6361B"/>
    <w:rsid w:val="00F70EDD"/>
    <w:rsid w:val="00F80D59"/>
    <w:rsid w:val="00F82528"/>
    <w:rsid w:val="00F90350"/>
    <w:rsid w:val="00FE2187"/>
    <w:rsid w:val="00FE6CAD"/>
    <w:rsid w:val="00FF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4644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1464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6250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6250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5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45B5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4E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4E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4644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1464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6250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56250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5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45B5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4E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4E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8F41-C4D8-402E-8F19-A399631D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KWG 3 b/2010-11/JZ</vt:lpstr>
    </vt:vector>
  </TitlesOfParts>
  <Company>fb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KWG 3 b/2010-11/JZ</dc:title>
  <dc:creator>jz</dc:creator>
  <cp:lastModifiedBy>hudeckova</cp:lastModifiedBy>
  <cp:revision>3</cp:revision>
  <cp:lastPrinted>2016-12-07T12:21:00Z</cp:lastPrinted>
  <dcterms:created xsi:type="dcterms:W3CDTF">2017-09-13T12:07:00Z</dcterms:created>
  <dcterms:modified xsi:type="dcterms:W3CDTF">2017-09-14T14:03:00Z</dcterms:modified>
</cp:coreProperties>
</file>