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4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2930"/>
        <w:gridCol w:w="2366"/>
        <w:gridCol w:w="2800"/>
        <w:gridCol w:w="1880"/>
        <w:gridCol w:w="2169"/>
        <w:gridCol w:w="1480"/>
        <w:gridCol w:w="354"/>
      </w:tblGrid>
      <w:tr w:rsidR="00DA04DE" w:rsidRPr="00DA04DE" w:rsidTr="00DA04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9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noProof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2543175" cy="819150"/>
                  <wp:effectExtent l="0" t="0" r="0" b="0"/>
                  <wp:wrapNone/>
                  <wp:docPr id="2" name="Obrázek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46D85B5-71CE-46CD-8EF3-5F354192AA1C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ek 1">
                            <a:extLst>
                              <a:ext uri="{FF2B5EF4-FFF2-40B4-BE49-F238E27FC236}">
                                <a16:creationId xmlns:a16="http://schemas.microsoft.com/office/drawing/2014/main" id="{546D85B5-71CE-46CD-8EF3-5F354192AA1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5766" cy="821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9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9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9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9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cs-CZ"/>
              </w:rPr>
              <w:t>Příloha č. 4 Smlouvy o dodávce tepelné energie č.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1055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DA04D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Předpis </w:t>
            </w:r>
            <w:proofErr w:type="gramStart"/>
            <w:r w:rsidRPr="00DA04D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záloh - platební</w:t>
            </w:r>
            <w:proofErr w:type="gramEnd"/>
            <w:r w:rsidRPr="00DA04D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 kalendář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Dodavatel: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Odběratel: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33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ČESKOLIPSKÁ TEPLÁRENSKÁ a.s.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Základní škola, Česká Lípa,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DA04DE" w:rsidRPr="00DA04DE" w:rsidTr="00DA04DE">
        <w:trPr>
          <w:trHeight w:val="33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Liberecká 132, Stará Lípa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28.října </w:t>
            </w:r>
            <w:proofErr w:type="gramStart"/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2733,příspěvková</w:t>
            </w:r>
            <w:proofErr w:type="gramEnd"/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organizace</w:t>
            </w:r>
          </w:p>
        </w:tc>
      </w:tr>
      <w:tr w:rsidR="00DA04DE" w:rsidRPr="00DA04DE" w:rsidTr="00DA04DE">
        <w:trPr>
          <w:trHeight w:val="33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470 01 Česká Lípa 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28.října 2733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33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proofErr w:type="spellStart"/>
            <w:proofErr w:type="gramStart"/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Obch.rejstřík</w:t>
            </w:r>
            <w:proofErr w:type="spellEnd"/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:</w:t>
            </w:r>
            <w:proofErr w:type="gramEnd"/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KS v Ústí nad Labem oddíl </w:t>
            </w:r>
            <w:proofErr w:type="spellStart"/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B,vložka</w:t>
            </w:r>
            <w:proofErr w:type="spellEnd"/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811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470 06 Česká Lípa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DA04DE" w:rsidRPr="00DA04DE" w:rsidTr="00DA04DE">
        <w:trPr>
          <w:trHeight w:val="33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IČ: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64653200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IČ: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46750045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DA04DE" w:rsidRPr="00DA04DE" w:rsidTr="00DA04DE">
        <w:trPr>
          <w:trHeight w:val="33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CZ64653200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neplátce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DA04DE" w:rsidRPr="00DA04DE" w:rsidTr="00DA04DE">
        <w:trPr>
          <w:trHeight w:val="33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34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34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Platební kalendář záloh na tepelnou energii na rok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2026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34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Číslo platebního kalendáře: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2151501795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34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(daňový doklad)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34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Datum vystavení: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Předmět plnění:</w:t>
            </w:r>
          </w:p>
        </w:tc>
        <w:tc>
          <w:tcPr>
            <w:tcW w:w="5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Dodávka tepelné energie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Způsob úhrady:</w:t>
            </w:r>
          </w:p>
        </w:tc>
        <w:tc>
          <w:tcPr>
            <w:tcW w:w="5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Bezhotovostním převodem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Číslo účtu dodavatele: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Variabilní symbol: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552026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Odběrné místo:</w:t>
            </w:r>
          </w:p>
        </w:tc>
        <w:tc>
          <w:tcPr>
            <w:tcW w:w="5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viz příloha č. 3 Ceny tepelné energie pro rok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2026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Předpokládaný odběr </w:t>
            </w:r>
            <w:proofErr w:type="gramStart"/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TE :</w:t>
            </w:r>
            <w:proofErr w:type="gramEnd"/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TE PRIM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GJ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TE VS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2 637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GJ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TEDPS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GJ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Voda pro TV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m³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28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2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Období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Datum splatnosti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Základ DPH (Kč)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DPH (Kč)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Sazba DPH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Celkem (Kč)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DA04DE" w:rsidRPr="00DA04DE" w:rsidTr="00DA04DE">
        <w:trPr>
          <w:trHeight w:val="34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1/2026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20.01.2026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232 142,86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27 857,14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260 000,00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DA04DE" w:rsidRPr="00DA04DE" w:rsidTr="00DA04DE">
        <w:trPr>
          <w:trHeight w:val="34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2/2026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20.02.2026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232 142,86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27 857,14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260 000,00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DA04DE" w:rsidRPr="00DA04DE" w:rsidTr="00DA04DE">
        <w:trPr>
          <w:trHeight w:val="34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3/2026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20.03.2026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232 142,86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27 857,14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260 000,00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DA04DE" w:rsidRPr="00DA04DE" w:rsidTr="00DA04DE">
        <w:trPr>
          <w:trHeight w:val="34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4/2026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20.04.2026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232 142,86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27 857,14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260 000,00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DA04DE" w:rsidRPr="00DA04DE" w:rsidTr="00DA04DE">
        <w:trPr>
          <w:trHeight w:val="34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5/2026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20.05.2026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232 142,86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27 857,14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260 000,00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DA04DE" w:rsidRPr="00DA04DE" w:rsidTr="00DA04DE">
        <w:trPr>
          <w:trHeight w:val="34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6/2026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20.06.2026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232 142,86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27 857,14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260 000,00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DA04DE" w:rsidRPr="00DA04DE" w:rsidTr="00DA04DE">
        <w:trPr>
          <w:trHeight w:val="34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7/2026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20.07.2026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232 142,86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27 857,14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260 000,00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DA04DE" w:rsidRPr="00DA04DE" w:rsidTr="00DA04DE">
        <w:trPr>
          <w:trHeight w:val="34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8/2026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20.08.2026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232 142,86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27 857,14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260 000,00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DA04DE" w:rsidRPr="00DA04DE" w:rsidTr="00DA04DE">
        <w:trPr>
          <w:trHeight w:val="34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9/2026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20.09.2026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232 142,86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27 857,14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260 000,00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DA04DE" w:rsidRPr="00DA04DE" w:rsidTr="00DA04DE">
        <w:trPr>
          <w:trHeight w:val="34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10/2026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20.10.2026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232 142,86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27 857,14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260 000,00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DA04DE" w:rsidRPr="00DA04DE" w:rsidTr="00DA04DE">
        <w:trPr>
          <w:trHeight w:val="34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11/2026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20.11.2026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232 142,86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27 857,14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260 000,00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DA04DE" w:rsidRPr="00DA04DE" w:rsidTr="00DA04DE">
        <w:trPr>
          <w:trHeight w:val="34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12/2026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20.12.2026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232 142,86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27 857,14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260 000,00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DA04DE" w:rsidRPr="00DA04DE" w:rsidTr="00DA04DE">
        <w:trPr>
          <w:trHeight w:val="34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34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67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V České Lípě dne 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Za dodavatele: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Za odběratele: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133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………………………………………..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………………………………………..</w:t>
            </w:r>
          </w:p>
        </w:tc>
      </w:tr>
      <w:tr w:rsidR="00DA04DE" w:rsidRPr="00DA04DE" w:rsidTr="00DA04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Základní škola, Česká Lípa,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DA04DE" w:rsidRPr="00DA04DE" w:rsidTr="00DA04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5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vedoucí obchodního oddělení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0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28.října </w:t>
            </w:r>
            <w:proofErr w:type="gramStart"/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2733,příspěvková</w:t>
            </w:r>
            <w:proofErr w:type="gramEnd"/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organizace</w:t>
            </w:r>
          </w:p>
        </w:tc>
      </w:tr>
      <w:tr w:rsidR="00DA04DE" w:rsidRPr="00DA04DE" w:rsidTr="00DA04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28.října 2733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6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470 06 Česká Lípa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DA04DE" w:rsidRPr="00DA04DE" w:rsidTr="00DA04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Potvrzenou přílohu se sjednanými předběžnými cenami vraťte prosím obratem zpět !!!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DA04DE" w:rsidRPr="00DA04DE" w:rsidTr="00DA04DE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1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DA04D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Žádáme Vás o dodržení variabilního symbolu, je vázaný na spárování platby s předpisem!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04DE" w:rsidRPr="00DA04DE" w:rsidRDefault="00DA04DE" w:rsidP="00DA04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1F3F46" w:rsidRDefault="001F3F46">
      <w:bookmarkStart w:id="0" w:name="_GoBack"/>
      <w:bookmarkEnd w:id="0"/>
    </w:p>
    <w:sectPr w:rsidR="001F3F46" w:rsidSect="00DA04DE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4DE"/>
    <w:rsid w:val="001F3F46"/>
    <w:rsid w:val="00DA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13E3FF-B37E-4D75-914D-E9F9A77DB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332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Urbancová Olga</dc:creator>
  <cp:keywords/>
  <dc:description/>
  <cp:lastModifiedBy>Urbancová Olga</cp:lastModifiedBy>
  <cp:revision>1</cp:revision>
  <dcterms:created xsi:type="dcterms:W3CDTF">2026-01-09T11:19:00Z</dcterms:created>
  <dcterms:modified xsi:type="dcterms:W3CDTF">2026-01-09T11:23:00Z</dcterms:modified>
</cp:coreProperties>
</file>