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72AA" w14:textId="14A1028A" w:rsidR="00403A0B" w:rsidRDefault="00403A0B" w:rsidP="00403A0B">
      <w:pPr>
        <w:pStyle w:val="StylDoprava"/>
        <w:rPr>
          <w:rFonts w:cs="Arial"/>
          <w:sz w:val="22"/>
          <w:szCs w:val="22"/>
        </w:rPr>
      </w:pPr>
    </w:p>
    <w:p w14:paraId="1752CB63"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5E515075"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70887AE2"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3EDF1CE6"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10647382" w14:textId="5A44BBD0" w:rsidR="00FB6E4E"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Svatava Maradová, MBA, ústřední ředitelka Státního pozemkového úřadu </w:t>
      </w:r>
    </w:p>
    <w:p w14:paraId="565C1169" w14:textId="77777777" w:rsidR="00F37A13" w:rsidRPr="00B62506" w:rsidRDefault="00F37A13" w:rsidP="000B0AA7">
      <w:pPr>
        <w:pStyle w:val="VnitrniText"/>
        <w:ind w:firstLine="0"/>
        <w:rPr>
          <w:sz w:val="12"/>
          <w:szCs w:val="12"/>
        </w:rPr>
      </w:pPr>
    </w:p>
    <w:p w14:paraId="78AFEE6E"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105AF89C" w14:textId="77777777" w:rsidR="00BC17A6" w:rsidRPr="00A2149C" w:rsidRDefault="00BC17A6" w:rsidP="000B0AA7">
      <w:pPr>
        <w:pStyle w:val="VnitrniText"/>
        <w:ind w:firstLine="0"/>
        <w:rPr>
          <w:sz w:val="22"/>
          <w:szCs w:val="22"/>
        </w:rPr>
      </w:pPr>
    </w:p>
    <w:p w14:paraId="0D003BE3" w14:textId="77777777" w:rsidR="00CF17C0" w:rsidRPr="00A2149C" w:rsidRDefault="00CF17C0" w:rsidP="000B0AA7">
      <w:pPr>
        <w:pStyle w:val="VnitrniText"/>
        <w:ind w:firstLine="0"/>
        <w:rPr>
          <w:sz w:val="22"/>
          <w:szCs w:val="22"/>
        </w:rPr>
      </w:pPr>
      <w:r w:rsidRPr="00A2149C">
        <w:rPr>
          <w:sz w:val="22"/>
          <w:szCs w:val="22"/>
        </w:rPr>
        <w:t>a</w:t>
      </w:r>
    </w:p>
    <w:p w14:paraId="5D062451" w14:textId="77777777" w:rsidR="00BC17A6" w:rsidRPr="00A2149C" w:rsidRDefault="00BC17A6" w:rsidP="000B0AA7">
      <w:pPr>
        <w:pStyle w:val="VnitrniText"/>
        <w:ind w:firstLine="0"/>
        <w:rPr>
          <w:sz w:val="22"/>
          <w:szCs w:val="22"/>
        </w:rPr>
      </w:pPr>
    </w:p>
    <w:p w14:paraId="4FAC21C0" w14:textId="77777777" w:rsidR="00BC17A6" w:rsidRPr="00A2149C" w:rsidRDefault="00BC17A6" w:rsidP="000B0AA7">
      <w:pPr>
        <w:pStyle w:val="VnitrniText"/>
        <w:ind w:firstLine="0"/>
        <w:rPr>
          <w:sz w:val="22"/>
          <w:szCs w:val="22"/>
        </w:rPr>
      </w:pPr>
      <w:r w:rsidRPr="00A2149C">
        <w:rPr>
          <w:b/>
          <w:sz w:val="22"/>
          <w:szCs w:val="22"/>
        </w:rPr>
        <w:t>ZEPIKO spol. s r.o.</w:t>
      </w:r>
    </w:p>
    <w:p w14:paraId="199792ED" w14:textId="77777777" w:rsidR="00BC17A6" w:rsidRPr="00A2149C" w:rsidRDefault="00BC17A6" w:rsidP="000B0AA7">
      <w:pPr>
        <w:pStyle w:val="VnitrniText"/>
        <w:ind w:firstLine="0"/>
        <w:rPr>
          <w:sz w:val="22"/>
          <w:szCs w:val="22"/>
        </w:rPr>
      </w:pPr>
      <w:r w:rsidRPr="00A2149C">
        <w:rPr>
          <w:sz w:val="22"/>
          <w:szCs w:val="22"/>
        </w:rPr>
        <w:t>se sídlem Slovanské nám. 9, Brno-Královo Pole, PSČ 61200</w:t>
      </w:r>
    </w:p>
    <w:p w14:paraId="66EC4F35" w14:textId="77777777" w:rsidR="00BC17A6" w:rsidRPr="00A2149C" w:rsidRDefault="00BC17A6" w:rsidP="000B0AA7">
      <w:pPr>
        <w:pStyle w:val="VnitrniText"/>
        <w:ind w:firstLine="0"/>
        <w:rPr>
          <w:sz w:val="22"/>
          <w:szCs w:val="22"/>
        </w:rPr>
      </w:pPr>
      <w:r w:rsidRPr="00A2149C">
        <w:rPr>
          <w:sz w:val="22"/>
          <w:szCs w:val="22"/>
        </w:rPr>
        <w:t>IČO: 46971360</w:t>
      </w:r>
    </w:p>
    <w:p w14:paraId="12A79E8A" w14:textId="4532EC8B" w:rsidR="00BC17A6" w:rsidRDefault="00BC17A6" w:rsidP="000B0AA7">
      <w:pPr>
        <w:pStyle w:val="VnitrniText"/>
        <w:ind w:firstLine="0"/>
        <w:rPr>
          <w:sz w:val="22"/>
          <w:szCs w:val="22"/>
        </w:rPr>
      </w:pPr>
      <w:r w:rsidRPr="00A2149C">
        <w:rPr>
          <w:sz w:val="22"/>
          <w:szCs w:val="22"/>
        </w:rPr>
        <w:t xml:space="preserve">DIČ: </w:t>
      </w:r>
      <w:r w:rsidR="001401ED" w:rsidRPr="001401ED">
        <w:rPr>
          <w:sz w:val="22"/>
          <w:szCs w:val="22"/>
        </w:rPr>
        <w:t>CZ699006404</w:t>
      </w:r>
    </w:p>
    <w:p w14:paraId="28D48AA8" w14:textId="77777777" w:rsidR="002604F4" w:rsidRDefault="002604F4" w:rsidP="002604F4">
      <w:pPr>
        <w:pStyle w:val="VnitrniText"/>
        <w:ind w:firstLine="0"/>
        <w:rPr>
          <w:sz w:val="22"/>
          <w:szCs w:val="22"/>
        </w:rPr>
      </w:pPr>
      <w:r>
        <w:rPr>
          <w:sz w:val="22"/>
          <w:szCs w:val="22"/>
        </w:rPr>
        <w:t>zapsána v obchodním rejstříku vedeném Krajským soudem v Brně, oddíl C, vložka 7272</w:t>
      </w:r>
    </w:p>
    <w:p w14:paraId="4FBB1130" w14:textId="7DB20CAD" w:rsidR="00F37A13" w:rsidRDefault="00F37A13" w:rsidP="000B0AA7">
      <w:pPr>
        <w:pStyle w:val="VnitrniText"/>
        <w:ind w:firstLine="0"/>
        <w:rPr>
          <w:sz w:val="22"/>
          <w:szCs w:val="22"/>
        </w:rPr>
      </w:pPr>
      <w:r w:rsidRPr="00A2149C">
        <w:rPr>
          <w:sz w:val="22"/>
          <w:szCs w:val="22"/>
        </w:rPr>
        <w:t>za kter</w:t>
      </w:r>
      <w:r w:rsidR="002604F4">
        <w:rPr>
          <w:sz w:val="22"/>
          <w:szCs w:val="22"/>
        </w:rPr>
        <w:t>ou</w:t>
      </w:r>
      <w:r w:rsidRPr="00A2149C">
        <w:rPr>
          <w:sz w:val="22"/>
          <w:szCs w:val="22"/>
        </w:rPr>
        <w:t xml:space="preserve"> jedná</w:t>
      </w:r>
      <w:r>
        <w:rPr>
          <w:sz w:val="22"/>
          <w:szCs w:val="22"/>
        </w:rPr>
        <w:t xml:space="preserve"> Ing. Zdeněk Ohniště, jednatel společnosti</w:t>
      </w:r>
    </w:p>
    <w:p w14:paraId="2624D157" w14:textId="77777777" w:rsidR="00F37A13" w:rsidRPr="00B62506" w:rsidRDefault="00F37A13" w:rsidP="000B0AA7">
      <w:pPr>
        <w:pStyle w:val="VnitrniText"/>
        <w:ind w:firstLine="0"/>
        <w:rPr>
          <w:sz w:val="12"/>
          <w:szCs w:val="12"/>
        </w:rPr>
      </w:pPr>
    </w:p>
    <w:p w14:paraId="4379D865" w14:textId="77777777" w:rsidR="00BC17A6" w:rsidRPr="00A2149C" w:rsidRDefault="00BC17A6" w:rsidP="000B0AA7">
      <w:pPr>
        <w:pStyle w:val="VnitrniText"/>
        <w:ind w:firstLine="0"/>
        <w:rPr>
          <w:sz w:val="22"/>
          <w:szCs w:val="22"/>
        </w:rPr>
      </w:pPr>
      <w:r w:rsidRPr="00A2149C">
        <w:rPr>
          <w:sz w:val="22"/>
          <w:szCs w:val="22"/>
        </w:rPr>
        <w:t>(dále jen "kupující")</w:t>
      </w:r>
    </w:p>
    <w:p w14:paraId="2FD119DE" w14:textId="77777777" w:rsidR="00CF17C0" w:rsidRPr="00A2149C" w:rsidRDefault="00CF17C0" w:rsidP="000B0AA7">
      <w:pPr>
        <w:pStyle w:val="VnitrniText"/>
        <w:ind w:firstLine="0"/>
        <w:rPr>
          <w:sz w:val="22"/>
          <w:szCs w:val="22"/>
        </w:rPr>
      </w:pPr>
    </w:p>
    <w:p w14:paraId="03DA2F12" w14:textId="77777777" w:rsidR="000873B6" w:rsidRPr="002A74C8" w:rsidRDefault="000873B6" w:rsidP="000873B6">
      <w:pPr>
        <w:jc w:val="both"/>
        <w:rPr>
          <w:rFonts w:ascii="Arial" w:hAnsi="Arial" w:cs="Arial"/>
          <w:sz w:val="22"/>
          <w:szCs w:val="22"/>
        </w:rPr>
      </w:pPr>
      <w:r w:rsidRPr="002A74C8">
        <w:rPr>
          <w:rFonts w:ascii="Arial" w:hAnsi="Arial" w:cs="Arial"/>
          <w:sz w:val="22"/>
          <w:szCs w:val="22"/>
        </w:rPr>
        <w:t xml:space="preserve">uzavírají podle § </w:t>
      </w:r>
      <w:r w:rsidRPr="002A74C8">
        <w:rPr>
          <w:rFonts w:ascii="Arial" w:hAnsi="Arial" w:cs="Arial"/>
          <w:color w:val="000000"/>
          <w:sz w:val="22"/>
          <w:szCs w:val="22"/>
        </w:rPr>
        <w:t xml:space="preserve">2079 </w:t>
      </w:r>
      <w:r w:rsidRPr="002A74C8">
        <w:rPr>
          <w:rFonts w:ascii="Arial" w:hAnsi="Arial" w:cs="Arial"/>
          <w:sz w:val="22"/>
          <w:szCs w:val="22"/>
        </w:rPr>
        <w:t xml:space="preserve">a násl. zákona č. </w:t>
      </w:r>
      <w:r w:rsidRPr="002A74C8">
        <w:rPr>
          <w:rFonts w:ascii="Arial" w:hAnsi="Arial" w:cs="Arial"/>
          <w:color w:val="000000"/>
          <w:sz w:val="22"/>
          <w:szCs w:val="22"/>
        </w:rPr>
        <w:t xml:space="preserve">89/2012 </w:t>
      </w:r>
      <w:r w:rsidRPr="002A74C8">
        <w:rPr>
          <w:rFonts w:ascii="Arial" w:hAnsi="Arial" w:cs="Arial"/>
          <w:sz w:val="22"/>
          <w:szCs w:val="22"/>
        </w:rPr>
        <w:t>Sb., občanský zákoník</w:t>
      </w:r>
      <w:r w:rsidR="0060703E" w:rsidRPr="004C7717">
        <w:rPr>
          <w:rFonts w:ascii="Arial" w:hAnsi="Arial" w:cs="Arial"/>
          <w:sz w:val="22"/>
          <w:szCs w:val="22"/>
        </w:rPr>
        <w:t>, ve znění pozdějších předpisů</w:t>
      </w:r>
      <w:r w:rsidR="0060703E">
        <w:rPr>
          <w:rFonts w:ascii="Arial" w:hAnsi="Arial" w:cs="Arial"/>
          <w:sz w:val="22"/>
          <w:szCs w:val="22"/>
        </w:rPr>
        <w:t>, a</w:t>
      </w:r>
      <w:r w:rsidRPr="002A74C8">
        <w:rPr>
          <w:rFonts w:ascii="Arial" w:hAnsi="Arial" w:cs="Arial"/>
          <w:sz w:val="22"/>
          <w:szCs w:val="22"/>
        </w:rPr>
        <w:t xml:space="preserve"> v souladu s § 20 zákona č. 44/1988 Sb., ve znění pozdějších předpisů, tuto </w:t>
      </w:r>
    </w:p>
    <w:p w14:paraId="644C7BB6" w14:textId="77777777" w:rsidR="00CF17C0" w:rsidRPr="00A2149C" w:rsidRDefault="00CF17C0" w:rsidP="001274AE">
      <w:pPr>
        <w:rPr>
          <w:rFonts w:ascii="Arial" w:hAnsi="Arial" w:cs="Arial"/>
          <w:sz w:val="22"/>
          <w:szCs w:val="22"/>
        </w:rPr>
      </w:pPr>
    </w:p>
    <w:p w14:paraId="404ADD39" w14:textId="77777777" w:rsidR="00B25ABF" w:rsidRPr="00A2149C" w:rsidRDefault="00B25ABF" w:rsidP="001274AE">
      <w:pPr>
        <w:rPr>
          <w:rFonts w:ascii="Arial" w:hAnsi="Arial" w:cs="Arial"/>
          <w:sz w:val="22"/>
          <w:szCs w:val="22"/>
        </w:rPr>
      </w:pPr>
    </w:p>
    <w:p w14:paraId="1B99918A" w14:textId="217571FB" w:rsidR="00E01DD2" w:rsidRDefault="005C5AF6" w:rsidP="000B0AA7">
      <w:pPr>
        <w:spacing w:line="360" w:lineRule="auto"/>
        <w:jc w:val="center"/>
        <w:rPr>
          <w:rFonts w:ascii="Arial" w:hAnsi="Arial" w:cs="Arial"/>
          <w:b/>
          <w:sz w:val="22"/>
          <w:szCs w:val="22"/>
        </w:rPr>
      </w:pPr>
      <w:r w:rsidRPr="00A2149C">
        <w:rPr>
          <w:rFonts w:ascii="Arial" w:hAnsi="Arial" w:cs="Arial"/>
          <w:b/>
          <w:sz w:val="22"/>
          <w:szCs w:val="22"/>
        </w:rPr>
        <w:t>KUPNÍ</w:t>
      </w:r>
      <w:r w:rsidR="00CF17C0" w:rsidRPr="00A2149C">
        <w:rPr>
          <w:rFonts w:ascii="Arial" w:hAnsi="Arial" w:cs="Arial"/>
          <w:b/>
          <w:sz w:val="22"/>
          <w:szCs w:val="22"/>
        </w:rPr>
        <w:t xml:space="preserve"> SMLOUVU</w:t>
      </w:r>
      <w:r w:rsidR="00E01DD2">
        <w:rPr>
          <w:rFonts w:ascii="Arial" w:hAnsi="Arial" w:cs="Arial"/>
          <w:b/>
          <w:sz w:val="22"/>
          <w:szCs w:val="22"/>
        </w:rPr>
        <w:t xml:space="preserve"> </w:t>
      </w:r>
    </w:p>
    <w:p w14:paraId="13BC5626" w14:textId="77777777" w:rsidR="00B62506" w:rsidRDefault="00E01DD2" w:rsidP="000B0AA7">
      <w:pPr>
        <w:spacing w:line="360" w:lineRule="auto"/>
        <w:jc w:val="center"/>
        <w:rPr>
          <w:rFonts w:ascii="Arial" w:hAnsi="Arial" w:cs="Arial"/>
          <w:b/>
          <w:sz w:val="22"/>
          <w:szCs w:val="22"/>
        </w:rPr>
      </w:pPr>
      <w:r w:rsidRPr="00E01DD2">
        <w:rPr>
          <w:rFonts w:ascii="Arial" w:hAnsi="Arial" w:cs="Arial"/>
          <w:b/>
          <w:sz w:val="22"/>
          <w:szCs w:val="22"/>
        </w:rPr>
        <w:t xml:space="preserve">A </w:t>
      </w:r>
    </w:p>
    <w:p w14:paraId="6B1A6913" w14:textId="278AD28E" w:rsidR="00CF17C0" w:rsidRPr="00A2149C" w:rsidRDefault="00E01DD2" w:rsidP="000B0AA7">
      <w:pPr>
        <w:spacing w:line="360" w:lineRule="auto"/>
        <w:jc w:val="center"/>
        <w:rPr>
          <w:rFonts w:ascii="Arial" w:hAnsi="Arial" w:cs="Arial"/>
          <w:b/>
          <w:sz w:val="22"/>
          <w:szCs w:val="22"/>
        </w:rPr>
      </w:pPr>
      <w:r w:rsidRPr="00E01DD2">
        <w:rPr>
          <w:rFonts w:ascii="Arial" w:hAnsi="Arial" w:cs="Arial"/>
          <w:b/>
          <w:sz w:val="22"/>
          <w:szCs w:val="22"/>
        </w:rPr>
        <w:t>SMLOUV</w:t>
      </w:r>
      <w:r>
        <w:rPr>
          <w:rFonts w:ascii="Arial" w:hAnsi="Arial" w:cs="Arial"/>
          <w:b/>
          <w:sz w:val="22"/>
          <w:szCs w:val="22"/>
        </w:rPr>
        <w:t xml:space="preserve">U </w:t>
      </w:r>
      <w:r w:rsidRPr="00E01DD2">
        <w:rPr>
          <w:rFonts w:ascii="Arial" w:hAnsi="Arial" w:cs="Arial"/>
          <w:b/>
          <w:sz w:val="22"/>
          <w:szCs w:val="22"/>
        </w:rPr>
        <w:t xml:space="preserve">O ZŘÍZENÍ VĚCNÉHO BŘEMENE </w:t>
      </w:r>
      <w:r w:rsidR="00364DAD">
        <w:rPr>
          <w:rFonts w:ascii="Arial" w:hAnsi="Arial" w:cs="Arial"/>
          <w:b/>
          <w:sz w:val="22"/>
          <w:szCs w:val="22"/>
        </w:rPr>
        <w:t>–</w:t>
      </w:r>
      <w:r w:rsidRPr="00E01DD2">
        <w:rPr>
          <w:rFonts w:ascii="Arial" w:hAnsi="Arial" w:cs="Arial"/>
          <w:b/>
          <w:sz w:val="22"/>
          <w:szCs w:val="22"/>
        </w:rPr>
        <w:t xml:space="preserve"> SLUŽEBNOST</w:t>
      </w:r>
      <w:r>
        <w:rPr>
          <w:rFonts w:ascii="Arial" w:hAnsi="Arial" w:cs="Arial"/>
          <w:b/>
          <w:sz w:val="22"/>
          <w:szCs w:val="22"/>
        </w:rPr>
        <w:t>I</w:t>
      </w:r>
      <w:r w:rsidR="00364DAD">
        <w:rPr>
          <w:rFonts w:ascii="Arial" w:hAnsi="Arial" w:cs="Arial"/>
          <w:b/>
          <w:sz w:val="22"/>
          <w:szCs w:val="22"/>
        </w:rPr>
        <w:t xml:space="preserve"> CESTY</w:t>
      </w:r>
    </w:p>
    <w:p w14:paraId="6F3DFFFA"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4001T25/59</w:t>
      </w:r>
    </w:p>
    <w:p w14:paraId="5420566A" w14:textId="77777777" w:rsidR="00CF17C0" w:rsidRPr="00A2149C" w:rsidRDefault="00CF17C0" w:rsidP="00D06D0F">
      <w:pPr>
        <w:rPr>
          <w:rFonts w:ascii="Arial" w:hAnsi="Arial" w:cs="Arial"/>
          <w:sz w:val="22"/>
          <w:szCs w:val="22"/>
        </w:rPr>
      </w:pPr>
    </w:p>
    <w:p w14:paraId="779FFF10"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500911DB" w14:textId="2B0CF240" w:rsidR="00CF17C0"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F37A13">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986BF6">
        <w:rPr>
          <w:sz w:val="22"/>
          <w:szCs w:val="22"/>
        </w:rPr>
        <w:t>uvedenou nemovitou věcí</w:t>
      </w:r>
      <w:r w:rsidR="00541B29">
        <w:rPr>
          <w:sz w:val="22"/>
          <w:szCs w:val="22"/>
        </w:rPr>
        <w:t>:</w:t>
      </w:r>
    </w:p>
    <w:p w14:paraId="306417F1" w14:textId="77777777" w:rsidR="00F37A13" w:rsidRDefault="00F37A13" w:rsidP="000B0AA7">
      <w:pPr>
        <w:pStyle w:val="VnitrniText"/>
        <w:rPr>
          <w:sz w:val="22"/>
          <w:szCs w:val="22"/>
        </w:rPr>
      </w:pPr>
    </w:p>
    <w:p w14:paraId="06FEE0F1" w14:textId="77777777" w:rsidR="00986BF6" w:rsidRPr="00860D45" w:rsidRDefault="00986BF6" w:rsidP="00986BF6">
      <w:pPr>
        <w:pStyle w:val="VnitrniText"/>
        <w:ind w:firstLine="0"/>
        <w:rPr>
          <w:sz w:val="22"/>
          <w:szCs w:val="22"/>
        </w:rPr>
      </w:pPr>
      <w:r>
        <w:rPr>
          <w:sz w:val="22"/>
          <w:szCs w:val="22"/>
        </w:rPr>
        <w:t>Pozemek:</w:t>
      </w:r>
    </w:p>
    <w:p w14:paraId="7B0843FB" w14:textId="77777777" w:rsidR="008505AD" w:rsidRPr="00112F3C" w:rsidRDefault="008505AD" w:rsidP="00112F3C">
      <w:pPr>
        <w:pStyle w:val="cary"/>
      </w:pPr>
      <w:r w:rsidRPr="00112F3C">
        <w:t>------------------------------------------------------------------------------------------------------------------------</w:t>
      </w:r>
      <w:r w:rsidR="00E60971" w:rsidRPr="00112F3C">
        <w:t>--</w:t>
      </w:r>
      <w:r w:rsidR="007431BA" w:rsidRPr="00112F3C">
        <w:t>-----------</w:t>
      </w:r>
    </w:p>
    <w:p w14:paraId="0724EA80" w14:textId="77777777" w:rsidR="008505AD" w:rsidRPr="000B0AA7" w:rsidRDefault="008505AD" w:rsidP="00B25ABF">
      <w:pPr>
        <w:tabs>
          <w:tab w:val="left" w:pos="2268"/>
          <w:tab w:val="left" w:pos="4962"/>
          <w:tab w:val="left" w:pos="7088"/>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E44DCC9" w14:textId="77777777" w:rsidR="007431BA" w:rsidRPr="007431BA" w:rsidRDefault="007431BA" w:rsidP="00B25ABF">
      <w:pPr>
        <w:pStyle w:val="cary"/>
        <w:tabs>
          <w:tab w:val="left" w:pos="4962"/>
          <w:tab w:val="left" w:pos="7088"/>
        </w:tabs>
      </w:pPr>
      <w:r w:rsidRPr="007431BA">
        <w:t>-------------------------------------------------------------------------------------------------------------------------------------</w:t>
      </w:r>
    </w:p>
    <w:p w14:paraId="22D6CBE9" w14:textId="77777777" w:rsidR="008505AD" w:rsidRPr="00257EB0" w:rsidRDefault="008505AD" w:rsidP="00B25ABF">
      <w:pPr>
        <w:tabs>
          <w:tab w:val="left" w:pos="2268"/>
          <w:tab w:val="left" w:pos="4962"/>
          <w:tab w:val="left" w:pos="7088"/>
          <w:tab w:val="right" w:pos="9639"/>
        </w:tabs>
        <w:rPr>
          <w:rStyle w:val="tabulkyNemovitosti"/>
        </w:rPr>
      </w:pPr>
      <w:r w:rsidRPr="00257EB0">
        <w:rPr>
          <w:rStyle w:val="tabulkyNemovitosti"/>
        </w:rPr>
        <w:t>Katastr nemovitostí - pozemkové</w:t>
      </w:r>
    </w:p>
    <w:p w14:paraId="255968A9" w14:textId="77777777" w:rsidR="008505AD" w:rsidRPr="00257EB0" w:rsidRDefault="008505AD" w:rsidP="00B25ABF">
      <w:pPr>
        <w:tabs>
          <w:tab w:val="left" w:pos="2268"/>
          <w:tab w:val="left" w:pos="4962"/>
          <w:tab w:val="left" w:pos="7088"/>
          <w:tab w:val="right" w:pos="9639"/>
        </w:tabs>
        <w:rPr>
          <w:rStyle w:val="tabulkyNemovitosti"/>
        </w:rPr>
      </w:pPr>
      <w:r w:rsidRPr="00257EB0">
        <w:rPr>
          <w:rStyle w:val="tabulkyNemovitosti"/>
        </w:rPr>
        <w:t>Valtice</w:t>
      </w:r>
      <w:r w:rsidRPr="00257EB0">
        <w:rPr>
          <w:rStyle w:val="tabulkyNemovitosti"/>
        </w:rPr>
        <w:tab/>
        <w:t>Valtice</w:t>
      </w:r>
      <w:r w:rsidRPr="00257EB0">
        <w:rPr>
          <w:rStyle w:val="tabulkyNemovitosti"/>
        </w:rPr>
        <w:tab/>
        <w:t>3018/57</w:t>
      </w:r>
      <w:r w:rsidRPr="00257EB0">
        <w:rPr>
          <w:rStyle w:val="tabulkyNemovitosti"/>
        </w:rPr>
        <w:tab/>
        <w:t>orná půda</w:t>
      </w:r>
      <w:r w:rsidRPr="00257EB0">
        <w:rPr>
          <w:rStyle w:val="tabulkyNemovitosti"/>
        </w:rPr>
        <w:tab/>
        <w:t>10002</w:t>
      </w:r>
    </w:p>
    <w:p w14:paraId="7210EC04" w14:textId="77777777" w:rsidR="008505AD" w:rsidRPr="00257EB0" w:rsidRDefault="008505AD" w:rsidP="00B25ABF">
      <w:pPr>
        <w:tabs>
          <w:tab w:val="left" w:pos="2268"/>
          <w:tab w:val="left" w:pos="4962"/>
          <w:tab w:val="left" w:pos="7088"/>
          <w:tab w:val="right" w:pos="9639"/>
        </w:tabs>
        <w:rPr>
          <w:rStyle w:val="tabulkyNemovitosti"/>
        </w:rPr>
      </w:pPr>
      <w:r w:rsidRPr="00257EB0">
        <w:rPr>
          <w:rStyle w:val="tabulkyNemovitosti"/>
        </w:rPr>
        <w:t>Nově vytvořeno GP: číslo 3646-120/2025 ze dne 25.4.2025 z parcely č. KN 3018/16</w:t>
      </w:r>
    </w:p>
    <w:p w14:paraId="0E3B4061" w14:textId="77777777" w:rsidR="007431BA" w:rsidRPr="007431BA" w:rsidRDefault="007431BA" w:rsidP="00112F3C">
      <w:pPr>
        <w:pStyle w:val="cary"/>
      </w:pPr>
      <w:r w:rsidRPr="007431BA">
        <w:t>-------------------------------------------------------------------------------------------------------------------------------------</w:t>
      </w:r>
    </w:p>
    <w:p w14:paraId="12218482"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Jihomoravský kraj, Katastrální pracoviště Břeclav.</w:t>
      </w:r>
    </w:p>
    <w:p w14:paraId="2AE53CB4" w14:textId="77777777" w:rsidR="00986BF6" w:rsidRDefault="00986BF6" w:rsidP="00986BF6">
      <w:pPr>
        <w:pStyle w:val="VnitrniText"/>
        <w:ind w:firstLine="0"/>
      </w:pPr>
    </w:p>
    <w:p w14:paraId="60454F89" w14:textId="77777777" w:rsidR="006E33CA" w:rsidRDefault="006E33CA" w:rsidP="00D06D0F">
      <w:pPr>
        <w:pStyle w:val="para"/>
        <w:rPr>
          <w:rFonts w:ascii="Arial" w:hAnsi="Arial" w:cs="Arial"/>
          <w:sz w:val="22"/>
          <w:szCs w:val="22"/>
        </w:rPr>
      </w:pPr>
      <w:r w:rsidRPr="00A2149C">
        <w:rPr>
          <w:rFonts w:ascii="Arial" w:hAnsi="Arial" w:cs="Arial"/>
          <w:sz w:val="22"/>
          <w:szCs w:val="22"/>
        </w:rPr>
        <w:t>II.</w:t>
      </w:r>
    </w:p>
    <w:p w14:paraId="3955ED71" w14:textId="6AD5DD59" w:rsidR="0065788F" w:rsidRPr="00A2149C" w:rsidRDefault="0065788F" w:rsidP="00D06D0F">
      <w:pPr>
        <w:pStyle w:val="para"/>
        <w:rPr>
          <w:rFonts w:ascii="Arial" w:hAnsi="Arial" w:cs="Arial"/>
          <w:sz w:val="22"/>
          <w:szCs w:val="22"/>
        </w:rPr>
      </w:pPr>
      <w:r w:rsidRPr="0065788F">
        <w:rPr>
          <w:rFonts w:ascii="Arial" w:hAnsi="Arial" w:cs="Arial"/>
          <w:sz w:val="22"/>
          <w:szCs w:val="22"/>
        </w:rPr>
        <w:t>Prodej pozemku</w:t>
      </w:r>
    </w:p>
    <w:p w14:paraId="5E09134C" w14:textId="544DC64C" w:rsidR="00F6119A" w:rsidRDefault="005C5AF6" w:rsidP="005A1CD6">
      <w:pPr>
        <w:ind w:firstLine="426"/>
        <w:jc w:val="both"/>
        <w:rPr>
          <w:rFonts w:ascii="Arial" w:hAnsi="Arial" w:cs="Arial"/>
          <w:sz w:val="22"/>
          <w:szCs w:val="22"/>
        </w:rPr>
      </w:pPr>
      <w:r w:rsidRPr="005A1CD6">
        <w:rPr>
          <w:rFonts w:ascii="Arial" w:eastAsia="Aptos" w:hAnsi="Arial" w:cs="Arial"/>
          <w:sz w:val="22"/>
          <w:szCs w:val="22"/>
          <w:lang w:eastAsia="en-US"/>
          <w14:ligatures w14:val="standardContextual"/>
        </w:rPr>
        <w:t>Prodávající</w:t>
      </w:r>
      <w:r w:rsidRPr="00F6119A">
        <w:rPr>
          <w:rFonts w:ascii="Arial" w:hAnsi="Arial" w:cs="Arial"/>
          <w:sz w:val="22"/>
          <w:szCs w:val="22"/>
        </w:rPr>
        <w:t xml:space="preserve">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0873B6">
        <w:rPr>
          <w:rFonts w:ascii="Arial" w:hAnsi="Arial" w:cs="Arial"/>
          <w:sz w:val="22"/>
          <w:szCs w:val="22"/>
        </w:rPr>
        <w:t>pozemek</w:t>
      </w:r>
      <w:r w:rsidR="00F6119A" w:rsidRPr="00F6119A">
        <w:rPr>
          <w:rFonts w:ascii="Arial" w:hAnsi="Arial" w:cs="Arial"/>
          <w:sz w:val="22"/>
          <w:szCs w:val="22"/>
        </w:rPr>
        <w:t xml:space="preserve"> specifikovan</w:t>
      </w:r>
      <w:r w:rsidR="000873B6">
        <w:rPr>
          <w:rFonts w:ascii="Arial" w:hAnsi="Arial" w:cs="Arial"/>
          <w:sz w:val="22"/>
          <w:szCs w:val="22"/>
        </w:rPr>
        <w:t>ý</w:t>
      </w:r>
      <w:r w:rsidR="00F6119A" w:rsidRPr="00F6119A">
        <w:rPr>
          <w:rFonts w:ascii="Arial" w:hAnsi="Arial" w:cs="Arial"/>
          <w:sz w:val="22"/>
          <w:szCs w:val="22"/>
        </w:rPr>
        <w:t xml:space="preserve"> v čl. I. této smlouvy </w:t>
      </w:r>
      <w:r w:rsidR="00F37A13" w:rsidRPr="00F6119A">
        <w:rPr>
          <w:rFonts w:ascii="Arial" w:hAnsi="Arial" w:cs="Arial"/>
          <w:sz w:val="22"/>
          <w:szCs w:val="22"/>
        </w:rPr>
        <w:t>za</w:t>
      </w:r>
      <w:r w:rsidR="00F37A13">
        <w:rPr>
          <w:rFonts w:ascii="Arial" w:hAnsi="Arial" w:cs="Arial"/>
          <w:sz w:val="22"/>
          <w:szCs w:val="22"/>
        </w:rPr>
        <w:t> kupní</w:t>
      </w:r>
      <w:r w:rsidR="00F6119A" w:rsidRPr="00F6119A">
        <w:rPr>
          <w:rFonts w:ascii="Arial" w:hAnsi="Arial" w:cs="Arial"/>
          <w:sz w:val="22"/>
          <w:szCs w:val="22"/>
        </w:rPr>
        <w:t xml:space="preserve"> cenu ve výši </w:t>
      </w:r>
      <w:r w:rsidR="00D90205" w:rsidRPr="00F37A13">
        <w:rPr>
          <w:rFonts w:ascii="Arial" w:hAnsi="Arial" w:cs="Arial"/>
          <w:b/>
          <w:bCs/>
          <w:sz w:val="22"/>
          <w:szCs w:val="22"/>
        </w:rPr>
        <w:t>3 159 066,00 Kč</w:t>
      </w:r>
      <w:r w:rsidR="00D90205">
        <w:rPr>
          <w:rFonts w:ascii="Arial" w:hAnsi="Arial" w:cs="Arial"/>
          <w:sz w:val="22"/>
          <w:szCs w:val="22"/>
        </w:rPr>
        <w:t xml:space="preserve"> (slovy: tři miliony jedno sto padesát devět tisíc šedesát šest korun českých). Kupní cena se skládá z ceny pozemků ve </w:t>
      </w:r>
      <w:r w:rsidR="00F37A13">
        <w:rPr>
          <w:rFonts w:ascii="Arial" w:hAnsi="Arial" w:cs="Arial"/>
          <w:sz w:val="22"/>
          <w:szCs w:val="22"/>
        </w:rPr>
        <w:t>výši 3</w:t>
      </w:r>
      <w:r w:rsidR="00D90205">
        <w:rPr>
          <w:rFonts w:ascii="Arial" w:hAnsi="Arial" w:cs="Arial"/>
          <w:sz w:val="22"/>
          <w:szCs w:val="22"/>
        </w:rPr>
        <w:t xml:space="preserve"> 135 350,00 Kč a nákladů spojených s převodem ve výši 23 716,00 Kč. </w:t>
      </w:r>
      <w:r w:rsidR="00F6119A" w:rsidRPr="00F6119A">
        <w:rPr>
          <w:rFonts w:ascii="Arial" w:hAnsi="Arial" w:cs="Arial"/>
          <w:sz w:val="22"/>
          <w:szCs w:val="22"/>
        </w:rPr>
        <w:t xml:space="preserve"> </w:t>
      </w:r>
      <w:r w:rsidR="00D90205">
        <w:rPr>
          <w:rFonts w:ascii="Arial" w:hAnsi="Arial" w:cs="Arial"/>
          <w:sz w:val="22"/>
          <w:szCs w:val="22"/>
        </w:rPr>
        <w:t>K</w:t>
      </w:r>
      <w:r w:rsidR="00F6119A" w:rsidRPr="00F6119A">
        <w:rPr>
          <w:rFonts w:ascii="Arial" w:hAnsi="Arial" w:cs="Arial"/>
          <w:sz w:val="22"/>
          <w:szCs w:val="22"/>
        </w:rPr>
        <w:t>upující j</w:t>
      </w:r>
      <w:r w:rsidR="00D90205">
        <w:rPr>
          <w:rFonts w:ascii="Arial" w:hAnsi="Arial" w:cs="Arial"/>
          <w:sz w:val="22"/>
          <w:szCs w:val="22"/>
        </w:rPr>
        <w:t>ej</w:t>
      </w:r>
      <w:r w:rsidR="00F6119A" w:rsidRPr="00F6119A">
        <w:rPr>
          <w:rFonts w:ascii="Arial" w:hAnsi="Arial" w:cs="Arial"/>
          <w:sz w:val="22"/>
          <w:szCs w:val="22"/>
        </w:rPr>
        <w:t>,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0873B6">
        <w:rPr>
          <w:rFonts w:ascii="Arial" w:hAnsi="Arial" w:cs="Arial"/>
          <w:sz w:val="22"/>
          <w:szCs w:val="22"/>
        </w:rPr>
        <w:t>pozemku</w:t>
      </w:r>
      <w:r w:rsidR="00F6119A" w:rsidRPr="00F6119A">
        <w:rPr>
          <w:rFonts w:ascii="Arial" w:hAnsi="Arial" w:cs="Arial"/>
          <w:sz w:val="22"/>
          <w:szCs w:val="22"/>
        </w:rPr>
        <w:t xml:space="preserve"> přechází na kupujícího vkladem do katastru nemovitostí na</w:t>
      </w:r>
      <w:r w:rsidR="00B25ABF">
        <w:rPr>
          <w:rFonts w:ascii="Arial" w:hAnsi="Arial" w:cs="Arial"/>
          <w:sz w:val="22"/>
          <w:szCs w:val="22"/>
        </w:rPr>
        <w:t> </w:t>
      </w:r>
      <w:r w:rsidR="00F6119A" w:rsidRPr="00F6119A">
        <w:rPr>
          <w:rFonts w:ascii="Arial" w:hAnsi="Arial" w:cs="Arial"/>
          <w:sz w:val="22"/>
          <w:szCs w:val="22"/>
        </w:rPr>
        <w:t>základě této smlouvy.</w:t>
      </w:r>
    </w:p>
    <w:p w14:paraId="1D362892" w14:textId="7E42B3E4" w:rsidR="0060703E" w:rsidRDefault="0060703E" w:rsidP="0060703E">
      <w:pPr>
        <w:tabs>
          <w:tab w:val="left" w:pos="709"/>
        </w:tabs>
        <w:jc w:val="both"/>
        <w:rPr>
          <w:rFonts w:ascii="Arial" w:hAnsi="Arial" w:cs="Arial"/>
          <w:sz w:val="22"/>
          <w:szCs w:val="22"/>
        </w:rPr>
      </w:pPr>
      <w:r w:rsidRPr="00577E9E">
        <w:rPr>
          <w:rFonts w:ascii="Arial" w:hAnsi="Arial" w:cs="Arial"/>
          <w:sz w:val="22"/>
          <w:szCs w:val="22"/>
        </w:rPr>
        <w:t>Kupující se dále v souladu s ustanovením § 1916 odst. 2 zákona č. 89/2012 Sb., ve znění pozdějších předpisů, vzdává svého práva z vadného plnění a zavazuje se, že nebude po</w:t>
      </w:r>
      <w:r w:rsidR="00F37A13">
        <w:rPr>
          <w:rFonts w:ascii="Arial" w:hAnsi="Arial" w:cs="Arial"/>
          <w:sz w:val="22"/>
          <w:szCs w:val="22"/>
        </w:rPr>
        <w:t> </w:t>
      </w:r>
      <w:r w:rsidRPr="00577E9E">
        <w:rPr>
          <w:rFonts w:ascii="Arial" w:hAnsi="Arial" w:cs="Arial"/>
          <w:sz w:val="22"/>
          <w:szCs w:val="22"/>
        </w:rPr>
        <w:t>prodávajícím uplatňovat jakákoliv práva z vad převáděného majetku; ustanovení § 2002 zákona č. 89/2012 Sb., ve znění pozdějších předpisů, tímto není dotčeno</w:t>
      </w:r>
      <w:r w:rsidR="00A239E6">
        <w:rPr>
          <w:rFonts w:ascii="Arial" w:hAnsi="Arial" w:cs="Arial"/>
          <w:sz w:val="22"/>
          <w:szCs w:val="22"/>
        </w:rPr>
        <w:t>.</w:t>
      </w:r>
    </w:p>
    <w:p w14:paraId="602DD227"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58E404FF" w14:textId="77777777" w:rsidR="00291C8F" w:rsidRPr="005A1CD6" w:rsidRDefault="00C16B2F" w:rsidP="005A1CD6">
      <w:pPr>
        <w:ind w:firstLine="426"/>
        <w:jc w:val="both"/>
        <w:rPr>
          <w:rFonts w:ascii="Arial" w:hAnsi="Arial" w:cs="Arial"/>
          <w:color w:val="000000"/>
          <w:sz w:val="22"/>
          <w:szCs w:val="22"/>
        </w:rPr>
      </w:pPr>
      <w:r w:rsidRPr="005A1CD6">
        <w:rPr>
          <w:rFonts w:ascii="Arial" w:eastAsia="Aptos" w:hAnsi="Arial" w:cs="Arial"/>
          <w:sz w:val="22"/>
          <w:szCs w:val="22"/>
          <w:lang w:eastAsia="en-US"/>
          <w14:ligatures w14:val="standardContextual"/>
        </w:rPr>
        <w:t>Kupní</w:t>
      </w:r>
      <w:r w:rsidRPr="005A1CD6">
        <w:rPr>
          <w:rFonts w:ascii="Arial" w:hAnsi="Arial" w:cs="Arial"/>
          <w:sz w:val="22"/>
          <w:szCs w:val="22"/>
        </w:rPr>
        <w:t xml:space="preserve"> cenu specifikovanou v čl. II uhradil kupující prodávajícímu na účet Státního pozemkového úřadu, vedený u České národní banky, č. ú. 110015-3723001/0710, variabilní symbol 4001482559 v plné výši před podpisem této smlouvy. </w:t>
      </w:r>
    </w:p>
    <w:p w14:paraId="3EA09AE1" w14:textId="77777777" w:rsidR="00CF17C0" w:rsidRPr="00A86D00" w:rsidRDefault="00CF17C0" w:rsidP="000B0AA7">
      <w:pPr>
        <w:pStyle w:val="VnitrniText"/>
      </w:pPr>
    </w:p>
    <w:p w14:paraId="32628753"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08EE4FFA"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397ECE9C" w14:textId="2BE1573A"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F37A13">
        <w:rPr>
          <w:sz w:val="22"/>
          <w:szCs w:val="22"/>
        </w:rPr>
        <w:t> </w:t>
      </w:r>
      <w:r w:rsidRPr="00A2149C">
        <w:rPr>
          <w:sz w:val="22"/>
          <w:szCs w:val="22"/>
        </w:rPr>
        <w:t>kupujícího</w:t>
      </w:r>
      <w:r w:rsidR="0037157C" w:rsidRPr="00A2149C">
        <w:rPr>
          <w:sz w:val="22"/>
          <w:szCs w:val="22"/>
        </w:rPr>
        <w:t>.</w:t>
      </w:r>
    </w:p>
    <w:p w14:paraId="50C917A1" w14:textId="77777777" w:rsidR="001D73FD" w:rsidRPr="00334BAC" w:rsidRDefault="001D73FD" w:rsidP="000B0AA7">
      <w:pPr>
        <w:pStyle w:val="VnitrniText"/>
        <w:rPr>
          <w:sz w:val="16"/>
          <w:szCs w:val="16"/>
        </w:rPr>
      </w:pPr>
    </w:p>
    <w:p w14:paraId="784BA96B" w14:textId="00A93C1E" w:rsidR="00C8663B"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Užívací vztah k prodávanému pozemku je řešen </w:t>
      </w:r>
      <w:r w:rsidR="007B0063">
        <w:rPr>
          <w:sz w:val="22"/>
          <w:szCs w:val="22"/>
        </w:rPr>
        <w:t>pachtovní</w:t>
      </w:r>
      <w:r w:rsidRPr="00A2149C">
        <w:rPr>
          <w:sz w:val="22"/>
          <w:szCs w:val="22"/>
        </w:rPr>
        <w:t xml:space="preserve"> smlouvou č. 134N25/59, kterou se Státním pozemkovým úřadem uzavřel V I V A Valtice, s.r.o., jakožto </w:t>
      </w:r>
      <w:r w:rsidR="007B0063">
        <w:rPr>
          <w:sz w:val="22"/>
          <w:szCs w:val="22"/>
        </w:rPr>
        <w:t>pachtýř</w:t>
      </w:r>
      <w:r w:rsidRPr="00A2149C">
        <w:rPr>
          <w:sz w:val="22"/>
          <w:szCs w:val="22"/>
        </w:rPr>
        <w:t xml:space="preserve">. S obsahem </w:t>
      </w:r>
      <w:r w:rsidR="007B0063">
        <w:rPr>
          <w:sz w:val="22"/>
          <w:szCs w:val="22"/>
        </w:rPr>
        <w:t>pachtovní</w:t>
      </w:r>
      <w:r w:rsidRPr="00A2149C">
        <w:rPr>
          <w:sz w:val="22"/>
          <w:szCs w:val="22"/>
        </w:rPr>
        <w:t xml:space="preserve"> smlouvy byl kupující seznámen před podpisem této smlouvy, což stvrzuje svým podpisem.</w:t>
      </w:r>
    </w:p>
    <w:p w14:paraId="4004BBDE" w14:textId="77777777" w:rsidR="0037157C" w:rsidRPr="00A86D00" w:rsidRDefault="0037157C" w:rsidP="00EB6C54">
      <w:pPr>
        <w:pStyle w:val="VnitrniText"/>
      </w:pPr>
    </w:p>
    <w:p w14:paraId="73382E4C" w14:textId="77777777" w:rsidR="00C000F9" w:rsidRDefault="00011A73" w:rsidP="00346593">
      <w:pPr>
        <w:pStyle w:val="para"/>
        <w:rPr>
          <w:rFonts w:ascii="Arial" w:hAnsi="Arial" w:cs="Arial"/>
          <w:sz w:val="22"/>
          <w:szCs w:val="22"/>
        </w:rPr>
      </w:pPr>
      <w:r w:rsidRPr="00A2149C">
        <w:rPr>
          <w:rFonts w:ascii="Arial" w:hAnsi="Arial" w:cs="Arial"/>
          <w:sz w:val="22"/>
          <w:szCs w:val="22"/>
        </w:rPr>
        <w:t xml:space="preserve">V. </w:t>
      </w:r>
    </w:p>
    <w:p w14:paraId="32B8FBD6" w14:textId="11C2A4C7" w:rsidR="00346593" w:rsidRPr="00346593" w:rsidRDefault="00346593" w:rsidP="00346593">
      <w:pPr>
        <w:pStyle w:val="para"/>
        <w:rPr>
          <w:rFonts w:ascii="Arial" w:hAnsi="Arial" w:cs="Arial"/>
          <w:sz w:val="20"/>
        </w:rPr>
      </w:pPr>
      <w:r w:rsidRPr="00346593">
        <w:t xml:space="preserve"> </w:t>
      </w:r>
      <w:r w:rsidRPr="00346593">
        <w:rPr>
          <w:rFonts w:ascii="Arial" w:hAnsi="Arial" w:cs="Arial"/>
          <w:sz w:val="22"/>
          <w:szCs w:val="18"/>
        </w:rPr>
        <w:t>Zřízení služebnosti cesty</w:t>
      </w:r>
    </w:p>
    <w:p w14:paraId="7DA20273" w14:textId="57D140C8" w:rsidR="00346593" w:rsidRDefault="00346593" w:rsidP="00346593">
      <w:pPr>
        <w:pStyle w:val="VnitrniText"/>
        <w:rPr>
          <w:sz w:val="22"/>
          <w:szCs w:val="22"/>
        </w:rPr>
      </w:pPr>
      <w:r w:rsidRPr="00346593">
        <w:rPr>
          <w:sz w:val="22"/>
          <w:szCs w:val="22"/>
        </w:rPr>
        <w:t>1. Kupující zřizuje ve prospěch vlastníka pozemku p. č. 3018/16 v katastrálním území Valtice služebnost cesty přes pozemek p. č. 3018/57 v celé jeho šíři.</w:t>
      </w:r>
    </w:p>
    <w:p w14:paraId="6D4F51AF" w14:textId="77777777" w:rsidR="0053756B" w:rsidRPr="00334BAC" w:rsidRDefault="0053756B" w:rsidP="00346593">
      <w:pPr>
        <w:pStyle w:val="VnitrniText"/>
        <w:rPr>
          <w:sz w:val="16"/>
          <w:szCs w:val="16"/>
        </w:rPr>
      </w:pPr>
    </w:p>
    <w:p w14:paraId="4B450171" w14:textId="40EE2F62" w:rsidR="00346593" w:rsidRDefault="00346593" w:rsidP="00346593">
      <w:pPr>
        <w:pStyle w:val="VnitrniText"/>
        <w:rPr>
          <w:sz w:val="22"/>
          <w:szCs w:val="22"/>
        </w:rPr>
      </w:pPr>
      <w:r w:rsidRPr="00346593">
        <w:rPr>
          <w:sz w:val="22"/>
          <w:szCs w:val="22"/>
        </w:rPr>
        <w:t>2. Služebnost opravňuje vlastníka pozemku p. č. 3018/16 k užívání pozemku p.</w:t>
      </w:r>
      <w:r w:rsidR="00D54875">
        <w:rPr>
          <w:sz w:val="22"/>
          <w:szCs w:val="22"/>
        </w:rPr>
        <w:t> </w:t>
      </w:r>
      <w:r w:rsidRPr="00346593">
        <w:rPr>
          <w:sz w:val="22"/>
          <w:szCs w:val="22"/>
        </w:rPr>
        <w:t>č.</w:t>
      </w:r>
      <w:r w:rsidR="00C000F9">
        <w:rPr>
          <w:sz w:val="22"/>
          <w:szCs w:val="22"/>
        </w:rPr>
        <w:t> </w:t>
      </w:r>
      <w:r w:rsidRPr="00346593">
        <w:rPr>
          <w:sz w:val="22"/>
          <w:szCs w:val="22"/>
        </w:rPr>
        <w:t>3018/57 za</w:t>
      </w:r>
      <w:r w:rsidR="00E809AC">
        <w:rPr>
          <w:sz w:val="22"/>
          <w:szCs w:val="22"/>
        </w:rPr>
        <w:t> </w:t>
      </w:r>
      <w:r w:rsidRPr="00346593">
        <w:rPr>
          <w:sz w:val="22"/>
          <w:szCs w:val="22"/>
        </w:rPr>
        <w:t>účelem zajištění přístupu k jeho pozemku, a to i v době probíhající těžby či jiné činnosti na</w:t>
      </w:r>
      <w:r w:rsidR="00E809AC">
        <w:rPr>
          <w:sz w:val="22"/>
          <w:szCs w:val="22"/>
        </w:rPr>
        <w:t> </w:t>
      </w:r>
      <w:r w:rsidRPr="00346593">
        <w:rPr>
          <w:sz w:val="22"/>
          <w:szCs w:val="22"/>
        </w:rPr>
        <w:t>pozemku p. č. 3018/57.</w:t>
      </w:r>
    </w:p>
    <w:p w14:paraId="7C06D04C" w14:textId="77777777" w:rsidR="0053756B" w:rsidRPr="00334BAC" w:rsidRDefault="0053756B" w:rsidP="00346593">
      <w:pPr>
        <w:pStyle w:val="VnitrniText"/>
        <w:rPr>
          <w:sz w:val="16"/>
          <w:szCs w:val="16"/>
        </w:rPr>
      </w:pPr>
    </w:p>
    <w:p w14:paraId="31553C12" w14:textId="77777777" w:rsidR="00346593" w:rsidRDefault="00346593" w:rsidP="00346593">
      <w:pPr>
        <w:pStyle w:val="VnitrniText"/>
        <w:rPr>
          <w:sz w:val="22"/>
          <w:szCs w:val="22"/>
        </w:rPr>
      </w:pPr>
      <w:r w:rsidRPr="00346593">
        <w:rPr>
          <w:sz w:val="22"/>
          <w:szCs w:val="22"/>
        </w:rPr>
        <w:t>3. Služebnost je zřizována jako věcné břemeno in rem, bezúplatně, na dobu neurčitou, a bude zapsána do katastru nemovitostí.</w:t>
      </w:r>
    </w:p>
    <w:p w14:paraId="2A86859B" w14:textId="77777777" w:rsidR="0053756B" w:rsidRPr="00334BAC" w:rsidRDefault="0053756B" w:rsidP="00346593">
      <w:pPr>
        <w:pStyle w:val="VnitrniText"/>
        <w:rPr>
          <w:sz w:val="16"/>
          <w:szCs w:val="16"/>
        </w:rPr>
      </w:pPr>
    </w:p>
    <w:p w14:paraId="2DEE4739" w14:textId="7B45CABA" w:rsidR="00346593" w:rsidRPr="00346593" w:rsidRDefault="00346593" w:rsidP="00346593">
      <w:pPr>
        <w:pStyle w:val="VnitrniText"/>
        <w:rPr>
          <w:sz w:val="22"/>
          <w:szCs w:val="22"/>
        </w:rPr>
      </w:pPr>
      <w:r w:rsidRPr="00346593">
        <w:rPr>
          <w:sz w:val="22"/>
          <w:szCs w:val="22"/>
        </w:rPr>
        <w:t>4. Kupující se zavazuje strpět výkon služebnosti a zajistit, aby přístup nebyl omezen ani při</w:t>
      </w:r>
      <w:r w:rsidR="00E809AC">
        <w:rPr>
          <w:sz w:val="22"/>
          <w:szCs w:val="22"/>
        </w:rPr>
        <w:t> </w:t>
      </w:r>
      <w:r w:rsidRPr="00346593">
        <w:rPr>
          <w:sz w:val="22"/>
          <w:szCs w:val="22"/>
        </w:rPr>
        <w:t>provádění těžby či jiných prací na pozemku p. č. 3018/57.</w:t>
      </w:r>
    </w:p>
    <w:p w14:paraId="73743290" w14:textId="77777777" w:rsidR="00346593" w:rsidRPr="00A86D00" w:rsidRDefault="00346593" w:rsidP="006069E5">
      <w:pPr>
        <w:pStyle w:val="para"/>
        <w:rPr>
          <w:rFonts w:ascii="Arial" w:hAnsi="Arial" w:cs="Arial"/>
          <w:sz w:val="20"/>
        </w:rPr>
      </w:pPr>
    </w:p>
    <w:p w14:paraId="602B6AB4" w14:textId="54E983BC" w:rsidR="00C000F9" w:rsidRDefault="00C000F9" w:rsidP="006069E5">
      <w:pPr>
        <w:pStyle w:val="para"/>
        <w:rPr>
          <w:rFonts w:ascii="Arial" w:hAnsi="Arial" w:cs="Arial"/>
          <w:sz w:val="22"/>
          <w:szCs w:val="22"/>
        </w:rPr>
      </w:pPr>
      <w:r>
        <w:rPr>
          <w:rFonts w:ascii="Arial" w:hAnsi="Arial" w:cs="Arial"/>
          <w:sz w:val="22"/>
          <w:szCs w:val="22"/>
        </w:rPr>
        <w:t>VI.</w:t>
      </w:r>
    </w:p>
    <w:p w14:paraId="192BEA82" w14:textId="31672534" w:rsidR="00A239E6" w:rsidRPr="00A2149C" w:rsidRDefault="00A239E6" w:rsidP="006069E5">
      <w:pPr>
        <w:pStyle w:val="para"/>
        <w:rPr>
          <w:rFonts w:ascii="Arial" w:hAnsi="Arial" w:cs="Arial"/>
          <w:sz w:val="22"/>
          <w:szCs w:val="22"/>
        </w:rPr>
      </w:pPr>
      <w:r>
        <w:rPr>
          <w:rFonts w:ascii="Arial" w:hAnsi="Arial" w:cs="Arial"/>
          <w:sz w:val="22"/>
          <w:szCs w:val="22"/>
        </w:rPr>
        <w:t>Další ujednání</w:t>
      </w:r>
    </w:p>
    <w:p w14:paraId="37FF4CD3" w14:textId="44B0AC37" w:rsidR="00334BAC" w:rsidRPr="00334BAC" w:rsidRDefault="00334BAC" w:rsidP="005A1CD6">
      <w:pPr>
        <w:ind w:firstLine="426"/>
        <w:jc w:val="both"/>
        <w:rPr>
          <w:rFonts w:ascii="Arial" w:eastAsia="Aptos" w:hAnsi="Arial" w:cs="Arial"/>
          <w:sz w:val="22"/>
          <w:szCs w:val="22"/>
          <w:lang w:eastAsia="en-US"/>
          <w14:ligatures w14:val="standardContextual"/>
        </w:rPr>
      </w:pPr>
      <w:r w:rsidRPr="00334BAC">
        <w:rPr>
          <w:rFonts w:ascii="Arial" w:eastAsia="Aptos" w:hAnsi="Arial" w:cs="Arial"/>
          <w:sz w:val="22"/>
          <w:szCs w:val="22"/>
          <w:lang w:eastAsia="en-US"/>
          <w14:ligatures w14:val="standardContextual"/>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w:t>
      </w:r>
      <w:r>
        <w:rPr>
          <w:rFonts w:ascii="Arial" w:eastAsia="Aptos" w:hAnsi="Arial" w:cs="Arial"/>
          <w:sz w:val="22"/>
          <w:szCs w:val="22"/>
          <w:lang w:eastAsia="en-US"/>
          <w14:ligatures w14:val="standardContextual"/>
        </w:rPr>
        <w:t> </w:t>
      </w:r>
      <w:r w:rsidRPr="00334BAC">
        <w:rPr>
          <w:rFonts w:ascii="Arial" w:eastAsia="Aptos" w:hAnsi="Arial" w:cs="Arial"/>
          <w:sz w:val="22"/>
          <w:szCs w:val="22"/>
          <w:lang w:eastAsia="en-US"/>
          <w14:ligatures w14:val="standardContextual"/>
        </w:rPr>
        <w:t>30 dnů od podpisu této smlouvy. Náklady na správní poplatky spojené s touto smlouvou a</w:t>
      </w:r>
      <w:r>
        <w:rPr>
          <w:rFonts w:ascii="Arial" w:eastAsia="Aptos" w:hAnsi="Arial" w:cs="Arial"/>
          <w:sz w:val="22"/>
          <w:szCs w:val="22"/>
          <w:lang w:eastAsia="en-US"/>
          <w14:ligatures w14:val="standardContextual"/>
        </w:rPr>
        <w:t> </w:t>
      </w:r>
      <w:r w:rsidRPr="00334BAC">
        <w:rPr>
          <w:rFonts w:ascii="Arial" w:eastAsia="Aptos" w:hAnsi="Arial" w:cs="Arial"/>
          <w:sz w:val="22"/>
          <w:szCs w:val="22"/>
          <w:lang w:eastAsia="en-US"/>
          <w14:ligatures w14:val="standardContextual"/>
        </w:rPr>
        <w:t>s vkladem vlastnického práva do katastru nemovitostí nese kupující.</w:t>
      </w:r>
    </w:p>
    <w:p w14:paraId="1267AE27" w14:textId="58331B75" w:rsidR="00D4325F" w:rsidRPr="00A86D00" w:rsidRDefault="00D4325F" w:rsidP="00334BAC">
      <w:pPr>
        <w:tabs>
          <w:tab w:val="left" w:pos="709"/>
        </w:tabs>
        <w:ind w:firstLine="426"/>
        <w:jc w:val="both"/>
        <w:rPr>
          <w:rFonts w:ascii="Arial" w:hAnsi="Arial" w:cs="Arial"/>
          <w:sz w:val="20"/>
          <w:szCs w:val="20"/>
        </w:rPr>
      </w:pPr>
    </w:p>
    <w:p w14:paraId="2E90C29F" w14:textId="1D6F9592" w:rsidR="00011A73" w:rsidRPr="00A2149C" w:rsidRDefault="00011A73" w:rsidP="006069E5">
      <w:pPr>
        <w:pStyle w:val="para"/>
        <w:rPr>
          <w:rFonts w:ascii="Arial" w:hAnsi="Arial" w:cs="Arial"/>
          <w:sz w:val="22"/>
          <w:szCs w:val="22"/>
        </w:rPr>
      </w:pPr>
      <w:r w:rsidRPr="00A2149C">
        <w:rPr>
          <w:rFonts w:ascii="Arial" w:hAnsi="Arial" w:cs="Arial"/>
          <w:sz w:val="22"/>
          <w:szCs w:val="22"/>
        </w:rPr>
        <w:t>VI</w:t>
      </w:r>
      <w:r w:rsidR="00C000F9">
        <w:rPr>
          <w:rFonts w:ascii="Arial" w:hAnsi="Arial" w:cs="Arial"/>
          <w:sz w:val="22"/>
          <w:szCs w:val="22"/>
        </w:rPr>
        <w:t>I</w:t>
      </w:r>
      <w:r w:rsidRPr="00A2149C">
        <w:rPr>
          <w:rFonts w:ascii="Arial" w:hAnsi="Arial" w:cs="Arial"/>
          <w:sz w:val="22"/>
          <w:szCs w:val="22"/>
        </w:rPr>
        <w:t xml:space="preserve">. </w:t>
      </w:r>
    </w:p>
    <w:p w14:paraId="028706F0" w14:textId="77777777" w:rsidR="0060703E" w:rsidRPr="0060703E" w:rsidRDefault="0060703E" w:rsidP="0060703E">
      <w:pPr>
        <w:ind w:firstLine="360"/>
        <w:jc w:val="both"/>
        <w:rPr>
          <w:rFonts w:ascii="Arial" w:hAnsi="Arial" w:cs="Arial"/>
          <w:sz w:val="22"/>
          <w:szCs w:val="22"/>
        </w:rPr>
      </w:pPr>
      <w:bookmarkStart w:id="0" w:name="_Hlk191638648"/>
      <w:r w:rsidRPr="0060703E">
        <w:rPr>
          <w:rFonts w:ascii="Arial" w:hAnsi="Arial" w:cs="Arial"/>
          <w:sz w:val="22"/>
          <w:szCs w:val="22"/>
        </w:rPr>
        <w:t>1</w:t>
      </w:r>
      <w:r>
        <w:rPr>
          <w:rFonts w:ascii="Arial" w:hAnsi="Arial" w:cs="Arial"/>
          <w:sz w:val="22"/>
          <w:szCs w:val="22"/>
        </w:rPr>
        <w:t>.</w:t>
      </w:r>
      <w:r w:rsidRPr="0060703E">
        <w:rPr>
          <w:rFonts w:ascii="Arial" w:hAnsi="Arial" w:cs="Arial"/>
          <w:sz w:val="22"/>
          <w:szCs w:val="22"/>
        </w:rPr>
        <w:tab/>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w:t>
      </w:r>
    </w:p>
    <w:p w14:paraId="1121C902" w14:textId="77777777" w:rsidR="0060703E" w:rsidRPr="00334BAC" w:rsidRDefault="0060703E" w:rsidP="0060703E">
      <w:pPr>
        <w:ind w:firstLine="360"/>
        <w:jc w:val="both"/>
        <w:rPr>
          <w:rFonts w:ascii="Arial" w:hAnsi="Arial" w:cs="Arial"/>
          <w:sz w:val="16"/>
          <w:szCs w:val="16"/>
        </w:rPr>
      </w:pPr>
    </w:p>
    <w:p w14:paraId="5828FE76" w14:textId="77777777" w:rsidR="0060703E" w:rsidRPr="0060703E" w:rsidRDefault="0060703E" w:rsidP="0060703E">
      <w:pPr>
        <w:ind w:firstLine="360"/>
        <w:jc w:val="both"/>
        <w:rPr>
          <w:rFonts w:ascii="Arial" w:hAnsi="Arial" w:cs="Arial"/>
          <w:sz w:val="22"/>
          <w:szCs w:val="22"/>
        </w:rPr>
      </w:pPr>
      <w:r w:rsidRPr="0060703E">
        <w:rPr>
          <w:rFonts w:ascii="Arial" w:hAnsi="Arial" w:cs="Arial"/>
          <w:sz w:val="22"/>
          <w:szCs w:val="22"/>
        </w:rPr>
        <w:t>2</w:t>
      </w:r>
      <w:r>
        <w:rPr>
          <w:rFonts w:ascii="Arial" w:hAnsi="Arial" w:cs="Arial"/>
          <w:sz w:val="22"/>
          <w:szCs w:val="22"/>
        </w:rPr>
        <w:t>.</w:t>
      </w:r>
      <w:r w:rsidRPr="0060703E">
        <w:rPr>
          <w:rFonts w:ascii="Arial" w:hAnsi="Arial" w:cs="Arial"/>
          <w:sz w:val="22"/>
          <w:szCs w:val="22"/>
        </w:rPr>
        <w:tab/>
        <w:t>V případě, kdy není tato smlouva vyhotovena elektronicky ve smyslu předchozího odstavce, je tato smlouva vyhotovena ve</w:t>
      </w:r>
      <w:r>
        <w:rPr>
          <w:rFonts w:ascii="Arial" w:hAnsi="Arial" w:cs="Arial"/>
          <w:sz w:val="22"/>
          <w:szCs w:val="22"/>
        </w:rPr>
        <w:t xml:space="preserve"> </w:t>
      </w:r>
      <w:r w:rsidRPr="00BE50B5">
        <w:rPr>
          <w:rFonts w:ascii="Arial" w:hAnsi="Arial" w:cs="Arial"/>
          <w:sz w:val="22"/>
          <w:szCs w:val="22"/>
        </w:rPr>
        <w:t>3</w:t>
      </w:r>
      <w:r w:rsidRPr="0060703E">
        <w:rPr>
          <w:rFonts w:ascii="Arial" w:hAnsi="Arial" w:cs="Arial"/>
          <w:sz w:val="22"/>
          <w:szCs w:val="22"/>
        </w:rPr>
        <w:t xml:space="preserve"> stejnopisech, z nichž k návrhu na vklad bude připojen jeden stejnopis, jeden stejnopis obdrží nabyvatel a jeden stejnopis obdrží SPÚ.</w:t>
      </w:r>
    </w:p>
    <w:bookmarkEnd w:id="0"/>
    <w:p w14:paraId="37B6D035" w14:textId="77777777" w:rsidR="00FE4ED2" w:rsidRPr="00334BAC" w:rsidRDefault="00FE4ED2" w:rsidP="00BE50B5">
      <w:pPr>
        <w:ind w:firstLine="360"/>
        <w:jc w:val="both"/>
        <w:rPr>
          <w:rFonts w:ascii="Arial" w:hAnsi="Arial" w:cs="Arial"/>
          <w:sz w:val="16"/>
          <w:szCs w:val="16"/>
        </w:rPr>
      </w:pPr>
    </w:p>
    <w:p w14:paraId="7B5E44D6" w14:textId="77777777" w:rsidR="00FE4ED2" w:rsidRDefault="00BE50B5" w:rsidP="0029336D">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176CC7">
        <w:rPr>
          <w:rFonts w:ascii="Arial" w:hAnsi="Arial" w:cs="Arial"/>
          <w:sz w:val="22"/>
          <w:szCs w:val="22"/>
        </w:rPr>
        <w:t>, ve znění pozdějších předpisů</w:t>
      </w:r>
      <w:r w:rsidRPr="00BE50B5">
        <w:rPr>
          <w:rFonts w:ascii="Arial" w:hAnsi="Arial" w:cs="Arial"/>
          <w:sz w:val="22"/>
          <w:szCs w:val="22"/>
        </w:rPr>
        <w:t>.</w:t>
      </w:r>
    </w:p>
    <w:p w14:paraId="6A83BFCC" w14:textId="77777777" w:rsidR="00FE4ED2" w:rsidRDefault="00FE4ED2" w:rsidP="0029336D">
      <w:pPr>
        <w:tabs>
          <w:tab w:val="left" w:pos="709"/>
        </w:tabs>
        <w:ind w:firstLine="426"/>
        <w:jc w:val="both"/>
        <w:rPr>
          <w:rFonts w:ascii="Arial" w:hAnsi="Arial" w:cs="Arial"/>
          <w:sz w:val="22"/>
          <w:szCs w:val="22"/>
          <w:lang w:val="en-US"/>
        </w:rPr>
      </w:pPr>
    </w:p>
    <w:p w14:paraId="5B61F144" w14:textId="77777777" w:rsidR="00FE4ED2" w:rsidRPr="00FE4ED2" w:rsidRDefault="00FE4ED2" w:rsidP="0029336D">
      <w:pPr>
        <w:tabs>
          <w:tab w:val="left" w:pos="709"/>
        </w:tabs>
        <w:ind w:firstLine="426"/>
        <w:jc w:val="both"/>
        <w:rPr>
          <w:rFonts w:ascii="Arial" w:hAnsi="Arial" w:cs="Arial"/>
          <w:sz w:val="22"/>
          <w:szCs w:val="22"/>
        </w:rPr>
      </w:pPr>
      <w:r>
        <w:rPr>
          <w:rFonts w:ascii="Arial" w:hAnsi="Arial" w:cs="Arial"/>
          <w:sz w:val="22"/>
          <w:szCs w:val="22"/>
          <w:lang w:val="en-US"/>
        </w:rPr>
        <w:t xml:space="preserve">4. </w:t>
      </w:r>
      <w:r w:rsidRPr="00FE4ED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577196B8" w14:textId="4D6A1766" w:rsidR="0029336D" w:rsidRPr="00F37A13" w:rsidRDefault="003C3132" w:rsidP="00F37A13">
      <w:pPr>
        <w:tabs>
          <w:tab w:val="left" w:pos="709"/>
        </w:tabs>
        <w:ind w:firstLine="426"/>
        <w:jc w:val="both"/>
        <w:rPr>
          <w:rFonts w:ascii="Arial" w:hAnsi="Arial" w:cs="Arial"/>
          <w:sz w:val="22"/>
          <w:szCs w:val="22"/>
        </w:rPr>
      </w:pPr>
      <w:r>
        <w:rPr>
          <w:rFonts w:ascii="Arial" w:hAnsi="Arial" w:cs="Arial"/>
          <w:sz w:val="22"/>
          <w:szCs w:val="22"/>
        </w:rPr>
        <w:t>Obě smluvní strany se zavazují, že budou postupovat v souladu se zákonem č. 110/2019 Sb., o zpracování osobních údajů</w:t>
      </w:r>
      <w:r w:rsidR="0060703E" w:rsidRPr="0060703E">
        <w:rPr>
          <w:rFonts w:ascii="Arial" w:hAnsi="Arial" w:cs="Arial"/>
          <w:sz w:val="22"/>
          <w:szCs w:val="22"/>
        </w:rPr>
        <w:t>, ve znění pozdějších předpisů,</w:t>
      </w:r>
      <w:r>
        <w:rPr>
          <w:rFonts w:ascii="Arial" w:hAnsi="Arial" w:cs="Arial"/>
          <w:sz w:val="22"/>
          <w:szCs w:val="22"/>
        </w:rPr>
        <w:t xml:space="preserve"> a platným</w:t>
      </w:r>
      <w:r>
        <w:rPr>
          <w:rFonts w:cs="Arial"/>
        </w:rPr>
        <w:t xml:space="preserve"> </w:t>
      </w:r>
      <w:r w:rsidR="00FE4ED2" w:rsidRPr="00FE4ED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w:t>
      </w:r>
      <w:r w:rsidR="00F37A13">
        <w:rPr>
          <w:rFonts w:ascii="Arial" w:hAnsi="Arial" w:cs="Arial"/>
          <w:sz w:val="22"/>
          <w:szCs w:val="22"/>
        </w:rPr>
        <w:t> </w:t>
      </w:r>
      <w:r w:rsidR="00FE4ED2" w:rsidRPr="00FE4ED2">
        <w:rPr>
          <w:rFonts w:ascii="Arial" w:hAnsi="Arial" w:cs="Arial"/>
          <w:sz w:val="22"/>
          <w:szCs w:val="22"/>
        </w:rPr>
        <w:t>archivnictví a spisové službě a o změně některých zákonů, ve znění pozdějších předpisů.</w:t>
      </w:r>
      <w:r w:rsidR="0029336D" w:rsidRPr="0029336D">
        <w:rPr>
          <w:rFonts w:ascii="Arial" w:hAnsi="Arial" w:cs="Arial"/>
          <w:sz w:val="22"/>
          <w:szCs w:val="22"/>
        </w:rPr>
        <w:t xml:space="preserve"> </w:t>
      </w:r>
    </w:p>
    <w:p w14:paraId="3BAFE297" w14:textId="77777777" w:rsidR="0029336D" w:rsidRDefault="0029336D" w:rsidP="0029336D">
      <w:pPr>
        <w:pStyle w:val="para"/>
        <w:rPr>
          <w:rFonts w:ascii="Arial" w:hAnsi="Arial" w:cs="Arial"/>
          <w:sz w:val="22"/>
          <w:szCs w:val="22"/>
        </w:rPr>
      </w:pPr>
    </w:p>
    <w:p w14:paraId="65949B36" w14:textId="5CC9C672" w:rsidR="0029336D" w:rsidRDefault="0029336D" w:rsidP="0029336D">
      <w:pPr>
        <w:pStyle w:val="para"/>
        <w:rPr>
          <w:rFonts w:ascii="Arial" w:hAnsi="Arial" w:cs="Arial"/>
          <w:sz w:val="22"/>
          <w:szCs w:val="22"/>
        </w:rPr>
      </w:pPr>
      <w:r>
        <w:rPr>
          <w:rFonts w:ascii="Arial" w:hAnsi="Arial" w:cs="Arial"/>
          <w:sz w:val="22"/>
          <w:szCs w:val="22"/>
        </w:rPr>
        <w:t>VII</w:t>
      </w:r>
      <w:r w:rsidR="00C000F9">
        <w:rPr>
          <w:rFonts w:ascii="Arial" w:hAnsi="Arial" w:cs="Arial"/>
          <w:sz w:val="22"/>
          <w:szCs w:val="22"/>
        </w:rPr>
        <w:t>I</w:t>
      </w:r>
      <w:r>
        <w:rPr>
          <w:rFonts w:ascii="Arial" w:hAnsi="Arial" w:cs="Arial"/>
          <w:sz w:val="22"/>
          <w:szCs w:val="22"/>
        </w:rPr>
        <w:t xml:space="preserve">. </w:t>
      </w:r>
    </w:p>
    <w:p w14:paraId="11135716" w14:textId="77777777" w:rsidR="0029336D" w:rsidRDefault="0029336D" w:rsidP="0029336D">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6BE474B7" w14:textId="3A792F0D" w:rsidR="003D6A83" w:rsidRPr="00A2149C" w:rsidRDefault="003D6A83" w:rsidP="003D6A83">
      <w:pPr>
        <w:rPr>
          <w:rFonts w:ascii="Arial" w:hAnsi="Arial" w:cs="Arial"/>
          <w:sz w:val="22"/>
          <w:szCs w:val="22"/>
        </w:rPr>
      </w:pPr>
      <w:r w:rsidRPr="00A2149C">
        <w:rPr>
          <w:rFonts w:ascii="Arial" w:hAnsi="Arial" w:cs="Arial"/>
          <w:sz w:val="22"/>
          <w:szCs w:val="22"/>
        </w:rPr>
        <w:t xml:space="preserve">    </w:t>
      </w:r>
    </w:p>
    <w:p w14:paraId="365E831F" w14:textId="77777777" w:rsidR="00D400EB" w:rsidRDefault="00D400EB" w:rsidP="00D400EB">
      <w:pPr>
        <w:pStyle w:val="VnitrniText"/>
        <w:ind w:firstLine="0"/>
        <w:rPr>
          <w:sz w:val="22"/>
          <w:szCs w:val="22"/>
        </w:rPr>
      </w:pPr>
      <w:r>
        <w:rPr>
          <w:sz w:val="22"/>
          <w:szCs w:val="22"/>
        </w:rPr>
        <w:tab/>
      </w:r>
      <w:r>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D400EB" w14:paraId="42E3E619" w14:textId="77777777" w:rsidTr="00D400EB">
        <w:tc>
          <w:tcPr>
            <w:tcW w:w="4888" w:type="dxa"/>
            <w:hideMark/>
          </w:tcPr>
          <w:p w14:paraId="62D912CD" w14:textId="6AF3958A" w:rsidR="00D400EB" w:rsidRDefault="00D400EB">
            <w:pPr>
              <w:pStyle w:val="VnitrniText"/>
              <w:ind w:firstLine="0"/>
              <w:rPr>
                <w:sz w:val="22"/>
                <w:szCs w:val="22"/>
              </w:rPr>
            </w:pPr>
            <w:r>
              <w:rPr>
                <w:sz w:val="22"/>
                <w:szCs w:val="22"/>
              </w:rPr>
              <w:t xml:space="preserve">V Praze dne </w:t>
            </w:r>
            <w:r w:rsidR="00085F62">
              <w:rPr>
                <w:sz w:val="22"/>
                <w:szCs w:val="22"/>
              </w:rPr>
              <w:t>5.1.2026</w:t>
            </w:r>
          </w:p>
        </w:tc>
        <w:tc>
          <w:tcPr>
            <w:tcW w:w="4889" w:type="dxa"/>
            <w:hideMark/>
          </w:tcPr>
          <w:p w14:paraId="3CB33ACF" w14:textId="113ABFC8" w:rsidR="00D400EB" w:rsidRDefault="00D400EB">
            <w:pPr>
              <w:pStyle w:val="VnitrniText"/>
              <w:tabs>
                <w:tab w:val="left" w:pos="4820"/>
              </w:tabs>
              <w:ind w:firstLine="0"/>
              <w:rPr>
                <w:sz w:val="22"/>
                <w:szCs w:val="22"/>
              </w:rPr>
            </w:pPr>
            <w:r>
              <w:rPr>
                <w:sz w:val="22"/>
                <w:szCs w:val="22"/>
              </w:rPr>
              <w:t xml:space="preserve">V </w:t>
            </w:r>
            <w:r w:rsidR="00181A53">
              <w:rPr>
                <w:sz w:val="22"/>
                <w:szCs w:val="22"/>
              </w:rPr>
              <w:t>Brně</w:t>
            </w:r>
            <w:r>
              <w:rPr>
                <w:sz w:val="22"/>
                <w:szCs w:val="22"/>
              </w:rPr>
              <w:t xml:space="preserve"> dne </w:t>
            </w:r>
            <w:r w:rsidR="00181A53">
              <w:rPr>
                <w:sz w:val="22"/>
                <w:szCs w:val="22"/>
              </w:rPr>
              <w:t>5.12.2025</w:t>
            </w:r>
          </w:p>
        </w:tc>
      </w:tr>
    </w:tbl>
    <w:p w14:paraId="3BFF3130" w14:textId="77777777" w:rsidR="00D400EB" w:rsidRDefault="00D400EB" w:rsidP="00D400EB">
      <w:pPr>
        <w:pStyle w:val="VnitrniText"/>
        <w:tabs>
          <w:tab w:val="left" w:pos="4820"/>
        </w:tabs>
        <w:ind w:firstLine="142"/>
        <w:rPr>
          <w:sz w:val="22"/>
          <w:szCs w:val="22"/>
        </w:rPr>
      </w:pPr>
      <w:r>
        <w:rPr>
          <w:sz w:val="22"/>
          <w:szCs w:val="22"/>
        </w:rPr>
        <w:tab/>
      </w:r>
    </w:p>
    <w:p w14:paraId="1D7B5221" w14:textId="77777777" w:rsidR="00A80177" w:rsidRDefault="00A80177" w:rsidP="00D400EB">
      <w:pPr>
        <w:pStyle w:val="VnitrniText"/>
        <w:tabs>
          <w:tab w:val="left" w:pos="5103"/>
        </w:tabs>
        <w:ind w:firstLine="142"/>
        <w:rPr>
          <w:sz w:val="22"/>
          <w:szCs w:val="22"/>
        </w:rPr>
      </w:pPr>
    </w:p>
    <w:p w14:paraId="5A3107E2" w14:textId="77777777" w:rsidR="00A80177" w:rsidRDefault="00A80177" w:rsidP="00D400EB">
      <w:pPr>
        <w:pStyle w:val="VnitrniText"/>
        <w:tabs>
          <w:tab w:val="left" w:pos="5103"/>
        </w:tabs>
        <w:ind w:firstLine="142"/>
        <w:rPr>
          <w:sz w:val="22"/>
          <w:szCs w:val="22"/>
        </w:rPr>
      </w:pPr>
    </w:p>
    <w:p w14:paraId="28782CA5" w14:textId="77777777" w:rsidR="00A80177" w:rsidRDefault="00A80177" w:rsidP="00D400EB">
      <w:pPr>
        <w:pStyle w:val="VnitrniText"/>
        <w:tabs>
          <w:tab w:val="left" w:pos="5103"/>
        </w:tabs>
        <w:ind w:firstLine="142"/>
        <w:rPr>
          <w:sz w:val="22"/>
          <w:szCs w:val="22"/>
        </w:rPr>
      </w:pPr>
    </w:p>
    <w:p w14:paraId="6FDE68D4" w14:textId="77777777" w:rsidR="00A80177" w:rsidRDefault="00A80177" w:rsidP="00D400EB">
      <w:pPr>
        <w:pStyle w:val="VnitrniText"/>
        <w:tabs>
          <w:tab w:val="left" w:pos="5103"/>
        </w:tabs>
        <w:ind w:firstLine="142"/>
        <w:rPr>
          <w:sz w:val="22"/>
          <w:szCs w:val="22"/>
        </w:rPr>
      </w:pPr>
    </w:p>
    <w:p w14:paraId="3EE4BBC4" w14:textId="77777777" w:rsidR="00A80177" w:rsidRDefault="00A80177" w:rsidP="00D400EB">
      <w:pPr>
        <w:pStyle w:val="VnitrniText"/>
        <w:tabs>
          <w:tab w:val="left" w:pos="5103"/>
        </w:tabs>
        <w:ind w:firstLine="142"/>
        <w:rPr>
          <w:sz w:val="22"/>
          <w:szCs w:val="22"/>
        </w:rPr>
      </w:pPr>
    </w:p>
    <w:p w14:paraId="57B325FC" w14:textId="77777777" w:rsidR="00A519EB" w:rsidRDefault="00A519EB" w:rsidP="00D400EB">
      <w:pPr>
        <w:pStyle w:val="VnitrniText"/>
        <w:tabs>
          <w:tab w:val="left" w:pos="5103"/>
        </w:tabs>
        <w:ind w:firstLine="142"/>
        <w:rPr>
          <w:sz w:val="22"/>
          <w:szCs w:val="22"/>
        </w:rPr>
      </w:pPr>
    </w:p>
    <w:p w14:paraId="00C373B8" w14:textId="77777777" w:rsidR="00A80177" w:rsidRDefault="00A80177" w:rsidP="00D400EB">
      <w:pPr>
        <w:pStyle w:val="VnitrniText"/>
        <w:tabs>
          <w:tab w:val="left" w:pos="5103"/>
        </w:tabs>
        <w:ind w:firstLine="142"/>
        <w:rPr>
          <w:sz w:val="22"/>
          <w:szCs w:val="22"/>
        </w:rPr>
      </w:pPr>
    </w:p>
    <w:p w14:paraId="23670C64" w14:textId="77777777" w:rsidR="00A80177" w:rsidRDefault="00A80177" w:rsidP="00D400EB">
      <w:pPr>
        <w:pStyle w:val="VnitrniText"/>
        <w:tabs>
          <w:tab w:val="left" w:pos="5103"/>
        </w:tabs>
        <w:ind w:firstLine="142"/>
        <w:rPr>
          <w:sz w:val="22"/>
          <w:szCs w:val="22"/>
        </w:rPr>
      </w:pPr>
    </w:p>
    <w:p w14:paraId="64E464E7" w14:textId="77777777" w:rsidR="00A80177" w:rsidRDefault="00A80177" w:rsidP="00D400EB">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D400EB" w14:paraId="684CFB8A" w14:textId="77777777" w:rsidTr="00D400EB">
        <w:tc>
          <w:tcPr>
            <w:tcW w:w="4888" w:type="dxa"/>
          </w:tcPr>
          <w:p w14:paraId="40EC49FD" w14:textId="77777777" w:rsidR="00D400EB" w:rsidRDefault="00D400EB">
            <w:pPr>
              <w:pStyle w:val="VnitrniText"/>
              <w:ind w:firstLine="0"/>
              <w:rPr>
                <w:sz w:val="22"/>
                <w:szCs w:val="22"/>
              </w:rPr>
            </w:pPr>
          </w:p>
        </w:tc>
        <w:tc>
          <w:tcPr>
            <w:tcW w:w="4889" w:type="dxa"/>
          </w:tcPr>
          <w:p w14:paraId="43DF4AFF" w14:textId="77777777" w:rsidR="00D400EB" w:rsidRDefault="00D400EB">
            <w:pPr>
              <w:pStyle w:val="VnitrniText"/>
              <w:tabs>
                <w:tab w:val="left" w:pos="5103"/>
              </w:tabs>
              <w:ind w:firstLine="0"/>
              <w:rPr>
                <w:sz w:val="22"/>
                <w:szCs w:val="22"/>
              </w:rPr>
            </w:pPr>
          </w:p>
        </w:tc>
      </w:tr>
      <w:tr w:rsidR="00D400EB" w14:paraId="1EBD30AB" w14:textId="77777777" w:rsidTr="00D400EB">
        <w:tc>
          <w:tcPr>
            <w:tcW w:w="4888" w:type="dxa"/>
          </w:tcPr>
          <w:p w14:paraId="6C5AD457" w14:textId="77777777" w:rsidR="00D400EB" w:rsidRDefault="00D400EB" w:rsidP="00D400EB">
            <w:pPr>
              <w:pStyle w:val="VnitrniText"/>
              <w:tabs>
                <w:tab w:val="left" w:pos="5103"/>
              </w:tabs>
              <w:ind w:firstLine="0"/>
              <w:jc w:val="left"/>
              <w:rPr>
                <w:sz w:val="22"/>
                <w:szCs w:val="22"/>
              </w:rPr>
            </w:pPr>
            <w:r>
              <w:rPr>
                <w:sz w:val="22"/>
                <w:szCs w:val="22"/>
              </w:rPr>
              <w:t>............................................</w:t>
            </w:r>
          </w:p>
        </w:tc>
        <w:tc>
          <w:tcPr>
            <w:tcW w:w="4889" w:type="dxa"/>
          </w:tcPr>
          <w:p w14:paraId="73910D6E" w14:textId="77777777" w:rsidR="00D400EB" w:rsidRDefault="00D400EB" w:rsidP="00D400EB">
            <w:pPr>
              <w:pStyle w:val="VnitrniText"/>
              <w:tabs>
                <w:tab w:val="left" w:pos="5103"/>
              </w:tabs>
              <w:ind w:firstLine="0"/>
              <w:jc w:val="left"/>
              <w:rPr>
                <w:sz w:val="22"/>
                <w:szCs w:val="22"/>
              </w:rPr>
            </w:pPr>
            <w:r>
              <w:rPr>
                <w:sz w:val="22"/>
                <w:szCs w:val="22"/>
              </w:rPr>
              <w:t>............................................</w:t>
            </w:r>
          </w:p>
        </w:tc>
      </w:tr>
      <w:tr w:rsidR="00D400EB" w14:paraId="3369B325" w14:textId="77777777" w:rsidTr="00D400EB">
        <w:tc>
          <w:tcPr>
            <w:tcW w:w="4888" w:type="dxa"/>
          </w:tcPr>
          <w:p w14:paraId="5B00E5C3" w14:textId="77777777" w:rsidR="00D400EB" w:rsidRDefault="00D400EB">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4C7B5B48" w14:textId="77777777" w:rsidR="00D400EB" w:rsidRDefault="00D400EB">
            <w:pPr>
              <w:suppressAutoHyphens w:val="0"/>
              <w:autoSpaceDE w:val="0"/>
              <w:autoSpaceDN w:val="0"/>
              <w:adjustRightInd w:val="0"/>
              <w:rPr>
                <w:rFonts w:ascii="Arial" w:hAnsi="Arial" w:cs="Arial"/>
                <w:sz w:val="22"/>
                <w:szCs w:val="22"/>
              </w:rPr>
            </w:pPr>
            <w:r>
              <w:rPr>
                <w:rFonts w:ascii="Arial" w:hAnsi="Arial" w:cs="Arial"/>
                <w:sz w:val="22"/>
                <w:szCs w:val="22"/>
              </w:rPr>
              <w:t>ZEPIKO spol. s r.o.</w:t>
            </w:r>
          </w:p>
        </w:tc>
      </w:tr>
      <w:tr w:rsidR="00D400EB" w14:paraId="6DDA930F" w14:textId="77777777" w:rsidTr="00D400EB">
        <w:tc>
          <w:tcPr>
            <w:tcW w:w="4888" w:type="dxa"/>
          </w:tcPr>
          <w:p w14:paraId="790A720C" w14:textId="4640DC67" w:rsidR="00D400EB" w:rsidRDefault="00D400EB">
            <w:pPr>
              <w:suppressAutoHyphens w:val="0"/>
              <w:autoSpaceDE w:val="0"/>
              <w:autoSpaceDN w:val="0"/>
              <w:adjustRightInd w:val="0"/>
              <w:rPr>
                <w:rFonts w:ascii="Arial" w:hAnsi="Arial" w:cs="Arial"/>
                <w:sz w:val="22"/>
                <w:szCs w:val="22"/>
              </w:rPr>
            </w:pPr>
            <w:r>
              <w:rPr>
                <w:rFonts w:ascii="Arial" w:hAnsi="Arial" w:cs="Arial"/>
                <w:sz w:val="22"/>
                <w:szCs w:val="22"/>
              </w:rPr>
              <w:t xml:space="preserve">ústřední ředitelka </w:t>
            </w:r>
          </w:p>
        </w:tc>
        <w:tc>
          <w:tcPr>
            <w:tcW w:w="4889" w:type="dxa"/>
          </w:tcPr>
          <w:p w14:paraId="20C62DDF" w14:textId="07615DA7" w:rsidR="00D400EB" w:rsidRDefault="00F37A13">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D400EB" w14:paraId="3E8B437A" w14:textId="77777777" w:rsidTr="00D400EB">
        <w:tc>
          <w:tcPr>
            <w:tcW w:w="4888" w:type="dxa"/>
          </w:tcPr>
          <w:p w14:paraId="7548987D" w14:textId="77777777" w:rsidR="00D400EB" w:rsidRDefault="00D400EB">
            <w:pPr>
              <w:suppressAutoHyphens w:val="0"/>
              <w:autoSpaceDE w:val="0"/>
              <w:autoSpaceDN w:val="0"/>
              <w:adjustRightInd w:val="0"/>
              <w:rPr>
                <w:rFonts w:ascii="Arial" w:hAnsi="Arial" w:cs="Arial"/>
                <w:sz w:val="22"/>
                <w:szCs w:val="22"/>
              </w:rPr>
            </w:pPr>
            <w:r>
              <w:rPr>
                <w:rFonts w:ascii="Arial" w:hAnsi="Arial" w:cs="Arial"/>
                <w:sz w:val="22"/>
                <w:szCs w:val="22"/>
              </w:rPr>
              <w:t>Ing. Svatava Maradová, MBA</w:t>
            </w:r>
          </w:p>
        </w:tc>
        <w:tc>
          <w:tcPr>
            <w:tcW w:w="4889" w:type="dxa"/>
          </w:tcPr>
          <w:p w14:paraId="67C2563E" w14:textId="77777777" w:rsidR="00D400EB" w:rsidRDefault="00F37A13">
            <w:pPr>
              <w:suppressAutoHyphens w:val="0"/>
              <w:autoSpaceDE w:val="0"/>
              <w:autoSpaceDN w:val="0"/>
              <w:adjustRightInd w:val="0"/>
              <w:rPr>
                <w:rFonts w:ascii="Arial" w:hAnsi="Arial" w:cs="Arial"/>
                <w:sz w:val="22"/>
                <w:szCs w:val="22"/>
              </w:rPr>
            </w:pPr>
            <w:r>
              <w:rPr>
                <w:rFonts w:ascii="Arial" w:hAnsi="Arial" w:cs="Arial"/>
                <w:sz w:val="22"/>
                <w:szCs w:val="22"/>
              </w:rPr>
              <w:t>Ing. Zdeněk Ohniště</w:t>
            </w:r>
          </w:p>
          <w:p w14:paraId="7D0EDEEE" w14:textId="624A943E" w:rsidR="00F37A13" w:rsidRDefault="00F37A13">
            <w:pPr>
              <w:suppressAutoHyphens w:val="0"/>
              <w:autoSpaceDE w:val="0"/>
              <w:autoSpaceDN w:val="0"/>
              <w:adjustRightInd w:val="0"/>
              <w:rPr>
                <w:rFonts w:ascii="Arial" w:hAnsi="Arial" w:cs="Arial"/>
                <w:sz w:val="22"/>
                <w:szCs w:val="22"/>
              </w:rPr>
            </w:pPr>
          </w:p>
        </w:tc>
      </w:tr>
      <w:tr w:rsidR="00D400EB" w14:paraId="03D7E547" w14:textId="77777777" w:rsidTr="00D400EB">
        <w:tc>
          <w:tcPr>
            <w:tcW w:w="4888" w:type="dxa"/>
          </w:tcPr>
          <w:p w14:paraId="7FA87243" w14:textId="77777777" w:rsidR="00D400EB" w:rsidRDefault="00D400EB">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tcPr>
          <w:p w14:paraId="7C347776" w14:textId="1FECB824" w:rsidR="00D400EB" w:rsidRDefault="00F37A13">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14:paraId="0C838E91" w14:textId="77777777" w:rsidR="00D400EB" w:rsidRDefault="00D400EB">
      <w:pPr>
        <w:suppressAutoHyphens w:val="0"/>
        <w:autoSpaceDE w:val="0"/>
        <w:autoSpaceDN w:val="0"/>
        <w:adjustRightInd w:val="0"/>
        <w:rPr>
          <w:rFonts w:ascii="Arial" w:hAnsi="Arial" w:cs="Arial"/>
          <w:sz w:val="22"/>
          <w:szCs w:val="22"/>
        </w:rPr>
      </w:pPr>
    </w:p>
    <w:p w14:paraId="465344BD" w14:textId="77777777" w:rsidR="00A80177" w:rsidRDefault="00A80177" w:rsidP="00C44C8D">
      <w:pPr>
        <w:pStyle w:val="VnitrniText"/>
        <w:ind w:firstLine="142"/>
      </w:pPr>
    </w:p>
    <w:p w14:paraId="7FC47C1A" w14:textId="77777777" w:rsidR="00A80177" w:rsidRDefault="00A80177" w:rsidP="00C44C8D">
      <w:pPr>
        <w:pStyle w:val="VnitrniText"/>
        <w:ind w:firstLine="142"/>
      </w:pPr>
    </w:p>
    <w:p w14:paraId="5831F260" w14:textId="77777777" w:rsidR="00A80177" w:rsidRDefault="00A80177" w:rsidP="00C44C8D">
      <w:pPr>
        <w:pStyle w:val="VnitrniText"/>
        <w:ind w:firstLine="142"/>
      </w:pPr>
    </w:p>
    <w:p w14:paraId="03BD1026" w14:textId="77777777" w:rsidR="004629FA" w:rsidRDefault="004629FA" w:rsidP="00C44C8D">
      <w:pPr>
        <w:pStyle w:val="VnitrniText"/>
        <w:ind w:firstLine="142"/>
      </w:pPr>
    </w:p>
    <w:p w14:paraId="784B3ADD" w14:textId="77777777" w:rsidR="00722C9B" w:rsidRPr="00A2149C" w:rsidRDefault="00722C9B" w:rsidP="000B0AA7">
      <w:pPr>
        <w:pStyle w:val="VnitrniText"/>
        <w:rPr>
          <w:sz w:val="22"/>
          <w:szCs w:val="22"/>
        </w:rPr>
      </w:pPr>
    </w:p>
    <w:p w14:paraId="791E1DFA" w14:textId="77777777" w:rsidR="00722C9B" w:rsidRDefault="00722C9B" w:rsidP="000B0AA7">
      <w:pPr>
        <w:pStyle w:val="VnitrniText"/>
        <w:ind w:firstLine="0"/>
        <w:rPr>
          <w:sz w:val="22"/>
          <w:szCs w:val="22"/>
        </w:rPr>
      </w:pPr>
    </w:p>
    <w:p w14:paraId="34331C81" w14:textId="77777777" w:rsidR="00A519EB" w:rsidRPr="00A2149C" w:rsidRDefault="00A519EB" w:rsidP="000B0AA7">
      <w:pPr>
        <w:pStyle w:val="VnitrniText"/>
        <w:ind w:firstLine="0"/>
        <w:rPr>
          <w:sz w:val="22"/>
          <w:szCs w:val="22"/>
        </w:rPr>
      </w:pPr>
    </w:p>
    <w:p w14:paraId="1370FD07" w14:textId="77777777" w:rsidR="003307CF" w:rsidRPr="00F37A13" w:rsidRDefault="003307CF" w:rsidP="000B0AA7">
      <w:pPr>
        <w:pStyle w:val="VnitrniText"/>
        <w:ind w:firstLine="0"/>
        <w:rPr>
          <w:i/>
          <w:iCs/>
          <w:sz w:val="22"/>
          <w:szCs w:val="22"/>
        </w:rPr>
      </w:pPr>
      <w:r w:rsidRPr="00F37A13">
        <w:rPr>
          <w:i/>
          <w:iCs/>
          <w:sz w:val="22"/>
          <w:szCs w:val="22"/>
        </w:rPr>
        <w:t xml:space="preserve">Tato smlouva byla uveřejněna v registru smluv, vedeném dle zákona č. 340/2015 Sb., o registru smluv. </w:t>
      </w:r>
    </w:p>
    <w:p w14:paraId="70A7BD19" w14:textId="77777777" w:rsidR="00E61F91" w:rsidRPr="00F37A13" w:rsidRDefault="00E61F91" w:rsidP="000B0AA7">
      <w:pPr>
        <w:pStyle w:val="VnitrniText"/>
        <w:ind w:firstLine="0"/>
        <w:rPr>
          <w:i/>
          <w:iCs/>
          <w:sz w:val="22"/>
          <w:szCs w:val="22"/>
        </w:rPr>
      </w:pPr>
    </w:p>
    <w:p w14:paraId="6E0E53D4" w14:textId="4516DBA4" w:rsidR="003307CF" w:rsidRPr="00F37A13" w:rsidRDefault="003307CF" w:rsidP="000B0AA7">
      <w:pPr>
        <w:pStyle w:val="VnitrniText"/>
        <w:ind w:firstLine="0"/>
        <w:rPr>
          <w:i/>
          <w:iCs/>
          <w:sz w:val="22"/>
          <w:szCs w:val="22"/>
        </w:rPr>
      </w:pPr>
      <w:r w:rsidRPr="00F37A13">
        <w:rPr>
          <w:i/>
          <w:iCs/>
          <w:sz w:val="22"/>
          <w:szCs w:val="22"/>
        </w:rPr>
        <w:t>Datum registrace ………………………</w:t>
      </w:r>
      <w:r w:rsidR="00F37A13" w:rsidRPr="00F37A13">
        <w:rPr>
          <w:i/>
          <w:iCs/>
          <w:sz w:val="22"/>
          <w:szCs w:val="22"/>
        </w:rPr>
        <w:t>……….</w:t>
      </w:r>
      <w:r w:rsidRPr="00F37A13">
        <w:rPr>
          <w:i/>
          <w:iCs/>
          <w:sz w:val="22"/>
          <w:szCs w:val="22"/>
        </w:rPr>
        <w:t xml:space="preserve">…. </w:t>
      </w:r>
    </w:p>
    <w:p w14:paraId="36B2CDA6" w14:textId="77777777" w:rsidR="00E61F91" w:rsidRPr="00F37A13" w:rsidRDefault="00E61F91" w:rsidP="000B0AA7">
      <w:pPr>
        <w:pStyle w:val="VnitrniText"/>
        <w:ind w:firstLine="0"/>
        <w:rPr>
          <w:i/>
          <w:iCs/>
          <w:sz w:val="22"/>
          <w:szCs w:val="22"/>
        </w:rPr>
      </w:pPr>
    </w:p>
    <w:p w14:paraId="048826DC" w14:textId="32595A65" w:rsidR="003307CF" w:rsidRPr="00F37A13" w:rsidRDefault="003307CF" w:rsidP="000B0AA7">
      <w:pPr>
        <w:pStyle w:val="VnitrniText"/>
        <w:ind w:firstLine="0"/>
        <w:rPr>
          <w:i/>
          <w:iCs/>
          <w:sz w:val="22"/>
          <w:szCs w:val="22"/>
        </w:rPr>
      </w:pPr>
      <w:r w:rsidRPr="00F37A13">
        <w:rPr>
          <w:i/>
          <w:iCs/>
          <w:sz w:val="22"/>
          <w:szCs w:val="22"/>
        </w:rPr>
        <w:t>ID smlouvy ……………………………</w:t>
      </w:r>
      <w:r w:rsidR="00F37A13" w:rsidRPr="00F37A13">
        <w:rPr>
          <w:i/>
          <w:iCs/>
          <w:sz w:val="22"/>
          <w:szCs w:val="22"/>
        </w:rPr>
        <w:t>……………</w:t>
      </w:r>
      <w:r w:rsidRPr="00F37A13">
        <w:rPr>
          <w:i/>
          <w:iCs/>
          <w:sz w:val="22"/>
          <w:szCs w:val="22"/>
        </w:rPr>
        <w:t xml:space="preserve">.. </w:t>
      </w:r>
    </w:p>
    <w:p w14:paraId="76477952" w14:textId="77777777" w:rsidR="00E61F91" w:rsidRPr="00F37A13" w:rsidRDefault="00E61F91" w:rsidP="000B0AA7">
      <w:pPr>
        <w:pStyle w:val="VnitrniText"/>
        <w:ind w:firstLine="0"/>
        <w:rPr>
          <w:i/>
          <w:iCs/>
          <w:sz w:val="22"/>
          <w:szCs w:val="22"/>
        </w:rPr>
      </w:pPr>
    </w:p>
    <w:p w14:paraId="5032DA42" w14:textId="06DB2532" w:rsidR="003307CF" w:rsidRPr="00F37A13" w:rsidRDefault="003307CF" w:rsidP="000B0AA7">
      <w:pPr>
        <w:pStyle w:val="VnitrniText"/>
        <w:ind w:firstLine="0"/>
        <w:rPr>
          <w:i/>
          <w:iCs/>
          <w:sz w:val="22"/>
          <w:szCs w:val="22"/>
        </w:rPr>
      </w:pPr>
      <w:r w:rsidRPr="00F37A13">
        <w:rPr>
          <w:i/>
          <w:iCs/>
          <w:sz w:val="22"/>
          <w:szCs w:val="22"/>
        </w:rPr>
        <w:t>Registraci provedl …………………………………</w:t>
      </w:r>
      <w:r w:rsidR="00F37A13" w:rsidRPr="00F37A13">
        <w:rPr>
          <w:i/>
          <w:iCs/>
          <w:sz w:val="22"/>
          <w:szCs w:val="22"/>
        </w:rPr>
        <w:t>.</w:t>
      </w:r>
    </w:p>
    <w:p w14:paraId="49EC077E" w14:textId="77777777" w:rsidR="00CC1097" w:rsidRPr="00F37A13" w:rsidRDefault="00CC1097" w:rsidP="000B0AA7">
      <w:pPr>
        <w:pStyle w:val="VnitrniText"/>
        <w:ind w:firstLine="0"/>
        <w:rPr>
          <w:i/>
          <w:iCs/>
          <w:sz w:val="22"/>
          <w:szCs w:val="22"/>
        </w:rPr>
      </w:pPr>
    </w:p>
    <w:p w14:paraId="7EE84DBA" w14:textId="774682A4" w:rsidR="003307CF" w:rsidRPr="00F37A13" w:rsidRDefault="003307CF" w:rsidP="00E61F91">
      <w:pPr>
        <w:pStyle w:val="VnitrniText"/>
        <w:tabs>
          <w:tab w:val="left" w:pos="3969"/>
        </w:tabs>
        <w:ind w:firstLine="0"/>
        <w:rPr>
          <w:i/>
          <w:iCs/>
          <w:sz w:val="22"/>
          <w:szCs w:val="22"/>
        </w:rPr>
      </w:pPr>
      <w:r w:rsidRPr="00F37A13">
        <w:rPr>
          <w:i/>
          <w:iCs/>
          <w:sz w:val="22"/>
          <w:szCs w:val="22"/>
        </w:rPr>
        <w:t xml:space="preserve">V </w:t>
      </w:r>
      <w:r w:rsidR="00F37A13" w:rsidRPr="00F37A13">
        <w:rPr>
          <w:i/>
          <w:iCs/>
          <w:sz w:val="22"/>
          <w:szCs w:val="22"/>
        </w:rPr>
        <w:t>Praze</w:t>
      </w:r>
      <w:r w:rsidRPr="00F37A13">
        <w:rPr>
          <w:i/>
          <w:iCs/>
          <w:sz w:val="22"/>
          <w:szCs w:val="22"/>
        </w:rPr>
        <w:t xml:space="preserve"> dne ……………</w:t>
      </w:r>
      <w:r w:rsidR="00F37A13" w:rsidRPr="00F37A13">
        <w:rPr>
          <w:i/>
          <w:iCs/>
          <w:sz w:val="22"/>
          <w:szCs w:val="22"/>
        </w:rPr>
        <w:t>……………………………</w:t>
      </w:r>
      <w:r w:rsidRPr="00F37A13">
        <w:rPr>
          <w:i/>
          <w:iCs/>
          <w:sz w:val="22"/>
          <w:szCs w:val="22"/>
        </w:rPr>
        <w:tab/>
      </w:r>
      <w:r w:rsidR="00F37A13" w:rsidRPr="00F37A13">
        <w:rPr>
          <w:i/>
          <w:iCs/>
          <w:sz w:val="22"/>
          <w:szCs w:val="22"/>
        </w:rPr>
        <w:tab/>
        <w:t>………………</w:t>
      </w:r>
      <w:r w:rsidRPr="00F37A13">
        <w:rPr>
          <w:i/>
          <w:iCs/>
          <w:sz w:val="22"/>
          <w:szCs w:val="22"/>
        </w:rPr>
        <w:t xml:space="preserve">………………………. </w:t>
      </w:r>
    </w:p>
    <w:p w14:paraId="229A32D5" w14:textId="277BD900" w:rsidR="00F66E72" w:rsidRPr="00F37A13" w:rsidRDefault="00E61F91" w:rsidP="00A80177">
      <w:pPr>
        <w:pStyle w:val="VnitrniText"/>
        <w:tabs>
          <w:tab w:val="left" w:pos="3969"/>
        </w:tabs>
        <w:ind w:firstLine="0"/>
        <w:jc w:val="left"/>
        <w:rPr>
          <w:i/>
          <w:iCs/>
          <w:sz w:val="22"/>
          <w:szCs w:val="22"/>
        </w:rPr>
      </w:pPr>
      <w:r w:rsidRPr="00F37A13">
        <w:rPr>
          <w:i/>
          <w:iCs/>
          <w:sz w:val="22"/>
          <w:szCs w:val="22"/>
        </w:rPr>
        <w:tab/>
      </w:r>
      <w:r w:rsidR="00F37A13" w:rsidRPr="00F37A13">
        <w:rPr>
          <w:i/>
          <w:iCs/>
          <w:sz w:val="22"/>
          <w:szCs w:val="22"/>
        </w:rPr>
        <w:tab/>
      </w:r>
      <w:r w:rsidR="00F37A13" w:rsidRPr="00F37A13">
        <w:rPr>
          <w:i/>
          <w:iCs/>
          <w:sz w:val="22"/>
          <w:szCs w:val="22"/>
        </w:rPr>
        <w:tab/>
      </w:r>
      <w:r w:rsidR="00F37A13" w:rsidRPr="00F37A13">
        <w:rPr>
          <w:i/>
          <w:iCs/>
          <w:sz w:val="22"/>
          <w:szCs w:val="22"/>
        </w:rPr>
        <w:tab/>
      </w:r>
      <w:r w:rsidR="003307CF" w:rsidRPr="00F37A13">
        <w:rPr>
          <w:i/>
          <w:iCs/>
          <w:sz w:val="22"/>
          <w:szCs w:val="22"/>
        </w:rPr>
        <w:t>podpis odpovědného zaměstnance</w:t>
      </w:r>
    </w:p>
    <w:sectPr w:rsidR="00F66E72" w:rsidRPr="00F37A13" w:rsidSect="00DD5FE3">
      <w:headerReference w:type="default" r:id="rId8"/>
      <w:footerReference w:type="defaul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CC5C" w14:textId="77777777" w:rsidR="001B7651" w:rsidRDefault="001B7651">
      <w:r>
        <w:separator/>
      </w:r>
    </w:p>
  </w:endnote>
  <w:endnote w:type="continuationSeparator" w:id="0">
    <w:p w14:paraId="7903DE90" w14:textId="77777777" w:rsidR="001B7651" w:rsidRDefault="001B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23235"/>
      <w:docPartObj>
        <w:docPartGallery w:val="Page Numbers (Bottom of Page)"/>
        <w:docPartUnique/>
      </w:docPartObj>
    </w:sdtPr>
    <w:sdtEndPr>
      <w:rPr>
        <w:rFonts w:ascii="Arial" w:hAnsi="Arial" w:cs="Arial"/>
        <w:sz w:val="20"/>
        <w:szCs w:val="20"/>
      </w:rPr>
    </w:sdtEndPr>
    <w:sdtContent>
      <w:p w14:paraId="405E87A7" w14:textId="789CFB19" w:rsidR="00A80177" w:rsidRPr="00A80177" w:rsidRDefault="00A80177">
        <w:pPr>
          <w:pStyle w:val="Zpat"/>
          <w:jc w:val="right"/>
          <w:rPr>
            <w:rFonts w:ascii="Arial" w:hAnsi="Arial" w:cs="Arial"/>
            <w:sz w:val="20"/>
            <w:szCs w:val="20"/>
          </w:rPr>
        </w:pPr>
        <w:r w:rsidRPr="00A80177">
          <w:rPr>
            <w:rFonts w:ascii="Arial" w:hAnsi="Arial" w:cs="Arial"/>
            <w:sz w:val="20"/>
            <w:szCs w:val="20"/>
          </w:rPr>
          <w:fldChar w:fldCharType="begin"/>
        </w:r>
        <w:r w:rsidRPr="00A80177">
          <w:rPr>
            <w:rFonts w:ascii="Arial" w:hAnsi="Arial" w:cs="Arial"/>
            <w:sz w:val="20"/>
            <w:szCs w:val="20"/>
          </w:rPr>
          <w:instrText>PAGE   \* MERGEFORMAT</w:instrText>
        </w:r>
        <w:r w:rsidRPr="00A80177">
          <w:rPr>
            <w:rFonts w:ascii="Arial" w:hAnsi="Arial" w:cs="Arial"/>
            <w:sz w:val="20"/>
            <w:szCs w:val="20"/>
          </w:rPr>
          <w:fldChar w:fldCharType="separate"/>
        </w:r>
        <w:r w:rsidRPr="00A80177">
          <w:rPr>
            <w:rFonts w:ascii="Arial" w:hAnsi="Arial" w:cs="Arial"/>
            <w:sz w:val="20"/>
            <w:szCs w:val="20"/>
          </w:rPr>
          <w:t>2</w:t>
        </w:r>
        <w:r w:rsidRPr="00A80177">
          <w:rPr>
            <w:rFonts w:ascii="Arial" w:hAnsi="Arial" w:cs="Arial"/>
            <w:sz w:val="20"/>
            <w:szCs w:val="20"/>
          </w:rPr>
          <w:fldChar w:fldCharType="end"/>
        </w:r>
      </w:p>
    </w:sdtContent>
  </w:sdt>
  <w:p w14:paraId="1A721EB6" w14:textId="77777777" w:rsidR="00A80177" w:rsidRDefault="00A801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A47D" w14:textId="77777777" w:rsidR="001B7651" w:rsidRDefault="001B7651">
      <w:r>
        <w:separator/>
      </w:r>
    </w:p>
  </w:footnote>
  <w:footnote w:type="continuationSeparator" w:id="0">
    <w:p w14:paraId="37CB2381" w14:textId="77777777" w:rsidR="001B7651" w:rsidRDefault="001B7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E8F3" w14:textId="0D8FCB59" w:rsidR="00F37A13" w:rsidRPr="00F37A13" w:rsidRDefault="00F37A13" w:rsidP="00F37A13">
    <w:pPr>
      <w:pStyle w:val="StylDoprava"/>
      <w:rPr>
        <w:rFonts w:cs="Arial"/>
        <w:b/>
        <w:bCs/>
      </w:rPr>
    </w:pPr>
    <w:r w:rsidRPr="00F37A13">
      <w:rPr>
        <w:rFonts w:cs="Arial"/>
        <w:b/>
        <w:bCs/>
      </w:rPr>
      <w:t>Čj. SPU 477317/2025</w:t>
    </w:r>
  </w:p>
  <w:p w14:paraId="68CD0324" w14:textId="07019B5F" w:rsidR="00F37A13" w:rsidRPr="00F37A13" w:rsidRDefault="00F37A13" w:rsidP="00F37A13">
    <w:pPr>
      <w:pStyle w:val="StylDoprava"/>
      <w:rPr>
        <w:rFonts w:cs="Arial"/>
        <w:b/>
        <w:bCs/>
      </w:rPr>
    </w:pPr>
    <w:r w:rsidRPr="00F37A13">
      <w:rPr>
        <w:rFonts w:cs="Arial"/>
        <w:b/>
        <w:bCs/>
      </w:rPr>
      <w:t>UID: spuess98050733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00500483">
    <w:abstractNumId w:val="0"/>
  </w:num>
  <w:num w:numId="2" w16cid:durableId="929853785">
    <w:abstractNumId w:val="1"/>
  </w:num>
  <w:num w:numId="3" w16cid:durableId="1131483686">
    <w:abstractNumId w:val="2"/>
  </w:num>
  <w:num w:numId="4" w16cid:durableId="1560479399">
    <w:abstractNumId w:val="3"/>
  </w:num>
  <w:num w:numId="5" w16cid:durableId="1615206550">
    <w:abstractNumId w:val="4"/>
  </w:num>
  <w:num w:numId="6" w16cid:durableId="1478066044">
    <w:abstractNumId w:val="5"/>
  </w:num>
  <w:num w:numId="7" w16cid:durableId="2493179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3548">
    <w:abstractNumId w:val="9"/>
  </w:num>
  <w:num w:numId="9" w16cid:durableId="1818522991">
    <w:abstractNumId w:val="6"/>
  </w:num>
  <w:num w:numId="10" w16cid:durableId="128934653">
    <w:abstractNumId w:val="8"/>
  </w:num>
  <w:num w:numId="11" w16cid:durableId="1296569780">
    <w:abstractNumId w:val="10"/>
  </w:num>
  <w:num w:numId="12" w16cid:durableId="1468359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511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37F36"/>
    <w:rsid w:val="00057863"/>
    <w:rsid w:val="00057CBA"/>
    <w:rsid w:val="00060CE4"/>
    <w:rsid w:val="000713C9"/>
    <w:rsid w:val="000738A5"/>
    <w:rsid w:val="00075977"/>
    <w:rsid w:val="00077DDA"/>
    <w:rsid w:val="00082FBF"/>
    <w:rsid w:val="00085F62"/>
    <w:rsid w:val="000873B6"/>
    <w:rsid w:val="00090E4A"/>
    <w:rsid w:val="00096C6C"/>
    <w:rsid w:val="000A05C2"/>
    <w:rsid w:val="000A05D4"/>
    <w:rsid w:val="000A29A2"/>
    <w:rsid w:val="000A39D9"/>
    <w:rsid w:val="000A602F"/>
    <w:rsid w:val="000B0AA7"/>
    <w:rsid w:val="000B1075"/>
    <w:rsid w:val="000B3BB9"/>
    <w:rsid w:val="000D609F"/>
    <w:rsid w:val="000E2F54"/>
    <w:rsid w:val="000F4F9A"/>
    <w:rsid w:val="00100347"/>
    <w:rsid w:val="00101C6D"/>
    <w:rsid w:val="00103375"/>
    <w:rsid w:val="00110713"/>
    <w:rsid w:val="00112F3C"/>
    <w:rsid w:val="00122D7B"/>
    <w:rsid w:val="00126EEB"/>
    <w:rsid w:val="001274AE"/>
    <w:rsid w:val="00132361"/>
    <w:rsid w:val="00136F17"/>
    <w:rsid w:val="001401ED"/>
    <w:rsid w:val="00140462"/>
    <w:rsid w:val="00143674"/>
    <w:rsid w:val="00170A4E"/>
    <w:rsid w:val="00172535"/>
    <w:rsid w:val="00176CC7"/>
    <w:rsid w:val="00181A52"/>
    <w:rsid w:val="00181A53"/>
    <w:rsid w:val="0018318A"/>
    <w:rsid w:val="00190EA1"/>
    <w:rsid w:val="0019777F"/>
    <w:rsid w:val="001A00D9"/>
    <w:rsid w:val="001B10C2"/>
    <w:rsid w:val="001B7651"/>
    <w:rsid w:val="001C0D55"/>
    <w:rsid w:val="001C223F"/>
    <w:rsid w:val="001C387A"/>
    <w:rsid w:val="001C4168"/>
    <w:rsid w:val="001C6B2B"/>
    <w:rsid w:val="001D73FD"/>
    <w:rsid w:val="001E1CF7"/>
    <w:rsid w:val="001F25CA"/>
    <w:rsid w:val="002029BF"/>
    <w:rsid w:val="00206BEA"/>
    <w:rsid w:val="00213539"/>
    <w:rsid w:val="00222B42"/>
    <w:rsid w:val="002242C8"/>
    <w:rsid w:val="00227370"/>
    <w:rsid w:val="00227CC5"/>
    <w:rsid w:val="00232E62"/>
    <w:rsid w:val="0023665E"/>
    <w:rsid w:val="00245A89"/>
    <w:rsid w:val="0024684B"/>
    <w:rsid w:val="002469A8"/>
    <w:rsid w:val="00250D32"/>
    <w:rsid w:val="00253121"/>
    <w:rsid w:val="002555CE"/>
    <w:rsid w:val="00257EB0"/>
    <w:rsid w:val="002604F4"/>
    <w:rsid w:val="00261B6F"/>
    <w:rsid w:val="00263AF3"/>
    <w:rsid w:val="002769BE"/>
    <w:rsid w:val="00277A00"/>
    <w:rsid w:val="002809F9"/>
    <w:rsid w:val="002812D5"/>
    <w:rsid w:val="002913BD"/>
    <w:rsid w:val="00291C8F"/>
    <w:rsid w:val="0029336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4BAC"/>
    <w:rsid w:val="00337C94"/>
    <w:rsid w:val="003407B5"/>
    <w:rsid w:val="00340BF8"/>
    <w:rsid w:val="003430A1"/>
    <w:rsid w:val="00343B5C"/>
    <w:rsid w:val="00346593"/>
    <w:rsid w:val="00350DEC"/>
    <w:rsid w:val="00361578"/>
    <w:rsid w:val="00363EF5"/>
    <w:rsid w:val="00364DAD"/>
    <w:rsid w:val="0036537D"/>
    <w:rsid w:val="00365BF0"/>
    <w:rsid w:val="003673F1"/>
    <w:rsid w:val="0037157C"/>
    <w:rsid w:val="00390A13"/>
    <w:rsid w:val="0039790A"/>
    <w:rsid w:val="003A432A"/>
    <w:rsid w:val="003A6037"/>
    <w:rsid w:val="003A67CB"/>
    <w:rsid w:val="003B4003"/>
    <w:rsid w:val="003B7D4F"/>
    <w:rsid w:val="003C3132"/>
    <w:rsid w:val="003C3CC3"/>
    <w:rsid w:val="003C4278"/>
    <w:rsid w:val="003D4F2E"/>
    <w:rsid w:val="003D6A83"/>
    <w:rsid w:val="003E25AA"/>
    <w:rsid w:val="003E5100"/>
    <w:rsid w:val="003F56C5"/>
    <w:rsid w:val="0040389C"/>
    <w:rsid w:val="00403A0B"/>
    <w:rsid w:val="004243BC"/>
    <w:rsid w:val="00425A7B"/>
    <w:rsid w:val="00425E6C"/>
    <w:rsid w:val="004316D8"/>
    <w:rsid w:val="0043238D"/>
    <w:rsid w:val="004406B9"/>
    <w:rsid w:val="004629FA"/>
    <w:rsid w:val="00464535"/>
    <w:rsid w:val="00481A4E"/>
    <w:rsid w:val="004A32B4"/>
    <w:rsid w:val="004A3F22"/>
    <w:rsid w:val="004A5163"/>
    <w:rsid w:val="004A5A92"/>
    <w:rsid w:val="004B2350"/>
    <w:rsid w:val="004C7717"/>
    <w:rsid w:val="004E11C1"/>
    <w:rsid w:val="004E368B"/>
    <w:rsid w:val="004E7224"/>
    <w:rsid w:val="005211F0"/>
    <w:rsid w:val="00526280"/>
    <w:rsid w:val="0053756B"/>
    <w:rsid w:val="00541B29"/>
    <w:rsid w:val="00546F55"/>
    <w:rsid w:val="00551FFB"/>
    <w:rsid w:val="00556316"/>
    <w:rsid w:val="00565DF2"/>
    <w:rsid w:val="005736BB"/>
    <w:rsid w:val="00576EE6"/>
    <w:rsid w:val="00577E9E"/>
    <w:rsid w:val="005824AD"/>
    <w:rsid w:val="00583F66"/>
    <w:rsid w:val="005A1CD6"/>
    <w:rsid w:val="005C5AF6"/>
    <w:rsid w:val="005C668F"/>
    <w:rsid w:val="005D1D35"/>
    <w:rsid w:val="005D7048"/>
    <w:rsid w:val="005F70A8"/>
    <w:rsid w:val="006069E5"/>
    <w:rsid w:val="0060703E"/>
    <w:rsid w:val="00614963"/>
    <w:rsid w:val="006178AD"/>
    <w:rsid w:val="00634DC7"/>
    <w:rsid w:val="00637E47"/>
    <w:rsid w:val="006479E9"/>
    <w:rsid w:val="006536BE"/>
    <w:rsid w:val="0065788F"/>
    <w:rsid w:val="00670D1D"/>
    <w:rsid w:val="00676CFF"/>
    <w:rsid w:val="006856AD"/>
    <w:rsid w:val="006A6C71"/>
    <w:rsid w:val="006B51FD"/>
    <w:rsid w:val="006C62CA"/>
    <w:rsid w:val="006D086F"/>
    <w:rsid w:val="006D0D71"/>
    <w:rsid w:val="006D5D8D"/>
    <w:rsid w:val="006D7824"/>
    <w:rsid w:val="006E336F"/>
    <w:rsid w:val="006E33CA"/>
    <w:rsid w:val="006E59C4"/>
    <w:rsid w:val="006F29C4"/>
    <w:rsid w:val="006F6A1B"/>
    <w:rsid w:val="007057A6"/>
    <w:rsid w:val="0070591A"/>
    <w:rsid w:val="0071659D"/>
    <w:rsid w:val="00722843"/>
    <w:rsid w:val="00722C9B"/>
    <w:rsid w:val="00737777"/>
    <w:rsid w:val="007431BA"/>
    <w:rsid w:val="007537E0"/>
    <w:rsid w:val="00760A4C"/>
    <w:rsid w:val="0076112C"/>
    <w:rsid w:val="00761B51"/>
    <w:rsid w:val="007633D3"/>
    <w:rsid w:val="00764F7A"/>
    <w:rsid w:val="00771003"/>
    <w:rsid w:val="00783647"/>
    <w:rsid w:val="00783A6C"/>
    <w:rsid w:val="0079412E"/>
    <w:rsid w:val="007A00ED"/>
    <w:rsid w:val="007A0E22"/>
    <w:rsid w:val="007B0063"/>
    <w:rsid w:val="007B15D9"/>
    <w:rsid w:val="007D2608"/>
    <w:rsid w:val="007F0181"/>
    <w:rsid w:val="007F1B83"/>
    <w:rsid w:val="008037AA"/>
    <w:rsid w:val="008173E3"/>
    <w:rsid w:val="0082535B"/>
    <w:rsid w:val="00830569"/>
    <w:rsid w:val="008345B3"/>
    <w:rsid w:val="008505AD"/>
    <w:rsid w:val="00860D45"/>
    <w:rsid w:val="00862FB3"/>
    <w:rsid w:val="00872D12"/>
    <w:rsid w:val="008851FA"/>
    <w:rsid w:val="00895CF0"/>
    <w:rsid w:val="008A4DA6"/>
    <w:rsid w:val="008A54CA"/>
    <w:rsid w:val="008B6B62"/>
    <w:rsid w:val="008C1227"/>
    <w:rsid w:val="008C1AB5"/>
    <w:rsid w:val="008C7287"/>
    <w:rsid w:val="008D5012"/>
    <w:rsid w:val="008D52B4"/>
    <w:rsid w:val="008D5C23"/>
    <w:rsid w:val="008E07E0"/>
    <w:rsid w:val="008F7719"/>
    <w:rsid w:val="008F7B5E"/>
    <w:rsid w:val="0092090F"/>
    <w:rsid w:val="00930423"/>
    <w:rsid w:val="009518A8"/>
    <w:rsid w:val="009579A9"/>
    <w:rsid w:val="009603E5"/>
    <w:rsid w:val="00961005"/>
    <w:rsid w:val="00970C02"/>
    <w:rsid w:val="00970EE4"/>
    <w:rsid w:val="00971DFB"/>
    <w:rsid w:val="00986BF6"/>
    <w:rsid w:val="009A0437"/>
    <w:rsid w:val="009A2EEA"/>
    <w:rsid w:val="009A30E2"/>
    <w:rsid w:val="009B300A"/>
    <w:rsid w:val="009C2C86"/>
    <w:rsid w:val="009C6A18"/>
    <w:rsid w:val="009D0DDC"/>
    <w:rsid w:val="009D1A88"/>
    <w:rsid w:val="009D2F14"/>
    <w:rsid w:val="009D4580"/>
    <w:rsid w:val="009E2AED"/>
    <w:rsid w:val="009F1EB1"/>
    <w:rsid w:val="00A01666"/>
    <w:rsid w:val="00A07F0F"/>
    <w:rsid w:val="00A111A6"/>
    <w:rsid w:val="00A11E96"/>
    <w:rsid w:val="00A1698F"/>
    <w:rsid w:val="00A2149C"/>
    <w:rsid w:val="00A21E6E"/>
    <w:rsid w:val="00A239E6"/>
    <w:rsid w:val="00A3392F"/>
    <w:rsid w:val="00A34803"/>
    <w:rsid w:val="00A35A72"/>
    <w:rsid w:val="00A4751B"/>
    <w:rsid w:val="00A519EB"/>
    <w:rsid w:val="00A621EF"/>
    <w:rsid w:val="00A65D61"/>
    <w:rsid w:val="00A66E77"/>
    <w:rsid w:val="00A70AF4"/>
    <w:rsid w:val="00A73D4E"/>
    <w:rsid w:val="00A74BA3"/>
    <w:rsid w:val="00A7544F"/>
    <w:rsid w:val="00A7577B"/>
    <w:rsid w:val="00A80177"/>
    <w:rsid w:val="00A81103"/>
    <w:rsid w:val="00A86D00"/>
    <w:rsid w:val="00A93619"/>
    <w:rsid w:val="00A969AB"/>
    <w:rsid w:val="00AC1FD6"/>
    <w:rsid w:val="00AC3EC5"/>
    <w:rsid w:val="00AD27BC"/>
    <w:rsid w:val="00AE18A9"/>
    <w:rsid w:val="00AF0382"/>
    <w:rsid w:val="00AF2149"/>
    <w:rsid w:val="00AF5FDA"/>
    <w:rsid w:val="00AF6AEF"/>
    <w:rsid w:val="00B042AF"/>
    <w:rsid w:val="00B10575"/>
    <w:rsid w:val="00B211B3"/>
    <w:rsid w:val="00B23058"/>
    <w:rsid w:val="00B25ABF"/>
    <w:rsid w:val="00B42E23"/>
    <w:rsid w:val="00B47C55"/>
    <w:rsid w:val="00B50428"/>
    <w:rsid w:val="00B62506"/>
    <w:rsid w:val="00B6447E"/>
    <w:rsid w:val="00B71E4B"/>
    <w:rsid w:val="00B757A7"/>
    <w:rsid w:val="00B827AA"/>
    <w:rsid w:val="00B87BB0"/>
    <w:rsid w:val="00B9043A"/>
    <w:rsid w:val="00BA3C66"/>
    <w:rsid w:val="00BB37D9"/>
    <w:rsid w:val="00BB6A7B"/>
    <w:rsid w:val="00BC17A6"/>
    <w:rsid w:val="00BC66CD"/>
    <w:rsid w:val="00BD1BBC"/>
    <w:rsid w:val="00BD2928"/>
    <w:rsid w:val="00BE50B5"/>
    <w:rsid w:val="00C000F9"/>
    <w:rsid w:val="00C05330"/>
    <w:rsid w:val="00C10AEE"/>
    <w:rsid w:val="00C112D6"/>
    <w:rsid w:val="00C16B2F"/>
    <w:rsid w:val="00C31774"/>
    <w:rsid w:val="00C37A15"/>
    <w:rsid w:val="00C44C8D"/>
    <w:rsid w:val="00C5272C"/>
    <w:rsid w:val="00C6727E"/>
    <w:rsid w:val="00C75CFA"/>
    <w:rsid w:val="00C8663B"/>
    <w:rsid w:val="00C9018E"/>
    <w:rsid w:val="00CA5922"/>
    <w:rsid w:val="00CB1D4C"/>
    <w:rsid w:val="00CB35F4"/>
    <w:rsid w:val="00CB5F51"/>
    <w:rsid w:val="00CC1097"/>
    <w:rsid w:val="00CC4CBF"/>
    <w:rsid w:val="00CC5483"/>
    <w:rsid w:val="00CD194E"/>
    <w:rsid w:val="00CD348C"/>
    <w:rsid w:val="00CE10CA"/>
    <w:rsid w:val="00CE4EA5"/>
    <w:rsid w:val="00CF17C0"/>
    <w:rsid w:val="00CF1CED"/>
    <w:rsid w:val="00CF69CF"/>
    <w:rsid w:val="00D010C4"/>
    <w:rsid w:val="00D02FD6"/>
    <w:rsid w:val="00D0553F"/>
    <w:rsid w:val="00D06D0F"/>
    <w:rsid w:val="00D12BEB"/>
    <w:rsid w:val="00D12D2D"/>
    <w:rsid w:val="00D24258"/>
    <w:rsid w:val="00D36269"/>
    <w:rsid w:val="00D400EB"/>
    <w:rsid w:val="00D4325F"/>
    <w:rsid w:val="00D43C07"/>
    <w:rsid w:val="00D45704"/>
    <w:rsid w:val="00D471AC"/>
    <w:rsid w:val="00D51881"/>
    <w:rsid w:val="00D51A2A"/>
    <w:rsid w:val="00D536D6"/>
    <w:rsid w:val="00D53A35"/>
    <w:rsid w:val="00D54875"/>
    <w:rsid w:val="00D8244A"/>
    <w:rsid w:val="00D83E04"/>
    <w:rsid w:val="00D867A5"/>
    <w:rsid w:val="00D90205"/>
    <w:rsid w:val="00DA6E53"/>
    <w:rsid w:val="00DB4B6D"/>
    <w:rsid w:val="00DB57EC"/>
    <w:rsid w:val="00DC7E37"/>
    <w:rsid w:val="00DD1E59"/>
    <w:rsid w:val="00DD5FE3"/>
    <w:rsid w:val="00DD691A"/>
    <w:rsid w:val="00DE0D0A"/>
    <w:rsid w:val="00DE2D14"/>
    <w:rsid w:val="00DE5EC4"/>
    <w:rsid w:val="00DE666C"/>
    <w:rsid w:val="00DF65EE"/>
    <w:rsid w:val="00E01DD2"/>
    <w:rsid w:val="00E070B7"/>
    <w:rsid w:val="00E16933"/>
    <w:rsid w:val="00E16B45"/>
    <w:rsid w:val="00E227E9"/>
    <w:rsid w:val="00E3232E"/>
    <w:rsid w:val="00E34911"/>
    <w:rsid w:val="00E46414"/>
    <w:rsid w:val="00E503CF"/>
    <w:rsid w:val="00E60971"/>
    <w:rsid w:val="00E61F91"/>
    <w:rsid w:val="00E63A04"/>
    <w:rsid w:val="00E75539"/>
    <w:rsid w:val="00E809AC"/>
    <w:rsid w:val="00E81EC1"/>
    <w:rsid w:val="00E85F55"/>
    <w:rsid w:val="00E92626"/>
    <w:rsid w:val="00EA19FB"/>
    <w:rsid w:val="00EB1964"/>
    <w:rsid w:val="00EB6C54"/>
    <w:rsid w:val="00EC467B"/>
    <w:rsid w:val="00ED381C"/>
    <w:rsid w:val="00ED43D6"/>
    <w:rsid w:val="00EE55DE"/>
    <w:rsid w:val="00EF2483"/>
    <w:rsid w:val="00EF6C9C"/>
    <w:rsid w:val="00F02239"/>
    <w:rsid w:val="00F02A82"/>
    <w:rsid w:val="00F06757"/>
    <w:rsid w:val="00F13881"/>
    <w:rsid w:val="00F2225C"/>
    <w:rsid w:val="00F23993"/>
    <w:rsid w:val="00F26A5F"/>
    <w:rsid w:val="00F37A13"/>
    <w:rsid w:val="00F4287B"/>
    <w:rsid w:val="00F500AD"/>
    <w:rsid w:val="00F61148"/>
    <w:rsid w:val="00F6119A"/>
    <w:rsid w:val="00F651AC"/>
    <w:rsid w:val="00F66559"/>
    <w:rsid w:val="00F66E72"/>
    <w:rsid w:val="00F733C6"/>
    <w:rsid w:val="00F76ADE"/>
    <w:rsid w:val="00F84387"/>
    <w:rsid w:val="00FA091E"/>
    <w:rsid w:val="00FA1CE3"/>
    <w:rsid w:val="00FA41FA"/>
    <w:rsid w:val="00FA5285"/>
    <w:rsid w:val="00FA7FF5"/>
    <w:rsid w:val="00FB09B6"/>
    <w:rsid w:val="00FB6E4E"/>
    <w:rsid w:val="00FE4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1A7A2"/>
  <w14:defaultImageDpi w14:val="0"/>
  <w15:docId w15:val="{1D62FC41-A3C9-43CE-A8B9-48968F40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C44C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291C8F"/>
    <w:pPr>
      <w:jc w:val="both"/>
    </w:pPr>
    <w:rPr>
      <w:sz w:val="22"/>
      <w:szCs w:val="20"/>
    </w:rPr>
  </w:style>
  <w:style w:type="character" w:customStyle="1" w:styleId="ZkladntextChar">
    <w:name w:val="Základní text Char"/>
    <w:basedOn w:val="Standardnpsmoodstavce"/>
    <w:link w:val="Zkladntext"/>
    <w:uiPriority w:val="99"/>
    <w:locked/>
    <w:rsid w:val="00291C8F"/>
    <w:rPr>
      <w:rFonts w:cs="Times New Roman"/>
      <w:sz w:val="22"/>
      <w:lang w:val="x-none" w:eastAsia="ar-SA" w:bidi="ar-SA"/>
    </w:rPr>
  </w:style>
  <w:style w:type="paragraph" w:styleId="Zhlav">
    <w:name w:val="header"/>
    <w:basedOn w:val="Normln"/>
    <w:link w:val="ZhlavChar"/>
    <w:uiPriority w:val="99"/>
    <w:rsid w:val="00F37A13"/>
    <w:pPr>
      <w:tabs>
        <w:tab w:val="center" w:pos="4536"/>
        <w:tab w:val="right" w:pos="9072"/>
      </w:tabs>
    </w:pPr>
  </w:style>
  <w:style w:type="character" w:customStyle="1" w:styleId="ZhlavChar">
    <w:name w:val="Záhlaví Char"/>
    <w:basedOn w:val="Standardnpsmoodstavce"/>
    <w:link w:val="Zhlav"/>
    <w:uiPriority w:val="99"/>
    <w:rsid w:val="00F37A13"/>
    <w:rPr>
      <w:sz w:val="24"/>
      <w:szCs w:val="24"/>
      <w:lang w:eastAsia="ar-SA"/>
    </w:rPr>
  </w:style>
  <w:style w:type="paragraph" w:styleId="Zpat">
    <w:name w:val="footer"/>
    <w:basedOn w:val="Normln"/>
    <w:link w:val="ZpatChar"/>
    <w:uiPriority w:val="99"/>
    <w:rsid w:val="00F37A13"/>
    <w:pPr>
      <w:tabs>
        <w:tab w:val="center" w:pos="4536"/>
        <w:tab w:val="right" w:pos="9072"/>
      </w:tabs>
    </w:pPr>
  </w:style>
  <w:style w:type="character" w:customStyle="1" w:styleId="ZpatChar">
    <w:name w:val="Zápatí Char"/>
    <w:basedOn w:val="Standardnpsmoodstavce"/>
    <w:link w:val="Zpat"/>
    <w:uiPriority w:val="99"/>
    <w:rsid w:val="00F37A1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26877">
      <w:marLeft w:val="0"/>
      <w:marRight w:val="0"/>
      <w:marTop w:val="0"/>
      <w:marBottom w:val="0"/>
      <w:divBdr>
        <w:top w:val="none" w:sz="0" w:space="0" w:color="auto"/>
        <w:left w:val="none" w:sz="0" w:space="0" w:color="auto"/>
        <w:bottom w:val="none" w:sz="0" w:space="0" w:color="auto"/>
        <w:right w:val="none" w:sz="0" w:space="0" w:color="auto"/>
      </w:divBdr>
    </w:div>
    <w:div w:id="593126878">
      <w:marLeft w:val="0"/>
      <w:marRight w:val="0"/>
      <w:marTop w:val="0"/>
      <w:marBottom w:val="0"/>
      <w:divBdr>
        <w:top w:val="none" w:sz="0" w:space="0" w:color="auto"/>
        <w:left w:val="none" w:sz="0" w:space="0" w:color="auto"/>
        <w:bottom w:val="none" w:sz="0" w:space="0" w:color="auto"/>
        <w:right w:val="none" w:sz="0" w:space="0" w:color="auto"/>
      </w:divBdr>
    </w:div>
    <w:div w:id="593126879">
      <w:marLeft w:val="0"/>
      <w:marRight w:val="0"/>
      <w:marTop w:val="0"/>
      <w:marBottom w:val="0"/>
      <w:divBdr>
        <w:top w:val="none" w:sz="0" w:space="0" w:color="auto"/>
        <w:left w:val="none" w:sz="0" w:space="0" w:color="auto"/>
        <w:bottom w:val="none" w:sz="0" w:space="0" w:color="auto"/>
        <w:right w:val="none" w:sz="0" w:space="0" w:color="auto"/>
      </w:divBdr>
    </w:div>
    <w:div w:id="593126880">
      <w:marLeft w:val="0"/>
      <w:marRight w:val="0"/>
      <w:marTop w:val="0"/>
      <w:marBottom w:val="0"/>
      <w:divBdr>
        <w:top w:val="none" w:sz="0" w:space="0" w:color="auto"/>
        <w:left w:val="none" w:sz="0" w:space="0" w:color="auto"/>
        <w:bottom w:val="none" w:sz="0" w:space="0" w:color="auto"/>
        <w:right w:val="none" w:sz="0" w:space="0" w:color="auto"/>
      </w:divBdr>
    </w:div>
    <w:div w:id="593126881">
      <w:marLeft w:val="0"/>
      <w:marRight w:val="0"/>
      <w:marTop w:val="0"/>
      <w:marBottom w:val="0"/>
      <w:divBdr>
        <w:top w:val="none" w:sz="0" w:space="0" w:color="auto"/>
        <w:left w:val="none" w:sz="0" w:space="0" w:color="auto"/>
        <w:bottom w:val="none" w:sz="0" w:space="0" w:color="auto"/>
        <w:right w:val="none" w:sz="0" w:space="0" w:color="auto"/>
      </w:divBdr>
    </w:div>
    <w:div w:id="593126882">
      <w:marLeft w:val="0"/>
      <w:marRight w:val="0"/>
      <w:marTop w:val="0"/>
      <w:marBottom w:val="0"/>
      <w:divBdr>
        <w:top w:val="none" w:sz="0" w:space="0" w:color="auto"/>
        <w:left w:val="none" w:sz="0" w:space="0" w:color="auto"/>
        <w:bottom w:val="none" w:sz="0" w:space="0" w:color="auto"/>
        <w:right w:val="none" w:sz="0" w:space="0" w:color="auto"/>
      </w:divBdr>
    </w:div>
    <w:div w:id="593126883">
      <w:marLeft w:val="0"/>
      <w:marRight w:val="0"/>
      <w:marTop w:val="0"/>
      <w:marBottom w:val="0"/>
      <w:divBdr>
        <w:top w:val="none" w:sz="0" w:space="0" w:color="auto"/>
        <w:left w:val="none" w:sz="0" w:space="0" w:color="auto"/>
        <w:bottom w:val="none" w:sz="0" w:space="0" w:color="auto"/>
        <w:right w:val="none" w:sz="0" w:space="0" w:color="auto"/>
      </w:divBdr>
    </w:div>
    <w:div w:id="593126884">
      <w:marLeft w:val="0"/>
      <w:marRight w:val="0"/>
      <w:marTop w:val="0"/>
      <w:marBottom w:val="0"/>
      <w:divBdr>
        <w:top w:val="none" w:sz="0" w:space="0" w:color="auto"/>
        <w:left w:val="none" w:sz="0" w:space="0" w:color="auto"/>
        <w:bottom w:val="none" w:sz="0" w:space="0" w:color="auto"/>
        <w:right w:val="none" w:sz="0" w:space="0" w:color="auto"/>
      </w:divBdr>
    </w:div>
    <w:div w:id="593126885">
      <w:marLeft w:val="0"/>
      <w:marRight w:val="0"/>
      <w:marTop w:val="0"/>
      <w:marBottom w:val="0"/>
      <w:divBdr>
        <w:top w:val="none" w:sz="0" w:space="0" w:color="auto"/>
        <w:left w:val="none" w:sz="0" w:space="0" w:color="auto"/>
        <w:bottom w:val="none" w:sz="0" w:space="0" w:color="auto"/>
        <w:right w:val="none" w:sz="0" w:space="0" w:color="auto"/>
      </w:divBdr>
    </w:div>
    <w:div w:id="593126886">
      <w:marLeft w:val="0"/>
      <w:marRight w:val="0"/>
      <w:marTop w:val="0"/>
      <w:marBottom w:val="0"/>
      <w:divBdr>
        <w:top w:val="none" w:sz="0" w:space="0" w:color="auto"/>
        <w:left w:val="none" w:sz="0" w:space="0" w:color="auto"/>
        <w:bottom w:val="none" w:sz="0" w:space="0" w:color="auto"/>
        <w:right w:val="none" w:sz="0" w:space="0" w:color="auto"/>
      </w:divBdr>
    </w:div>
    <w:div w:id="593126887">
      <w:marLeft w:val="0"/>
      <w:marRight w:val="0"/>
      <w:marTop w:val="0"/>
      <w:marBottom w:val="0"/>
      <w:divBdr>
        <w:top w:val="none" w:sz="0" w:space="0" w:color="auto"/>
        <w:left w:val="none" w:sz="0" w:space="0" w:color="auto"/>
        <w:bottom w:val="none" w:sz="0" w:space="0" w:color="auto"/>
        <w:right w:val="none" w:sz="0" w:space="0" w:color="auto"/>
      </w:divBdr>
    </w:div>
    <w:div w:id="593126888">
      <w:marLeft w:val="0"/>
      <w:marRight w:val="0"/>
      <w:marTop w:val="0"/>
      <w:marBottom w:val="0"/>
      <w:divBdr>
        <w:top w:val="none" w:sz="0" w:space="0" w:color="auto"/>
        <w:left w:val="none" w:sz="0" w:space="0" w:color="auto"/>
        <w:bottom w:val="none" w:sz="0" w:space="0" w:color="auto"/>
        <w:right w:val="none" w:sz="0" w:space="0" w:color="auto"/>
      </w:divBdr>
    </w:div>
    <w:div w:id="593126889">
      <w:marLeft w:val="0"/>
      <w:marRight w:val="0"/>
      <w:marTop w:val="0"/>
      <w:marBottom w:val="0"/>
      <w:divBdr>
        <w:top w:val="none" w:sz="0" w:space="0" w:color="auto"/>
        <w:left w:val="none" w:sz="0" w:space="0" w:color="auto"/>
        <w:bottom w:val="none" w:sz="0" w:space="0" w:color="auto"/>
        <w:right w:val="none" w:sz="0" w:space="0" w:color="auto"/>
      </w:divBdr>
    </w:div>
    <w:div w:id="593126890">
      <w:marLeft w:val="0"/>
      <w:marRight w:val="0"/>
      <w:marTop w:val="0"/>
      <w:marBottom w:val="0"/>
      <w:divBdr>
        <w:top w:val="none" w:sz="0" w:space="0" w:color="auto"/>
        <w:left w:val="none" w:sz="0" w:space="0" w:color="auto"/>
        <w:bottom w:val="none" w:sz="0" w:space="0" w:color="auto"/>
        <w:right w:val="none" w:sz="0" w:space="0" w:color="auto"/>
      </w:divBdr>
    </w:div>
    <w:div w:id="593126891">
      <w:marLeft w:val="0"/>
      <w:marRight w:val="0"/>
      <w:marTop w:val="0"/>
      <w:marBottom w:val="0"/>
      <w:divBdr>
        <w:top w:val="none" w:sz="0" w:space="0" w:color="auto"/>
        <w:left w:val="none" w:sz="0" w:space="0" w:color="auto"/>
        <w:bottom w:val="none" w:sz="0" w:space="0" w:color="auto"/>
        <w:right w:val="none" w:sz="0" w:space="0" w:color="auto"/>
      </w:divBdr>
    </w:div>
    <w:div w:id="593126892">
      <w:marLeft w:val="0"/>
      <w:marRight w:val="0"/>
      <w:marTop w:val="0"/>
      <w:marBottom w:val="0"/>
      <w:divBdr>
        <w:top w:val="none" w:sz="0" w:space="0" w:color="auto"/>
        <w:left w:val="none" w:sz="0" w:space="0" w:color="auto"/>
        <w:bottom w:val="none" w:sz="0" w:space="0" w:color="auto"/>
        <w:right w:val="none" w:sz="0" w:space="0" w:color="auto"/>
      </w:divBdr>
    </w:div>
    <w:div w:id="593126893">
      <w:marLeft w:val="0"/>
      <w:marRight w:val="0"/>
      <w:marTop w:val="0"/>
      <w:marBottom w:val="0"/>
      <w:divBdr>
        <w:top w:val="none" w:sz="0" w:space="0" w:color="auto"/>
        <w:left w:val="none" w:sz="0" w:space="0" w:color="auto"/>
        <w:bottom w:val="none" w:sz="0" w:space="0" w:color="auto"/>
        <w:right w:val="none" w:sz="0" w:space="0" w:color="auto"/>
      </w:divBdr>
    </w:div>
    <w:div w:id="593126894">
      <w:marLeft w:val="0"/>
      <w:marRight w:val="0"/>
      <w:marTop w:val="0"/>
      <w:marBottom w:val="0"/>
      <w:divBdr>
        <w:top w:val="none" w:sz="0" w:space="0" w:color="auto"/>
        <w:left w:val="none" w:sz="0" w:space="0" w:color="auto"/>
        <w:bottom w:val="none" w:sz="0" w:space="0" w:color="auto"/>
        <w:right w:val="none" w:sz="0" w:space="0" w:color="auto"/>
      </w:divBdr>
    </w:div>
    <w:div w:id="6117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7BD0-0523-4044-9095-39B24706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7009</Characters>
  <Application>Microsoft Office Word</Application>
  <DocSecurity>0</DocSecurity>
  <Lines>58</Lines>
  <Paragraphs>16</Paragraphs>
  <ScaleCrop>false</ScaleCrop>
  <Company>Pozemkový Fond ČR</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2004-12-15T14:06:00Z</cp:lastPrinted>
  <dcterms:created xsi:type="dcterms:W3CDTF">2026-01-09T08:39:00Z</dcterms:created>
  <dcterms:modified xsi:type="dcterms:W3CDTF">2026-01-09T08:40:00Z</dcterms:modified>
</cp:coreProperties>
</file>