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 xml:space="preserve">Objednávka </w:t>
            </w:r>
            <w:proofErr w:type="gramStart"/>
            <w:r w:rsidRPr="007A1BD6">
              <w:rPr>
                <w:rFonts w:ascii="Courier New" w:hAnsi="Courier New" w:cs="Courier New"/>
                <w:b/>
              </w:rPr>
              <w:t>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D15251">
              <w:rPr>
                <w:rFonts w:ascii="Courier New" w:hAnsi="Courier New" w:cs="Courier New"/>
                <w:b/>
                <w:noProof/>
                <w:sz w:val="24"/>
              </w:rPr>
              <w:t>85/26/2900</w:t>
            </w:r>
            <w:proofErr w:type="gramEnd"/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D15251">
              <w:rPr>
                <w:rFonts w:ascii="Courier New" w:hAnsi="Courier New" w:cs="Courier New"/>
                <w:noProof/>
                <w:sz w:val="20"/>
              </w:rPr>
              <w:t>27744442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D15251">
              <w:rPr>
                <w:rFonts w:ascii="Courier New" w:hAnsi="Courier New" w:cs="Courier New"/>
                <w:noProof/>
                <w:sz w:val="20"/>
              </w:rPr>
              <w:t>CZ27744442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D15251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IS Projekt, s.r.o.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D15251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Na Chmelnici 2166</w:t>
            </w:r>
          </w:p>
          <w:p w:rsidR="00162BD4" w:rsidRPr="00223650" w:rsidRDefault="00D15251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Uherský Brod</w:t>
            </w:r>
          </w:p>
          <w:p w:rsidR="00162BD4" w:rsidRPr="00701756" w:rsidRDefault="00D15251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688 01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D15251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proofErr w:type="spellStart"/>
            <w:r w:rsidR="00D15251"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D15251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7. 1. 2026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D15251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D15251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D15251" w:rsidP="00827F84">
            <w:pPr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5251" w:rsidRPr="00D15251" w:rsidRDefault="00D15251" w:rsidP="00D152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43"/>
            </w:tblGrid>
            <w:tr w:rsidR="00D15251" w:rsidRPr="00D15251">
              <w:tblPrEx>
                <w:tblCellMar>
                  <w:top w:w="0" w:type="dxa"/>
                  <w:bottom w:w="0" w:type="dxa"/>
                </w:tblCellMar>
              </w:tblPrEx>
              <w:trPr>
                <w:trHeight w:val="3076"/>
              </w:trPr>
              <w:tc>
                <w:tcPr>
                  <w:tcW w:w="10843" w:type="dxa"/>
                </w:tcPr>
                <w:p w:rsidR="00D15251" w:rsidRPr="00D15251" w:rsidRDefault="00D15251" w:rsidP="00D152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15251">
                    <w:rPr>
                      <w:rFonts w:ascii="Courier New" w:hAnsi="Courier New" w:cs="Courier New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D15251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eastAsia="cs-CZ"/>
                    </w:rPr>
                    <w:t xml:space="preserve">Na základě předložené cenové nabídky u Vás objednáváme výkon technického dozoru stavebníka (dále jen „TDS") a koordinátora BOZP (dále jen „BOZP")na stavbě Zahrada Panského domu, Uherský Brod. Výkon TDS bude v souladu se stavebním zákonem č. 283/2021 Sb. Účelem činnosti TDS je dohled na včasné, řádné a kvalitní provedení díla prováděného zhotovitelem stavby tak, aby dílo bylo v souladu s projektovou dokumentací, s obecně závaznými právními předpisy, se stavebním zákonem č. 283/2021 Sb. v platném a účinném znění a jeho prováděcími předpisy. Jedná se mimo jiné o účast na KD, kontrola prováděných prací, kontrola stavebního deníku, konzultace a projednání změn. Výkon činnosti koordinátora BOZP bude v souladu se zákonem 309/2006 Sb. a NV 596/2006 Sb. po dobu realizace stavby. Stavba bude realizována podle projektové dokumentace zpracované </w:t>
                  </w:r>
                  <w:proofErr w:type="gramStart"/>
                  <w:r w:rsidRPr="00D15251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eastAsia="cs-CZ"/>
                    </w:rPr>
                    <w:t>společností F.E.D., s.</w:t>
                  </w:r>
                  <w:proofErr w:type="gramEnd"/>
                  <w:r w:rsidRPr="00D15251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eastAsia="cs-CZ"/>
                    </w:rPr>
                    <w:t xml:space="preserve"> r. o., Hřebíčkova 1320, Malenovice, 763 02 Zlín, IČO 039 94 601, a Ing. Václavem Výmolou, </w:t>
                  </w:r>
                  <w:proofErr w:type="spellStart"/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eastAsia="cs-CZ"/>
                    </w:rPr>
                    <w:t>xxxxxxxxxx</w:t>
                  </w:r>
                  <w:proofErr w:type="spellEnd"/>
                  <w:r w:rsidRPr="00D15251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eastAsia="cs-CZ"/>
                    </w:rPr>
                    <w:t xml:space="preserve">, 687 51 Nivnice, IČO 484 86 787, (SO - Přesun klimatizační jednotky). </w:t>
                  </w:r>
                </w:p>
                <w:p w:rsidR="00D15251" w:rsidRPr="00D15251" w:rsidRDefault="00D15251" w:rsidP="00D152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eastAsia="cs-CZ"/>
                    </w:rPr>
                    <w:t xml:space="preserve">Stavba bude hrazena částečně z prostředků Integrovaného regionálního </w:t>
                  </w:r>
                  <w:r w:rsidRPr="00D15251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eastAsia="cs-CZ"/>
                    </w:rPr>
                    <w:t xml:space="preserve">operačního programu a městem Uherský Brod. </w:t>
                  </w:r>
                </w:p>
                <w:p w:rsidR="00D15251" w:rsidRPr="00D15251" w:rsidRDefault="00D15251" w:rsidP="00D152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15251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eastAsia="cs-CZ"/>
                    </w:rPr>
                    <w:t xml:space="preserve">Termín plnění: leden až červen 2025 </w:t>
                  </w:r>
                </w:p>
                <w:p w:rsidR="00D15251" w:rsidRPr="00D15251" w:rsidRDefault="00D15251" w:rsidP="00D152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15251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eastAsia="cs-CZ"/>
                    </w:rPr>
                    <w:t xml:space="preserve">TDS a BOZP se zavazuje provádět činnost podle potřeb a charakteru stavby po celou dobu provádění díla. Případně až do bezvadného převzetí díla objednatelem. </w:t>
                  </w:r>
                </w:p>
                <w:p w:rsidR="00D15251" w:rsidRDefault="00D15251" w:rsidP="00D152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15251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eastAsia="cs-CZ"/>
                    </w:rPr>
                    <w:t>Platební podmínky: Fakturace bude probíhat měsíčně dle rozsahu výkonu TDS, BOZP po zahájení stavebních prací odsouhlasených objednatelem. Předpokladem zaplacení sjednané ceny - dílčích daňových dokladů (faktur), je řádné plnění povinností TDS, BOZP za příslušné fakturační období. Faktury zhotovitele musí formou a obsahem odpovídat zákonu o účetnictví a zákonu o dani z přidané hodnoty a dále musí obsahovat náležitosti daňového dokladu. Faktury je nutné vystavit a zasílat elektronicky ve formátu ISDOC.</w:t>
                  </w:r>
                </w:p>
                <w:p w:rsidR="00D15251" w:rsidRPr="00D15251" w:rsidRDefault="00D15251" w:rsidP="00D152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15251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</w:tr>
          </w:tbl>
          <w:p w:rsidR="00162BD4" w:rsidRPr="00223650" w:rsidRDefault="00162BD4" w:rsidP="00D15251">
            <w:pPr>
              <w:spacing w:after="0"/>
              <w:rPr>
                <w:rFonts w:ascii="Courier New" w:hAnsi="Courier New" w:cs="Courier New"/>
                <w:sz w:val="20"/>
              </w:rPr>
            </w:pP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D15251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Zahrada Panského domu - výkon TDS a koordinátora BOZP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D15251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D15251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kompl</w:t>
            </w:r>
            <w:proofErr w:type="spellEnd"/>
            <w:r>
              <w:rPr>
                <w:rFonts w:ascii="Courier New" w:hAnsi="Courier New" w:cs="Courier New"/>
                <w:sz w:val="20"/>
              </w:rPr>
              <w:t>.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D15251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148 588,00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D15251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148 588,00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lastRenderedPageBreak/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9D5716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BF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D15251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D15251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231 400  33 22 61 21 0   0     0    5110 0         0 0  0     851 45244782 0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B95A72" w:rsidRDefault="00B95A72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95A72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.</w:t>
                  </w:r>
                </w:p>
                <w:p w:rsidR="00D15251" w:rsidRPr="00223650" w:rsidRDefault="009D5716" w:rsidP="00D15251">
                  <w:pPr>
                    <w:spacing w:after="0"/>
                    <w:rPr>
                      <w:rFonts w:ascii="Courier New" w:hAnsi="Courier New" w:cs="Courier New"/>
                      <w:b/>
                      <w:szCs w:val="20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D15251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08.01.2026</w:t>
                  </w:r>
                  <w:proofErr w:type="gramEnd"/>
                  <w:r w:rsidR="00D15251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 </w:t>
                  </w:r>
                  <w:r w:rsidR="00D15251" w:rsidRPr="00D15251">
                    <w:rPr>
                      <w:rFonts w:ascii="Courier New" w:hAnsi="Courier New" w:cs="Courier New"/>
                      <w:i/>
                      <w:noProof/>
                      <w:sz w:val="16"/>
                      <w:szCs w:val="16"/>
                    </w:rPr>
                    <w:t>IS Projekt, s.r.o.</w:t>
                  </w:r>
                </w:p>
                <w:p w:rsidR="009D5716" w:rsidRPr="00386537" w:rsidRDefault="009D5716" w:rsidP="00D15251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D15251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Petr Velecký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251" w:rsidRDefault="00D15251" w:rsidP="000A7D75">
      <w:pPr>
        <w:spacing w:after="0" w:line="240" w:lineRule="auto"/>
      </w:pPr>
      <w:r>
        <w:separator/>
      </w:r>
    </w:p>
  </w:endnote>
  <w:endnote w:type="continuationSeparator" w:id="0">
    <w:p w:rsidR="00D15251" w:rsidRDefault="00D15251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251" w:rsidRDefault="00D15251" w:rsidP="000A7D75">
      <w:pPr>
        <w:spacing w:after="0" w:line="240" w:lineRule="auto"/>
      </w:pPr>
      <w:r>
        <w:separator/>
      </w:r>
    </w:p>
  </w:footnote>
  <w:footnote w:type="continuationSeparator" w:id="0">
    <w:p w:rsidR="00D15251" w:rsidRDefault="00D15251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241AA"/>
    <w:rsid w:val="00071A25"/>
    <w:rsid w:val="000A7D75"/>
    <w:rsid w:val="000B1152"/>
    <w:rsid w:val="000F3AE8"/>
    <w:rsid w:val="000F7220"/>
    <w:rsid w:val="00142310"/>
    <w:rsid w:val="00162BD4"/>
    <w:rsid w:val="00223650"/>
    <w:rsid w:val="00236880"/>
    <w:rsid w:val="002540A0"/>
    <w:rsid w:val="002774A2"/>
    <w:rsid w:val="002B1051"/>
    <w:rsid w:val="00320629"/>
    <w:rsid w:val="00331E00"/>
    <w:rsid w:val="00335973"/>
    <w:rsid w:val="00386537"/>
    <w:rsid w:val="003922EC"/>
    <w:rsid w:val="004951A7"/>
    <w:rsid w:val="005249F2"/>
    <w:rsid w:val="00596E25"/>
    <w:rsid w:val="005D59A8"/>
    <w:rsid w:val="005E64EE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D2612"/>
    <w:rsid w:val="009D5716"/>
    <w:rsid w:val="009F010E"/>
    <w:rsid w:val="009F20A5"/>
    <w:rsid w:val="00A470AB"/>
    <w:rsid w:val="00B3182A"/>
    <w:rsid w:val="00B87776"/>
    <w:rsid w:val="00B95A72"/>
    <w:rsid w:val="00BB38C3"/>
    <w:rsid w:val="00BD2432"/>
    <w:rsid w:val="00C14B59"/>
    <w:rsid w:val="00C20681"/>
    <w:rsid w:val="00CD7C2E"/>
    <w:rsid w:val="00CE60E3"/>
    <w:rsid w:val="00D15251"/>
    <w:rsid w:val="00D23849"/>
    <w:rsid w:val="00D535C1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27C18-3FD2-4671-807B-AD944FCD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Marcela</dc:creator>
  <cp:keywords/>
  <cp:lastModifiedBy>Hrubá Marcela</cp:lastModifiedBy>
  <cp:revision>1</cp:revision>
  <dcterms:created xsi:type="dcterms:W3CDTF">2026-01-08T13:54:00Z</dcterms:created>
  <dcterms:modified xsi:type="dcterms:W3CDTF">2026-01-08T13:58:00Z</dcterms:modified>
</cp:coreProperties>
</file>