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F2" w:rsidRPr="007B3A31" w:rsidRDefault="002706E0" w:rsidP="00EC17F2">
      <w:pPr>
        <w:pStyle w:val="Zhlav"/>
        <w:tabs>
          <w:tab w:val="right" w:pos="9000"/>
        </w:tabs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235075" cy="682625"/>
            <wp:effectExtent l="0" t="0" r="317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F2">
        <w:t xml:space="preserve">    </w:t>
      </w:r>
      <w:r w:rsidR="00446881">
        <w:t xml:space="preserve">         </w:t>
      </w:r>
      <w:r w:rsidR="00EC17F2" w:rsidRPr="005A062D">
        <w:rPr>
          <w:sz w:val="20"/>
          <w:szCs w:val="20"/>
        </w:rPr>
        <w:t>„</w:t>
      </w:r>
      <w:r w:rsidR="00446881">
        <w:rPr>
          <w:sz w:val="20"/>
          <w:szCs w:val="20"/>
        </w:rPr>
        <w:t>Dodávky drogistického zboží, čisticích prostředků a obalového materiálu</w:t>
      </w:r>
      <w:r w:rsidR="00C25F10">
        <w:rPr>
          <w:sz w:val="20"/>
          <w:szCs w:val="20"/>
        </w:rPr>
        <w:t xml:space="preserve"> II.</w:t>
      </w:r>
      <w:r w:rsidR="00EC17F2" w:rsidRPr="005A062D">
        <w:rPr>
          <w:sz w:val="20"/>
          <w:szCs w:val="20"/>
        </w:rPr>
        <w:t>“</w:t>
      </w:r>
    </w:p>
    <w:p w:rsidR="00EC17F2" w:rsidRDefault="00EC17F2" w:rsidP="00EC17F2">
      <w:pPr>
        <w:pStyle w:val="Zhlav"/>
      </w:pPr>
    </w:p>
    <w:p w:rsidR="00A22699" w:rsidRDefault="002665A9" w:rsidP="00A22699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Č.j.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ZSM-1</w:t>
      </w:r>
      <w:r w:rsidR="0044688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46FDA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-2/OVZ-2017</w:t>
      </w:r>
    </w:p>
    <w:p w:rsidR="00A22699" w:rsidRDefault="00A22699" w:rsidP="00A22699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Profil zadavatele: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46881">
        <w:rPr>
          <w:rFonts w:ascii="Times New Roman" w:hAnsi="Times New Roman" w:cs="Times New Roman"/>
          <w:color w:val="000000"/>
          <w:sz w:val="24"/>
          <w:szCs w:val="24"/>
        </w:rPr>
        <w:t>NEN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22699" w:rsidRDefault="00A22699" w:rsidP="00A22699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Systémové číslo na profilu zadavatele: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2AD8">
        <w:rPr>
          <w:rFonts w:ascii="Times New Roman" w:hAnsi="Times New Roman" w:cs="Times New Roman"/>
          <w:color w:val="000000"/>
          <w:sz w:val="24"/>
          <w:szCs w:val="24"/>
        </w:rPr>
        <w:t>N006/17/V0000</w:t>
      </w:r>
      <w:r w:rsidR="00846FDA">
        <w:rPr>
          <w:rFonts w:ascii="Times New Roman" w:hAnsi="Times New Roman" w:cs="Times New Roman"/>
          <w:color w:val="000000"/>
          <w:sz w:val="24"/>
          <w:szCs w:val="24"/>
        </w:rPr>
        <w:t>4214</w:t>
      </w:r>
    </w:p>
    <w:p w:rsidR="00A22699" w:rsidRDefault="00A22699" w:rsidP="00A22699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Evidenční číslo ve Věstníku VZ: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--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22699" w:rsidRPr="00A22699" w:rsidRDefault="00A22699" w:rsidP="00A22699">
      <w:pPr>
        <w:keepNext/>
        <w:keepLines/>
        <w:spacing w:after="24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Evidenční číslo v Úředním věstníku EU: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--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22699" w:rsidRDefault="00A22699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EC17F2" w:rsidRPr="001D3D33" w:rsidRDefault="00FB0F31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color w:val="000000"/>
          <w:sz w:val="48"/>
          <w:szCs w:val="48"/>
        </w:rPr>
        <w:t>Kupní smlouva</w:t>
      </w:r>
      <w:bookmarkStart w:id="0" w:name="_GoBack"/>
      <w:bookmarkEnd w:id="0"/>
    </w:p>
    <w:p w:rsidR="00EC17F2" w:rsidRPr="001D3D33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EC17F2" w:rsidRPr="001D3D33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EC17F2" w:rsidRPr="001D3D33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  <w:r w:rsidRPr="001D3D33">
        <w:rPr>
          <w:rFonts w:ascii="Times New Roman" w:hAnsi="Times New Roman" w:cs="Times New Roman"/>
          <w:b/>
          <w:color w:val="000000"/>
          <w:sz w:val="48"/>
          <w:szCs w:val="48"/>
        </w:rPr>
        <w:t>„</w:t>
      </w:r>
      <w:r w:rsidR="00446881" w:rsidRPr="001D3D33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Dodávky </w:t>
      </w:r>
      <w:r w:rsidR="00446881">
        <w:rPr>
          <w:rFonts w:ascii="Times New Roman" w:hAnsi="Times New Roman" w:cs="Times New Roman"/>
          <w:b/>
          <w:color w:val="000000"/>
          <w:sz w:val="48"/>
          <w:szCs w:val="48"/>
        </w:rPr>
        <w:t>drogistického zboží, čisticích prostředků a obalového materiálu</w:t>
      </w:r>
      <w:r w:rsidR="00BA71FA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II.</w:t>
      </w:r>
      <w:r w:rsidRPr="001D3D33">
        <w:rPr>
          <w:rFonts w:ascii="Times New Roman" w:hAnsi="Times New Roman" w:cs="Times New Roman"/>
          <w:b/>
          <w:color w:val="000000"/>
          <w:sz w:val="48"/>
          <w:szCs w:val="48"/>
        </w:rPr>
        <w:t>“</w:t>
      </w:r>
    </w:p>
    <w:p w:rsidR="00EC17F2" w:rsidRPr="001D3D33" w:rsidRDefault="00EC17F2" w:rsidP="00EC17F2">
      <w:pPr>
        <w:keepNext/>
        <w:keepLines/>
        <w:spacing w:before="12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2706E0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cs-CZ"/>
        </w:rPr>
        <w:drawing>
          <wp:inline distT="0" distB="0" distL="0" distR="0" wp14:anchorId="2B54B413" wp14:editId="6B8D1790">
            <wp:extent cx="1903862" cy="1084997"/>
            <wp:effectExtent l="0" t="0" r="127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90" cy="10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F2" w:rsidRPr="001D3D33" w:rsidRDefault="00EC17F2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EC17F2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 w:rsidRPr="001D3D33">
        <w:rPr>
          <w:rFonts w:ascii="Times New Roman" w:hAnsi="Times New Roman" w:cs="Times New Roman"/>
          <w:color w:val="000000"/>
        </w:rPr>
        <w:t>ZAŘÍZENÍ SLUŽEB PRO MINISTERSTVO VNITRA</w:t>
      </w:r>
    </w:p>
    <w:p w:rsidR="00EC17F2" w:rsidRPr="001D3D33" w:rsidRDefault="0041331B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STÁTNÍ </w:t>
      </w:r>
      <w:r w:rsidR="00EC17F2" w:rsidRPr="001D3D33">
        <w:rPr>
          <w:rFonts w:ascii="Times New Roman" w:hAnsi="Times New Roman" w:cs="Times New Roman"/>
          <w:color w:val="000000"/>
        </w:rPr>
        <w:t>PŘÍSPĚVKOVÁ ORGANIZACE</w:t>
      </w: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 w:rsidRPr="001D3D33">
        <w:rPr>
          <w:rFonts w:ascii="Times New Roman" w:hAnsi="Times New Roman" w:cs="Times New Roman"/>
          <w:color w:val="000000"/>
        </w:rPr>
        <w:br w:type="page"/>
      </w:r>
    </w:p>
    <w:p w:rsidR="00EC17F2" w:rsidRPr="00007D75" w:rsidRDefault="00007D75" w:rsidP="00446881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7D75">
        <w:rPr>
          <w:rFonts w:ascii="Times New Roman" w:hAnsi="Times New Roman" w:cs="Times New Roman"/>
          <w:b/>
          <w:color w:val="000000"/>
          <w:sz w:val="40"/>
          <w:szCs w:val="40"/>
        </w:rPr>
        <w:lastRenderedPageBreak/>
        <w:t xml:space="preserve">„Dodávky </w:t>
      </w:r>
      <w:r w:rsidR="00446881">
        <w:rPr>
          <w:rFonts w:ascii="Times New Roman" w:hAnsi="Times New Roman" w:cs="Times New Roman"/>
          <w:b/>
          <w:color w:val="000000"/>
          <w:sz w:val="40"/>
          <w:szCs w:val="40"/>
        </w:rPr>
        <w:t>drogistického zboží, čisticích prostředků a obalového materiálu</w:t>
      </w:r>
      <w:r w:rsidR="000B05E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II.</w:t>
      </w:r>
      <w:r w:rsidRPr="00007D75">
        <w:rPr>
          <w:rFonts w:ascii="Times New Roman" w:hAnsi="Times New Roman" w:cs="Times New Roman"/>
          <w:b/>
          <w:color w:val="000000"/>
          <w:sz w:val="40"/>
          <w:szCs w:val="40"/>
        </w:rPr>
        <w:t>“</w:t>
      </w:r>
    </w:p>
    <w:p w:rsidR="00B66C70" w:rsidRPr="00007D75" w:rsidRDefault="00B66C70" w:rsidP="00B66C70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007D75">
        <w:rPr>
          <w:b/>
          <w:sz w:val="28"/>
          <w:szCs w:val="28"/>
        </w:rPr>
        <w:t>Zařízení služeb pro Ministerstvo vnitra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</w:t>
      </w:r>
      <w:r w:rsidRPr="001D3D33">
        <w:rPr>
          <w:szCs w:val="24"/>
        </w:rPr>
        <w:t xml:space="preserve">: </w:t>
      </w:r>
      <w:r w:rsidR="00446881">
        <w:rPr>
          <w:szCs w:val="24"/>
        </w:rPr>
        <w:t xml:space="preserve">                     </w:t>
      </w:r>
      <w:r w:rsidR="00446881">
        <w:rPr>
          <w:szCs w:val="24"/>
        </w:rPr>
        <w:tab/>
      </w:r>
      <w:r>
        <w:rPr>
          <w:szCs w:val="24"/>
        </w:rPr>
        <w:t>Přípotoční 300</w:t>
      </w:r>
      <w:r w:rsidR="00E771F8">
        <w:rPr>
          <w:szCs w:val="24"/>
        </w:rPr>
        <w:t>/12</w:t>
      </w:r>
      <w:r>
        <w:rPr>
          <w:szCs w:val="24"/>
        </w:rPr>
        <w:t xml:space="preserve">, </w:t>
      </w:r>
      <w:proofErr w:type="gramStart"/>
      <w:r>
        <w:rPr>
          <w:szCs w:val="24"/>
        </w:rPr>
        <w:t>101 0</w:t>
      </w:r>
      <w:r w:rsidR="006A7636">
        <w:rPr>
          <w:szCs w:val="24"/>
        </w:rPr>
        <w:t>0</w:t>
      </w:r>
      <w:r>
        <w:rPr>
          <w:szCs w:val="24"/>
        </w:rPr>
        <w:t xml:space="preserve">  Praha</w:t>
      </w:r>
      <w:proofErr w:type="gramEnd"/>
      <w:r>
        <w:rPr>
          <w:szCs w:val="24"/>
        </w:rPr>
        <w:t xml:space="preserve"> 10       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 w:rsidR="004D706C">
        <w:rPr>
          <w:szCs w:val="24"/>
        </w:rPr>
        <w:t>O</w:t>
      </w:r>
      <w:r w:rsidRPr="001D3D33">
        <w:rPr>
          <w:szCs w:val="24"/>
        </w:rPr>
        <w:t xml:space="preserve">: </w:t>
      </w:r>
      <w:r>
        <w:rPr>
          <w:szCs w:val="24"/>
        </w:rPr>
        <w:t xml:space="preserve">   </w:t>
      </w:r>
      <w:r w:rsidR="00446881">
        <w:rPr>
          <w:szCs w:val="24"/>
        </w:rPr>
        <w:t xml:space="preserve">                           </w:t>
      </w:r>
      <w:r w:rsidR="00446881">
        <w:rPr>
          <w:szCs w:val="24"/>
        </w:rPr>
        <w:tab/>
      </w:r>
      <w:r>
        <w:rPr>
          <w:szCs w:val="24"/>
        </w:rPr>
        <w:t xml:space="preserve">67779999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>
        <w:rPr>
          <w:szCs w:val="24"/>
        </w:rPr>
        <w:t xml:space="preserve">   </w:t>
      </w:r>
      <w:r w:rsidR="00446881">
        <w:rPr>
          <w:szCs w:val="24"/>
        </w:rPr>
        <w:t xml:space="preserve">                            </w:t>
      </w:r>
      <w:r w:rsidR="00446881">
        <w:rPr>
          <w:szCs w:val="24"/>
        </w:rPr>
        <w:tab/>
      </w:r>
      <w:r>
        <w:rPr>
          <w:szCs w:val="24"/>
        </w:rPr>
        <w:t>CZ67779999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Bankovní sp</w:t>
      </w:r>
      <w:r w:rsidR="00446881">
        <w:rPr>
          <w:szCs w:val="24"/>
        </w:rPr>
        <w:t xml:space="preserve">ojení:             </w:t>
      </w:r>
      <w:r w:rsidR="00446881">
        <w:rPr>
          <w:szCs w:val="24"/>
        </w:rPr>
        <w:tab/>
      </w:r>
      <w:r>
        <w:rPr>
          <w:szCs w:val="24"/>
        </w:rPr>
        <w:t>Česká národní banka Praha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Číslo účtu: </w:t>
      </w:r>
      <w:r>
        <w:rPr>
          <w:szCs w:val="24"/>
        </w:rPr>
        <w:t xml:space="preserve">                         30320881/0710</w:t>
      </w:r>
      <w:r w:rsidRPr="001D3D33">
        <w:rPr>
          <w:szCs w:val="24"/>
        </w:rPr>
        <w:t xml:space="preserve"> </w:t>
      </w:r>
    </w:p>
    <w:p w:rsidR="00B66C70" w:rsidRPr="001D3D33" w:rsidRDefault="00B66C70" w:rsidP="00FA066C">
      <w:pPr>
        <w:pStyle w:val="Identifikacestran"/>
        <w:keepNext/>
        <w:keepLines/>
        <w:spacing w:line="360" w:lineRule="auto"/>
        <w:ind w:left="2694" w:hanging="2694"/>
        <w:rPr>
          <w:szCs w:val="24"/>
        </w:rPr>
      </w:pPr>
      <w:r w:rsidRPr="001D3D33">
        <w:rPr>
          <w:szCs w:val="24"/>
        </w:rPr>
        <w:t xml:space="preserve">Zastoupené: </w:t>
      </w:r>
      <w:r>
        <w:rPr>
          <w:szCs w:val="24"/>
        </w:rPr>
        <w:t xml:space="preserve">                   </w:t>
      </w:r>
      <w:r w:rsidR="004949AE">
        <w:rPr>
          <w:szCs w:val="24"/>
        </w:rPr>
        <w:t xml:space="preserve"> </w:t>
      </w:r>
      <w:r>
        <w:rPr>
          <w:szCs w:val="24"/>
        </w:rPr>
        <w:t xml:space="preserve"> JUDr. Ladislavem Mácou, </w:t>
      </w:r>
      <w:r w:rsidR="00FA066C">
        <w:rPr>
          <w:szCs w:val="24"/>
        </w:rPr>
        <w:t xml:space="preserve">generálním </w:t>
      </w:r>
      <w:r>
        <w:rPr>
          <w:szCs w:val="24"/>
        </w:rPr>
        <w:t xml:space="preserve">ředitelem Zařízení služeb pro MV          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</w:pPr>
      <w:r>
        <w:t>(dále</w:t>
      </w:r>
      <w:r w:rsidR="00743D9F">
        <w:t xml:space="preserve"> též</w:t>
      </w:r>
      <w:r>
        <w:t xml:space="preserve"> jen „</w:t>
      </w:r>
      <w:r w:rsidRPr="00743D9F">
        <w:rPr>
          <w:b/>
        </w:rPr>
        <w:t>Kupující</w:t>
      </w:r>
      <w:r w:rsidRPr="001D3D33">
        <w:t>”)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</w:pPr>
      <w:r>
        <w:t>číslo smlouvy:                    ZSM-</w:t>
      </w:r>
      <w:r w:rsidR="00FA066C">
        <w:t>11</w:t>
      </w:r>
      <w:r w:rsidR="00846FDA">
        <w:t>9</w:t>
      </w:r>
      <w:r w:rsidR="002665A9">
        <w:t>-</w:t>
      </w:r>
      <w:r w:rsidR="0080077D">
        <w:t>13</w:t>
      </w:r>
      <w:r w:rsidR="002665A9">
        <w:t>/OVZ-2017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jc w:val="center"/>
      </w:pPr>
    </w:p>
    <w:p w:rsidR="00EC17F2" w:rsidRDefault="00EC17F2" w:rsidP="00EC17F2">
      <w:pPr>
        <w:pStyle w:val="Identifikacestran"/>
        <w:keepNext/>
        <w:keepLines/>
        <w:spacing w:line="360" w:lineRule="auto"/>
        <w:rPr>
          <w:b/>
        </w:rPr>
      </w:pPr>
      <w:r w:rsidRPr="001D3D33">
        <w:rPr>
          <w:b/>
        </w:rPr>
        <w:t>a</w:t>
      </w:r>
    </w:p>
    <w:p w:rsidR="00743D9F" w:rsidRPr="001D3D33" w:rsidRDefault="00743D9F" w:rsidP="00EC17F2">
      <w:pPr>
        <w:pStyle w:val="Identifikacestran"/>
        <w:keepNext/>
        <w:keepLines/>
        <w:spacing w:line="360" w:lineRule="auto"/>
        <w:rPr>
          <w:b/>
        </w:rPr>
      </w:pPr>
    </w:p>
    <w:p w:rsidR="00EC17F2" w:rsidRPr="001D3D33" w:rsidRDefault="0080077D" w:rsidP="00EC17F2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Janeček a Lebeda, s.r.o.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s</w:t>
      </w:r>
      <w:r w:rsidR="0080077D">
        <w:rPr>
          <w:szCs w:val="24"/>
        </w:rPr>
        <w:t>e</w:t>
      </w:r>
      <w:r w:rsidRPr="001D3D33">
        <w:rPr>
          <w:szCs w:val="24"/>
        </w:rPr>
        <w:t xml:space="preserve"> sídlem: </w:t>
      </w:r>
      <w:r w:rsidR="0080077D">
        <w:rPr>
          <w:szCs w:val="24"/>
        </w:rPr>
        <w:t>Jana Želivského 2, 130 00 Praha 3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 w:rsidR="004D706C">
        <w:rPr>
          <w:szCs w:val="24"/>
        </w:rPr>
        <w:t>O</w:t>
      </w:r>
      <w:r w:rsidRPr="001D3D33">
        <w:rPr>
          <w:szCs w:val="24"/>
        </w:rPr>
        <w:t xml:space="preserve">: </w:t>
      </w:r>
      <w:r w:rsidR="0080077D">
        <w:rPr>
          <w:szCs w:val="24"/>
        </w:rPr>
        <w:t>25108913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80077D">
        <w:rPr>
          <w:szCs w:val="24"/>
        </w:rPr>
        <w:t xml:space="preserve"> CZ25108913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společnost zapsaná v obchodním rejstříku vedeném </w:t>
      </w:r>
      <w:r w:rsidR="0080077D">
        <w:rPr>
          <w:szCs w:val="24"/>
        </w:rPr>
        <w:t>Městským soudem v Praze</w:t>
      </w:r>
      <w:r w:rsidRPr="001D3D33">
        <w:rPr>
          <w:szCs w:val="24"/>
        </w:rPr>
        <w:t>,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oddíl </w:t>
      </w:r>
      <w:r w:rsidR="0080077D">
        <w:rPr>
          <w:szCs w:val="24"/>
        </w:rPr>
        <w:t xml:space="preserve">C, </w:t>
      </w:r>
      <w:r w:rsidRPr="001D3D33">
        <w:rPr>
          <w:szCs w:val="24"/>
        </w:rPr>
        <w:t xml:space="preserve">vložka </w:t>
      </w:r>
      <w:r w:rsidR="0080077D">
        <w:rPr>
          <w:szCs w:val="24"/>
        </w:rPr>
        <w:t>50336</w:t>
      </w:r>
    </w:p>
    <w:p w:rsidR="0080077D" w:rsidRDefault="0080077D" w:rsidP="00EC17F2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Bankovní spojení: Komerční banka, a.s.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Číslo účtu: </w:t>
      </w:r>
      <w:r w:rsidR="0080077D">
        <w:rPr>
          <w:szCs w:val="24"/>
        </w:rPr>
        <w:t>19-3932490277/0100</w:t>
      </w:r>
      <w:r w:rsidR="0080077D" w:rsidRPr="001D3D33">
        <w:rPr>
          <w:szCs w:val="24"/>
        </w:rPr>
        <w:t xml:space="preserve"> 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Zastoupené: </w:t>
      </w:r>
      <w:r w:rsidR="0080077D">
        <w:rPr>
          <w:szCs w:val="24"/>
        </w:rPr>
        <w:t>Vladimírem Janečkem, jednatelem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</w:pPr>
      <w:r w:rsidRPr="001D3D33">
        <w:t>(dále</w:t>
      </w:r>
      <w:r w:rsidR="00743D9F">
        <w:t xml:space="preserve"> též</w:t>
      </w:r>
      <w:r w:rsidRPr="001D3D33">
        <w:t xml:space="preserve"> jen „</w:t>
      </w:r>
      <w:r w:rsidRPr="00743D9F">
        <w:rPr>
          <w:b/>
        </w:rPr>
        <w:t>Prodávající</w:t>
      </w:r>
      <w:r w:rsidRPr="001D3D33">
        <w:t>”)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</w:pPr>
      <w:r w:rsidRPr="001D3D33">
        <w:t xml:space="preserve">číslo </w:t>
      </w:r>
      <w:proofErr w:type="gramStart"/>
      <w:r w:rsidRPr="001D3D33">
        <w:t>smlouvy: ...............</w:t>
      </w:r>
      <w:proofErr w:type="gramEnd"/>
    </w:p>
    <w:p w:rsidR="00743D9F" w:rsidRPr="00743D9F" w:rsidRDefault="00EC17F2" w:rsidP="00743D9F">
      <w:pPr>
        <w:tabs>
          <w:tab w:val="center" w:pos="4536"/>
          <w:tab w:val="right" w:pos="9000"/>
          <w:tab w:val="right" w:pos="907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3D9F">
        <w:rPr>
          <w:rFonts w:ascii="Times New Roman" w:hAnsi="Times New Roman" w:cs="Times New Roman"/>
          <w:sz w:val="24"/>
          <w:szCs w:val="24"/>
        </w:rPr>
        <w:t xml:space="preserve">(obě výše uvedené společně dále též jen </w:t>
      </w:r>
      <w:r w:rsidRPr="00743D9F">
        <w:rPr>
          <w:rFonts w:ascii="Times New Roman" w:hAnsi="Times New Roman" w:cs="Times New Roman"/>
          <w:b/>
          <w:sz w:val="24"/>
          <w:szCs w:val="24"/>
        </w:rPr>
        <w:t>„Smluvní strany“</w:t>
      </w:r>
      <w:r w:rsidR="00743D9F" w:rsidRPr="00743D9F">
        <w:rPr>
          <w:rFonts w:ascii="Times New Roman" w:hAnsi="Times New Roman" w:cs="Times New Roman"/>
          <w:sz w:val="24"/>
          <w:szCs w:val="24"/>
        </w:rPr>
        <w:t xml:space="preserve"> či jednotlivě jako „</w:t>
      </w:r>
      <w:r w:rsidR="00743D9F" w:rsidRPr="00743D9F">
        <w:rPr>
          <w:rFonts w:ascii="Times New Roman" w:hAnsi="Times New Roman" w:cs="Times New Roman"/>
          <w:b/>
          <w:sz w:val="24"/>
          <w:szCs w:val="24"/>
        </w:rPr>
        <w:t>Smluvní strana</w:t>
      </w:r>
      <w:r w:rsidR="00743D9F" w:rsidRPr="00743D9F">
        <w:rPr>
          <w:rFonts w:ascii="Times New Roman" w:hAnsi="Times New Roman" w:cs="Times New Roman"/>
          <w:sz w:val="24"/>
          <w:szCs w:val="24"/>
        </w:rPr>
        <w:t>“)</w:t>
      </w:r>
    </w:p>
    <w:p w:rsidR="00743D9F" w:rsidRPr="001D3D33" w:rsidRDefault="00EC17F2" w:rsidP="00743D9F">
      <w:pPr>
        <w:pStyle w:val="Identifikacestran"/>
        <w:spacing w:line="360" w:lineRule="auto"/>
      </w:pPr>
      <w:r w:rsidRPr="001D3D33">
        <w:t>uzavřeli níže uv</w:t>
      </w:r>
      <w:r w:rsidR="001D3D33">
        <w:t>edeného dne, měsíce a roku tuto</w:t>
      </w:r>
    </w:p>
    <w:p w:rsidR="001D3D33" w:rsidRPr="00743D9F" w:rsidRDefault="001D3D33" w:rsidP="00743D9F">
      <w:pPr>
        <w:pStyle w:val="Identifikacestran"/>
        <w:spacing w:line="240" w:lineRule="auto"/>
        <w:jc w:val="center"/>
        <w:rPr>
          <w:b/>
          <w:sz w:val="32"/>
          <w:szCs w:val="32"/>
        </w:rPr>
      </w:pPr>
      <w:r w:rsidRPr="00743D9F">
        <w:rPr>
          <w:b/>
          <w:sz w:val="32"/>
          <w:szCs w:val="32"/>
        </w:rPr>
        <w:t>Kupní smlouvu</w:t>
      </w:r>
    </w:p>
    <w:p w:rsidR="00743D9F" w:rsidRDefault="00743D9F" w:rsidP="00743D9F">
      <w:pPr>
        <w:pStyle w:val="Identifikacestran"/>
        <w:spacing w:line="360" w:lineRule="auto"/>
        <w:jc w:val="center"/>
        <w:rPr>
          <w:b/>
        </w:rPr>
      </w:pPr>
    </w:p>
    <w:p w:rsidR="00EC17F2" w:rsidRPr="00E771F8" w:rsidRDefault="00EC17F2" w:rsidP="00E771F8">
      <w:pPr>
        <w:pStyle w:val="Identifikacestran"/>
        <w:spacing w:line="240" w:lineRule="auto"/>
        <w:rPr>
          <w:b/>
        </w:rPr>
      </w:pPr>
      <w:r w:rsidRPr="001D3D33">
        <w:rPr>
          <w:szCs w:val="24"/>
        </w:rPr>
        <w:t>dle § 2079 a násl. zákona č. 89/2012 Sb., občanský zákon</w:t>
      </w:r>
      <w:r w:rsidR="00E771F8">
        <w:rPr>
          <w:szCs w:val="24"/>
        </w:rPr>
        <w:t xml:space="preserve">ík, </w:t>
      </w:r>
      <w:r w:rsidRPr="001D3D33">
        <w:rPr>
          <w:szCs w:val="24"/>
        </w:rPr>
        <w:t>(dále též jen „</w:t>
      </w:r>
      <w:r w:rsidRPr="00743D9F">
        <w:rPr>
          <w:b/>
          <w:szCs w:val="24"/>
        </w:rPr>
        <w:t>Smlouv</w:t>
      </w:r>
      <w:r w:rsidR="00743D9F">
        <w:rPr>
          <w:b/>
          <w:szCs w:val="24"/>
        </w:rPr>
        <w:t>a</w:t>
      </w:r>
      <w:r w:rsidRPr="001D3D33">
        <w:rPr>
          <w:szCs w:val="24"/>
        </w:rPr>
        <w:t>“</w:t>
      </w:r>
      <w:r w:rsidRPr="001D3D33">
        <w:t>)</w:t>
      </w:r>
      <w:r w:rsidR="00743D9F">
        <w:t xml:space="preserve"> následujícího znění:</w:t>
      </w:r>
    </w:p>
    <w:p w:rsidR="00EC17F2" w:rsidRPr="001D3D33" w:rsidRDefault="00EC17F2" w:rsidP="00EC17F2">
      <w:pPr>
        <w:pStyle w:val="Prohlen"/>
        <w:keepNext/>
        <w:keepLines/>
        <w:numPr>
          <w:ilvl w:val="0"/>
          <w:numId w:val="1"/>
        </w:numPr>
        <w:spacing w:before="480" w:after="120"/>
        <w:jc w:val="left"/>
      </w:pPr>
      <w:r w:rsidRPr="001D3D33">
        <w:rPr>
          <w:caps/>
          <w:kern w:val="28"/>
          <w:sz w:val="28"/>
        </w:rPr>
        <w:lastRenderedPageBreak/>
        <w:t>prohlášení smluvních stran</w:t>
      </w:r>
      <w:r w:rsidRPr="001D3D33">
        <w:t xml:space="preserve"> 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bookmarkStart w:id="1" w:name="_Toc288828340"/>
      <w:r w:rsidRPr="001D3D33">
        <w:t xml:space="preserve">Kupující prohlašuje, </w:t>
      </w:r>
      <w:bookmarkStart w:id="2" w:name="_Ref380552770"/>
      <w:r w:rsidRPr="001D3D33">
        <w:t xml:space="preserve">že je </w:t>
      </w:r>
      <w:r w:rsidRPr="001D3D33">
        <w:rPr>
          <w:szCs w:val="24"/>
        </w:rPr>
        <w:t xml:space="preserve">státní příspěvkovou organizací zřízenou Zřizovací listinou vydanou Ministerstvem vnitra ČR, </w:t>
      </w:r>
      <w:proofErr w:type="gramStart"/>
      <w:r w:rsidRPr="001D3D33">
        <w:rPr>
          <w:szCs w:val="24"/>
        </w:rPr>
        <w:t>č.j.</w:t>
      </w:r>
      <w:proofErr w:type="gramEnd"/>
      <w:r w:rsidRPr="001D3D33">
        <w:rPr>
          <w:szCs w:val="24"/>
        </w:rPr>
        <w:t xml:space="preserve"> N-1337/97 dne 8. 12. 1997</w:t>
      </w:r>
      <w:r w:rsidRPr="001D3D33">
        <w:t xml:space="preserve"> </w:t>
      </w:r>
      <w:bookmarkEnd w:id="2"/>
      <w:r w:rsidRPr="001D3D33">
        <w:t>a že splňuje veškeré podmínky a požadavky v této Smlouvě stanovené a je oprávněn tuto Smlouvu uzavřít a řádně plnit závazky v ní obsažené.</w:t>
      </w:r>
      <w:bookmarkEnd w:id="1"/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r w:rsidRPr="001D3D33">
        <w:t>Kupující zadal, jakožto veřejný  zad</w:t>
      </w:r>
      <w:r w:rsidR="0041331B">
        <w:t>avatel  ve smyslu ustanovení § 4 odst.  1 písm. c) zákona č. 134/201</w:t>
      </w:r>
      <w:r w:rsidRPr="001D3D33">
        <w:t xml:space="preserve">6 Sb., o </w:t>
      </w:r>
      <w:r w:rsidR="0041331B">
        <w:t xml:space="preserve">zadávání </w:t>
      </w:r>
      <w:r w:rsidR="002665A9">
        <w:t>veřejných zakázek</w:t>
      </w:r>
      <w:r w:rsidRPr="001D3D33">
        <w:t xml:space="preserve">, veřejnou zakázku malého rozsahu </w:t>
      </w:r>
      <w:proofErr w:type="gramStart"/>
      <w:r w:rsidRPr="001D3D33">
        <w:t>č.j.</w:t>
      </w:r>
      <w:proofErr w:type="gramEnd"/>
      <w:r w:rsidRPr="001D3D33">
        <w:t>: ZSM-</w:t>
      </w:r>
      <w:r w:rsidR="00FA066C">
        <w:t>11</w:t>
      </w:r>
      <w:r w:rsidR="00846FDA">
        <w:t>9</w:t>
      </w:r>
      <w:r w:rsidRPr="001D3D33">
        <w:t>/OVZ-201</w:t>
      </w:r>
      <w:r w:rsidR="00FA066C">
        <w:t>7</w:t>
      </w:r>
      <w:r w:rsidRPr="001D3D33">
        <w:t xml:space="preserve"> s názvem „</w:t>
      </w:r>
      <w:r w:rsidR="00FA066C">
        <w:t>Dodávky drogistického zboží, čisticích prostředků a obalového materiálu</w:t>
      </w:r>
      <w:r w:rsidR="00846FDA">
        <w:t xml:space="preserve"> II</w:t>
      </w:r>
      <w:r w:rsidRPr="001D3D33">
        <w:t xml:space="preserve">“. Nabídka </w:t>
      </w:r>
      <w:r w:rsidR="009B3E9A">
        <w:t>P</w:t>
      </w:r>
      <w:r w:rsidRPr="001D3D33">
        <w:t xml:space="preserve">rodávajícího, která splnila veškeré požadavky Kupujícího uvedené v zadávací dokumentaci a podmínky zákona o </w:t>
      </w:r>
      <w:r w:rsidR="002665A9">
        <w:t>zadávání veřejných zakázek</w:t>
      </w:r>
      <w:r w:rsidRPr="001D3D33">
        <w:t xml:space="preserve">, byla vyhodnocena jako </w:t>
      </w:r>
      <w:r w:rsidR="00631616">
        <w:t>ekonomicky nejvýhodnější</w:t>
      </w:r>
      <w:r w:rsidRPr="001D3D33">
        <w:t>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bookmarkStart w:id="3" w:name="_Toc288828341"/>
      <w:r w:rsidRPr="001D3D33">
        <w:t>Prodávající prohlašuje, že splňuje veškeré podmínky a požadavky v této Smlouvě stanovené a je oprávněn tuto Smlouvu uzavřít a řádně</w:t>
      </w:r>
      <w:r w:rsidR="00CA37E5">
        <w:t xml:space="preserve"> a včas</w:t>
      </w:r>
      <w:r w:rsidRPr="001D3D33">
        <w:t xml:space="preserve"> plnit závazky v ní obsažené.</w:t>
      </w:r>
    </w:p>
    <w:p w:rsidR="00EC17F2" w:rsidRPr="001D3D33" w:rsidRDefault="00EC17F2" w:rsidP="00EC17F2">
      <w:pPr>
        <w:pStyle w:val="Nadpis1"/>
        <w:keepLines/>
        <w:numPr>
          <w:ilvl w:val="0"/>
          <w:numId w:val="1"/>
        </w:numPr>
      </w:pPr>
      <w:bookmarkStart w:id="4" w:name="_Toc288828342"/>
      <w:bookmarkEnd w:id="3"/>
      <w:r w:rsidRPr="001D3D33">
        <w:t>předmět Smlouvy</w:t>
      </w:r>
      <w:bookmarkEnd w:id="4"/>
    </w:p>
    <w:p w:rsidR="00FA066C" w:rsidRDefault="00FA066C" w:rsidP="00FA066C">
      <w:pPr>
        <w:pStyle w:val="Nadpis2"/>
        <w:keepNext/>
        <w:keepLines/>
        <w:numPr>
          <w:ilvl w:val="1"/>
          <w:numId w:val="1"/>
        </w:numPr>
      </w:pPr>
      <w:bookmarkStart w:id="5" w:name="_Toc288828343"/>
      <w:bookmarkStart w:id="6" w:name="_Toc288828346"/>
      <w:r w:rsidRPr="001D3D33">
        <w:t xml:space="preserve">Prodávající se touto Smlouvou zavazuje Kupujícímu dodávat na základě dílčích objednávek </w:t>
      </w:r>
      <w:r>
        <w:t>drogistické Zboží, čisticí prostředky a obalový materiál (vše společně dále jen jako „Zboží“).</w:t>
      </w:r>
      <w:r w:rsidRPr="001D3D33">
        <w:t xml:space="preserve"> </w:t>
      </w:r>
      <w:bookmarkStart w:id="7" w:name="_Toc288828345"/>
      <w:bookmarkEnd w:id="5"/>
      <w:r>
        <w:t>Jednotlivé druhy Zboží jsou uvedeny v příloze č. 1 této Smlouvy – Specifikace Zboží a cen</w:t>
      </w:r>
      <w:r w:rsidR="00391464">
        <w:t>ová tabulka</w:t>
      </w:r>
      <w:r w:rsidR="004B7CBB">
        <w:t xml:space="preserve"> (dále též jen „P</w:t>
      </w:r>
      <w:r>
        <w:t>říloha č. 1“), která tvoří nedílnou součást této Smlouvy.</w:t>
      </w:r>
    </w:p>
    <w:p w:rsidR="00FA066C" w:rsidRDefault="00FA066C" w:rsidP="00FA066C">
      <w:pPr>
        <w:pStyle w:val="Nadpis2"/>
        <w:keepNext/>
        <w:keepLines/>
        <w:numPr>
          <w:ilvl w:val="1"/>
          <w:numId w:val="1"/>
        </w:numPr>
      </w:pPr>
      <w:r>
        <w:t>Předmětem dodávek j</w:t>
      </w:r>
      <w:r w:rsidR="004B7CBB">
        <w:t>e i Zboží výslovně neuvedené v P</w:t>
      </w:r>
      <w:r>
        <w:t xml:space="preserve">říloze č. 1. Takové Zboží bude dodáváno na základě další dohody stran </w:t>
      </w:r>
      <w:r w:rsidR="00CA37E5">
        <w:t xml:space="preserve">po písemné Objednávce Kupujícího </w:t>
      </w:r>
      <w:r>
        <w:t>s tím, že Prodávající garantuje, že nabídnutá cena za toto Zboží bude oproti standardní ceníkové ceně Prodávajícího se slevou ve výši 10 % bez DPH.</w:t>
      </w:r>
    </w:p>
    <w:p w:rsidR="00FA066C" w:rsidRPr="001D3D33" w:rsidRDefault="00FA066C" w:rsidP="00FA066C">
      <w:pPr>
        <w:pStyle w:val="Nadpis2"/>
        <w:keepNext/>
        <w:keepLines/>
        <w:numPr>
          <w:ilvl w:val="1"/>
          <w:numId w:val="1"/>
        </w:numPr>
      </w:pPr>
      <w:r w:rsidRPr="001D3D33">
        <w:t xml:space="preserve">Kupující se touto Smlouvou zavazuje zaplatit Prodávajícímu za dílčí dodávky </w:t>
      </w:r>
      <w:r>
        <w:t>Zboží</w:t>
      </w:r>
      <w:r w:rsidRPr="001D3D33">
        <w:t xml:space="preserve"> dohodnutou cenu.</w:t>
      </w:r>
      <w:bookmarkEnd w:id="7"/>
    </w:p>
    <w:p w:rsidR="00EC17F2" w:rsidRPr="001D3D33" w:rsidRDefault="00EC17F2" w:rsidP="00EC17F2">
      <w:pPr>
        <w:pStyle w:val="Nadpis1"/>
        <w:keepLines/>
        <w:numPr>
          <w:ilvl w:val="0"/>
          <w:numId w:val="1"/>
        </w:numPr>
      </w:pPr>
      <w:r w:rsidRPr="001D3D33">
        <w:t xml:space="preserve">Místo a doba </w:t>
      </w:r>
      <w:bookmarkEnd w:id="6"/>
      <w:r w:rsidR="00CA37E5">
        <w:t>dodání zboží</w:t>
      </w:r>
    </w:p>
    <w:p w:rsidR="00FA066C" w:rsidRPr="008A2321" w:rsidRDefault="00FA066C" w:rsidP="00FA066C">
      <w:pPr>
        <w:pStyle w:val="Nadpis2"/>
        <w:keepNext/>
        <w:keepLines/>
        <w:numPr>
          <w:ilvl w:val="1"/>
          <w:numId w:val="1"/>
        </w:numPr>
      </w:pPr>
      <w:bookmarkStart w:id="8" w:name="_Toc288828347"/>
      <w:r w:rsidRPr="008A2321">
        <w:t xml:space="preserve">Místem dodávek jsou jednotlivá odběrná místa tak, jak jsou uvedena v příloze č. 3 </w:t>
      </w:r>
      <w:proofErr w:type="gramStart"/>
      <w:r w:rsidRPr="008A2321">
        <w:t>této</w:t>
      </w:r>
      <w:proofErr w:type="gramEnd"/>
      <w:r w:rsidRPr="008A2321">
        <w:t xml:space="preserve"> Smlouvy.</w:t>
      </w:r>
      <w:bookmarkEnd w:id="8"/>
    </w:p>
    <w:p w:rsidR="00FA066C" w:rsidRPr="001D3D33" w:rsidRDefault="00FA066C" w:rsidP="00FA066C">
      <w:pPr>
        <w:pStyle w:val="Nadpis2"/>
        <w:keepNext/>
        <w:keepLines/>
        <w:numPr>
          <w:ilvl w:val="1"/>
          <w:numId w:val="1"/>
        </w:numPr>
      </w:pPr>
      <w:bookmarkStart w:id="9" w:name="_Toc288828348"/>
      <w:r w:rsidRPr="001D3D33">
        <w:t xml:space="preserve">Termín dodávek </w:t>
      </w:r>
      <w:r w:rsidR="00212156">
        <w:t>je</w:t>
      </w:r>
      <w:r w:rsidRPr="001D3D33">
        <w:t xml:space="preserve"> stanoven na</w:t>
      </w:r>
      <w:r w:rsidR="00212156">
        <w:t xml:space="preserve"> sedm (7) dnů</w:t>
      </w:r>
      <w:r w:rsidRPr="001D3D33">
        <w:t xml:space="preserve"> </w:t>
      </w:r>
      <w:r w:rsidR="00212156">
        <w:t>od potvrzení Objednávky</w:t>
      </w:r>
      <w:r w:rsidR="00CA37E5">
        <w:t xml:space="preserve"> Prodávajícím</w:t>
      </w:r>
      <w:r w:rsidR="00212156">
        <w:t xml:space="preserve"> </w:t>
      </w:r>
      <w:bookmarkEnd w:id="9"/>
      <w:r w:rsidR="00212156">
        <w:t>nebo v případě uvedené delší lhůty dodání na Objednávce platí termín dodání uvedený na Objednávce</w:t>
      </w:r>
      <w:r w:rsidR="004B7CBB">
        <w:t>.</w:t>
      </w:r>
    </w:p>
    <w:p w:rsidR="00EC17F2" w:rsidRPr="001D3D33" w:rsidRDefault="00EC17F2" w:rsidP="00674CA1">
      <w:pPr>
        <w:pStyle w:val="Nadpis2"/>
        <w:keepNext/>
        <w:keepLines/>
        <w:numPr>
          <w:ilvl w:val="0"/>
          <w:numId w:val="1"/>
        </w:numPr>
        <w:spacing w:before="480"/>
        <w:ind w:left="357" w:hanging="357"/>
        <w:rPr>
          <w:b/>
          <w:sz w:val="28"/>
          <w:szCs w:val="28"/>
        </w:rPr>
      </w:pPr>
      <w:r w:rsidRPr="001D3D33">
        <w:rPr>
          <w:b/>
          <w:sz w:val="28"/>
          <w:szCs w:val="28"/>
        </w:rPr>
        <w:t>OBJEDNÁVK</w:t>
      </w:r>
      <w:r w:rsidR="006540CA">
        <w:rPr>
          <w:b/>
          <w:sz w:val="28"/>
          <w:szCs w:val="28"/>
        </w:rPr>
        <w:t>A ZBOŽÍ</w:t>
      </w:r>
      <w:r w:rsidRPr="001D3D33">
        <w:rPr>
          <w:b/>
          <w:sz w:val="28"/>
          <w:szCs w:val="28"/>
        </w:rPr>
        <w:t xml:space="preserve"> </w:t>
      </w:r>
    </w:p>
    <w:p w:rsidR="00EC17F2" w:rsidRPr="00674CA1" w:rsidRDefault="00EC17F2" w:rsidP="00674CA1">
      <w:pPr>
        <w:pStyle w:val="Nadpis2"/>
        <w:keepNext/>
        <w:keepLines/>
        <w:numPr>
          <w:ilvl w:val="1"/>
          <w:numId w:val="1"/>
        </w:numPr>
        <w:ind w:hanging="777"/>
        <w:rPr>
          <w:szCs w:val="24"/>
        </w:rPr>
      </w:pPr>
      <w:r w:rsidRPr="00674CA1">
        <w:rPr>
          <w:szCs w:val="24"/>
        </w:rPr>
        <w:t>Kupující vystaví závaznou dílčí objedná</w:t>
      </w:r>
      <w:r w:rsidR="00B66C70" w:rsidRPr="00674CA1">
        <w:rPr>
          <w:szCs w:val="24"/>
        </w:rPr>
        <w:t>vku</w:t>
      </w:r>
      <w:r w:rsidR="006540CA">
        <w:rPr>
          <w:szCs w:val="24"/>
        </w:rPr>
        <w:t xml:space="preserve"> na Zboží</w:t>
      </w:r>
      <w:r w:rsidR="00B66C70" w:rsidRPr="00674CA1">
        <w:rPr>
          <w:szCs w:val="24"/>
        </w:rPr>
        <w:t xml:space="preserve"> (dále též jen „Objednávka“)</w:t>
      </w:r>
      <w:r w:rsidR="00674CA1" w:rsidRPr="00674CA1">
        <w:rPr>
          <w:szCs w:val="24"/>
        </w:rPr>
        <w:t xml:space="preserve"> </w:t>
      </w:r>
      <w:r w:rsidRPr="00674CA1">
        <w:rPr>
          <w:szCs w:val="24"/>
        </w:rPr>
        <w:t>Prodávající</w:t>
      </w:r>
      <w:r w:rsidR="00B66C70" w:rsidRPr="00674CA1">
        <w:rPr>
          <w:szCs w:val="24"/>
        </w:rPr>
        <w:t>mu</w:t>
      </w:r>
      <w:r w:rsidRPr="00674CA1">
        <w:rPr>
          <w:szCs w:val="24"/>
        </w:rPr>
        <w:t xml:space="preserve"> v písemné formě, přičemž za písemnou Objednávku se považuje též Objednávka učiněná faxem </w:t>
      </w:r>
      <w:r w:rsidR="006540CA">
        <w:rPr>
          <w:szCs w:val="24"/>
        </w:rPr>
        <w:t>nebo</w:t>
      </w:r>
      <w:r w:rsidR="006540CA" w:rsidRPr="00674CA1">
        <w:rPr>
          <w:szCs w:val="24"/>
        </w:rPr>
        <w:t xml:space="preserve"> </w:t>
      </w:r>
      <w:r w:rsidRPr="00674CA1">
        <w:rPr>
          <w:szCs w:val="24"/>
        </w:rPr>
        <w:t xml:space="preserve">prostřednictvím elektronické pošty. Takto učiněné Objednávky se nepovažují za internetový obchod. Objednávka bude vystavena v souladu s postupy a dodacími termíny uvedenými v této Smlouvě. Každá </w:t>
      </w:r>
      <w:r w:rsidR="006540CA">
        <w:rPr>
          <w:szCs w:val="24"/>
        </w:rPr>
        <w:t>O</w:t>
      </w:r>
      <w:r w:rsidRPr="00674CA1">
        <w:rPr>
          <w:szCs w:val="24"/>
        </w:rPr>
        <w:t xml:space="preserve">bjednávka </w:t>
      </w:r>
      <w:r w:rsidR="006540CA">
        <w:rPr>
          <w:szCs w:val="24"/>
        </w:rPr>
        <w:t>musí</w:t>
      </w:r>
      <w:r w:rsidR="006540CA" w:rsidRPr="00674CA1">
        <w:rPr>
          <w:szCs w:val="24"/>
        </w:rPr>
        <w:t xml:space="preserve"> </w:t>
      </w:r>
      <w:r w:rsidRPr="00674CA1">
        <w:rPr>
          <w:szCs w:val="24"/>
        </w:rPr>
        <w:t>obsahovat:</w:t>
      </w:r>
    </w:p>
    <w:p w:rsidR="00EC17F2" w:rsidRPr="001D3D33" w:rsidRDefault="00EC17F2" w:rsidP="00346768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2" w:hanging="488"/>
      </w:pPr>
      <w:r w:rsidRPr="001D3D33">
        <w:lastRenderedPageBreak/>
        <w:t>jméno/název/obchodní firmu/IČ  Kupujícího a Prodávajícího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bydliště/místo podnikání/sídlo Kupujícího a Prodávajícího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označení odběrného místa</w:t>
      </w:r>
    </w:p>
    <w:p w:rsidR="00EC17F2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číslo Objednávky, datum jejího vystavení</w:t>
      </w:r>
    </w:p>
    <w:p w:rsidR="00F96276" w:rsidRDefault="00F96276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>
        <w:t>číslo jednací Smlouvy</w:t>
      </w:r>
    </w:p>
    <w:p w:rsidR="00F174AD" w:rsidRPr="001D3D33" w:rsidRDefault="00F174AD" w:rsidP="00F174AD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>
        <w:t>Zboží určené podle druhu</w:t>
      </w:r>
    </w:p>
    <w:p w:rsidR="00F174AD" w:rsidRPr="001D3D33" w:rsidRDefault="00F174AD" w:rsidP="00F174AD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množství požadovaného Zboží</w:t>
      </w:r>
    </w:p>
    <w:p w:rsidR="00F174AD" w:rsidRPr="001D3D33" w:rsidRDefault="00F174AD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>
        <w:t>cenu Zboží</w:t>
      </w:r>
    </w:p>
    <w:p w:rsidR="00EC17F2" w:rsidRPr="001D3D33" w:rsidRDefault="00F174AD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>
        <w:t>datum dodání Zboží</w:t>
      </w:r>
    </w:p>
    <w:p w:rsidR="00EC17F2" w:rsidRDefault="00EC17F2" w:rsidP="00346768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2" w:hanging="488"/>
      </w:pPr>
      <w:r w:rsidRPr="001D3D33">
        <w:t>místo dodání (přesná adresa)</w:t>
      </w:r>
      <w:r w:rsidR="00F174AD">
        <w:t>, kontaktní osoba, telefon</w:t>
      </w:r>
    </w:p>
    <w:p w:rsidR="00F174AD" w:rsidRPr="00F174AD" w:rsidRDefault="00F174AD" w:rsidP="00F174AD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8A2321">
        <w:rPr>
          <w:szCs w:val="24"/>
        </w:rPr>
        <w:t xml:space="preserve">Prodávající potvrdí objednávku do 1 pracovního dne od obdržení této </w:t>
      </w:r>
      <w:r w:rsidR="00F96276">
        <w:rPr>
          <w:szCs w:val="24"/>
        </w:rPr>
        <w:t>Objednávky. Potvrzením O</w:t>
      </w:r>
      <w:r w:rsidRPr="008A2321">
        <w:rPr>
          <w:szCs w:val="24"/>
        </w:rPr>
        <w:t>bjednávky se Prodávající zavazuje prové</w:t>
      </w:r>
      <w:r w:rsidR="00F96276">
        <w:rPr>
          <w:szCs w:val="24"/>
        </w:rPr>
        <w:t>st plnění podle této O</w:t>
      </w:r>
      <w:r w:rsidRPr="008A2321">
        <w:rPr>
          <w:szCs w:val="24"/>
        </w:rPr>
        <w:t>bjedn</w:t>
      </w:r>
      <w:r w:rsidR="00F96276">
        <w:rPr>
          <w:szCs w:val="24"/>
        </w:rPr>
        <w:t>ávky za podmínek stanovených v O</w:t>
      </w:r>
      <w:r w:rsidRPr="008A2321">
        <w:rPr>
          <w:szCs w:val="24"/>
        </w:rPr>
        <w:t>bjednávce a v této Smlouvě.</w:t>
      </w:r>
    </w:p>
    <w:p w:rsidR="00EC17F2" w:rsidRDefault="00EC17F2" w:rsidP="00EC17F2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1D3D33">
        <w:rPr>
          <w:szCs w:val="24"/>
        </w:rPr>
        <w:t>Smluvní strany se dohodly, že dodání Zboží se uskutečňuje jeho předáním v místě dodání uvedeném v</w:t>
      </w:r>
      <w:r w:rsidR="00FC6EAF">
        <w:rPr>
          <w:szCs w:val="24"/>
        </w:rPr>
        <w:t> </w:t>
      </w:r>
      <w:r w:rsidRPr="001D3D33">
        <w:rPr>
          <w:szCs w:val="24"/>
        </w:rPr>
        <w:t>Objednávce</w:t>
      </w:r>
      <w:r w:rsidR="00FC6EAF">
        <w:rPr>
          <w:szCs w:val="24"/>
        </w:rPr>
        <w:t xml:space="preserve"> v souladu s odstavcem 3.1</w:t>
      </w:r>
      <w:r w:rsidRPr="001D3D33">
        <w:rPr>
          <w:szCs w:val="24"/>
        </w:rPr>
        <w:t>.</w:t>
      </w:r>
    </w:p>
    <w:p w:rsidR="002665A9" w:rsidRPr="001D3D33" w:rsidRDefault="002665A9" w:rsidP="002665A9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Smluvní strany se dohodly, že jménem Kupujícího jsou oprávněny vystavovat Objednávky </w:t>
      </w:r>
      <w:r w:rsidR="00F174AD">
        <w:rPr>
          <w:szCs w:val="24"/>
        </w:rPr>
        <w:t>subjekty</w:t>
      </w:r>
      <w:r>
        <w:rPr>
          <w:szCs w:val="24"/>
        </w:rPr>
        <w:t xml:space="preserve"> uvedené v Příloze č. </w:t>
      </w:r>
      <w:r w:rsidR="00F174AD">
        <w:rPr>
          <w:szCs w:val="24"/>
        </w:rPr>
        <w:t>2</w:t>
      </w:r>
      <w:r>
        <w:rPr>
          <w:szCs w:val="24"/>
        </w:rPr>
        <w:t xml:space="preserve"> </w:t>
      </w:r>
      <w:proofErr w:type="gramStart"/>
      <w:r>
        <w:rPr>
          <w:szCs w:val="24"/>
        </w:rPr>
        <w:t>této</w:t>
      </w:r>
      <w:proofErr w:type="gramEnd"/>
      <w:r>
        <w:rPr>
          <w:szCs w:val="24"/>
        </w:rPr>
        <w:t xml:space="preserve"> Smlouvy. Tyto subjekty jsou zmocněny též k převzetí Zboží v místě dodání, k potvrzení dodacího listu a k uplatnění odpovědnosti za vady. Kupující je oprávněn doplnit do Přílohy č. </w:t>
      </w:r>
      <w:r w:rsidR="00F174AD">
        <w:rPr>
          <w:szCs w:val="24"/>
        </w:rPr>
        <w:t>2</w:t>
      </w:r>
      <w:r>
        <w:rPr>
          <w:szCs w:val="24"/>
        </w:rPr>
        <w:t xml:space="preserve"> </w:t>
      </w:r>
      <w:proofErr w:type="gramStart"/>
      <w:r>
        <w:rPr>
          <w:szCs w:val="24"/>
        </w:rPr>
        <w:t>této</w:t>
      </w:r>
      <w:proofErr w:type="gramEnd"/>
      <w:r>
        <w:rPr>
          <w:szCs w:val="24"/>
        </w:rPr>
        <w:t xml:space="preserve"> Smlouvy (aktualizovat ji) jmenný seznam oprávněných osob, které mají právo Objednávku vystavit. Tato změna je platná a účinná od okamžiku, kdy je doručena Prodávajícímu. Od účinnosti této změny platí, že Objednávky jsou oprávněny jménem Kupujícího činit pouze oprávněné osoby uvedené ve změněné Příloze č. </w:t>
      </w:r>
      <w:r w:rsidR="00F174AD">
        <w:rPr>
          <w:szCs w:val="24"/>
        </w:rPr>
        <w:t>2</w:t>
      </w:r>
      <w:r>
        <w:rPr>
          <w:szCs w:val="24"/>
        </w:rPr>
        <w:t xml:space="preserve"> </w:t>
      </w:r>
      <w:proofErr w:type="gramStart"/>
      <w:r>
        <w:rPr>
          <w:szCs w:val="24"/>
        </w:rPr>
        <w:t>této</w:t>
      </w:r>
      <w:proofErr w:type="gramEnd"/>
      <w:r>
        <w:rPr>
          <w:szCs w:val="24"/>
        </w:rPr>
        <w:t xml:space="preserve"> Smlouvy. Taková změna Přílohy č. </w:t>
      </w:r>
      <w:r w:rsidR="00F174AD">
        <w:rPr>
          <w:szCs w:val="24"/>
        </w:rPr>
        <w:t>2</w:t>
      </w:r>
      <w:r>
        <w:rPr>
          <w:szCs w:val="24"/>
        </w:rPr>
        <w:t xml:space="preserve"> této Smlouvy se neřídí ustanovením </w:t>
      </w:r>
      <w:r w:rsidRPr="001144B3">
        <w:rPr>
          <w:szCs w:val="24"/>
        </w:rPr>
        <w:t>čl. 1</w:t>
      </w:r>
      <w:r w:rsidR="001144B3" w:rsidRPr="001144B3">
        <w:rPr>
          <w:szCs w:val="24"/>
        </w:rPr>
        <w:t>5</w:t>
      </w:r>
      <w:r w:rsidRPr="001144B3">
        <w:rPr>
          <w:szCs w:val="24"/>
        </w:rPr>
        <w:t>.</w:t>
      </w:r>
      <w:r w:rsidR="001144B3" w:rsidRPr="001144B3">
        <w:rPr>
          <w:szCs w:val="24"/>
        </w:rPr>
        <w:t>1.</w:t>
      </w:r>
    </w:p>
    <w:p w:rsidR="002665A9" w:rsidRPr="001D3D33" w:rsidRDefault="002665A9" w:rsidP="002665A9">
      <w:pPr>
        <w:pStyle w:val="Nadpis2"/>
        <w:keepNext/>
        <w:keepLines/>
        <w:ind w:left="1134" w:firstLine="0"/>
        <w:rPr>
          <w:szCs w:val="24"/>
        </w:rPr>
      </w:pPr>
    </w:p>
    <w:p w:rsidR="00EC17F2" w:rsidRPr="001D3D33" w:rsidRDefault="00EC17F2" w:rsidP="00346768">
      <w:pPr>
        <w:pStyle w:val="Nadpis2"/>
        <w:keepNext/>
        <w:keepLines/>
        <w:numPr>
          <w:ilvl w:val="0"/>
          <w:numId w:val="1"/>
        </w:numPr>
        <w:spacing w:before="480"/>
        <w:ind w:left="357" w:hanging="357"/>
        <w:rPr>
          <w:b/>
          <w:sz w:val="28"/>
          <w:szCs w:val="28"/>
        </w:rPr>
      </w:pPr>
      <w:r w:rsidRPr="001D3D33">
        <w:rPr>
          <w:b/>
          <w:sz w:val="28"/>
          <w:szCs w:val="28"/>
        </w:rPr>
        <w:t xml:space="preserve">PŘEVZETÍ </w:t>
      </w:r>
      <w:r w:rsidR="00CA37E5">
        <w:rPr>
          <w:b/>
          <w:sz w:val="28"/>
          <w:szCs w:val="28"/>
        </w:rPr>
        <w:t>ZBOŽÍ</w:t>
      </w:r>
    </w:p>
    <w:p w:rsidR="00EC17F2" w:rsidRPr="001D3D33" w:rsidRDefault="00EC17F2" w:rsidP="0044728C">
      <w:pPr>
        <w:pStyle w:val="Nadpis2"/>
        <w:keepNext/>
        <w:keepLines/>
        <w:numPr>
          <w:ilvl w:val="1"/>
          <w:numId w:val="1"/>
        </w:numPr>
        <w:ind w:hanging="777"/>
        <w:rPr>
          <w:szCs w:val="24"/>
        </w:rPr>
      </w:pPr>
      <w:r w:rsidRPr="001D3D33">
        <w:rPr>
          <w:szCs w:val="24"/>
        </w:rPr>
        <w:t>Smluvní strany se dohodly, že o převzetí dodaného Zboží bude vždy vystaven oboustranně potvrzený dodací list, který bude obsahovat minimálně: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jméno/název/obchodní firmu/IČ Prodávajícího a Kupujícího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bydliště/místo podnikání/sídlo Prodávajícího a Kupujícího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označení odběrného místa</w:t>
      </w:r>
      <w:r w:rsidR="00276D6A">
        <w:rPr>
          <w:szCs w:val="24"/>
        </w:rPr>
        <w:t>,</w:t>
      </w:r>
    </w:p>
    <w:p w:rsidR="00EC17F2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číslo Objednávky, datum jejího vystavení</w:t>
      </w:r>
      <w:r w:rsidR="00276D6A">
        <w:rPr>
          <w:szCs w:val="24"/>
        </w:rPr>
        <w:t>,</w:t>
      </w:r>
    </w:p>
    <w:p w:rsidR="00815285" w:rsidRPr="001D3D33" w:rsidRDefault="00815285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>
        <w:rPr>
          <w:szCs w:val="24"/>
        </w:rPr>
        <w:t>číslo jednací Smlouvy</w:t>
      </w:r>
    </w:p>
    <w:p w:rsidR="00A73206" w:rsidRDefault="00A73206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>
        <w:rPr>
          <w:szCs w:val="24"/>
        </w:rPr>
        <w:t>Zboží určené podle druhu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množství dodaného Zboží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lastRenderedPageBreak/>
        <w:t>cenu Zboží uvedenou jako jednotkovou a jako celkovou za dodané množství daného druhu Zboží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datum dodání Zboží</w:t>
      </w:r>
      <w:r w:rsidR="00276D6A">
        <w:rPr>
          <w:szCs w:val="24"/>
        </w:rPr>
        <w:t>,</w:t>
      </w:r>
    </w:p>
    <w:p w:rsidR="00EC17F2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místo dodání</w:t>
      </w:r>
      <w:r w:rsidR="00964CA5">
        <w:rPr>
          <w:szCs w:val="24"/>
        </w:rPr>
        <w:t>.</w:t>
      </w:r>
    </w:p>
    <w:p w:rsidR="00EC17F2" w:rsidRPr="001D3D33" w:rsidRDefault="00964CA5" w:rsidP="0044728C">
      <w:pPr>
        <w:pStyle w:val="Nadpis2"/>
        <w:keepNext/>
        <w:keepLines/>
        <w:ind w:left="1134" w:firstLine="0"/>
        <w:rPr>
          <w:szCs w:val="24"/>
        </w:rPr>
      </w:pPr>
      <w:r>
        <w:rPr>
          <w:szCs w:val="24"/>
        </w:rPr>
        <w:t>D</w:t>
      </w:r>
      <w:r w:rsidR="00EC17F2" w:rsidRPr="001D3D33">
        <w:rPr>
          <w:szCs w:val="24"/>
        </w:rPr>
        <w:t xml:space="preserve">odací list přitom bude ve třech </w:t>
      </w:r>
      <w:r w:rsidR="00276D6A">
        <w:rPr>
          <w:szCs w:val="24"/>
        </w:rPr>
        <w:t xml:space="preserve">(3) </w:t>
      </w:r>
      <w:r w:rsidR="00EC17F2" w:rsidRPr="001D3D33">
        <w:rPr>
          <w:szCs w:val="24"/>
        </w:rPr>
        <w:t>shod</w:t>
      </w:r>
      <w:r w:rsidR="00276D6A">
        <w:rPr>
          <w:szCs w:val="24"/>
        </w:rPr>
        <w:t>ných vyhotoveních, z nichž jedno (1) obdrží Kupující a dvě (2)</w:t>
      </w:r>
      <w:r w:rsidR="00EC17F2" w:rsidRPr="001D3D33">
        <w:rPr>
          <w:szCs w:val="24"/>
        </w:rPr>
        <w:t xml:space="preserve"> Prodávající.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1D3D33">
        <w:rPr>
          <w:szCs w:val="24"/>
        </w:rPr>
        <w:t>Smluvní strany se dohodly, že podepsaný dodací list je nezbytným podkladem pro vyúčtování ceny dodaného Zboží, bez potvrzeného dodacího listu nemá Prodávající nárok na zaplacení ceny Zboží.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1D3D33">
        <w:rPr>
          <w:szCs w:val="24"/>
        </w:rPr>
        <w:t>Smluvní strany se dohodly, že podpisem dodacího listu nedochází k uznání ceny uvedené na dodacím listu, ale pouze k potvrzení množství a druhu Zboží a</w:t>
      </w:r>
      <w:r w:rsidR="00023F6D">
        <w:rPr>
          <w:szCs w:val="24"/>
        </w:rPr>
        <w:t> </w:t>
      </w:r>
      <w:r w:rsidRPr="001D3D33">
        <w:rPr>
          <w:szCs w:val="24"/>
        </w:rPr>
        <w:t>termínu dodání. Cena uvedená na dodacím listu má pouze informativní charakter a bude porovnávána s cenou uvedenou na faktuře za dodané Zboží.</w:t>
      </w:r>
    </w:p>
    <w:p w:rsidR="00290F4E" w:rsidRPr="00A73206" w:rsidRDefault="00EC17F2" w:rsidP="00112E78">
      <w:pPr>
        <w:pStyle w:val="Nadpis1"/>
        <w:keepLines/>
        <w:numPr>
          <w:ilvl w:val="0"/>
          <w:numId w:val="1"/>
        </w:numPr>
        <w:ind w:left="357" w:hanging="357"/>
      </w:pPr>
      <w:r w:rsidRPr="001D3D33">
        <w:t>Cena a platební podmínky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  <w:rPr>
          <w:b/>
        </w:rPr>
      </w:pPr>
      <w:r w:rsidRPr="001D3D33">
        <w:t>Cena za Zboží je splatná na základě daňového dokladu za Zboží dodané dle potvrzeného dodacího listu.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Daňový doklad (dále též jen „Faktura“) je Prodávající opráv</w:t>
      </w:r>
      <w:r w:rsidRPr="001D3D33">
        <w:softHyphen/>
        <w:t>něn vystavit nejdříve ke dni dodání Zboží. Fakturace bude prováděna podle obsahu písemné Objednávky a potvrzeného dodacího listu.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Originály faktur budou vystaveny Prodávajícím </w:t>
      </w:r>
      <w:r w:rsidR="005974A4">
        <w:t xml:space="preserve">řádně a </w:t>
      </w:r>
      <w:r w:rsidRPr="001D3D33">
        <w:t>včas, v souladu se zákonem č. 235/2004 Sb., o DPH</w:t>
      </w:r>
      <w:r w:rsidR="00FC6EAF">
        <w:t>,</w:t>
      </w:r>
      <w:r w:rsidRPr="001D3D33">
        <w:t xml:space="preserve"> v platném znění.</w:t>
      </w:r>
    </w:p>
    <w:p w:rsidR="00112E78" w:rsidRDefault="00276D6A" w:rsidP="005974A4">
      <w:pPr>
        <w:pStyle w:val="Nadpis2"/>
        <w:keepNext/>
        <w:keepLines/>
        <w:numPr>
          <w:ilvl w:val="1"/>
          <w:numId w:val="1"/>
        </w:numPr>
        <w:ind w:hanging="777"/>
      </w:pPr>
      <w:r w:rsidRPr="001D3D33">
        <w:t xml:space="preserve">Faktura bude mít zákonné náležitosti daňového a účetního dokladu a bude doručena vždy ve dvojím </w:t>
      </w:r>
      <w:r>
        <w:t xml:space="preserve">(2) </w:t>
      </w:r>
      <w:r w:rsidRPr="001D3D33">
        <w:t>vyhotovení na adresu sídla Kupujícího</w:t>
      </w:r>
      <w:r>
        <w:t xml:space="preserve"> nebo v jednom (1) vyhotovení prostřednictvím elektronické pošty na adresu </w:t>
      </w:r>
      <w:hyperlink r:id="rId10" w:history="1">
        <w:r w:rsidRPr="0030312C">
          <w:rPr>
            <w:rStyle w:val="Hypertextovodkaz"/>
          </w:rPr>
          <w:t>faktury_dms@zsmv.cz</w:t>
        </w:r>
      </w:hyperlink>
      <w:r>
        <w:t>, pokud Faktura splňuje ustanovení zákona č. 297/2016 Sb., o službách vytvářejících důvěru pro elektronické transakce</w:t>
      </w:r>
      <w:r w:rsidR="00112E78" w:rsidRPr="001D3D33">
        <w:t>.</w:t>
      </w:r>
    </w:p>
    <w:p w:rsidR="005974A4" w:rsidRDefault="005974A4" w:rsidP="005974A4">
      <w:pPr>
        <w:pStyle w:val="Nadpis2"/>
        <w:keepNext/>
        <w:keepLines/>
        <w:numPr>
          <w:ilvl w:val="1"/>
          <w:numId w:val="1"/>
        </w:numPr>
      </w:pPr>
      <w:r>
        <w:t xml:space="preserve">Faktura bude </w:t>
      </w:r>
      <w:r w:rsidR="00E64B7F">
        <w:t>Kupujícím</w:t>
      </w:r>
      <w:r>
        <w:t xml:space="preserve"> uhrazena </w:t>
      </w:r>
      <w:r w:rsidR="00E64B7F">
        <w:t>Prodávajícímu</w:t>
      </w:r>
      <w:r>
        <w:t xml:space="preserve"> vždy bezhotovostním převodem na bankovní účet </w:t>
      </w:r>
      <w:r w:rsidR="00E64B7F">
        <w:t>Prodávajícího</w:t>
      </w:r>
      <w:r>
        <w:t xml:space="preserve"> uvedený v záhlaví této Smlouvy</w:t>
      </w:r>
      <w:r w:rsidRPr="002D6433">
        <w:t>.</w:t>
      </w:r>
    </w:p>
    <w:p w:rsidR="00112E78" w:rsidRPr="001D3D33" w:rsidRDefault="00112E78" w:rsidP="005974A4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cena dodaného Zboží je splatná do</w:t>
      </w:r>
      <w:r w:rsidR="007A43AC">
        <w:t xml:space="preserve"> třiceti</w:t>
      </w:r>
      <w:r w:rsidRPr="001D3D33">
        <w:t xml:space="preserve"> </w:t>
      </w:r>
      <w:r w:rsidR="007A43AC">
        <w:t>(</w:t>
      </w:r>
      <w:r w:rsidRPr="001D3D33">
        <w:t>30</w:t>
      </w:r>
      <w:r w:rsidR="007A43AC">
        <w:t>)</w:t>
      </w:r>
      <w:r w:rsidRPr="001D3D33">
        <w:t xml:space="preserve"> dnů ode dne doručení řádně vystavené Faktury</w:t>
      </w:r>
      <w:r w:rsidR="00FC6EAF">
        <w:t>,</w:t>
      </w:r>
      <w:r w:rsidRPr="001D3D33">
        <w:t xml:space="preserve"> včetně dodacího listu potvrzeného Kupujícím. V případě, že Faktura neobsahuje všechny náležitosti daňového a</w:t>
      </w:r>
      <w:r w:rsidR="007928D0">
        <w:t> </w:t>
      </w:r>
      <w:r w:rsidRPr="001D3D33">
        <w:t xml:space="preserve">účetního dokladu nebo k ní není připojen potvrzený dodací list, </w:t>
      </w:r>
      <w:r w:rsidR="00276D6A">
        <w:t>její splatnost</w:t>
      </w:r>
      <w:r w:rsidRPr="001D3D33">
        <w:t xml:space="preserve"> neběží</w:t>
      </w:r>
      <w:r w:rsidR="00276D6A">
        <w:t xml:space="preserve"> a</w:t>
      </w:r>
      <w:r w:rsidRPr="001D3D33">
        <w:t xml:space="preserve"> Kupující je oprávněn Fakturu v</w:t>
      </w:r>
      <w:r w:rsidR="00276D6A">
        <w:t>rátit s tím, že splatnost počne</w:t>
      </w:r>
      <w:r w:rsidRPr="001D3D33">
        <w:t xml:space="preserve"> běžet znovu v celé délce od doručení bezvadné Faktury.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ke každé Objednávce bude vystavena samostatná Faktura.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Cena Zboží byla stanovena dohodou Smluvních st</w:t>
      </w:r>
      <w:r w:rsidR="00F937DA">
        <w:t>ran a ve formě jednotkových cen je uvedena v příloze č. 1 k této Smlouvě.</w:t>
      </w:r>
      <w:r w:rsidRPr="001D3D33">
        <w:t xml:space="preserve"> 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na cenu Zboží nebudou poskytovány zálohy.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0" w:name="_Toc288828386"/>
      <w:r w:rsidRPr="001D3D33">
        <w:lastRenderedPageBreak/>
        <w:t xml:space="preserve">Kupní cena zahrnuje veškeré náklady spojené se Zbožím a jeho dodáním, včetně nákladů na přepravu Zboží, na pojištění Zboží, nákladů spojených s obstaráním dokladů ke Zboží, etiketování, cla, daně, skladné atd. </w:t>
      </w:r>
    </w:p>
    <w:p w:rsidR="00112E78" w:rsidRDefault="00F937DA" w:rsidP="00112E78">
      <w:pPr>
        <w:pStyle w:val="Nadpis2"/>
        <w:keepNext/>
        <w:keepLines/>
        <w:numPr>
          <w:ilvl w:val="1"/>
          <w:numId w:val="1"/>
        </w:numPr>
      </w:pPr>
      <w:r>
        <w:t>Výše ceny poskytovaného Zboží platí po celou dobu účinnosti Smlouvy.</w:t>
      </w:r>
    </w:p>
    <w:p w:rsidR="00F937DA" w:rsidRPr="001D3D33" w:rsidRDefault="00F937DA" w:rsidP="00F937DA">
      <w:pPr>
        <w:pStyle w:val="Nadpis2"/>
        <w:keepNext/>
        <w:keepLines/>
        <w:ind w:left="1134" w:firstLine="0"/>
      </w:pPr>
    </w:p>
    <w:p w:rsidR="00112E78" w:rsidRPr="001D3D33" w:rsidRDefault="00112E78" w:rsidP="00112E78">
      <w:pPr>
        <w:pStyle w:val="Nadpis1"/>
        <w:keepLines/>
        <w:numPr>
          <w:ilvl w:val="0"/>
          <w:numId w:val="1"/>
        </w:numPr>
        <w:ind w:right="-18"/>
      </w:pPr>
      <w:bookmarkStart w:id="11" w:name="_Toc288828387"/>
      <w:bookmarkEnd w:id="10"/>
      <w:r w:rsidRPr="001D3D33">
        <w:t>další práva a povinnosti stran</w:t>
      </w:r>
      <w:bookmarkEnd w:id="11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2" w:name="_Toc288828388"/>
      <w:r w:rsidRPr="001D3D33">
        <w:t xml:space="preserve">Prodávající je povinen dodat </w:t>
      </w:r>
      <w:r w:rsidR="0044728C">
        <w:t>Z</w:t>
      </w:r>
      <w:r w:rsidRPr="001D3D33">
        <w:t>boží v místě dodání</w:t>
      </w:r>
      <w:r w:rsidR="00233ED2">
        <w:t xml:space="preserve"> uvedené</w:t>
      </w:r>
      <w:r w:rsidR="00F937DA">
        <w:t>m</w:t>
      </w:r>
      <w:r w:rsidR="00233ED2">
        <w:t xml:space="preserve"> v Objednávce</w:t>
      </w:r>
      <w:r w:rsidRPr="001D3D33">
        <w:t>. Náklady a nebezpečí spojené s dopravou Zboží nese Prodávající.</w:t>
      </w:r>
      <w:bookmarkEnd w:id="12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Prodávající je povinen dodat Zboží v množství uvedeném v </w:t>
      </w:r>
      <w:r w:rsidR="007A43AC">
        <w:t>O</w:t>
      </w:r>
      <w:r w:rsidRPr="001D3D33">
        <w:t xml:space="preserve">bjednávce, </w:t>
      </w:r>
      <w:r w:rsidR="00F937DA">
        <w:t>ve standardní jakosti a balení.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3" w:name="_Toc288828393"/>
      <w:r w:rsidRPr="001D3D33">
        <w:t xml:space="preserve">Vlastnictví ke </w:t>
      </w:r>
      <w:r w:rsidR="00E76734">
        <w:t>Zboží</w:t>
      </w:r>
      <w:r w:rsidRPr="001D3D33">
        <w:t xml:space="preserve"> přechází na Kupujícího dnem předání. Nebezpečí škody na věci přechází podpisem dodacího listu Kupujícím, resp. příslušným zmocněným subjektem.</w:t>
      </w:r>
      <w:bookmarkEnd w:id="13"/>
    </w:p>
    <w:p w:rsidR="00F937DA" w:rsidRPr="004B69FC" w:rsidRDefault="00F937DA" w:rsidP="00F937DA">
      <w:pPr>
        <w:pStyle w:val="Nadpis2"/>
        <w:keepNext/>
        <w:keepLines/>
        <w:numPr>
          <w:ilvl w:val="1"/>
          <w:numId w:val="1"/>
        </w:numPr>
      </w:pPr>
      <w:bookmarkStart w:id="14" w:name="_Toc288828394"/>
      <w:r w:rsidRPr="001D3D33">
        <w:t xml:space="preserve">Prodávající je oprávněn uplatňovat nároky z vady </w:t>
      </w:r>
      <w:r>
        <w:t xml:space="preserve">Zboží kdykoliv po jeho převzetí </w:t>
      </w:r>
      <w:r w:rsidRPr="004B69FC">
        <w:t xml:space="preserve">po celou dobu trvanlivosti daného druhu </w:t>
      </w:r>
      <w:r>
        <w:t>Zboží</w:t>
      </w:r>
      <w:r w:rsidRPr="004B69FC">
        <w:t xml:space="preserve">, je-li vyznačena na obalu </w:t>
      </w:r>
      <w:r>
        <w:t>Zboží</w:t>
      </w:r>
      <w:r w:rsidRPr="004B69FC">
        <w:t>, není-li taková, pak dva roky.</w:t>
      </w:r>
      <w:bookmarkEnd w:id="14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Smluvní strany ujednávají, že Prodávající přejímá </w:t>
      </w:r>
      <w:r w:rsidR="00276D6A">
        <w:t>záruku za jakost dodaného Zboží.</w:t>
      </w:r>
    </w:p>
    <w:p w:rsidR="00A22012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Vady zjistitelné při přejímce </w:t>
      </w:r>
      <w:r w:rsidR="00E76734">
        <w:t>Z</w:t>
      </w:r>
      <w:r w:rsidRPr="001D3D33">
        <w:t>boží uplatní Kupující</w:t>
      </w:r>
      <w:r w:rsidR="00276D6A">
        <w:t xml:space="preserve"> nebo jeho zmocnění zástupci u P</w:t>
      </w:r>
      <w:r w:rsidRPr="001D3D33">
        <w:t xml:space="preserve">rodávajícího ihned, nebo nejpozději do </w:t>
      </w:r>
      <w:r w:rsidR="0044728C">
        <w:t xml:space="preserve">pěti (5) </w:t>
      </w:r>
      <w:r w:rsidRPr="001D3D33">
        <w:t xml:space="preserve">dnů od dodání. Prodávající tyto oprávněné reklamace nahradí buď bezvadným </w:t>
      </w:r>
      <w:r w:rsidR="00E76734">
        <w:t>Z</w:t>
      </w:r>
      <w:r w:rsidRPr="001D3D33">
        <w:t xml:space="preserve">božím, popřípadě již zaplacené </w:t>
      </w:r>
      <w:r w:rsidR="0044728C">
        <w:t>Z</w:t>
      </w:r>
      <w:r w:rsidRPr="001D3D33">
        <w:t xml:space="preserve">boží bude dobropisovat se lhůtou splatnosti </w:t>
      </w:r>
      <w:r w:rsidR="0044728C">
        <w:t>patnácti (</w:t>
      </w:r>
      <w:r w:rsidRPr="001D3D33">
        <w:t>15</w:t>
      </w:r>
      <w:r w:rsidR="0044728C">
        <w:t>)</w:t>
      </w:r>
      <w:r w:rsidR="00276D6A">
        <w:t xml:space="preserve"> dnů od vystavení dobropisu, přičemž volba způsobu vyřešení reklamace náleží Kupujícímu.</w:t>
      </w:r>
    </w:p>
    <w:p w:rsidR="00112E78" w:rsidRPr="001D3D33" w:rsidRDefault="00112E78" w:rsidP="00A22012">
      <w:pPr>
        <w:pStyle w:val="Nadpis2"/>
        <w:keepNext/>
        <w:keepLines/>
        <w:numPr>
          <w:ilvl w:val="1"/>
          <w:numId w:val="1"/>
        </w:numPr>
      </w:pPr>
      <w:bookmarkStart w:id="15" w:name="_Toc288828397"/>
      <w:r w:rsidRPr="001D3D33">
        <w:t xml:space="preserve">Smluvní strany se dohodly, že Kupující je oprávněn při jakékoliv vadě </w:t>
      </w:r>
      <w:r w:rsidR="00E76734">
        <w:t>Z</w:t>
      </w:r>
      <w:r w:rsidRPr="001D3D33">
        <w:t xml:space="preserve">boží požadovat dle své volby výměnu </w:t>
      </w:r>
      <w:r w:rsidR="00E76734">
        <w:t>Z</w:t>
      </w:r>
      <w:r w:rsidR="00006A5B">
        <w:t>boží či</w:t>
      </w:r>
      <w:r w:rsidRPr="001D3D33">
        <w:t xml:space="preserve"> přiměřenou slevu z ceny </w:t>
      </w:r>
      <w:r w:rsidR="00E76734">
        <w:t>Z</w:t>
      </w:r>
      <w:r w:rsidRPr="001D3D33">
        <w:t xml:space="preserve">boží, zároveň je bez ohledu na charakter vady oprávněn </w:t>
      </w:r>
      <w:r w:rsidR="00FC6EAF">
        <w:t>O</w:t>
      </w:r>
      <w:r w:rsidRPr="001D3D33">
        <w:t>bjednávku bez náhrady zrušit.</w:t>
      </w:r>
      <w:bookmarkEnd w:id="15"/>
    </w:p>
    <w:p w:rsidR="00006A5B" w:rsidRPr="00DD1AF9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006A5B">
        <w:rPr>
          <w:szCs w:val="24"/>
        </w:rPr>
        <w:t xml:space="preserve">Kupující není na základě této Smlouvy povinen objednávat žádné </w:t>
      </w:r>
      <w:r w:rsidR="00E76734" w:rsidRPr="00006A5B">
        <w:rPr>
          <w:szCs w:val="24"/>
        </w:rPr>
        <w:t>Z</w:t>
      </w:r>
      <w:r w:rsidRPr="00006A5B">
        <w:rPr>
          <w:szCs w:val="24"/>
        </w:rPr>
        <w:t xml:space="preserve">boží, ani tato Smlouva nezakotvuje exkluzivitu ve prospěch Prodávajícího, stejně tak množství </w:t>
      </w:r>
      <w:r w:rsidR="000D26A9" w:rsidRPr="00194326">
        <w:rPr>
          <w:szCs w:val="24"/>
        </w:rPr>
        <w:t>Zboží</w:t>
      </w:r>
      <w:r w:rsidR="000D26A9">
        <w:rPr>
          <w:szCs w:val="24"/>
        </w:rPr>
        <w:t xml:space="preserve"> uvedené v příloze č. 1 </w:t>
      </w:r>
      <w:r w:rsidRPr="00006A5B">
        <w:rPr>
          <w:szCs w:val="24"/>
        </w:rPr>
        <w:t xml:space="preserve">Smlouvy nestanovuje minimální ani maximální možné množství </w:t>
      </w:r>
      <w:r w:rsidR="00E76734" w:rsidRPr="00006A5B">
        <w:rPr>
          <w:szCs w:val="24"/>
        </w:rPr>
        <w:t>Z</w:t>
      </w:r>
      <w:r w:rsidRPr="00006A5B">
        <w:rPr>
          <w:szCs w:val="24"/>
        </w:rPr>
        <w:t>boží, které si je Kupující oprávněn od Prodávajícího objednat</w:t>
      </w:r>
      <w:r w:rsidR="00006A5B" w:rsidRPr="00006A5B">
        <w:rPr>
          <w:szCs w:val="24"/>
        </w:rPr>
        <w:t>.</w:t>
      </w:r>
      <w:r w:rsidRPr="00006A5B">
        <w:rPr>
          <w:szCs w:val="24"/>
        </w:rPr>
        <w:t xml:space="preserve"> </w:t>
      </w:r>
    </w:p>
    <w:p w:rsidR="00DD1AF9" w:rsidRPr="00964CA5" w:rsidRDefault="00DD1AF9" w:rsidP="00112E78">
      <w:pPr>
        <w:pStyle w:val="Nadpis2"/>
        <w:keepNext/>
        <w:keepLines/>
        <w:numPr>
          <w:ilvl w:val="1"/>
          <w:numId w:val="1"/>
        </w:numPr>
      </w:pPr>
      <w:r w:rsidRPr="00964CA5">
        <w:rPr>
          <w:szCs w:val="24"/>
        </w:rPr>
        <w:t xml:space="preserve">V případě, že se některé Zboží přestane vyrábět, </w:t>
      </w:r>
      <w:r w:rsidR="00964CA5" w:rsidRPr="00964CA5">
        <w:rPr>
          <w:szCs w:val="24"/>
        </w:rPr>
        <w:t>bude</w:t>
      </w:r>
      <w:r w:rsidRPr="00964CA5">
        <w:rPr>
          <w:szCs w:val="24"/>
        </w:rPr>
        <w:t xml:space="preserve"> Prodávajícím nahrazeno jiným výrobkem stejného druhu v minimální kvalitě</w:t>
      </w:r>
      <w:r w:rsidR="00964CA5">
        <w:rPr>
          <w:szCs w:val="24"/>
        </w:rPr>
        <w:t xml:space="preserve"> a účinnosti</w:t>
      </w:r>
      <w:r w:rsidRPr="00964CA5">
        <w:rPr>
          <w:szCs w:val="24"/>
        </w:rPr>
        <w:t xml:space="preserve"> původního výrobku.</w:t>
      </w:r>
    </w:p>
    <w:p w:rsidR="000D26A9" w:rsidRPr="000D26A9" w:rsidRDefault="000D26A9" w:rsidP="000D26A9">
      <w:pPr>
        <w:pStyle w:val="Nadpis2"/>
        <w:keepNext/>
        <w:keepLines/>
        <w:numPr>
          <w:ilvl w:val="1"/>
          <w:numId w:val="1"/>
        </w:numPr>
      </w:pPr>
      <w:r w:rsidRPr="00194326">
        <w:rPr>
          <w:szCs w:val="24"/>
        </w:rPr>
        <w:t>V případě, že bude dodáno větší, než objednané množství Zboží, není Kupující povinen uhradit cenu Zboží nad rámec objednávky.</w:t>
      </w:r>
    </w:p>
    <w:p w:rsidR="00DD1AF9" w:rsidRDefault="00112E78" w:rsidP="00DD1AF9">
      <w:pPr>
        <w:pStyle w:val="Nadpis2"/>
        <w:keepNext/>
        <w:keepLines/>
        <w:numPr>
          <w:ilvl w:val="1"/>
          <w:numId w:val="1"/>
        </w:numPr>
      </w:pPr>
      <w:r w:rsidRPr="00006A5B">
        <w:rPr>
          <w:szCs w:val="24"/>
        </w:rPr>
        <w:t xml:space="preserve">Prodávající je po celou dobu účinnosti Smlouvy povinen být pojištěn pro případ vzniku odpovědnosti za škodu způsobenou jinému provozní činností s tím, že limit pojistného plnění musí činit minimálně </w:t>
      </w:r>
      <w:r w:rsidR="000D26A9">
        <w:rPr>
          <w:szCs w:val="24"/>
        </w:rPr>
        <w:t>1</w:t>
      </w:r>
      <w:r w:rsidRPr="00006A5B">
        <w:rPr>
          <w:szCs w:val="24"/>
        </w:rPr>
        <w:t> 000 000,- Kč (slovy „</w:t>
      </w:r>
      <w:proofErr w:type="spellStart"/>
      <w:r w:rsidR="000D26A9">
        <w:rPr>
          <w:szCs w:val="24"/>
        </w:rPr>
        <w:t>jedenmilion</w:t>
      </w:r>
      <w:proofErr w:type="spellEnd"/>
      <w:r w:rsidRPr="00006A5B">
        <w:rPr>
          <w:szCs w:val="24"/>
        </w:rPr>
        <w:t>“ korun českých)</w:t>
      </w:r>
      <w:r w:rsidR="000D26A9">
        <w:rPr>
          <w:szCs w:val="24"/>
        </w:rPr>
        <w:t xml:space="preserve"> </w:t>
      </w:r>
      <w:r w:rsidR="000D26A9" w:rsidRPr="00194326">
        <w:rPr>
          <w:szCs w:val="24"/>
        </w:rPr>
        <w:t>pro všechny pojistné události v daném období</w:t>
      </w:r>
      <w:r w:rsidR="00006A5B">
        <w:rPr>
          <w:szCs w:val="24"/>
        </w:rPr>
        <w:t xml:space="preserve">. </w:t>
      </w:r>
    </w:p>
    <w:p w:rsidR="00DD1AF9" w:rsidRPr="001D3D33" w:rsidRDefault="00DD1AF9" w:rsidP="00B20AA2">
      <w:pPr>
        <w:pStyle w:val="Nadpis2"/>
        <w:keepNext/>
        <w:keepLines/>
        <w:ind w:left="0" w:firstLine="0"/>
      </w:pPr>
    </w:p>
    <w:p w:rsidR="00112E78" w:rsidRPr="001D3D33" w:rsidRDefault="00112E78" w:rsidP="00112E78">
      <w:pPr>
        <w:pStyle w:val="Nadpis1"/>
        <w:keepLines/>
        <w:numPr>
          <w:ilvl w:val="0"/>
          <w:numId w:val="1"/>
        </w:numPr>
        <w:ind w:right="-18"/>
      </w:pPr>
      <w:bookmarkStart w:id="16" w:name="_Toc288828399"/>
      <w:r w:rsidRPr="001D3D33">
        <w:lastRenderedPageBreak/>
        <w:t>Oprávněné osoby</w:t>
      </w:r>
      <w:bookmarkEnd w:id="16"/>
    </w:p>
    <w:p w:rsidR="00006A5B" w:rsidRPr="001D3D33" w:rsidRDefault="00112E78" w:rsidP="00DD1AF9">
      <w:pPr>
        <w:pStyle w:val="Nadpis2"/>
        <w:keepNext/>
        <w:keepLines/>
        <w:numPr>
          <w:ilvl w:val="1"/>
          <w:numId w:val="1"/>
        </w:numPr>
        <w:ind w:right="-18"/>
      </w:pPr>
      <w:bookmarkStart w:id="17" w:name="_Toc288828400"/>
      <w:r w:rsidRPr="001D3D33">
        <w:t xml:space="preserve">Každá ze </w:t>
      </w:r>
      <w:r w:rsidR="0079535A">
        <w:t>S</w:t>
      </w:r>
      <w:r w:rsidRPr="001D3D33">
        <w:t xml:space="preserve">mluvních stran </w:t>
      </w:r>
      <w:r w:rsidR="0079535A">
        <w:t>jmenovala</w:t>
      </w:r>
      <w:r w:rsidRPr="001D3D33">
        <w:t xml:space="preserve"> oprávněnou osobu či oprávněné osoby</w:t>
      </w:r>
      <w:r w:rsidR="0079535A">
        <w:t xml:space="preserve"> (dále jen „Oprávněné osoby“)</w:t>
      </w:r>
      <w:r w:rsidRPr="001D3D33">
        <w:t xml:space="preserve">. </w:t>
      </w:r>
      <w:r w:rsidR="00233ED2">
        <w:t xml:space="preserve">Seznam </w:t>
      </w:r>
      <w:r w:rsidR="0079535A">
        <w:t>těchto</w:t>
      </w:r>
      <w:r w:rsidR="00233ED2">
        <w:t xml:space="preserve"> osob je uveden v </w:t>
      </w:r>
      <w:r w:rsidR="00850972">
        <w:t>P</w:t>
      </w:r>
      <w:r w:rsidR="00233ED2">
        <w:t xml:space="preserve">říloze č. </w:t>
      </w:r>
      <w:r w:rsidR="000D26A9">
        <w:t>2</w:t>
      </w:r>
      <w:r w:rsidR="00233ED2">
        <w:t xml:space="preserve">. </w:t>
      </w:r>
      <w:r w:rsidRPr="001D3D33">
        <w:t xml:space="preserve">Oprávněné osoby budou zastupovat </w:t>
      </w:r>
      <w:r w:rsidR="0079535A">
        <w:t>S</w:t>
      </w:r>
      <w:r w:rsidRPr="001D3D33">
        <w:t>mluvní stranu v obchodních záležitostech souvisejících s plněním této Smlouvy. Oprávněné osoby nemají právo tuto Smlouvu měnit ani ji doplňovat</w:t>
      </w:r>
      <w:bookmarkEnd w:id="17"/>
      <w:r w:rsidR="0079535A">
        <w:t>, nejsou-li zároveň statutárním zástupcem kterékoli ze Smluvních stran</w:t>
      </w:r>
    </w:p>
    <w:p w:rsidR="00112E78" w:rsidRPr="001D3D33" w:rsidRDefault="00D91F27" w:rsidP="00112E78">
      <w:pPr>
        <w:pStyle w:val="Nadpis1"/>
        <w:keepLines/>
        <w:numPr>
          <w:ilvl w:val="0"/>
          <w:numId w:val="1"/>
        </w:numPr>
        <w:ind w:right="-18"/>
      </w:pPr>
      <w:bookmarkStart w:id="18" w:name="_Toc446473771"/>
      <w:bookmarkStart w:id="19" w:name="_Toc288828401"/>
      <w:r>
        <w:t xml:space="preserve">  </w:t>
      </w:r>
      <w:r w:rsidR="00112E78" w:rsidRPr="001D3D33">
        <w:t>SANKCE A Náhrada škody</w:t>
      </w:r>
      <w:bookmarkEnd w:id="18"/>
      <w:bookmarkEnd w:id="19"/>
    </w:p>
    <w:p w:rsidR="00B20AA2" w:rsidRPr="001D3D33" w:rsidRDefault="00B20AA2" w:rsidP="00B20AA2">
      <w:pPr>
        <w:pStyle w:val="Nadpis2"/>
        <w:keepNext/>
        <w:keepLines/>
        <w:numPr>
          <w:ilvl w:val="1"/>
          <w:numId w:val="1"/>
        </w:numPr>
        <w:ind w:right="-18"/>
      </w:pPr>
      <w:bookmarkStart w:id="20" w:name="_Toc288828402"/>
      <w:r>
        <w:t xml:space="preserve">V případě prodlení s dodáním Zboží je Kupující oprávněn požadovat úhradu smluvní pokuty ve výši </w:t>
      </w:r>
      <w:r w:rsidR="003D4A0F">
        <w:t>2</w:t>
      </w:r>
      <w:r>
        <w:t>00,- Kč za každou objednávku v prodlení za každý byť i jen započatý den takového prodlení. Objednávka v prodlení je každá Objednávka, která není dodána kompletní.</w:t>
      </w:r>
    </w:p>
    <w:p w:rsidR="00112E78" w:rsidRPr="001D3D33" w:rsidRDefault="004C4B4E" w:rsidP="002100FA">
      <w:pPr>
        <w:pStyle w:val="Nadpis2"/>
        <w:keepNext/>
        <w:keepLines/>
        <w:numPr>
          <w:ilvl w:val="1"/>
          <w:numId w:val="1"/>
        </w:numPr>
        <w:ind w:right="-18"/>
      </w:pPr>
      <w:r w:rsidRPr="002100FA">
        <w:t>Případné s</w:t>
      </w:r>
      <w:r w:rsidR="00112E78" w:rsidRPr="002100FA">
        <w:t xml:space="preserve">mluvní sankce budou Kupujícím uplatňovány kdykoliv, zpravidla </w:t>
      </w:r>
      <w:r w:rsidRPr="002100FA">
        <w:t xml:space="preserve">však </w:t>
      </w:r>
      <w:r w:rsidR="00112E78" w:rsidRPr="002100FA">
        <w:t>po vyhodnocení plnění Smlouvy za každý kalendářní měsíc.</w:t>
      </w:r>
    </w:p>
    <w:p w:rsidR="00112E78" w:rsidRPr="00E771F8" w:rsidRDefault="00112E78" w:rsidP="002100FA">
      <w:pPr>
        <w:pStyle w:val="Nadpis2"/>
        <w:keepNext/>
        <w:keepLines/>
        <w:numPr>
          <w:ilvl w:val="1"/>
          <w:numId w:val="1"/>
        </w:numPr>
        <w:ind w:right="-18"/>
      </w:pPr>
      <w:r w:rsidRPr="002100FA">
        <w:t>Zaplacením Smluvní pokuty není dotčen nárok Kupujícího na náhradu škody v</w:t>
      </w:r>
      <w:r w:rsidR="00CC5ED2" w:rsidRPr="002100FA">
        <w:t> </w:t>
      </w:r>
      <w:r w:rsidRPr="002100FA">
        <w:t xml:space="preserve">plném rozsahu, ani povinnost </w:t>
      </w:r>
      <w:r w:rsidR="00CC5ED2" w:rsidRPr="002100FA">
        <w:t>P</w:t>
      </w:r>
      <w:r w:rsidRPr="002100FA">
        <w:t xml:space="preserve">rodávajícího vzniklou škodu v plném rozsahu Kupujícímu </w:t>
      </w:r>
      <w:r w:rsidR="00006A5B" w:rsidRPr="002100FA">
        <w:t>nahradit</w:t>
      </w:r>
      <w:r w:rsidRPr="002100FA">
        <w:t>.</w:t>
      </w:r>
    </w:p>
    <w:p w:rsidR="00E771F8" w:rsidRPr="001D3D33" w:rsidRDefault="00E771F8" w:rsidP="002100FA">
      <w:pPr>
        <w:pStyle w:val="Nadpis2"/>
        <w:keepNext/>
        <w:keepLines/>
        <w:numPr>
          <w:ilvl w:val="1"/>
          <w:numId w:val="1"/>
        </w:numPr>
        <w:ind w:right="-18"/>
      </w:pPr>
      <w:r w:rsidRPr="002100FA">
        <w:t>V případě, že Kupující bude v prodlení se zaplacením faktury Prodávajícího, zaplatí Prodávajícímu spolu s dlužnou částkou též zákonný úrok z prodlení. V případě, že Kupující neuhradí Prodávajícímu platbu do třiceti (30) dní po termínu splatnosti je Prodávající oprávněn přerušit poskytování dodávek až do doby plné úhrady.</w:t>
      </w:r>
    </w:p>
    <w:p w:rsidR="00112E78" w:rsidRPr="001D3D33" w:rsidRDefault="00112E78" w:rsidP="002100FA">
      <w:pPr>
        <w:pStyle w:val="Nadpis2"/>
        <w:keepNext/>
        <w:keepLines/>
        <w:numPr>
          <w:ilvl w:val="1"/>
          <w:numId w:val="1"/>
        </w:numPr>
        <w:ind w:right="-18"/>
      </w:pPr>
      <w:r w:rsidRPr="001D3D33">
        <w:t xml:space="preserve">Každá ze </w:t>
      </w:r>
      <w:r w:rsidR="00CC5ED2">
        <w:t xml:space="preserve">Smluvních </w:t>
      </w:r>
      <w:r w:rsidRPr="001D3D33">
        <w:t xml:space="preserve">stran nese odpovědnost za způsobenou škodu v rámci platných právních předpisů a této Smlouvy. Obě strany se zavazují k vyvinutí maximálního úsilí k předcházení škodám a k minimalizaci </w:t>
      </w:r>
      <w:r w:rsidR="00CC5ED2">
        <w:t xml:space="preserve">případně </w:t>
      </w:r>
      <w:r w:rsidRPr="001D3D33">
        <w:t>vzniklých škod.</w:t>
      </w:r>
    </w:p>
    <w:p w:rsidR="00112E78" w:rsidRPr="001D3D33" w:rsidRDefault="00112E78" w:rsidP="002100FA">
      <w:pPr>
        <w:pStyle w:val="Nadpis2"/>
        <w:keepNext/>
        <w:keepLines/>
        <w:numPr>
          <w:ilvl w:val="1"/>
          <w:numId w:val="1"/>
        </w:numPr>
        <w:ind w:right="-18"/>
      </w:pPr>
      <w:r w:rsidRPr="001D3D33">
        <w:t>Žádná ze Smluvních stran neodpovídá za škodu, která vznikla v důsledku věcně nesprávného nebo jinak chybného zadání, které obdržela od druhé strany.</w:t>
      </w:r>
    </w:p>
    <w:p w:rsidR="00112E78" w:rsidRPr="001D3D33" w:rsidRDefault="00112E78" w:rsidP="002100FA">
      <w:pPr>
        <w:pStyle w:val="Nadpis2"/>
        <w:keepNext/>
        <w:keepLines/>
        <w:numPr>
          <w:ilvl w:val="1"/>
          <w:numId w:val="1"/>
        </w:numPr>
        <w:ind w:right="-18"/>
      </w:pPr>
      <w:r w:rsidRPr="001D3D33">
        <w:t>Smluvní strany se zavazují upozornit druhou Smluvní stranu bez zbytečného odkladu na vzniklé okolnosti vylučující odpovědnost bránící řádnému plnění této Smlouvy. Smluvní strany se zavazují k vyvinutí maximálního úsilí k odvrácení a</w:t>
      </w:r>
      <w:r w:rsidR="00CC5ED2">
        <w:t> </w:t>
      </w:r>
      <w:r w:rsidRPr="001D3D33">
        <w:t xml:space="preserve">překonání okolností vylučujících odpovědnost. </w:t>
      </w:r>
      <w:bookmarkEnd w:id="20"/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</w:pPr>
      <w:bookmarkStart w:id="21" w:name="_Ref380559910"/>
      <w:bookmarkStart w:id="22" w:name="_Toc288828405"/>
      <w:r>
        <w:t xml:space="preserve">  </w:t>
      </w:r>
      <w:r w:rsidR="00112E78" w:rsidRPr="001D3D33">
        <w:t>Ochrana informací</w:t>
      </w:r>
      <w:bookmarkEnd w:id="21"/>
      <w:bookmarkEnd w:id="22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bookmarkStart w:id="23" w:name="_Toc288828406"/>
      <w:r w:rsidRPr="001D3D33">
        <w:t>Prodávající podpisem této Smlouvy souhlasí, v souladu se zněním zákona č.106/1999 Sb., o svobodném přístupu k informacím, s možným zpřístupněním či zveřejněním celé této Smlouvy v jejím plném znění, jakož i všech úkonů a</w:t>
      </w:r>
      <w:r w:rsidR="007928D0">
        <w:t> </w:t>
      </w:r>
      <w:r w:rsidRPr="001D3D33">
        <w:t>okolností s touto Smlouvou souvisejících, ke kterému může kdykoliv v budoucnu dojít.</w:t>
      </w:r>
    </w:p>
    <w:p w:rsidR="00112E78" w:rsidRDefault="00112E78" w:rsidP="00A251BF">
      <w:pPr>
        <w:pStyle w:val="Nadpis2"/>
        <w:keepNext/>
        <w:keepLines/>
        <w:numPr>
          <w:ilvl w:val="1"/>
          <w:numId w:val="5"/>
        </w:numPr>
      </w:pPr>
      <w:r w:rsidRPr="001D3D33">
        <w:lastRenderedPageBreak/>
        <w:t>Prodávající uděluje Kupujícímu souhlas se zveřejněním celého obsahu této Smlouvy včetně jejích dodatků</w:t>
      </w:r>
      <w:r w:rsidR="00006A5B">
        <w:t xml:space="preserve"> na</w:t>
      </w:r>
      <w:r w:rsidRPr="001D3D33">
        <w:t xml:space="preserve"> profilu zadavatele s tím, že Kupující učiní nezbytná opatření ke znečitelnění těch identifikačních údajů Prodávajícího, o</w:t>
      </w:r>
      <w:r w:rsidR="00220DD1">
        <w:t> </w:t>
      </w:r>
      <w:r w:rsidRPr="001D3D33">
        <w:t xml:space="preserve">kterých to stanoví příslušné právní předpisy České republiky, případně ke znečitelnění dalších údajů, jejichž znečitelnění výslovně </w:t>
      </w:r>
      <w:r w:rsidR="00006A5B">
        <w:t>S</w:t>
      </w:r>
      <w:r w:rsidRPr="001D3D33">
        <w:t>mlouva vyžaduje.</w:t>
      </w:r>
      <w:bookmarkStart w:id="24" w:name="_Toc288828407"/>
      <w:bookmarkEnd w:id="23"/>
      <w:r w:rsidRPr="001D3D33">
        <w:t xml:space="preserve"> </w:t>
      </w:r>
      <w:bookmarkEnd w:id="24"/>
    </w:p>
    <w:p w:rsidR="0041331B" w:rsidRDefault="0041331B" w:rsidP="00A251BF">
      <w:pPr>
        <w:pStyle w:val="Nadpis2"/>
        <w:keepNext/>
        <w:keepLines/>
        <w:numPr>
          <w:ilvl w:val="1"/>
          <w:numId w:val="5"/>
        </w:numPr>
      </w:pPr>
      <w:r>
        <w:t xml:space="preserve">Prodávající bez jakýchkoliv výhrad souhlasí se zveřejněním své identifikace a všech dalších údajů uvedených ve Smlouvě včetně ceny předmětu plnění. </w:t>
      </w:r>
    </w:p>
    <w:p w:rsidR="0041331B" w:rsidRPr="001D3D33" w:rsidRDefault="0041331B" w:rsidP="00A251BF">
      <w:pPr>
        <w:pStyle w:val="Nadpis2"/>
        <w:keepNext/>
        <w:keepLines/>
        <w:numPr>
          <w:ilvl w:val="1"/>
          <w:numId w:val="5"/>
        </w:numPr>
      </w:pPr>
      <w:r>
        <w:t xml:space="preserve">Kupující se zavazuje zajistit zveřejnění této Smlouvy dle zákona č. 340/2015 Sb., zákon o registru smluv. </w:t>
      </w:r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  <w:tabs>
          <w:tab w:val="num" w:pos="900"/>
          <w:tab w:val="right" w:pos="8931"/>
        </w:tabs>
      </w:pPr>
      <w:bookmarkStart w:id="25" w:name="_Toc288828411"/>
      <w:r>
        <w:t xml:space="preserve">  </w:t>
      </w:r>
      <w:r w:rsidR="00112E78" w:rsidRPr="001D3D33">
        <w:t>Součinnost a vzájemná komunikace</w:t>
      </w:r>
      <w:bookmarkEnd w:id="25"/>
      <w:r w:rsidR="00112E78" w:rsidRPr="001D3D33">
        <w:t xml:space="preserve"> 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bookmarkStart w:id="26" w:name="_Toc288828412"/>
      <w:r w:rsidRPr="001D3D33">
        <w:t xml:space="preserve">Smluvní strany se zavazují vzájemně spolupracovat a poskytovat si veškeré informace potřebné pro řádné plnění svých závazků. Smluvní strany jsou povinny informovat druhou </w:t>
      </w:r>
      <w:r w:rsidR="004C4B4E">
        <w:t>S</w:t>
      </w:r>
      <w:r w:rsidRPr="001D3D33">
        <w:t>mluvní stranu o veškerých skutečnostech, které jsou nebo mohou být důležité pro řádné plnění této Smlouvy.</w:t>
      </w:r>
      <w:bookmarkEnd w:id="26"/>
    </w:p>
    <w:p w:rsidR="003A7249" w:rsidRDefault="00112E78" w:rsidP="0079535A">
      <w:pPr>
        <w:pStyle w:val="Nadpis2"/>
        <w:keepNext/>
        <w:keepLines/>
        <w:numPr>
          <w:ilvl w:val="1"/>
          <w:numId w:val="5"/>
        </w:numPr>
      </w:pPr>
      <w:bookmarkStart w:id="27" w:name="_Toc288828415"/>
      <w:r w:rsidRPr="001D3D33">
        <w:t>Všechna oznámení mezi Smluvními stranami, která se vztahují k této Smlouvě, nebo která mají být učiněna na základě této Smlouvy</w:t>
      </w:r>
      <w:r w:rsidR="00220DD1">
        <w:t>,</w:t>
      </w:r>
      <w:r w:rsidRPr="001D3D33">
        <w:t xml:space="preserve"> m</w:t>
      </w:r>
      <w:r w:rsidR="00006A5B">
        <w:t>usí být učiněna v písemné formě</w:t>
      </w:r>
      <w:r w:rsidRPr="001D3D33">
        <w:t xml:space="preserve"> a druhé straně doručena buď </w:t>
      </w:r>
      <w:r w:rsidR="005C7501">
        <w:t xml:space="preserve">datovou schránkou, </w:t>
      </w:r>
      <w:r w:rsidRPr="001D3D33">
        <w:t xml:space="preserve">osobně nebo doporučeným dopisem či jinou formou registrovaného poštovního styku na adresu uvedenou na titulní stránce této Smlouvy, není-li stanoveno nebo mezi </w:t>
      </w:r>
      <w:r w:rsidR="00220DD1">
        <w:t>S</w:t>
      </w:r>
      <w:r w:rsidRPr="001D3D33">
        <w:t>mluvními stranami dohodnuto jinak.</w:t>
      </w:r>
      <w:bookmarkEnd w:id="27"/>
    </w:p>
    <w:p w:rsidR="003A7249" w:rsidRDefault="003A7249" w:rsidP="003A7249">
      <w:pPr>
        <w:pStyle w:val="Nadpis2"/>
        <w:keepNext/>
        <w:keepLines/>
        <w:numPr>
          <w:ilvl w:val="1"/>
          <w:numId w:val="5"/>
        </w:numPr>
      </w:pPr>
      <w:r w:rsidRPr="001D3D33">
        <w:t xml:space="preserve">Smluvní strany se zavazují, že v případě změny své adresy budou o této změně druhou </w:t>
      </w:r>
      <w:r w:rsidR="004C4B4E">
        <w:t>S</w:t>
      </w:r>
      <w:r w:rsidRPr="001D3D33">
        <w:t>mluvní stranu písemně informovat nejpozději do tří (3) pracovních dnů ode dne této změny.</w:t>
      </w:r>
    </w:p>
    <w:p w:rsidR="005C7501" w:rsidRPr="001D3D33" w:rsidRDefault="00D91F27" w:rsidP="005C7501">
      <w:pPr>
        <w:pStyle w:val="Nadpis1"/>
        <w:keepLines/>
        <w:numPr>
          <w:ilvl w:val="0"/>
          <w:numId w:val="5"/>
        </w:numPr>
      </w:pPr>
      <w:r>
        <w:t xml:space="preserve">  </w:t>
      </w:r>
      <w:r w:rsidR="005C7501" w:rsidRPr="001D3D33">
        <w:t>Uchovávání dokumentů</w:t>
      </w:r>
    </w:p>
    <w:p w:rsidR="005C7501" w:rsidRPr="001D3D33" w:rsidRDefault="005C7501" w:rsidP="005C7501">
      <w:pPr>
        <w:pStyle w:val="Nadpis2"/>
        <w:keepNext/>
        <w:keepLines/>
        <w:numPr>
          <w:ilvl w:val="1"/>
          <w:numId w:val="5"/>
        </w:numPr>
      </w:pPr>
      <w:r w:rsidRPr="001D3D33">
        <w:t>Prodávající je povinen uchovávat dokumenty související s dodávkami dle této Smlouvy nejméně po dobu deseti (10) let od konce účetního období, ve kterém došlo k zaplacení poslední části ceny poskytnutých dodávek popř. k poslednímu zdanitelnému plnění dle této Smlouvy, a to zejména pro účely kontroly oprávněnými kontrolními orgány.</w:t>
      </w:r>
    </w:p>
    <w:p w:rsidR="005C7501" w:rsidRPr="001D3D33" w:rsidRDefault="005C7501" w:rsidP="005C7501">
      <w:pPr>
        <w:pStyle w:val="Nadpis2"/>
        <w:keepNext/>
        <w:keepLines/>
        <w:numPr>
          <w:ilvl w:val="1"/>
          <w:numId w:val="5"/>
        </w:numPr>
      </w:pPr>
      <w:r w:rsidRPr="001D3D33">
        <w:t>Prodávající je povinen umožnit kontrolu dokumentů souvisejících s dodávkami dle této Smlou</w:t>
      </w:r>
      <w:r w:rsidR="00006A5B">
        <w:t xml:space="preserve">vy ze strany Kupujícího a </w:t>
      </w:r>
      <w:r w:rsidRPr="001D3D33">
        <w:t>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 výkonu kontroly a ze strany třetích osob, které tyto orgány ke kontrole pověří nebo zmocní.</w:t>
      </w:r>
    </w:p>
    <w:p w:rsidR="00006A5B" w:rsidRDefault="005C7501" w:rsidP="00E206BB">
      <w:pPr>
        <w:pStyle w:val="Nadpis2"/>
        <w:keepNext/>
        <w:keepLines/>
        <w:numPr>
          <w:ilvl w:val="1"/>
          <w:numId w:val="5"/>
        </w:numPr>
      </w:pPr>
      <w:r w:rsidRPr="001D3D33"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DD1AF9" w:rsidRDefault="00DD1AF9" w:rsidP="00DD1AF9">
      <w:pPr>
        <w:pStyle w:val="Nadpis2"/>
        <w:keepNext/>
        <w:keepLines/>
        <w:ind w:left="1134" w:firstLine="0"/>
      </w:pPr>
    </w:p>
    <w:p w:rsidR="005C7501" w:rsidRPr="001D3D33" w:rsidRDefault="00D91F27" w:rsidP="005C7501">
      <w:pPr>
        <w:pStyle w:val="Nadpis1"/>
        <w:keepLines/>
        <w:numPr>
          <w:ilvl w:val="0"/>
          <w:numId w:val="5"/>
        </w:numPr>
      </w:pPr>
      <w:bookmarkStart w:id="28" w:name="_Toc288828427"/>
      <w:r>
        <w:lastRenderedPageBreak/>
        <w:t xml:space="preserve">  </w:t>
      </w:r>
      <w:r w:rsidR="005C7501" w:rsidRPr="001D3D33">
        <w:t>řešení sporů</w:t>
      </w:r>
      <w:bookmarkEnd w:id="28"/>
    </w:p>
    <w:p w:rsidR="00E206BB" w:rsidRPr="001D3D33" w:rsidRDefault="005C7501" w:rsidP="00DD1AF9">
      <w:pPr>
        <w:pStyle w:val="Nadpis2"/>
        <w:keepNext/>
        <w:keepLines/>
        <w:numPr>
          <w:ilvl w:val="1"/>
          <w:numId w:val="5"/>
        </w:numPr>
      </w:pPr>
      <w:bookmarkStart w:id="29" w:name="_Toc288828430"/>
      <w:r w:rsidRPr="001D3D33">
        <w:t>Podle § 89 a zákona č. 99/1963 Sb., (občanský soudní řád) se strany této Smlouvy dohodly, že místně příslušným soudem prvního stupně ve sporech z této Smlouvy bude v případech, kdy není stanovena výlučná příslušnost soudu a kdy je v prvním stupni příslušný krajský soud, Městský soud v</w:t>
      </w:r>
      <w:r w:rsidR="00006A5B">
        <w:t> </w:t>
      </w:r>
      <w:r w:rsidRPr="001D3D33">
        <w:t>Praze</w:t>
      </w:r>
      <w:r w:rsidR="00006A5B">
        <w:t xml:space="preserve"> a</w:t>
      </w:r>
      <w:r w:rsidRPr="001D3D33">
        <w:t xml:space="preserve"> v případech, kdy je v prvním stupni příslušný okresní soud, Obvodní soud pro Prahu 10.</w:t>
      </w:r>
      <w:bookmarkEnd w:id="29"/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  <w:ind w:right="-18"/>
      </w:pPr>
      <w:bookmarkStart w:id="30" w:name="_Toc288828417"/>
      <w:r>
        <w:t xml:space="preserve">  </w:t>
      </w:r>
      <w:r w:rsidR="00112E78" w:rsidRPr="001D3D33">
        <w:t>PLATNOST A ÚČINNOST SMLOUVY</w:t>
      </w:r>
      <w:bookmarkEnd w:id="30"/>
    </w:p>
    <w:p w:rsidR="00AB767E" w:rsidRPr="00126B1D" w:rsidRDefault="00737590" w:rsidP="0079535A">
      <w:pPr>
        <w:pStyle w:val="Nadpis2"/>
        <w:keepNext/>
        <w:keepLines/>
        <w:numPr>
          <w:ilvl w:val="1"/>
          <w:numId w:val="5"/>
        </w:numPr>
        <w:ind w:right="-18"/>
      </w:pPr>
      <w:bookmarkStart w:id="31" w:name="_Toc288828420"/>
      <w:r w:rsidRPr="00126B1D">
        <w:rPr>
          <w:color w:val="000000"/>
          <w:szCs w:val="24"/>
        </w:rPr>
        <w:t>Tato Smlouva nabývá platnosti dnem jejího uzavření</w:t>
      </w:r>
      <w:r w:rsidR="002723B7" w:rsidRPr="00126B1D">
        <w:rPr>
          <w:color w:val="000000"/>
          <w:szCs w:val="24"/>
        </w:rPr>
        <w:t xml:space="preserve"> a účinnosti dnem jejího zveřejnění v registru smluv.</w:t>
      </w:r>
      <w:r w:rsidRPr="00126B1D">
        <w:rPr>
          <w:color w:val="000000"/>
          <w:szCs w:val="24"/>
        </w:rPr>
        <w:t xml:space="preserve"> </w:t>
      </w:r>
      <w:r w:rsidR="002723B7" w:rsidRPr="00126B1D">
        <w:rPr>
          <w:color w:val="000000"/>
          <w:szCs w:val="24"/>
        </w:rPr>
        <w:t>Tato smlouva se</w:t>
      </w:r>
      <w:r w:rsidRPr="00126B1D">
        <w:rPr>
          <w:color w:val="000000"/>
          <w:szCs w:val="24"/>
        </w:rPr>
        <w:t xml:space="preserve"> </w:t>
      </w:r>
      <w:r w:rsidR="00AB767E" w:rsidRPr="00126B1D">
        <w:rPr>
          <w:color w:val="000000"/>
          <w:szCs w:val="24"/>
        </w:rPr>
        <w:t xml:space="preserve">uzavírá na dobu </w:t>
      </w:r>
      <w:r w:rsidR="002723B7" w:rsidRPr="00126B1D">
        <w:rPr>
          <w:color w:val="000000"/>
          <w:szCs w:val="24"/>
        </w:rPr>
        <w:t>čtyř</w:t>
      </w:r>
      <w:r w:rsidR="00A35EB2" w:rsidRPr="00126B1D">
        <w:rPr>
          <w:color w:val="000000"/>
          <w:szCs w:val="24"/>
        </w:rPr>
        <w:t xml:space="preserve"> (</w:t>
      </w:r>
      <w:r w:rsidR="002723B7" w:rsidRPr="00126B1D">
        <w:rPr>
          <w:color w:val="000000"/>
          <w:szCs w:val="24"/>
        </w:rPr>
        <w:t>4</w:t>
      </w:r>
      <w:r w:rsidR="00A35EB2" w:rsidRPr="00126B1D">
        <w:rPr>
          <w:color w:val="000000"/>
          <w:szCs w:val="24"/>
        </w:rPr>
        <w:t>)</w:t>
      </w:r>
      <w:r w:rsidR="00AB767E" w:rsidRPr="00126B1D">
        <w:rPr>
          <w:color w:val="000000"/>
          <w:szCs w:val="24"/>
        </w:rPr>
        <w:t xml:space="preserve"> měsíců nebo do vyčerpání finančního limitu stanoveného na 2 000 000,- Kč bez DPH.  </w:t>
      </w:r>
      <w:r w:rsidR="00112E78" w:rsidRPr="00126B1D">
        <w:t xml:space="preserve"> </w:t>
      </w:r>
      <w:bookmarkStart w:id="32" w:name="_Toc288828421"/>
      <w:bookmarkEnd w:id="31"/>
    </w:p>
    <w:p w:rsidR="00112E78" w:rsidRPr="00126B1D" w:rsidRDefault="00112E78" w:rsidP="0079535A">
      <w:pPr>
        <w:pStyle w:val="Nadpis2"/>
        <w:keepNext/>
        <w:keepLines/>
        <w:numPr>
          <w:ilvl w:val="1"/>
          <w:numId w:val="5"/>
        </w:numPr>
        <w:ind w:right="-18"/>
      </w:pPr>
      <w:r w:rsidRPr="00126B1D">
        <w:t xml:space="preserve">Smluvní strany se dohodly, že Prodávající započne s plněním této Smlouvy </w:t>
      </w:r>
      <w:r w:rsidR="002723B7" w:rsidRPr="00126B1D">
        <w:t>nejdříve v den nabytí účinnosti této smlouvy</w:t>
      </w:r>
      <w:r w:rsidRPr="00126B1D">
        <w:t xml:space="preserve">, a to na základě jednotlivých </w:t>
      </w:r>
      <w:r w:rsidR="00445F89" w:rsidRPr="00126B1D">
        <w:t>O</w:t>
      </w:r>
      <w:r w:rsidRPr="00126B1D">
        <w:t>bjednávek.</w:t>
      </w:r>
      <w:bookmarkEnd w:id="32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8"/>
      </w:pPr>
      <w:bookmarkStart w:id="33" w:name="_Toc288828422"/>
      <w:r w:rsidRPr="001D3D33">
        <w:t>Smluvní strany se dále dohodly, že Kupující je oprávněn od této Smlouvy odstoupit v případě, kdy Prodávající hrubým způsobem poruší tuto Smlouvu. Za hrubé porušení této Smlouvy ze strany Prodávajícího se přitom pokládá prodlení Prodávajícího s </w:t>
      </w:r>
      <w:r w:rsidRPr="00126B1D">
        <w:t xml:space="preserve">dodáním Zboží </w:t>
      </w:r>
      <w:r w:rsidR="00A35EB2" w:rsidRPr="00126B1D">
        <w:t>o více než</w:t>
      </w:r>
      <w:r w:rsidRPr="00126B1D">
        <w:t xml:space="preserve"> </w:t>
      </w:r>
      <w:r w:rsidR="00DD1AF9" w:rsidRPr="00126B1D">
        <w:t xml:space="preserve">deset </w:t>
      </w:r>
      <w:r w:rsidR="00220DD1" w:rsidRPr="00126B1D">
        <w:t>(</w:t>
      </w:r>
      <w:r w:rsidR="00DD1AF9" w:rsidRPr="00126B1D">
        <w:t>10</w:t>
      </w:r>
      <w:r w:rsidR="00220DD1" w:rsidRPr="00126B1D">
        <w:t>)</w:t>
      </w:r>
      <w:r w:rsidRPr="00126B1D">
        <w:t xml:space="preserve"> dnů.</w:t>
      </w:r>
      <w:r w:rsidRPr="001D3D33">
        <w:t xml:space="preserve"> V případě odstoupení z tohoto důvodu je </w:t>
      </w:r>
      <w:r w:rsidR="00220DD1">
        <w:t>K</w:t>
      </w:r>
      <w:r w:rsidRPr="001D3D33">
        <w:t>upující oprávněn požadovat</w:t>
      </w:r>
      <w:r w:rsidR="00D91F27">
        <w:t xml:space="preserve"> paušalizovanou</w:t>
      </w:r>
      <w:r w:rsidRPr="001D3D33">
        <w:t xml:space="preserve"> </w:t>
      </w:r>
      <w:r w:rsidR="00445F89">
        <w:t>s</w:t>
      </w:r>
      <w:r w:rsidRPr="001D3D33">
        <w:t xml:space="preserve">mluvní pokutu </w:t>
      </w:r>
      <w:bookmarkEnd w:id="33"/>
      <w:r w:rsidRPr="001D3D33">
        <w:t xml:space="preserve">ve výši </w:t>
      </w:r>
      <w:r w:rsidR="00A35EB2">
        <w:t>5</w:t>
      </w:r>
      <w:r w:rsidRPr="001D3D33">
        <w:t>0 000,- Kč (slovy „</w:t>
      </w:r>
      <w:proofErr w:type="spellStart"/>
      <w:r w:rsidR="00A35EB2">
        <w:t>padesát</w:t>
      </w:r>
      <w:r w:rsidRPr="001D3D33">
        <w:t>tisíc</w:t>
      </w:r>
      <w:proofErr w:type="spellEnd"/>
      <w:r w:rsidRPr="001D3D33">
        <w:t xml:space="preserve">“ korun českých). Tato smluvní pokuta je splatná do tří (3) </w:t>
      </w:r>
      <w:r w:rsidR="00233ED2">
        <w:t xml:space="preserve">pracovních </w:t>
      </w:r>
      <w:r w:rsidRPr="001D3D33">
        <w:t xml:space="preserve">dnů ode dne doručení výzvy k jejímu uhrazení.  V případě prodlení se zaplacením </w:t>
      </w:r>
      <w:r w:rsidR="00445F89">
        <w:t>s</w:t>
      </w:r>
      <w:r w:rsidRPr="001D3D33">
        <w:t xml:space="preserve">mluvní pokuty je Kupující oprávněn požadovat </w:t>
      </w:r>
      <w:r w:rsidR="00445F89">
        <w:t>s</w:t>
      </w:r>
      <w:r w:rsidRPr="001D3D33">
        <w:t>mluvní úrok z prodlení ve výši 0,</w:t>
      </w:r>
      <w:r w:rsidR="00271F87">
        <w:t>0</w:t>
      </w:r>
      <w:r w:rsidRPr="001D3D33">
        <w:t>5 % z nezap</w:t>
      </w:r>
      <w:r w:rsidR="00D91F27">
        <w:t>lacené částky za každý</w:t>
      </w:r>
      <w:r w:rsidRPr="001D3D33">
        <w:t xml:space="preserve"> započatý den prodlení.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7" w:hanging="777"/>
      </w:pPr>
      <w:bookmarkStart w:id="34" w:name="_Toc288828423"/>
      <w:r w:rsidRPr="001D3D33">
        <w:t xml:space="preserve">Ukončení této </w:t>
      </w:r>
      <w:r w:rsidR="00445F89">
        <w:t>S</w:t>
      </w:r>
      <w:r w:rsidRPr="001D3D33">
        <w:t>mlouvy nemá vliv na již odeslané Objednávky. Dodání Zboží na základě odeslaných Objednávek se ještě řídí touto Smlouvou.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7" w:hanging="777"/>
      </w:pPr>
      <w:r w:rsidRPr="001D3D33">
        <w:t>Kupující je oprávněn tuto Smlouvu kdykoliv písemně vypovědět</w:t>
      </w:r>
      <w:r w:rsidR="003E5456">
        <w:t>.</w:t>
      </w:r>
      <w:r w:rsidRPr="001D3D33">
        <w:t xml:space="preserve"> Tato výpověď musí být zaslána formou doporučeného dopisu. Výpovědní lhůta činí </w:t>
      </w:r>
      <w:r w:rsidR="001144B3" w:rsidRPr="00126B1D">
        <w:t>jeden</w:t>
      </w:r>
      <w:r w:rsidR="00220DD1" w:rsidRPr="00126B1D">
        <w:t xml:space="preserve"> (</w:t>
      </w:r>
      <w:r w:rsidR="001144B3" w:rsidRPr="00126B1D">
        <w:t>1</w:t>
      </w:r>
      <w:r w:rsidR="00220DD1" w:rsidRPr="00126B1D">
        <w:t>)</w:t>
      </w:r>
      <w:r w:rsidRPr="001D3D33">
        <w:t xml:space="preserve"> měsíc ode dne doručení výpovědi</w:t>
      </w:r>
      <w:r w:rsidR="00220DD1">
        <w:t xml:space="preserve"> Prodávajícímu</w:t>
      </w:r>
      <w:r w:rsidRPr="001D3D33">
        <w:t>.</w:t>
      </w:r>
    </w:p>
    <w:p w:rsidR="00126B1D" w:rsidRDefault="00112E78" w:rsidP="00894947">
      <w:pPr>
        <w:pStyle w:val="Nadpis2"/>
        <w:keepNext/>
        <w:keepLines/>
        <w:numPr>
          <w:ilvl w:val="1"/>
          <w:numId w:val="5"/>
        </w:numPr>
        <w:ind w:right="-17" w:hanging="777"/>
      </w:pPr>
      <w:r w:rsidRPr="001D3D33">
        <w:t>Smluvní strany se s ohledem na změny, ke kterým došlo novelizací zákona č. 235/2004 Sb., o dani z přidané hodnoty, ve znění pozdějších předpisů</w:t>
      </w:r>
      <w:r w:rsidR="003A7249">
        <w:t>, dohodly následujícím způsobem:</w:t>
      </w:r>
      <w:r w:rsidRPr="001D3D33">
        <w:t xml:space="preserve"> Kterákoli strana může odstoupit od Smlouvy v případě, že druhá Smluvní strana v průběhu platnosti Smlouvy poruší závažným způsobem své povinnosti vztahující se ke správě daní a správce daně rozhodne o jeho nespolehlivosti. Smluvní strany se zavazují, že pokud by k vydání takového rozhodnutí správce</w:t>
      </w:r>
      <w:r w:rsidR="003A7249">
        <w:t>m</w:t>
      </w:r>
      <w:r w:rsidRPr="001D3D33">
        <w:t xml:space="preserve"> daně došlo, budou druhou stranu o této skutečnosti neprodleně informovat.</w:t>
      </w:r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</w:pPr>
      <w:bookmarkStart w:id="35" w:name="_Toc288828436"/>
      <w:bookmarkEnd w:id="34"/>
      <w:r>
        <w:t xml:space="preserve">  </w:t>
      </w:r>
      <w:r w:rsidR="00112E78" w:rsidRPr="001D3D33">
        <w:t>Závěrečná ustanovení</w:t>
      </w:r>
      <w:bookmarkEnd w:id="35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r w:rsidRPr="001D3D33">
        <w:t xml:space="preserve">Smluvní strany se dohodly, že jakákoliv změna Smlouvy </w:t>
      </w:r>
      <w:r w:rsidR="008D11D5">
        <w:t xml:space="preserve">musí být </w:t>
      </w:r>
      <w:r w:rsidRPr="001D3D33">
        <w:t xml:space="preserve">provedena písemnou formou a musí být podepsána </w:t>
      </w:r>
      <w:r w:rsidR="00FC3170">
        <w:t>statutárním zástupcem</w:t>
      </w:r>
      <w:r w:rsidR="009F5D0A">
        <w:t>,</w:t>
      </w:r>
      <w:r w:rsidRPr="001D3D33">
        <w:t xml:space="preserve"> </w:t>
      </w:r>
      <w:r w:rsidR="009F5D0A">
        <w:t>kter</w:t>
      </w:r>
      <w:r w:rsidR="00FC3170">
        <w:t>ý</w:t>
      </w:r>
      <w:r w:rsidR="009F5D0A">
        <w:t xml:space="preserve"> </w:t>
      </w:r>
      <w:r w:rsidR="00FC3170">
        <w:t>může</w:t>
      </w:r>
      <w:r w:rsidR="009F5D0A">
        <w:t xml:space="preserve"> ve smluvních věcech</w:t>
      </w:r>
      <w:r w:rsidRPr="001D3D33">
        <w:t xml:space="preserve"> jednat jménem či za </w:t>
      </w:r>
      <w:r w:rsidR="003A7249">
        <w:t>S</w:t>
      </w:r>
      <w:r w:rsidRPr="001D3D33">
        <w:t xml:space="preserve">mluvní stranu. Změny </w:t>
      </w:r>
      <w:r w:rsidR="003A7249">
        <w:t>S</w:t>
      </w:r>
      <w:r w:rsidRPr="001D3D33">
        <w:t>mlouvy se sjednávají jako dodatek ke Smlouvě s číselným označením podle pořadového čísla příslušné změny Smlouvy.</w:t>
      </w:r>
    </w:p>
    <w:p w:rsidR="005C7501" w:rsidRDefault="00112E78" w:rsidP="00126B1D">
      <w:pPr>
        <w:pStyle w:val="Nadpis2"/>
        <w:keepNext/>
        <w:keepLines/>
        <w:numPr>
          <w:ilvl w:val="1"/>
          <w:numId w:val="5"/>
        </w:numPr>
      </w:pPr>
      <w:bookmarkStart w:id="36" w:name="_Toc288828438"/>
      <w:r w:rsidRPr="001D3D33">
        <w:lastRenderedPageBreak/>
        <w:t>Pokud jakýkoli závazek dle Smlouvy nebo kterékoli ustanovení Smlouvy je nebo se stane neplatným či nevymahatelným, nebude to mít vliv na platnost a</w:t>
      </w:r>
      <w:r w:rsidR="003A7249">
        <w:t> </w:t>
      </w:r>
      <w:r w:rsidRPr="001D3D33">
        <w:t>vymahatelnost os</w:t>
      </w:r>
      <w:r w:rsidR="00D91F27">
        <w:t>tatních závazků a ustanovení této</w:t>
      </w:r>
      <w:r w:rsidRPr="001D3D33">
        <w:t xml:space="preserve"> Smlouvy a </w:t>
      </w:r>
      <w:r w:rsidR="00445F89">
        <w:t>S</w:t>
      </w:r>
      <w:r w:rsidRPr="001D3D33">
        <w:t>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36"/>
    </w:p>
    <w:p w:rsidR="00E771F8" w:rsidRPr="001D3D33" w:rsidRDefault="00E771F8" w:rsidP="00E771F8">
      <w:pPr>
        <w:pStyle w:val="Nadpis2"/>
        <w:keepNext/>
        <w:keepLines/>
        <w:numPr>
          <w:ilvl w:val="1"/>
          <w:numId w:val="5"/>
        </w:numPr>
        <w:ind w:hanging="777"/>
      </w:pPr>
      <w:r w:rsidRPr="001D3D33">
        <w:t>Práva a závazky vyplývající z této Smlouvy nemůže Prodávající postoupit bez předchozího písemného souhlasu Kupujícího. Prodávající je oprávněn započíst své splatné</w:t>
      </w:r>
      <w:r w:rsidR="005C7501">
        <w:t xml:space="preserve"> i nesplatné</w:t>
      </w:r>
      <w:r w:rsidRPr="001D3D33">
        <w:t xml:space="preserve"> pohledávky za Kupujícím jen dohodou obou Smluvních stran.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  <w:ind w:hanging="777"/>
      </w:pPr>
      <w:r w:rsidRPr="001D3D33">
        <w:t xml:space="preserve">Tato Smlouva je závazná rovněž pro právní nástupce Smluvních stran. Oznámení o změně Smluvní strany oznámí právní nástupce této strany písemně každé ze </w:t>
      </w:r>
      <w:r>
        <w:t>S</w:t>
      </w:r>
      <w:r w:rsidRPr="001D3D33">
        <w:t xml:space="preserve">mluvních stran do </w:t>
      </w:r>
      <w:r>
        <w:t>patnácti (15)</w:t>
      </w:r>
      <w:r w:rsidRPr="001D3D33">
        <w:t xml:space="preserve"> dnů od rozhodné události.</w:t>
      </w:r>
    </w:p>
    <w:p w:rsidR="005C7501" w:rsidRPr="001D3D33" w:rsidRDefault="005C7501" w:rsidP="00E771F8">
      <w:pPr>
        <w:pStyle w:val="Nadpis2"/>
        <w:keepNext/>
        <w:keepLines/>
        <w:numPr>
          <w:ilvl w:val="1"/>
          <w:numId w:val="5"/>
        </w:numPr>
        <w:ind w:hanging="777"/>
      </w:pPr>
      <w: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771F8" w:rsidRPr="001D3D33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>Veškeré spory, vzniklé z této Smlouvy nebo z jejího rozvázání, zrušení nebo prohlášení neplatnosti se řídí českým právem.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>Prodávající souhlasí se zasíláním obchodních sdělení elektronickou poštou a</w:t>
      </w:r>
      <w:r>
        <w:t> </w:t>
      </w:r>
      <w:r w:rsidRPr="001D3D33">
        <w:t>jinými elektronickými prostředky podobného charakteru v souladu se zákonem č. 480/2004 Sb., o některých službách informační společnosti a změně některých zákonů.</w:t>
      </w:r>
    </w:p>
    <w:p w:rsidR="00E771F8" w:rsidRPr="000142A5" w:rsidRDefault="00E771F8" w:rsidP="00E771F8">
      <w:pPr>
        <w:pStyle w:val="Odstavecseseznamem"/>
        <w:keepNext/>
        <w:keepLines/>
        <w:numPr>
          <w:ilvl w:val="1"/>
          <w:numId w:val="5"/>
        </w:numPr>
        <w:spacing w:after="120"/>
        <w:jc w:val="both"/>
      </w:pPr>
      <w:r w:rsidRPr="000142A5">
        <w:t>Smluvní strany se dohodly, že pokud se písemnost ve lhůtě deseti (10) dnů ode dne, kdy byla k vyzvednutí připravena, nevyzvedne, písemnost se považuje za doručenou posledním dnem této lhůty.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>Práva a povinnosti zde neupravené se řídí příslušným ustanovením zákona č.</w:t>
      </w:r>
      <w:r>
        <w:t> </w:t>
      </w:r>
      <w:r w:rsidRPr="001D3D33">
        <w:t>89/2012 Sb., občanský zákoník</w:t>
      </w:r>
      <w:r>
        <w:t>,</w:t>
      </w:r>
      <w:r w:rsidRPr="001D3D33">
        <w:t xml:space="preserve"> v platném znění.</w:t>
      </w:r>
    </w:p>
    <w:p w:rsidR="00E771F8" w:rsidRPr="001D3D33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 xml:space="preserve">Tato Smlouva je </w:t>
      </w:r>
      <w:r>
        <w:t>vyhotovena</w:t>
      </w:r>
      <w:r w:rsidRPr="001D3D33">
        <w:t xml:space="preserve"> ve čtyřech (4) </w:t>
      </w:r>
      <w:r>
        <w:t>stejnopisech s platností originálu</w:t>
      </w:r>
      <w:r w:rsidRPr="001D3D33">
        <w:t>, z nichž Kupující obdrží tři (3</w:t>
      </w:r>
      <w:r w:rsidR="00E206BB">
        <w:t>)</w:t>
      </w:r>
      <w:r w:rsidRPr="001D3D33">
        <w:t xml:space="preserve"> a Prodávající jedno (1) vyhotovení.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  <w:rPr>
          <w:szCs w:val="24"/>
        </w:rPr>
      </w:pPr>
      <w:r w:rsidRPr="001D3D33">
        <w:t xml:space="preserve">Smluvní strany prohlašují, že je jim znám celý obsah Smlouvy a </w:t>
      </w:r>
      <w:r>
        <w:t>její</w:t>
      </w:r>
      <w:r w:rsidR="005C7501">
        <w:t>ch</w:t>
      </w:r>
      <w:r w:rsidRPr="001D3D33">
        <w:t xml:space="preserve"> příloh, </w:t>
      </w:r>
      <w:r w:rsidRPr="0099222F">
        <w:rPr>
          <w:szCs w:val="24"/>
        </w:rPr>
        <w:t xml:space="preserve">Smlouvě i </w:t>
      </w:r>
      <w:r w:rsidR="005C7501">
        <w:rPr>
          <w:szCs w:val="24"/>
        </w:rPr>
        <w:t xml:space="preserve">veškerým </w:t>
      </w:r>
      <w:r w:rsidRPr="0099222F">
        <w:rPr>
          <w:szCs w:val="24"/>
        </w:rPr>
        <w:t>její</w:t>
      </w:r>
      <w:r w:rsidR="005C7501">
        <w:rPr>
          <w:szCs w:val="24"/>
        </w:rPr>
        <w:t>m</w:t>
      </w:r>
      <w:r w:rsidRPr="0099222F">
        <w:rPr>
          <w:szCs w:val="24"/>
        </w:rPr>
        <w:t xml:space="preserve"> </w:t>
      </w:r>
      <w:r w:rsidR="005C7501">
        <w:rPr>
          <w:szCs w:val="24"/>
        </w:rPr>
        <w:t>přílohám</w:t>
      </w:r>
      <w:r w:rsidRPr="0099222F">
        <w:rPr>
          <w:szCs w:val="24"/>
        </w:rPr>
        <w:t xml:space="preserve"> beze zbytku porozuměly, a že tuto Smlouvu uzavřely na základě svobodné a vážné vůle. Na důkaz této skutečnosti k ní připojují své </w:t>
      </w:r>
      <w:r w:rsidR="005C7501">
        <w:rPr>
          <w:szCs w:val="24"/>
        </w:rPr>
        <w:t xml:space="preserve">vlastnoruční </w:t>
      </w:r>
      <w:r w:rsidRPr="0099222F">
        <w:rPr>
          <w:szCs w:val="24"/>
        </w:rPr>
        <w:t>podpisy.</w:t>
      </w:r>
    </w:p>
    <w:p w:rsidR="00D91F27" w:rsidRDefault="00D91F27" w:rsidP="00E771F8">
      <w:pPr>
        <w:pStyle w:val="Nadpis2"/>
        <w:keepNext/>
        <w:keepLines/>
        <w:ind w:left="1134" w:firstLine="0"/>
        <w:rPr>
          <w:szCs w:val="24"/>
        </w:rPr>
      </w:pPr>
    </w:p>
    <w:p w:rsidR="00894947" w:rsidRDefault="00894947" w:rsidP="00E771F8">
      <w:pPr>
        <w:pStyle w:val="Nadpis2"/>
        <w:keepNext/>
        <w:keepLines/>
        <w:ind w:left="1134" w:firstLine="0"/>
        <w:rPr>
          <w:szCs w:val="24"/>
        </w:rPr>
      </w:pPr>
    </w:p>
    <w:p w:rsidR="00894947" w:rsidRDefault="00894947" w:rsidP="00E771F8">
      <w:pPr>
        <w:pStyle w:val="Nadpis2"/>
        <w:keepNext/>
        <w:keepLines/>
        <w:ind w:left="1134" w:firstLine="0"/>
        <w:rPr>
          <w:szCs w:val="24"/>
        </w:rPr>
      </w:pPr>
    </w:p>
    <w:p w:rsidR="00894947" w:rsidRDefault="00894947" w:rsidP="00E771F8">
      <w:pPr>
        <w:pStyle w:val="Nadpis2"/>
        <w:keepNext/>
        <w:keepLines/>
        <w:ind w:left="1134" w:firstLine="0"/>
        <w:rPr>
          <w:szCs w:val="24"/>
        </w:rPr>
      </w:pPr>
    </w:p>
    <w:p w:rsidR="00894947" w:rsidRDefault="00894947" w:rsidP="00E771F8">
      <w:pPr>
        <w:pStyle w:val="Nadpis2"/>
        <w:keepNext/>
        <w:keepLines/>
        <w:ind w:left="1134" w:firstLine="0"/>
        <w:rPr>
          <w:szCs w:val="24"/>
        </w:rPr>
      </w:pPr>
    </w:p>
    <w:p w:rsidR="00894947" w:rsidRDefault="00894947" w:rsidP="00E771F8">
      <w:pPr>
        <w:pStyle w:val="Nadpis2"/>
        <w:keepNext/>
        <w:keepLines/>
        <w:ind w:left="1134" w:firstLine="0"/>
        <w:rPr>
          <w:szCs w:val="24"/>
        </w:rPr>
      </w:pPr>
    </w:p>
    <w:p w:rsidR="00894947" w:rsidRPr="00E771F8" w:rsidRDefault="00894947" w:rsidP="00E771F8">
      <w:pPr>
        <w:pStyle w:val="Nadpis2"/>
        <w:keepNext/>
        <w:keepLines/>
        <w:ind w:left="1134" w:firstLine="0"/>
        <w:rPr>
          <w:szCs w:val="24"/>
        </w:rPr>
      </w:pPr>
    </w:p>
    <w:p w:rsidR="00E771F8" w:rsidRPr="0099222F" w:rsidRDefault="00E771F8" w:rsidP="00E771F8">
      <w:pPr>
        <w:keepNext/>
        <w:keepLines/>
        <w:rPr>
          <w:rFonts w:ascii="Times New Roman" w:hAnsi="Times New Roman" w:cs="Times New Roman"/>
          <w:sz w:val="24"/>
          <w:szCs w:val="24"/>
        </w:rPr>
      </w:pPr>
      <w:r w:rsidRPr="0099222F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9222F">
        <w:rPr>
          <w:rFonts w:ascii="Times New Roman" w:hAnsi="Times New Roman" w:cs="Times New Roman"/>
          <w:sz w:val="24"/>
          <w:szCs w:val="24"/>
        </w:rPr>
        <w:t xml:space="preserve"> Nedílnou součást</w:t>
      </w:r>
      <w:r>
        <w:rPr>
          <w:rFonts w:ascii="Times New Roman" w:hAnsi="Times New Roman" w:cs="Times New Roman"/>
          <w:sz w:val="24"/>
          <w:szCs w:val="24"/>
        </w:rPr>
        <w:t xml:space="preserve"> této</w:t>
      </w:r>
      <w:r w:rsidRPr="0099222F">
        <w:rPr>
          <w:rFonts w:ascii="Times New Roman" w:hAnsi="Times New Roman" w:cs="Times New Roman"/>
          <w:sz w:val="24"/>
          <w:szCs w:val="24"/>
        </w:rPr>
        <w:t xml:space="preserve"> Smlouvy </w:t>
      </w:r>
      <w:r>
        <w:rPr>
          <w:rFonts w:ascii="Times New Roman" w:hAnsi="Times New Roman" w:cs="Times New Roman"/>
          <w:sz w:val="24"/>
          <w:szCs w:val="24"/>
        </w:rPr>
        <w:t xml:space="preserve">tvoří </w:t>
      </w:r>
      <w:r w:rsidRPr="0099222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ejí</w:t>
      </w:r>
      <w:r w:rsidRPr="0099222F">
        <w:rPr>
          <w:rFonts w:ascii="Times New Roman" w:hAnsi="Times New Roman" w:cs="Times New Roman"/>
          <w:sz w:val="24"/>
          <w:szCs w:val="24"/>
        </w:rPr>
        <w:t xml:space="preserve"> příloh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9222F">
        <w:rPr>
          <w:rFonts w:ascii="Times New Roman" w:hAnsi="Times New Roman" w:cs="Times New Roman"/>
          <w:sz w:val="24"/>
          <w:szCs w:val="24"/>
        </w:rPr>
        <w:t>:</w:t>
      </w:r>
    </w:p>
    <w:p w:rsidR="00E206BB" w:rsidRDefault="00E771F8" w:rsidP="00E771F8">
      <w:pPr>
        <w:keepNext/>
        <w:keepLines/>
        <w:spacing w:after="120"/>
        <w:rPr>
          <w:rFonts w:ascii="Times New Roman" w:hAnsi="Times New Roman" w:cs="Times New Roman"/>
          <w:sz w:val="24"/>
          <w:szCs w:val="24"/>
        </w:rPr>
      </w:pPr>
      <w:r w:rsidRPr="0099222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9222F">
        <w:rPr>
          <w:rFonts w:ascii="Times New Roman" w:hAnsi="Times New Roman" w:cs="Times New Roman"/>
          <w:sz w:val="24"/>
          <w:szCs w:val="24"/>
        </w:rPr>
        <w:t xml:space="preserve"> Příloha č. 1: </w:t>
      </w:r>
      <w:r w:rsidR="00391464">
        <w:rPr>
          <w:rFonts w:ascii="Times New Roman" w:hAnsi="Times New Roman" w:cs="Times New Roman"/>
          <w:sz w:val="24"/>
          <w:szCs w:val="24"/>
        </w:rPr>
        <w:t>Specifikace Zboží a c</w:t>
      </w:r>
      <w:r w:rsidR="00E206BB">
        <w:rPr>
          <w:rFonts w:ascii="Times New Roman" w:hAnsi="Times New Roman" w:cs="Times New Roman"/>
          <w:sz w:val="24"/>
          <w:szCs w:val="24"/>
        </w:rPr>
        <w:t>enová tabulka</w:t>
      </w:r>
    </w:p>
    <w:p w:rsidR="00E771F8" w:rsidRDefault="00E206BB" w:rsidP="00E206BB">
      <w:pPr>
        <w:keepNext/>
        <w:keepLines/>
        <w:spacing w:after="12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Příloha č. 2: </w:t>
      </w:r>
      <w:r w:rsidR="00E771F8" w:rsidRPr="0099222F">
        <w:rPr>
          <w:rFonts w:ascii="Times New Roman" w:hAnsi="Times New Roman" w:cs="Times New Roman"/>
          <w:sz w:val="24"/>
          <w:szCs w:val="24"/>
        </w:rPr>
        <w:t xml:space="preserve">Seznam </w:t>
      </w:r>
      <w:r w:rsidR="00E771F8">
        <w:rPr>
          <w:rFonts w:ascii="Times New Roman" w:hAnsi="Times New Roman" w:cs="Times New Roman"/>
          <w:sz w:val="24"/>
          <w:szCs w:val="24"/>
        </w:rPr>
        <w:t>O</w:t>
      </w:r>
      <w:r w:rsidR="00E771F8" w:rsidRPr="0099222F">
        <w:rPr>
          <w:rFonts w:ascii="Times New Roman" w:hAnsi="Times New Roman" w:cs="Times New Roman"/>
          <w:sz w:val="24"/>
          <w:szCs w:val="24"/>
        </w:rPr>
        <w:t>právněných osob</w:t>
      </w:r>
    </w:p>
    <w:p w:rsidR="00E206BB" w:rsidRDefault="00E206BB" w:rsidP="00E206BB">
      <w:pPr>
        <w:keepNext/>
        <w:keepLines/>
        <w:spacing w:after="12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Příloha č. 3: Seznam odběrných míst</w:t>
      </w:r>
    </w:p>
    <w:p w:rsidR="00E771F8" w:rsidRPr="0099222F" w:rsidRDefault="00E771F8" w:rsidP="00E771F8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E771F8" w:rsidRPr="005C7501" w:rsidTr="005C7501">
        <w:tc>
          <w:tcPr>
            <w:tcW w:w="4527" w:type="dxa"/>
          </w:tcPr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  <w:b/>
              </w:rPr>
              <w:t>Za Kupujícího</w:t>
            </w:r>
          </w:p>
          <w:p w:rsidR="00E771F8" w:rsidRPr="005C7501" w:rsidRDefault="0080077D" w:rsidP="0080077D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 Praze dne ____</w:t>
            </w:r>
            <w:r w:rsidR="00E206BB"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>_____________</w:t>
            </w:r>
          </w:p>
        </w:tc>
        <w:tc>
          <w:tcPr>
            <w:tcW w:w="4527" w:type="dxa"/>
          </w:tcPr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  <w:b/>
              </w:rPr>
              <w:t>Za Prodávajícího</w:t>
            </w:r>
          </w:p>
          <w:p w:rsidR="00E771F8" w:rsidRPr="005C7501" w:rsidRDefault="0080077D" w:rsidP="0080077D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 Praze dne ______________</w:t>
            </w:r>
            <w:r w:rsidR="00E206BB">
              <w:rPr>
                <w:rFonts w:ascii="Times New Roman" w:hAnsi="Times New Roman" w:cs="Times New Roman"/>
              </w:rPr>
              <w:t>______</w:t>
            </w:r>
          </w:p>
        </w:tc>
      </w:tr>
    </w:tbl>
    <w:p w:rsidR="00E771F8" w:rsidRPr="005C7501" w:rsidRDefault="00E771F8" w:rsidP="00E771F8">
      <w:pPr>
        <w:keepNext/>
        <w:keepLines/>
        <w:rPr>
          <w:rFonts w:ascii="Times New Roman" w:hAnsi="Times New Roman" w:cs="Times New Roman"/>
        </w:rPr>
      </w:pPr>
      <w:r w:rsidRPr="005C7501">
        <w:rPr>
          <w:rFonts w:ascii="Times New Roman" w:hAnsi="Times New Roman" w:cs="Times New Roman"/>
        </w:rPr>
        <w:t xml:space="preserve">  ................................................................</w:t>
      </w:r>
      <w:r w:rsidR="0080077D">
        <w:rPr>
          <w:rFonts w:ascii="Times New Roman" w:hAnsi="Times New Roman" w:cs="Times New Roman"/>
        </w:rPr>
        <w:t>...                            ..</w:t>
      </w:r>
      <w:r w:rsidRPr="005C7501">
        <w:rPr>
          <w:rFonts w:ascii="Times New Roman" w:hAnsi="Times New Roman" w:cs="Times New Roman"/>
        </w:rPr>
        <w:t>……………………………………</w:t>
      </w:r>
    </w:p>
    <w:p w:rsidR="00E771F8" w:rsidRPr="005C7501" w:rsidRDefault="005C7501" w:rsidP="005C7501">
      <w:pPr>
        <w:keepNext/>
        <w:keepLines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771F8" w:rsidRPr="005C7501">
        <w:rPr>
          <w:rFonts w:ascii="Times New Roman" w:hAnsi="Times New Roman" w:cs="Times New Roman"/>
        </w:rPr>
        <w:t xml:space="preserve">JUDr. Ladislav Máca, </w:t>
      </w:r>
      <w:r w:rsidRPr="005C7501">
        <w:rPr>
          <w:rFonts w:ascii="Times New Roman" w:hAnsi="Times New Roman" w:cs="Times New Roman"/>
        </w:rPr>
        <w:t xml:space="preserve">generální </w:t>
      </w:r>
      <w:r w:rsidR="00E771F8" w:rsidRPr="005C7501">
        <w:rPr>
          <w:rFonts w:ascii="Times New Roman" w:hAnsi="Times New Roman" w:cs="Times New Roman"/>
        </w:rPr>
        <w:t>ředitel</w:t>
      </w:r>
      <w:r w:rsidR="00E771F8" w:rsidRPr="005C7501">
        <w:rPr>
          <w:rFonts w:ascii="Times New Roman" w:hAnsi="Times New Roman" w:cs="Times New Roman"/>
        </w:rPr>
        <w:tab/>
      </w:r>
      <w:r w:rsidR="00E771F8" w:rsidRPr="005C7501">
        <w:rPr>
          <w:rFonts w:ascii="Times New Roman" w:hAnsi="Times New Roman" w:cs="Times New Roman"/>
        </w:rPr>
        <w:tab/>
      </w:r>
      <w:r w:rsidR="00E771F8" w:rsidRPr="005C7501">
        <w:rPr>
          <w:rFonts w:ascii="Times New Roman" w:hAnsi="Times New Roman" w:cs="Times New Roman"/>
        </w:rPr>
        <w:tab/>
      </w:r>
      <w:r w:rsidR="0080077D">
        <w:rPr>
          <w:rFonts w:ascii="Times New Roman" w:hAnsi="Times New Roman" w:cs="Times New Roman"/>
        </w:rPr>
        <w:t xml:space="preserve">      </w:t>
      </w:r>
      <w:r w:rsidR="00585CDC">
        <w:rPr>
          <w:rFonts w:ascii="Times New Roman" w:hAnsi="Times New Roman" w:cs="Times New Roman"/>
        </w:rPr>
        <w:t>Petr Lebeda</w:t>
      </w:r>
    </w:p>
    <w:p w:rsidR="00CD729F" w:rsidRPr="001D3D33" w:rsidRDefault="00E771F8" w:rsidP="00E771F8">
      <w:pPr>
        <w:keepNext/>
        <w:keepLines/>
        <w:rPr>
          <w:rFonts w:ascii="Times New Roman" w:hAnsi="Times New Roman" w:cs="Times New Roman"/>
        </w:rPr>
      </w:pPr>
      <w:r w:rsidRPr="005C7501">
        <w:rPr>
          <w:rFonts w:ascii="Times New Roman" w:hAnsi="Times New Roman" w:cs="Times New Roman"/>
        </w:rPr>
        <w:t xml:space="preserve">   Zařízení služeb pro Ministerstvo vnitra</w:t>
      </w:r>
      <w:r w:rsidRPr="005C7501">
        <w:rPr>
          <w:rFonts w:ascii="Times New Roman" w:hAnsi="Times New Roman" w:cs="Times New Roman"/>
        </w:rPr>
        <w:tab/>
      </w:r>
      <w:r w:rsidRPr="005C7501">
        <w:rPr>
          <w:rFonts w:ascii="Times New Roman" w:hAnsi="Times New Roman" w:cs="Times New Roman"/>
        </w:rPr>
        <w:tab/>
      </w:r>
      <w:r w:rsidRPr="005C7501">
        <w:rPr>
          <w:rFonts w:ascii="Times New Roman" w:hAnsi="Times New Roman" w:cs="Times New Roman"/>
        </w:rPr>
        <w:tab/>
      </w:r>
      <w:r w:rsidR="0080077D">
        <w:rPr>
          <w:rFonts w:ascii="Times New Roman" w:hAnsi="Times New Roman" w:cs="Times New Roman"/>
        </w:rPr>
        <w:t>Janeček a Lebeda, s.r.o.</w:t>
      </w:r>
    </w:p>
    <w:sectPr w:rsidR="00CD729F" w:rsidRPr="001D3D33" w:rsidSect="00D658A3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C6C" w:rsidRDefault="00585C6C" w:rsidP="00445F89">
      <w:pPr>
        <w:spacing w:after="0" w:line="240" w:lineRule="auto"/>
      </w:pPr>
      <w:r>
        <w:separator/>
      </w:r>
    </w:p>
  </w:endnote>
  <w:endnote w:type="continuationSeparator" w:id="0">
    <w:p w:rsidR="00585C6C" w:rsidRDefault="00585C6C" w:rsidP="0044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970275"/>
      <w:docPartObj>
        <w:docPartGallery w:val="Page Numbers (Bottom of Page)"/>
        <w:docPartUnique/>
      </w:docPartObj>
    </w:sdtPr>
    <w:sdtEndPr/>
    <w:sdtContent>
      <w:p w:rsidR="00585C6C" w:rsidRDefault="00585C6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F31">
          <w:rPr>
            <w:noProof/>
          </w:rPr>
          <w:t>3</w:t>
        </w:r>
        <w:r>
          <w:fldChar w:fldCharType="end"/>
        </w:r>
      </w:p>
    </w:sdtContent>
  </w:sdt>
  <w:p w:rsidR="00585C6C" w:rsidRDefault="00585C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C6C" w:rsidRDefault="00585C6C" w:rsidP="00445F89">
      <w:pPr>
        <w:spacing w:after="0" w:line="240" w:lineRule="auto"/>
      </w:pPr>
      <w:r>
        <w:separator/>
      </w:r>
    </w:p>
  </w:footnote>
  <w:footnote w:type="continuationSeparator" w:id="0">
    <w:p w:rsidR="00585C6C" w:rsidRDefault="00585C6C" w:rsidP="00445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5BA"/>
    <w:multiLevelType w:val="hybridMultilevel"/>
    <w:tmpl w:val="329610B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5A70CD"/>
    <w:multiLevelType w:val="multilevel"/>
    <w:tmpl w:val="AC0000E4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F2"/>
    <w:rsid w:val="00006A5B"/>
    <w:rsid w:val="00007D75"/>
    <w:rsid w:val="00023F6D"/>
    <w:rsid w:val="000B05E1"/>
    <w:rsid w:val="000B1939"/>
    <w:rsid w:val="000D26A9"/>
    <w:rsid w:val="00112E78"/>
    <w:rsid w:val="001144B3"/>
    <w:rsid w:val="00126B1D"/>
    <w:rsid w:val="00157297"/>
    <w:rsid w:val="00164665"/>
    <w:rsid w:val="001D3D33"/>
    <w:rsid w:val="002100FA"/>
    <w:rsid w:val="00212156"/>
    <w:rsid w:val="00220DD1"/>
    <w:rsid w:val="00225796"/>
    <w:rsid w:val="00232AD8"/>
    <w:rsid w:val="00233ED2"/>
    <w:rsid w:val="00235FCD"/>
    <w:rsid w:val="002639E3"/>
    <w:rsid w:val="002665A9"/>
    <w:rsid w:val="002706E0"/>
    <w:rsid w:val="00271F87"/>
    <w:rsid w:val="002723B7"/>
    <w:rsid w:val="00276D6A"/>
    <w:rsid w:val="00290F4E"/>
    <w:rsid w:val="00294FDA"/>
    <w:rsid w:val="002D53E8"/>
    <w:rsid w:val="00300EBB"/>
    <w:rsid w:val="00346768"/>
    <w:rsid w:val="00376AE9"/>
    <w:rsid w:val="00391464"/>
    <w:rsid w:val="003A3E7E"/>
    <w:rsid w:val="003A7249"/>
    <w:rsid w:val="003D4A0F"/>
    <w:rsid w:val="003E5456"/>
    <w:rsid w:val="0041331B"/>
    <w:rsid w:val="00445F89"/>
    <w:rsid w:val="00446881"/>
    <w:rsid w:val="0044728C"/>
    <w:rsid w:val="00456938"/>
    <w:rsid w:val="004949AE"/>
    <w:rsid w:val="004A0C0F"/>
    <w:rsid w:val="004B7CBB"/>
    <w:rsid w:val="004C4B4E"/>
    <w:rsid w:val="004D706C"/>
    <w:rsid w:val="00526A95"/>
    <w:rsid w:val="00585C6C"/>
    <w:rsid w:val="00585CDC"/>
    <w:rsid w:val="005974A4"/>
    <w:rsid w:val="005C7501"/>
    <w:rsid w:val="00631616"/>
    <w:rsid w:val="006540CA"/>
    <w:rsid w:val="00674CA1"/>
    <w:rsid w:val="006A7636"/>
    <w:rsid w:val="006D43C0"/>
    <w:rsid w:val="006E3FDF"/>
    <w:rsid w:val="00737590"/>
    <w:rsid w:val="00743D9F"/>
    <w:rsid w:val="007928D0"/>
    <w:rsid w:val="007933AA"/>
    <w:rsid w:val="0079535A"/>
    <w:rsid w:val="007A43AC"/>
    <w:rsid w:val="0080077D"/>
    <w:rsid w:val="00815285"/>
    <w:rsid w:val="008435AD"/>
    <w:rsid w:val="00846FDA"/>
    <w:rsid w:val="00850972"/>
    <w:rsid w:val="00894947"/>
    <w:rsid w:val="008B13AF"/>
    <w:rsid w:val="008B1CF8"/>
    <w:rsid w:val="008D11D5"/>
    <w:rsid w:val="009602F0"/>
    <w:rsid w:val="00964CA5"/>
    <w:rsid w:val="0099222F"/>
    <w:rsid w:val="009B3E9A"/>
    <w:rsid w:val="009B550F"/>
    <w:rsid w:val="009F5D0A"/>
    <w:rsid w:val="00A22012"/>
    <w:rsid w:val="00A22699"/>
    <w:rsid w:val="00A251BF"/>
    <w:rsid w:val="00A35EB2"/>
    <w:rsid w:val="00A73206"/>
    <w:rsid w:val="00AA206D"/>
    <w:rsid w:val="00AB767E"/>
    <w:rsid w:val="00AC19F3"/>
    <w:rsid w:val="00B20AA2"/>
    <w:rsid w:val="00B50E0C"/>
    <w:rsid w:val="00B66C70"/>
    <w:rsid w:val="00B73BE9"/>
    <w:rsid w:val="00BA71FA"/>
    <w:rsid w:val="00BD0C1C"/>
    <w:rsid w:val="00C25F10"/>
    <w:rsid w:val="00CA37E5"/>
    <w:rsid w:val="00CB5D5F"/>
    <w:rsid w:val="00CC5ED2"/>
    <w:rsid w:val="00CD729F"/>
    <w:rsid w:val="00D658A3"/>
    <w:rsid w:val="00D70F5F"/>
    <w:rsid w:val="00D91F27"/>
    <w:rsid w:val="00DD1AF9"/>
    <w:rsid w:val="00E045DA"/>
    <w:rsid w:val="00E0670D"/>
    <w:rsid w:val="00E206BB"/>
    <w:rsid w:val="00E20B62"/>
    <w:rsid w:val="00E64B7F"/>
    <w:rsid w:val="00E76734"/>
    <w:rsid w:val="00E771F8"/>
    <w:rsid w:val="00EB4D78"/>
    <w:rsid w:val="00EC17F2"/>
    <w:rsid w:val="00EF007C"/>
    <w:rsid w:val="00F174AD"/>
    <w:rsid w:val="00F50EE4"/>
    <w:rsid w:val="00F56044"/>
    <w:rsid w:val="00F6489D"/>
    <w:rsid w:val="00F667FD"/>
    <w:rsid w:val="00F937DA"/>
    <w:rsid w:val="00F96276"/>
    <w:rsid w:val="00FA066C"/>
    <w:rsid w:val="00FB0F31"/>
    <w:rsid w:val="00FB5DE6"/>
    <w:rsid w:val="00FC3170"/>
    <w:rsid w:val="00FC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,H1"/>
    <w:basedOn w:val="Normln"/>
    <w:next w:val="Nadpis2"/>
    <w:link w:val="Nadpis1Char"/>
    <w:qFormat/>
    <w:rsid w:val="00EC17F2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link w:val="Nadpis2Char"/>
    <w:qFormat/>
    <w:rsid w:val="00EC17F2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7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C17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C17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aliases w:val="h1 Char,H1 Char"/>
    <w:basedOn w:val="Standardnpsmoodstavce"/>
    <w:link w:val="Nadpis1"/>
    <w:rsid w:val="00EC17F2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EC17F2"/>
    <w:rPr>
      <w:rFonts w:ascii="Times New Roman" w:eastAsia="Times New Roman" w:hAnsi="Times New Roman" w:cs="Times New Roman"/>
      <w:sz w:val="24"/>
      <w:szCs w:val="20"/>
    </w:rPr>
  </w:style>
  <w:style w:type="paragraph" w:customStyle="1" w:styleId="Nzevsmlouvy">
    <w:name w:val="Název smlouvy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Smluvnstrana">
    <w:name w:val="Smluvní strana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Identifikacestran">
    <w:name w:val="Identifikace stran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ohlen">
    <w:name w:val="Prohlášení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katabulky">
    <w:name w:val="Table Grid"/>
    <w:basedOn w:val="Normlntabulka"/>
    <w:uiPriority w:val="59"/>
    <w:rsid w:val="00EC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12E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2E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472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2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2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2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28C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45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,H1"/>
    <w:basedOn w:val="Normln"/>
    <w:next w:val="Nadpis2"/>
    <w:link w:val="Nadpis1Char"/>
    <w:qFormat/>
    <w:rsid w:val="00EC17F2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link w:val="Nadpis2Char"/>
    <w:qFormat/>
    <w:rsid w:val="00EC17F2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7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C17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C17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aliases w:val="h1 Char,H1 Char"/>
    <w:basedOn w:val="Standardnpsmoodstavce"/>
    <w:link w:val="Nadpis1"/>
    <w:rsid w:val="00EC17F2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EC17F2"/>
    <w:rPr>
      <w:rFonts w:ascii="Times New Roman" w:eastAsia="Times New Roman" w:hAnsi="Times New Roman" w:cs="Times New Roman"/>
      <w:sz w:val="24"/>
      <w:szCs w:val="20"/>
    </w:rPr>
  </w:style>
  <w:style w:type="paragraph" w:customStyle="1" w:styleId="Nzevsmlouvy">
    <w:name w:val="Název smlouvy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Smluvnstrana">
    <w:name w:val="Smluvní strana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Identifikacestran">
    <w:name w:val="Identifikace stran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ohlen">
    <w:name w:val="Prohlášení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katabulky">
    <w:name w:val="Table Grid"/>
    <w:basedOn w:val="Normlntabulka"/>
    <w:uiPriority w:val="59"/>
    <w:rsid w:val="00EC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12E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2E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472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2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2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2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28C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45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faktury_dms@zsm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C1718-150A-46DF-809B-C938536D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22BA60F3</Template>
  <TotalTime>42</TotalTime>
  <Pages>11</Pages>
  <Words>3094</Words>
  <Characters>18256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Pribylova</dc:creator>
  <cp:lastModifiedBy>Miroslava Lebedova</cp:lastModifiedBy>
  <cp:revision>6</cp:revision>
  <cp:lastPrinted>2017-08-02T11:31:00Z</cp:lastPrinted>
  <dcterms:created xsi:type="dcterms:W3CDTF">2017-09-11T09:23:00Z</dcterms:created>
  <dcterms:modified xsi:type="dcterms:W3CDTF">2017-09-11T11:19:00Z</dcterms:modified>
</cp:coreProperties>
</file>