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DD013" w14:textId="36662582" w:rsidR="00F55F27" w:rsidRPr="00EB5AEF" w:rsidRDefault="00A54991" w:rsidP="00F55F27">
      <w:pPr>
        <w:pStyle w:val="Podnadpis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F4043E">
        <w:rPr>
          <w:rFonts w:ascii="Tahoma" w:hAnsi="Tahoma" w:cs="Tahoma"/>
          <w:sz w:val="24"/>
          <w:szCs w:val="24"/>
        </w:rPr>
        <w:t xml:space="preserve"> č. </w:t>
      </w:r>
      <w:r w:rsidR="00B01147">
        <w:rPr>
          <w:rFonts w:ascii="Tahoma" w:hAnsi="Tahoma" w:cs="Tahoma"/>
          <w:sz w:val="24"/>
          <w:szCs w:val="24"/>
        </w:rPr>
        <w:t>04</w:t>
      </w:r>
      <w:r w:rsidR="00F4043E">
        <w:rPr>
          <w:rFonts w:ascii="Tahoma" w:hAnsi="Tahoma" w:cs="Tahoma"/>
          <w:sz w:val="24"/>
          <w:szCs w:val="24"/>
        </w:rPr>
        <w:t>/202</w:t>
      </w:r>
      <w:r w:rsidR="00F55F27">
        <w:rPr>
          <w:rFonts w:ascii="Tahoma" w:hAnsi="Tahoma" w:cs="Tahoma"/>
          <w:sz w:val="24"/>
          <w:szCs w:val="24"/>
        </w:rPr>
        <w:t>5</w:t>
      </w:r>
      <w:r w:rsidR="00F4043E">
        <w:rPr>
          <w:rFonts w:ascii="Tahoma" w:hAnsi="Tahoma" w:cs="Tahoma"/>
          <w:sz w:val="24"/>
          <w:szCs w:val="24"/>
        </w:rPr>
        <w:t>/</w:t>
      </w:r>
      <w:r w:rsidR="00B01147">
        <w:rPr>
          <w:rFonts w:ascii="Tahoma" w:hAnsi="Tahoma" w:cs="Tahoma"/>
          <w:sz w:val="24"/>
          <w:szCs w:val="24"/>
        </w:rPr>
        <w:t>KO</w:t>
      </w:r>
      <w:r w:rsidR="00080BAF">
        <w:rPr>
          <w:rFonts w:ascii="Tahoma" w:hAnsi="Tahoma" w:cs="Tahoma"/>
          <w:sz w:val="24"/>
          <w:szCs w:val="24"/>
        </w:rPr>
        <w:br/>
      </w:r>
    </w:p>
    <w:p w14:paraId="5738C9A3" w14:textId="67792BD0" w:rsidR="00D4094C" w:rsidRPr="00EB5AEF" w:rsidRDefault="0099773C" w:rsidP="00A26A58">
      <w:pPr>
        <w:pStyle w:val="Podnadpis"/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dílo na zhotovení</w:t>
      </w:r>
      <w:r w:rsidR="00F55F27" w:rsidRPr="00F55F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</w:t>
      </w:r>
      <w:r w:rsidR="00F55F27" w:rsidRPr="00F55F27">
        <w:rPr>
          <w:rFonts w:ascii="Tahoma" w:hAnsi="Tahoma" w:cs="Tahoma"/>
          <w:sz w:val="24"/>
          <w:szCs w:val="24"/>
        </w:rPr>
        <w:t>rojektové dokumentace</w:t>
      </w:r>
      <w:r>
        <w:rPr>
          <w:rFonts w:ascii="Tahoma" w:hAnsi="Tahoma" w:cs="Tahoma"/>
          <w:sz w:val="24"/>
          <w:szCs w:val="24"/>
        </w:rPr>
        <w:t>,</w:t>
      </w:r>
      <w:r w:rsidR="00F55F27" w:rsidRPr="00F55F27">
        <w:rPr>
          <w:rFonts w:ascii="Tahoma" w:hAnsi="Tahoma" w:cs="Tahoma"/>
          <w:sz w:val="24"/>
          <w:szCs w:val="24"/>
        </w:rPr>
        <w:t xml:space="preserve"> </w:t>
      </w:r>
      <w:r w:rsidRPr="0099773C">
        <w:rPr>
          <w:rFonts w:ascii="Tahoma" w:hAnsi="Tahoma" w:cs="Tahoma"/>
          <w:sz w:val="24"/>
          <w:szCs w:val="24"/>
        </w:rPr>
        <w:t>výkon inženýrské činnosti, dozoru projektanta a koordinátora BOZP po dobu přípravy stavby</w:t>
      </w:r>
      <w:r w:rsidR="00F55F27" w:rsidRPr="00F55F27">
        <w:rPr>
          <w:rFonts w:ascii="Tahoma" w:hAnsi="Tahoma" w:cs="Tahoma"/>
          <w:sz w:val="24"/>
          <w:szCs w:val="24"/>
        </w:rPr>
        <w:t xml:space="preserve"> „Park pro oddech v areálu Domova Březiny, p. o.“</w:t>
      </w:r>
    </w:p>
    <w:p w14:paraId="2C341ED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669062A4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EE5FC6F" w14:textId="77777777" w:rsidR="00516251" w:rsidRPr="00E97879" w:rsidRDefault="00516251" w:rsidP="00584825">
      <w:pPr>
        <w:numPr>
          <w:ilvl w:val="0"/>
          <w:numId w:val="10"/>
        </w:numPr>
        <w:tabs>
          <w:tab w:val="clear" w:pos="720"/>
        </w:tabs>
        <w:spacing w:before="240" w:after="6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Domov Březiny, příspěvková organizace</w:t>
      </w:r>
    </w:p>
    <w:p w14:paraId="18120133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Rychvaldská 531, 735 41 Petřvald</w:t>
      </w:r>
      <w:r w:rsidRPr="00E97879">
        <w:rPr>
          <w:rFonts w:ascii="Tahoma" w:hAnsi="Tahoma" w:cs="Tahoma"/>
          <w:sz w:val="22"/>
          <w:szCs w:val="22"/>
        </w:rPr>
        <w:tab/>
      </w:r>
    </w:p>
    <w:p w14:paraId="05C4B0F6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>zastoupen</w:t>
      </w:r>
      <w:r>
        <w:rPr>
          <w:rFonts w:ascii="Tahoma" w:hAnsi="Tahoma" w:cs="Tahoma"/>
          <w:sz w:val="22"/>
          <w:szCs w:val="22"/>
        </w:rPr>
        <w:t>a</w:t>
      </w:r>
      <w:r w:rsidRPr="00E97879">
        <w:rPr>
          <w:rFonts w:ascii="Tahoma" w:hAnsi="Tahoma" w:cs="Tahoma"/>
          <w:sz w:val="22"/>
          <w:szCs w:val="22"/>
        </w:rPr>
        <w:t>:</w:t>
      </w:r>
      <w:r w:rsidRPr="00E97879">
        <w:rPr>
          <w:rFonts w:ascii="Tahoma" w:hAnsi="Tahoma" w:cs="Tahoma"/>
          <w:sz w:val="22"/>
          <w:szCs w:val="22"/>
        </w:rPr>
        <w:tab/>
      </w:r>
      <w:r w:rsidRPr="006A1188">
        <w:rPr>
          <w:rFonts w:ascii="Tahoma" w:hAnsi="Tahoma" w:cs="Tahoma"/>
          <w:color w:val="FFFFFF" w:themeColor="background1"/>
          <w:sz w:val="22"/>
          <w:szCs w:val="22"/>
        </w:rPr>
        <w:t>Ing. Pavel Zelek</w:t>
      </w:r>
      <w:r>
        <w:rPr>
          <w:rFonts w:ascii="Tahoma" w:hAnsi="Tahoma" w:cs="Tahoma"/>
          <w:sz w:val="22"/>
          <w:szCs w:val="22"/>
        </w:rPr>
        <w:t>, ředitel</w:t>
      </w:r>
    </w:p>
    <w:p w14:paraId="64CD1190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00847348</w:t>
      </w:r>
      <w:r w:rsidRPr="00E97879">
        <w:rPr>
          <w:rFonts w:ascii="Tahoma" w:hAnsi="Tahoma" w:cs="Tahoma"/>
          <w:sz w:val="22"/>
          <w:szCs w:val="22"/>
        </w:rPr>
        <w:tab/>
      </w:r>
    </w:p>
    <w:p w14:paraId="2A27A1AC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>DIČ:</w:t>
      </w:r>
      <w:r w:rsidRPr="00E9787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nejsme plátci DPH</w:t>
      </w:r>
    </w:p>
    <w:p w14:paraId="4D720D97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 xml:space="preserve">bankovní spojení: </w:t>
      </w:r>
      <w:r w:rsidRPr="00E97879">
        <w:rPr>
          <w:rFonts w:ascii="Tahoma" w:hAnsi="Tahoma" w:cs="Tahoma"/>
          <w:sz w:val="22"/>
          <w:szCs w:val="22"/>
        </w:rPr>
        <w:tab/>
      </w:r>
      <w:proofErr w:type="spellStart"/>
      <w:r w:rsidRPr="00F2174B">
        <w:rPr>
          <w:rFonts w:ascii="Tahoma" w:hAnsi="Tahoma" w:cs="Tahoma"/>
          <w:sz w:val="22"/>
          <w:szCs w:val="22"/>
        </w:rPr>
        <w:t>UniCredit</w:t>
      </w:r>
      <w:proofErr w:type="spellEnd"/>
      <w:r w:rsidRPr="00F2174B">
        <w:rPr>
          <w:rFonts w:ascii="Tahoma" w:hAnsi="Tahoma" w:cs="Tahoma"/>
          <w:sz w:val="22"/>
          <w:szCs w:val="22"/>
        </w:rPr>
        <w:t xml:space="preserve"> Bank Czech Republic and Slovakia, a. s.</w:t>
      </w:r>
    </w:p>
    <w:p w14:paraId="2B8025FC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 xml:space="preserve">číslo účtu: </w:t>
      </w:r>
      <w:r w:rsidRPr="00E97879">
        <w:rPr>
          <w:rFonts w:ascii="Tahoma" w:hAnsi="Tahoma" w:cs="Tahoma"/>
          <w:sz w:val="22"/>
          <w:szCs w:val="22"/>
        </w:rPr>
        <w:tab/>
      </w:r>
      <w:r w:rsidRPr="00F2174B">
        <w:rPr>
          <w:rFonts w:ascii="Tahoma" w:hAnsi="Tahoma" w:cs="Tahoma"/>
          <w:sz w:val="22"/>
          <w:szCs w:val="22"/>
        </w:rPr>
        <w:t>2112545688/2700</w:t>
      </w:r>
    </w:p>
    <w:p w14:paraId="18D16789" w14:textId="41424992" w:rsidR="002A0361" w:rsidRPr="00516251" w:rsidRDefault="002A0361" w:rsidP="00516251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516251">
        <w:rPr>
          <w:rFonts w:ascii="Tahoma" w:hAnsi="Tahoma" w:cs="Tahoma"/>
          <w:sz w:val="22"/>
          <w:szCs w:val="22"/>
        </w:rPr>
        <w:t>Osoba oprávněná jednat ve věcech technických:</w:t>
      </w:r>
      <w:r w:rsidR="00516251" w:rsidRPr="00516251">
        <w:rPr>
          <w:rFonts w:ascii="Tahoma" w:hAnsi="Tahoma" w:cs="Tahoma"/>
          <w:sz w:val="22"/>
          <w:szCs w:val="22"/>
        </w:rPr>
        <w:t xml:space="preserve"> </w:t>
      </w:r>
    </w:p>
    <w:p w14:paraId="0FF26558" w14:textId="4FB1541A" w:rsidR="00516251" w:rsidRPr="000A73E5" w:rsidRDefault="00516251" w:rsidP="00516251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ředitel</w:t>
      </w:r>
      <w:r w:rsidRPr="00E97879">
        <w:rPr>
          <w:rFonts w:ascii="Tahoma" w:hAnsi="Tahoma" w:cs="Tahoma"/>
          <w:sz w:val="22"/>
          <w:szCs w:val="22"/>
        </w:rPr>
        <w:t>, tel.: </w:t>
      </w:r>
      <w:r w:rsidRPr="006A1188">
        <w:rPr>
          <w:rFonts w:ascii="Tahoma" w:hAnsi="Tahoma" w:cs="Tahoma"/>
          <w:color w:val="FFFFFF" w:themeColor="background1"/>
          <w:sz w:val="22"/>
          <w:szCs w:val="22"/>
        </w:rPr>
        <w:t>604 562 700</w:t>
      </w:r>
    </w:p>
    <w:p w14:paraId="1E44D1DA" w14:textId="2075803A" w:rsidR="006177F0" w:rsidRDefault="006177F0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 xml:space="preserve">(dále jen </w:t>
      </w:r>
      <w:r w:rsidR="00F04A66" w:rsidRPr="00026BFF">
        <w:rPr>
          <w:rFonts w:ascii="Tahoma" w:hAnsi="Tahoma" w:cs="Tahoma"/>
          <w:sz w:val="22"/>
          <w:szCs w:val="22"/>
        </w:rPr>
        <w:t xml:space="preserve">v části </w:t>
      </w:r>
      <w:r w:rsidR="00B01147">
        <w:rPr>
          <w:rFonts w:ascii="Tahoma" w:hAnsi="Tahoma" w:cs="Tahoma"/>
          <w:sz w:val="22"/>
          <w:szCs w:val="22"/>
        </w:rPr>
        <w:t xml:space="preserve">A, </w:t>
      </w:r>
      <w:r w:rsidR="00F04A66" w:rsidRPr="00026BFF">
        <w:rPr>
          <w:rFonts w:ascii="Tahoma" w:hAnsi="Tahoma" w:cs="Tahoma"/>
          <w:sz w:val="22"/>
          <w:szCs w:val="22"/>
        </w:rPr>
        <w:t>B a D „objednatel“ a v části C „příkazce“)</w:t>
      </w:r>
    </w:p>
    <w:p w14:paraId="70F6352C" w14:textId="3B566BE0" w:rsidR="00D4094C" w:rsidRDefault="00D4094C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33297AE7" w14:textId="22A5CFDE" w:rsidR="00A54991" w:rsidRPr="007507BF" w:rsidRDefault="007507BF" w:rsidP="00584825">
      <w:pPr>
        <w:numPr>
          <w:ilvl w:val="0"/>
          <w:numId w:val="10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CITY INVEST OSTRAVA, spol. s r.o.</w:t>
      </w:r>
    </w:p>
    <w:p w14:paraId="595CABC9" w14:textId="20D85C12" w:rsidR="00A54991" w:rsidRPr="007507B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507BF">
        <w:rPr>
          <w:rFonts w:ascii="Tahoma" w:hAnsi="Tahoma" w:cs="Tahoma"/>
          <w:sz w:val="22"/>
          <w:szCs w:val="22"/>
        </w:rPr>
        <w:t>s</w:t>
      </w:r>
      <w:r w:rsidR="00A54991" w:rsidRPr="007507BF">
        <w:rPr>
          <w:rFonts w:ascii="Tahoma" w:hAnsi="Tahoma" w:cs="Tahoma"/>
          <w:sz w:val="22"/>
          <w:szCs w:val="22"/>
        </w:rPr>
        <w:t>e sídlem:</w:t>
      </w:r>
      <w:r w:rsidR="00D4094C" w:rsidRPr="007507BF">
        <w:rPr>
          <w:rFonts w:ascii="Tahoma" w:hAnsi="Tahoma" w:cs="Tahoma"/>
          <w:sz w:val="22"/>
          <w:szCs w:val="22"/>
        </w:rPr>
        <w:tab/>
      </w:r>
      <w:r w:rsidR="007507BF">
        <w:rPr>
          <w:rFonts w:ascii="Arial" w:hAnsi="Arial" w:cs="Arial"/>
          <w:sz w:val="22"/>
          <w:szCs w:val="22"/>
        </w:rPr>
        <w:t>28. října 2092/216, 709 00 Ostrava – Mariánské Hory</w:t>
      </w:r>
      <w:r w:rsidR="008113D6" w:rsidRPr="007507BF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53371CE1" w14:textId="49D9B4AF" w:rsidR="00A54991" w:rsidRPr="007507B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507BF">
        <w:rPr>
          <w:rFonts w:ascii="Tahoma" w:hAnsi="Tahoma" w:cs="Tahoma"/>
          <w:sz w:val="22"/>
          <w:szCs w:val="22"/>
        </w:rPr>
        <w:t>z</w:t>
      </w:r>
      <w:r w:rsidR="00A54991" w:rsidRPr="007507BF">
        <w:rPr>
          <w:rFonts w:ascii="Tahoma" w:hAnsi="Tahoma" w:cs="Tahoma"/>
          <w:sz w:val="22"/>
          <w:szCs w:val="22"/>
        </w:rPr>
        <w:t>astoupena:</w:t>
      </w:r>
      <w:r w:rsidRPr="007507BF">
        <w:rPr>
          <w:rFonts w:ascii="Tahoma" w:hAnsi="Tahoma" w:cs="Tahoma"/>
          <w:sz w:val="22"/>
          <w:szCs w:val="22"/>
        </w:rPr>
        <w:tab/>
      </w:r>
      <w:r w:rsidR="007507BF" w:rsidRPr="006A1188">
        <w:rPr>
          <w:rFonts w:ascii="Arial" w:hAnsi="Arial" w:cs="Arial"/>
          <w:color w:val="FFFFFF" w:themeColor="background1"/>
          <w:sz w:val="22"/>
          <w:szCs w:val="22"/>
        </w:rPr>
        <w:t>Ing. Kamilem Bednářem</w:t>
      </w:r>
      <w:r w:rsidR="007507BF">
        <w:rPr>
          <w:rFonts w:ascii="Arial" w:hAnsi="Arial" w:cs="Arial"/>
          <w:sz w:val="22"/>
          <w:szCs w:val="22"/>
        </w:rPr>
        <w:t>, jednatelem</w:t>
      </w:r>
    </w:p>
    <w:p w14:paraId="045BBBEF" w14:textId="37BC365C" w:rsidR="00A54991" w:rsidRPr="007507B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507BF">
        <w:rPr>
          <w:rFonts w:ascii="Tahoma" w:hAnsi="Tahoma" w:cs="Tahoma"/>
          <w:sz w:val="22"/>
          <w:szCs w:val="22"/>
        </w:rPr>
        <w:t>IČ</w:t>
      </w:r>
      <w:r w:rsidR="00CB7AE0" w:rsidRPr="007507BF">
        <w:rPr>
          <w:rFonts w:ascii="Tahoma" w:hAnsi="Tahoma" w:cs="Tahoma"/>
          <w:sz w:val="22"/>
          <w:szCs w:val="22"/>
        </w:rPr>
        <w:t>O</w:t>
      </w:r>
      <w:r w:rsidRPr="007507BF">
        <w:rPr>
          <w:rFonts w:ascii="Tahoma" w:hAnsi="Tahoma" w:cs="Tahoma"/>
          <w:sz w:val="22"/>
          <w:szCs w:val="22"/>
        </w:rPr>
        <w:t>:</w:t>
      </w:r>
      <w:r w:rsidR="00E009DB" w:rsidRPr="007507BF">
        <w:rPr>
          <w:rFonts w:ascii="Tahoma" w:hAnsi="Tahoma" w:cs="Tahoma"/>
          <w:sz w:val="22"/>
          <w:szCs w:val="22"/>
        </w:rPr>
        <w:tab/>
      </w:r>
      <w:r w:rsidR="007507BF">
        <w:rPr>
          <w:rFonts w:ascii="Arial" w:hAnsi="Arial" w:cs="Arial"/>
          <w:sz w:val="22"/>
          <w:szCs w:val="22"/>
        </w:rPr>
        <w:t>483 92 928</w:t>
      </w:r>
    </w:p>
    <w:p w14:paraId="4E456B48" w14:textId="068B9FE0" w:rsidR="00A54991" w:rsidRPr="007507B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507BF">
        <w:rPr>
          <w:rFonts w:ascii="Tahoma" w:hAnsi="Tahoma" w:cs="Tahoma"/>
          <w:sz w:val="22"/>
          <w:szCs w:val="22"/>
        </w:rPr>
        <w:t>DIČ:</w:t>
      </w:r>
      <w:r w:rsidR="00E009DB" w:rsidRPr="007507BF">
        <w:rPr>
          <w:rFonts w:ascii="Tahoma" w:hAnsi="Tahoma" w:cs="Tahoma"/>
          <w:sz w:val="22"/>
          <w:szCs w:val="22"/>
        </w:rPr>
        <w:tab/>
      </w:r>
      <w:r w:rsidR="007507BF">
        <w:rPr>
          <w:rFonts w:ascii="Arial" w:hAnsi="Arial" w:cs="Arial"/>
          <w:sz w:val="22"/>
          <w:szCs w:val="22"/>
        </w:rPr>
        <w:t>CZ48392928</w:t>
      </w:r>
      <w:r w:rsidR="008113D6" w:rsidRPr="007507BF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5831907B" w14:textId="04B84E7F" w:rsidR="00A54991" w:rsidRPr="007507B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507BF">
        <w:rPr>
          <w:rFonts w:ascii="Tahoma" w:hAnsi="Tahoma" w:cs="Tahoma"/>
          <w:sz w:val="22"/>
          <w:szCs w:val="22"/>
        </w:rPr>
        <w:t>b</w:t>
      </w:r>
      <w:r w:rsidR="00A54991" w:rsidRPr="007507BF">
        <w:rPr>
          <w:rFonts w:ascii="Tahoma" w:hAnsi="Tahoma" w:cs="Tahoma"/>
          <w:sz w:val="22"/>
          <w:szCs w:val="22"/>
        </w:rPr>
        <w:t>ankovní spojení:</w:t>
      </w:r>
      <w:r w:rsidRPr="007507BF">
        <w:rPr>
          <w:rFonts w:ascii="Tahoma" w:hAnsi="Tahoma" w:cs="Tahoma"/>
          <w:sz w:val="22"/>
          <w:szCs w:val="22"/>
        </w:rPr>
        <w:tab/>
      </w:r>
      <w:r w:rsidR="007507BF">
        <w:rPr>
          <w:rFonts w:ascii="Tahoma" w:hAnsi="Tahoma" w:cs="Tahoma"/>
          <w:sz w:val="22"/>
          <w:szCs w:val="22"/>
        </w:rPr>
        <w:t>Česká spořitelna a.s.</w:t>
      </w:r>
      <w:r w:rsidR="008113D6" w:rsidRPr="007507BF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0080AB09" w14:textId="49007A26" w:rsidR="00A54991" w:rsidRPr="007507B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507BF">
        <w:rPr>
          <w:rFonts w:ascii="Tahoma" w:hAnsi="Tahoma" w:cs="Tahoma"/>
          <w:sz w:val="22"/>
          <w:szCs w:val="22"/>
        </w:rPr>
        <w:t>č</w:t>
      </w:r>
      <w:r w:rsidR="00A54991" w:rsidRPr="007507BF">
        <w:rPr>
          <w:rFonts w:ascii="Tahoma" w:hAnsi="Tahoma" w:cs="Tahoma"/>
          <w:sz w:val="22"/>
          <w:szCs w:val="22"/>
        </w:rPr>
        <w:t>íslo účtu:</w:t>
      </w:r>
      <w:r w:rsidRPr="007507BF">
        <w:rPr>
          <w:rFonts w:ascii="Tahoma" w:hAnsi="Tahoma" w:cs="Tahoma"/>
          <w:sz w:val="22"/>
          <w:szCs w:val="22"/>
        </w:rPr>
        <w:tab/>
      </w:r>
      <w:r w:rsidR="007507BF">
        <w:rPr>
          <w:rFonts w:ascii="Arial" w:hAnsi="Arial" w:cs="Arial"/>
          <w:sz w:val="22"/>
          <w:szCs w:val="22"/>
        </w:rPr>
        <w:t>7117252/0800</w:t>
      </w:r>
      <w:r w:rsidR="008113D6" w:rsidRPr="007507BF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6B106619" w14:textId="121C2668" w:rsidR="00D4094C" w:rsidRPr="007507BF" w:rsidRDefault="00D4094C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7507BF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7507BF">
        <w:rPr>
          <w:rFonts w:ascii="Tahoma" w:hAnsi="Tahoma" w:cs="Tahoma"/>
          <w:sz w:val="22"/>
          <w:szCs w:val="22"/>
        </w:rPr>
        <w:t>Krajským soudem v Ostravě</w:t>
      </w:r>
      <w:r w:rsidRPr="007507BF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7507BF">
        <w:rPr>
          <w:rFonts w:ascii="Tahoma" w:hAnsi="Tahoma" w:cs="Tahoma"/>
          <w:sz w:val="22"/>
          <w:szCs w:val="22"/>
        </w:rPr>
        <w:t>sp</w:t>
      </w:r>
      <w:proofErr w:type="spellEnd"/>
      <w:r w:rsidRPr="007507BF">
        <w:rPr>
          <w:rFonts w:ascii="Tahoma" w:hAnsi="Tahoma" w:cs="Tahoma"/>
          <w:sz w:val="22"/>
          <w:szCs w:val="22"/>
        </w:rPr>
        <w:t>. zn.</w:t>
      </w:r>
      <w:r w:rsidR="007507BF">
        <w:rPr>
          <w:rFonts w:ascii="Tahoma" w:hAnsi="Tahoma" w:cs="Tahoma"/>
          <w:sz w:val="22"/>
          <w:szCs w:val="22"/>
        </w:rPr>
        <w:t xml:space="preserve"> C11078</w:t>
      </w:r>
      <w:r w:rsidR="008113D6" w:rsidRPr="007507BF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7B516714" w14:textId="7070542C" w:rsidR="00A54991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7507BF">
        <w:rPr>
          <w:rFonts w:ascii="Tahoma" w:hAnsi="Tahoma" w:cs="Tahoma"/>
          <w:sz w:val="22"/>
          <w:szCs w:val="22"/>
        </w:rPr>
        <w:t>(</w:t>
      </w:r>
      <w:r w:rsidR="00F04A66" w:rsidRPr="007507BF">
        <w:rPr>
          <w:rFonts w:ascii="Tahoma" w:hAnsi="Tahoma" w:cs="Tahoma"/>
          <w:sz w:val="22"/>
          <w:szCs w:val="22"/>
        </w:rPr>
        <w:t>dále jen v části A, B a D „zhotovitel“ a v části C „příkazník“)</w:t>
      </w:r>
    </w:p>
    <w:p w14:paraId="1801ED51" w14:textId="5CFA28DD" w:rsidR="00A53F5F" w:rsidRPr="00080BAF" w:rsidRDefault="00A53F5F" w:rsidP="00A53F5F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7CE7ADE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5F072C31" w14:textId="10B16875" w:rsidR="00A54991" w:rsidRPr="00080BAF" w:rsidRDefault="00E009DB" w:rsidP="00584825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541239">
        <w:rPr>
          <w:rFonts w:ascii="Tahoma" w:hAnsi="Tahoma" w:cs="Tahoma"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A54991" w:rsidRPr="00080BAF">
        <w:rPr>
          <w:rFonts w:ascii="Tahoma" w:hAnsi="Tahoma" w:cs="Tahoma"/>
          <w:bCs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Smlouva je uzavřena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</w:p>
    <w:p w14:paraId="31373356" w14:textId="77777777" w:rsidR="000E1EDA" w:rsidRPr="00080BAF" w:rsidRDefault="00A54991" w:rsidP="00584825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2DB9346C" w14:textId="228A0BC5" w:rsidR="001265B6" w:rsidRPr="00080BAF" w:rsidRDefault="00E70B5E" w:rsidP="00584825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 xml:space="preserve">hotovitel </w:t>
      </w:r>
      <w:r>
        <w:rPr>
          <w:rFonts w:ascii="Tahoma" w:hAnsi="Tahoma" w:cs="Tahoma"/>
          <w:sz w:val="22"/>
          <w:szCs w:val="22"/>
        </w:rPr>
        <w:t xml:space="preserve">plátcem DPH, </w:t>
      </w:r>
      <w:r w:rsidR="001265B6" w:rsidRPr="00080BAF">
        <w:rPr>
          <w:rFonts w:ascii="Tahoma" w:hAnsi="Tahoma" w:cs="Tahoma"/>
          <w:sz w:val="22"/>
          <w:szCs w:val="22"/>
        </w:rPr>
        <w:t>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351CE655" w14:textId="77777777" w:rsidR="00A54991" w:rsidRPr="00080BAF" w:rsidRDefault="00A54991" w:rsidP="00584825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30BD0F37" w14:textId="65FEA9B2" w:rsidR="00A54991" w:rsidRDefault="00A54991" w:rsidP="00584825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693AB83B" w14:textId="1ED66F0B" w:rsidR="00DA3541" w:rsidRPr="00DA3541" w:rsidRDefault="00C67EF5" w:rsidP="00584825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C67EF5">
        <w:rPr>
          <w:rFonts w:ascii="Tahoma" w:hAnsi="Tahoma" w:cs="Tahoma"/>
          <w:sz w:val="22"/>
          <w:szCs w:val="22"/>
        </w:rPr>
        <w:t>Smluvní strany prohlašují, že předmět plnění dle této smlouvy není plněním nemožným a že tuto smlouvu uzavřely po pečlivém zvážení všech možných důsledků</w:t>
      </w:r>
      <w:r w:rsidR="00DA3541" w:rsidRPr="00DA3541">
        <w:rPr>
          <w:rFonts w:ascii="Tahoma" w:hAnsi="Tahoma" w:cs="Tahoma"/>
          <w:sz w:val="22"/>
          <w:szCs w:val="22"/>
        </w:rPr>
        <w:t>.</w:t>
      </w:r>
    </w:p>
    <w:p w14:paraId="5FFD7DA1" w14:textId="7F430B65" w:rsidR="00806319" w:rsidRDefault="00806319" w:rsidP="00584825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F3216">
        <w:rPr>
          <w:rFonts w:ascii="Tahoma" w:hAnsi="Tahoma" w:cs="Tahoma"/>
          <w:sz w:val="22"/>
          <w:szCs w:val="22"/>
        </w:rPr>
        <w:t xml:space="preserve">Účelem smlouvy je </w:t>
      </w:r>
      <w:r w:rsidR="0093010F" w:rsidRPr="003F3216">
        <w:rPr>
          <w:rFonts w:ascii="Tahoma" w:hAnsi="Tahoma" w:cs="Tahoma"/>
          <w:sz w:val="22"/>
          <w:szCs w:val="22"/>
        </w:rPr>
        <w:t>zajištění veškerých dokumentů a úkonů nezbytných pro řádný a</w:t>
      </w:r>
      <w:r w:rsidR="00315740" w:rsidRPr="003F3216">
        <w:rPr>
          <w:rFonts w:ascii="Tahoma" w:hAnsi="Tahoma" w:cs="Tahoma"/>
          <w:sz w:val="22"/>
          <w:szCs w:val="22"/>
        </w:rPr>
        <w:t> </w:t>
      </w:r>
      <w:r w:rsidR="0093010F" w:rsidRPr="003F3216">
        <w:rPr>
          <w:rFonts w:ascii="Tahoma" w:hAnsi="Tahoma" w:cs="Tahoma"/>
          <w:sz w:val="22"/>
          <w:szCs w:val="22"/>
        </w:rPr>
        <w:t xml:space="preserve">bezpečný průběh realizace stavby </w:t>
      </w:r>
      <w:r w:rsidR="0093010F" w:rsidRPr="00F55F27">
        <w:rPr>
          <w:rFonts w:ascii="Tahoma" w:hAnsi="Tahoma" w:cs="Tahoma"/>
          <w:b/>
          <w:bCs/>
          <w:sz w:val="22"/>
          <w:szCs w:val="22"/>
        </w:rPr>
        <w:t>„</w:t>
      </w:r>
      <w:r w:rsidR="00F55F27" w:rsidRPr="00F55F27">
        <w:rPr>
          <w:rFonts w:ascii="Tahoma" w:hAnsi="Tahoma" w:cs="Tahoma"/>
          <w:b/>
          <w:bCs/>
          <w:sz w:val="22"/>
          <w:szCs w:val="22"/>
        </w:rPr>
        <w:t xml:space="preserve">Park pro oddech v areálu Domova Březiny, p. o., </w:t>
      </w:r>
      <w:r w:rsidR="00516251" w:rsidRPr="00F55F27">
        <w:rPr>
          <w:rFonts w:ascii="Tahoma" w:hAnsi="Tahoma" w:cs="Tahoma"/>
          <w:b/>
          <w:bCs/>
          <w:sz w:val="22"/>
          <w:szCs w:val="22"/>
        </w:rPr>
        <w:t xml:space="preserve">na adrese </w:t>
      </w:r>
      <w:r w:rsidR="00516251" w:rsidRPr="003F3216">
        <w:rPr>
          <w:rFonts w:ascii="Tahoma" w:hAnsi="Tahoma" w:cs="Tahoma"/>
          <w:b/>
          <w:bCs/>
          <w:sz w:val="22"/>
          <w:szCs w:val="22"/>
        </w:rPr>
        <w:t>Rychvaldská 531, 735 41 Petřvald</w:t>
      </w:r>
      <w:r w:rsidR="00516251" w:rsidRPr="003F3216">
        <w:rPr>
          <w:rFonts w:ascii="Tahoma" w:hAnsi="Tahoma" w:cs="Tahoma"/>
          <w:sz w:val="22"/>
          <w:szCs w:val="22"/>
        </w:rPr>
        <w:t>“</w:t>
      </w:r>
      <w:r w:rsidR="0093010F" w:rsidRPr="003F3216">
        <w:rPr>
          <w:rFonts w:ascii="Tahoma" w:hAnsi="Tahoma" w:cs="Tahoma"/>
          <w:sz w:val="22"/>
          <w:szCs w:val="22"/>
        </w:rPr>
        <w:t xml:space="preserve"> (dále jen „stavba“) včetně zajištění souladu provedení stavby s dokumentací zpracovanou na základě této smlouvy.</w:t>
      </w:r>
    </w:p>
    <w:p w14:paraId="2F63E0FF" w14:textId="688BAA4E" w:rsidR="0062562A" w:rsidRPr="003F3216" w:rsidRDefault="0062562A" w:rsidP="00584825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62562A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1AC982BA" w14:textId="3A6EE93C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3FA8C90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05C04C4" w14:textId="4334E674" w:rsidR="0062562A" w:rsidRDefault="00A54991" w:rsidP="00584825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</w:t>
      </w:r>
      <w:r w:rsidR="00C95E11">
        <w:rPr>
          <w:rFonts w:ascii="Tahoma" w:hAnsi="Tahoma" w:cs="Tahoma"/>
          <w:sz w:val="22"/>
          <w:szCs w:val="22"/>
        </w:rPr>
        <w:t>vitel se zavazuje zpracovat pro </w:t>
      </w:r>
      <w:r w:rsidRPr="00080BAF">
        <w:rPr>
          <w:rFonts w:ascii="Tahoma" w:hAnsi="Tahoma" w:cs="Tahoma"/>
          <w:sz w:val="22"/>
          <w:szCs w:val="22"/>
        </w:rPr>
        <w:t xml:space="preserve">objednatele </w:t>
      </w:r>
      <w:r w:rsidR="00C67EF5" w:rsidRPr="00C67EF5">
        <w:rPr>
          <w:rFonts w:ascii="Tahoma" w:hAnsi="Tahoma" w:cs="Tahoma"/>
          <w:sz w:val="22"/>
          <w:szCs w:val="22"/>
        </w:rPr>
        <w:t xml:space="preserve">kompletní projektovou dokumentaci stavby a projednat ji s dotčenými orgány státní správy (dále také jako „DOSS“) a účastníky řízení (dále jen „dílo“). Projektová dokumentace bude zpracována na základě </w:t>
      </w:r>
      <w:r w:rsidR="00C67EF5" w:rsidRPr="00A22CF1">
        <w:rPr>
          <w:rFonts w:ascii="Tahoma" w:hAnsi="Tahoma" w:cs="Tahoma"/>
          <w:sz w:val="22"/>
          <w:szCs w:val="22"/>
        </w:rPr>
        <w:t xml:space="preserve">studie zpracované </w:t>
      </w:r>
      <w:r w:rsidR="00A22CF1" w:rsidRPr="00A22CF1">
        <w:rPr>
          <w:rFonts w:ascii="Tahoma" w:hAnsi="Tahoma" w:cs="Tahoma"/>
          <w:sz w:val="22"/>
          <w:szCs w:val="22"/>
        </w:rPr>
        <w:t xml:space="preserve">CITY INVEST OSTRAVA, spol. s r.o. </w:t>
      </w:r>
      <w:r w:rsidR="00C67EF5" w:rsidRPr="00A22CF1">
        <w:rPr>
          <w:rFonts w:ascii="Tahoma" w:hAnsi="Tahoma" w:cs="Tahoma"/>
          <w:sz w:val="22"/>
          <w:szCs w:val="22"/>
        </w:rPr>
        <w:t>v</w:t>
      </w:r>
      <w:r w:rsidR="00A22CF1" w:rsidRPr="00A22CF1">
        <w:rPr>
          <w:rFonts w:ascii="Tahoma" w:hAnsi="Tahoma" w:cs="Tahoma"/>
          <w:sz w:val="22"/>
          <w:szCs w:val="22"/>
        </w:rPr>
        <w:t> 11/2024</w:t>
      </w:r>
      <w:r w:rsidR="0062562A" w:rsidRPr="00A22CF1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</w:t>
      </w:r>
    </w:p>
    <w:p w14:paraId="4933DE04" w14:textId="23E333DA" w:rsidR="00A54991" w:rsidRPr="00080BAF" w:rsidRDefault="00C67EF5" w:rsidP="00C67EF5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993" w:hanging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C67EF5">
        <w:rPr>
          <w:rFonts w:ascii="Tahoma" w:hAnsi="Tahoma" w:cs="Tahoma"/>
          <w:sz w:val="22"/>
          <w:szCs w:val="22"/>
        </w:rPr>
        <w:t xml:space="preserve">Podrobná </w:t>
      </w:r>
      <w:r>
        <w:rPr>
          <w:rFonts w:ascii="Tahoma" w:hAnsi="Tahoma" w:cs="Tahoma"/>
          <w:sz w:val="22"/>
          <w:szCs w:val="22"/>
        </w:rPr>
        <w:t>s</w:t>
      </w:r>
      <w:r w:rsidR="00974006">
        <w:rPr>
          <w:rFonts w:ascii="Tahoma" w:hAnsi="Tahoma" w:cs="Tahoma"/>
          <w:sz w:val="22"/>
          <w:szCs w:val="22"/>
        </w:rPr>
        <w:t>pecifikace díla je uvedena v</w:t>
      </w:r>
      <w:r w:rsidR="00291009">
        <w:rPr>
          <w:rFonts w:ascii="Tahoma" w:hAnsi="Tahoma" w:cs="Tahoma"/>
          <w:sz w:val="22"/>
          <w:szCs w:val="22"/>
        </w:rPr>
        <w:t> následujících odstavcích tohoto článku smlouvy</w:t>
      </w:r>
      <w:r w:rsidR="00974006">
        <w:rPr>
          <w:rFonts w:ascii="Tahoma" w:hAnsi="Tahoma" w:cs="Tahoma"/>
          <w:sz w:val="22"/>
          <w:szCs w:val="22"/>
        </w:rPr>
        <w:t>.</w:t>
      </w:r>
    </w:p>
    <w:p w14:paraId="65D91133" w14:textId="165C3700" w:rsidR="00A54991" w:rsidRDefault="00A54991" w:rsidP="00584825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6AB6C374" w14:textId="76D6FAF3" w:rsidR="0062562A" w:rsidRPr="0062562A" w:rsidRDefault="0062562A" w:rsidP="0062562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4E0FD3EC" w14:textId="06D7C104" w:rsidR="007D4A8C" w:rsidRDefault="007D4A8C" w:rsidP="00584825">
      <w:pPr>
        <w:pStyle w:val="Smlouva-eslo"/>
        <w:keepNext/>
        <w:widowControl/>
        <w:numPr>
          <w:ilvl w:val="1"/>
          <w:numId w:val="11"/>
        </w:numPr>
        <w:tabs>
          <w:tab w:val="clear" w:pos="1000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7D4A8C">
        <w:rPr>
          <w:rFonts w:ascii="Tahoma" w:hAnsi="Tahoma" w:cs="Tahoma"/>
          <w:b/>
          <w:bCs/>
          <w:sz w:val="22"/>
          <w:szCs w:val="22"/>
        </w:rPr>
        <w:t>Zaměření</w:t>
      </w:r>
    </w:p>
    <w:p w14:paraId="40B7B29E" w14:textId="775B155D" w:rsidR="007D4A8C" w:rsidRDefault="007D4A8C" w:rsidP="007D4A8C">
      <w:pPr>
        <w:pStyle w:val="Smlouva-eslo"/>
        <w:widowControl/>
        <w:spacing w:before="60" w:line="240" w:lineRule="auto"/>
        <w:ind w:left="360"/>
        <w:rPr>
          <w:rFonts w:ascii="Tahoma" w:hAnsi="Tahoma" w:cs="Tahoma"/>
          <w:sz w:val="22"/>
          <w:szCs w:val="22"/>
        </w:rPr>
      </w:pPr>
      <w:r w:rsidRPr="007D4A8C">
        <w:rPr>
          <w:rFonts w:ascii="Tahoma" w:hAnsi="Tahoma" w:cs="Tahoma"/>
          <w:sz w:val="22"/>
          <w:szCs w:val="22"/>
        </w:rPr>
        <w:t>Předmětem této části díla je geodetické polohopisné a výškopisné zaměření místa stavby a dotčených navazujících venkovních ploch sousedních pozemků včetně stávajících sítí technické infrastruktury.</w:t>
      </w:r>
      <w:bookmarkStart w:id="0" w:name="_Hlk42245209"/>
      <w:r w:rsidRPr="007D4A8C">
        <w:rPr>
          <w:rFonts w:ascii="Tahoma" w:hAnsi="Tahoma" w:cs="Tahoma"/>
          <w:sz w:val="22"/>
          <w:szCs w:val="22"/>
        </w:rPr>
        <w:t xml:space="preserve"> </w:t>
      </w:r>
      <w:bookmarkEnd w:id="0"/>
      <w:r w:rsidRPr="007D4A8C">
        <w:rPr>
          <w:rFonts w:ascii="Tahoma" w:hAnsi="Tahoma" w:cs="Tahoma"/>
          <w:sz w:val="22"/>
          <w:szCs w:val="22"/>
        </w:rPr>
        <w:t>Toto zaměření bude provedeno vždy, bez ohledu na stav stávající pasportizace objektu. Zdokumentován bude skutečný stav k datu provedení této části díla. Součástí zaměření bude podrobná fotodokumentace stávajícího stavu objektu/pozemku. Zhotovitel bere na vědomí, že dokumentace stávajícího stavu objektu/pozemku nemusí odpovídat jeho skutečnému aktuálnímu stavu a zhotovitel je povinen tento stav prověřit a případně tuto dokumentaci doplnit v rozsahu nezbytně nutném pro zpracování díla</w:t>
      </w:r>
      <w:r>
        <w:rPr>
          <w:rFonts w:ascii="Tahoma" w:hAnsi="Tahoma" w:cs="Tahoma"/>
          <w:sz w:val="22"/>
          <w:szCs w:val="22"/>
        </w:rPr>
        <w:t>.</w:t>
      </w:r>
    </w:p>
    <w:p w14:paraId="3FDF7E15" w14:textId="77777777" w:rsidR="00E31A6D" w:rsidRDefault="00E31A6D" w:rsidP="00C738E0">
      <w:pPr>
        <w:pStyle w:val="Smlouva-eslo"/>
        <w:widowControl/>
        <w:spacing w:before="60" w:line="240" w:lineRule="auto"/>
        <w:ind w:left="360"/>
        <w:rPr>
          <w:rFonts w:ascii="Tahoma" w:hAnsi="Tahoma" w:cs="Tahoma"/>
          <w:b/>
          <w:sz w:val="22"/>
          <w:szCs w:val="22"/>
        </w:rPr>
      </w:pPr>
    </w:p>
    <w:p w14:paraId="2BCB2E97" w14:textId="77777777" w:rsidR="007507BF" w:rsidRDefault="007507BF" w:rsidP="00C738E0">
      <w:pPr>
        <w:pStyle w:val="Smlouva-eslo"/>
        <w:widowControl/>
        <w:spacing w:before="60" w:line="240" w:lineRule="auto"/>
        <w:ind w:left="360"/>
        <w:rPr>
          <w:rFonts w:ascii="Tahoma" w:hAnsi="Tahoma" w:cs="Tahoma"/>
          <w:b/>
          <w:sz w:val="22"/>
          <w:szCs w:val="22"/>
        </w:rPr>
      </w:pPr>
    </w:p>
    <w:p w14:paraId="49A1E4F5" w14:textId="0F620ED3" w:rsidR="00C738E0" w:rsidRPr="007D4A8C" w:rsidRDefault="00C738E0" w:rsidP="00C738E0">
      <w:pPr>
        <w:pStyle w:val="Smlouva-eslo"/>
        <w:widowControl/>
        <w:spacing w:before="60"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3976B25E" w14:textId="012725C2" w:rsidR="0062562A" w:rsidRPr="00080BAF" w:rsidRDefault="00C67EF5" w:rsidP="00584825">
      <w:pPr>
        <w:pStyle w:val="Smlouva-eslo"/>
        <w:keepNext/>
        <w:widowControl/>
        <w:numPr>
          <w:ilvl w:val="1"/>
          <w:numId w:val="11"/>
        </w:numPr>
        <w:tabs>
          <w:tab w:val="clear" w:pos="1000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C67EF5">
        <w:rPr>
          <w:rFonts w:ascii="Tahoma" w:hAnsi="Tahoma" w:cs="Tahoma"/>
          <w:b/>
          <w:bCs/>
          <w:sz w:val="22"/>
          <w:szCs w:val="22"/>
        </w:rPr>
        <w:t>Dokumentace pro povolení záměru (dále jen „DPZ“)</w:t>
      </w:r>
    </w:p>
    <w:p w14:paraId="058D7D25" w14:textId="77777777" w:rsidR="00C67EF5" w:rsidRDefault="00C67EF5" w:rsidP="00C67EF5">
      <w:pPr>
        <w:pStyle w:val="Smlouva-eslo"/>
        <w:widowControl/>
        <w:spacing w:before="60"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Předmětem této části díla je zpracování dokumentace, která bude obsahovat veškeré náležitosti stanovené vyhláškou č. 131/2024 Sb., o dokumentaci staveb, (dále jen „vyhláška č. 131/2024 Sb.“) tak, aby v souladu se zákonem</w:t>
      </w:r>
      <w:r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 (dále jen „stavební zákon“) </w:t>
      </w:r>
      <w:r>
        <w:rPr>
          <w:rFonts w:ascii="Tahoma" w:hAnsi="Tahoma" w:cs="Tahoma"/>
          <w:sz w:val="22"/>
          <w:szCs w:val="22"/>
        </w:rPr>
        <w:t>a jeho souvisejícími předpisy, mohlo být vydáno rozhodnutí o povolení záměru v případě, že bude příslušným stavebním úřadem vyžadováno.</w:t>
      </w:r>
    </w:p>
    <w:p w14:paraId="2006AF1D" w14:textId="77777777" w:rsidR="00C67EF5" w:rsidRPr="00F655FC" w:rsidRDefault="00C67EF5" w:rsidP="00C67EF5">
      <w:pPr>
        <w:pStyle w:val="Zkladntextodsazen2"/>
        <w:spacing w:before="120"/>
        <w:ind w:left="360" w:firstLine="0"/>
        <w:rPr>
          <w:rFonts w:ascii="Tahoma" w:hAnsi="Tahoma" w:cs="Tahoma"/>
          <w:sz w:val="22"/>
          <w:szCs w:val="22"/>
        </w:rPr>
      </w:pPr>
      <w:r w:rsidRPr="00F655FC">
        <w:rPr>
          <w:rFonts w:ascii="Tahoma" w:hAnsi="Tahoma" w:cs="Tahoma"/>
          <w:sz w:val="22"/>
          <w:szCs w:val="22"/>
        </w:rPr>
        <w:t>Zhotovitel je povinen v rámci tvorby společné dokumentace reflektovat stavební přípravy pro vnitřní vybavení. DPZ musí zohlednit parametry vybavení (</w:t>
      </w:r>
      <w:proofErr w:type="spellStart"/>
      <w:r w:rsidRPr="00F655FC">
        <w:rPr>
          <w:rFonts w:ascii="Tahoma" w:hAnsi="Tahoma" w:cs="Tahoma"/>
          <w:sz w:val="22"/>
          <w:szCs w:val="22"/>
        </w:rPr>
        <w:t>napojovací</w:t>
      </w:r>
      <w:proofErr w:type="spellEnd"/>
      <w:r w:rsidRPr="00F655FC">
        <w:rPr>
          <w:rFonts w:ascii="Tahoma" w:hAnsi="Tahoma" w:cs="Tahoma"/>
          <w:sz w:val="22"/>
          <w:szCs w:val="22"/>
        </w:rPr>
        <w:t xml:space="preserve"> body, umístění, prostorová koordinace apod.) tak, aby při realizaci stavby nevznikly dodatečné práce (vícepráce) z důvodů nesouladu projektové dokumentace stavební části s částí vnitřního vybavení. </w:t>
      </w:r>
    </w:p>
    <w:p w14:paraId="1EC398E4" w14:textId="77777777" w:rsidR="00C67EF5" w:rsidRDefault="00C67EF5" w:rsidP="00C67EF5">
      <w:pPr>
        <w:pStyle w:val="Zkladntextodsazen2"/>
        <w:spacing w:before="120"/>
        <w:ind w:left="36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Stavba bude dostatečně definována tak, aby stavební úřad mohl posoudit soulad s obecnými technickými požadavky a stanovisky DOSS. </w:t>
      </w:r>
    </w:p>
    <w:p w14:paraId="50CD2EA8" w14:textId="1A1F5C62" w:rsidR="00C67EF5" w:rsidRDefault="00C67EF5" w:rsidP="00C67EF5">
      <w:pPr>
        <w:pStyle w:val="Smlouva-eslo"/>
        <w:widowControl/>
        <w:spacing w:before="60"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Jedno vyhotovení DPZ bude navíc obsahovat oceněný soupis stavebních prací, dodávek a služeb</w:t>
      </w:r>
      <w:r w:rsidRPr="00E12239">
        <w:rPr>
          <w:rFonts w:ascii="Tahoma" w:hAnsi="Tahoma" w:cs="Tahoma"/>
          <w:sz w:val="22"/>
          <w:szCs w:val="22"/>
        </w:rPr>
        <w:t xml:space="preserve"> a také oceněný soupis prací a dodávek vnitřního vybavení</w:t>
      </w:r>
      <w:r>
        <w:rPr>
          <w:rFonts w:ascii="Tahoma" w:hAnsi="Tahoma" w:cs="Tahoma"/>
          <w:sz w:val="22"/>
          <w:szCs w:val="22"/>
        </w:rPr>
        <w:t>,</w:t>
      </w:r>
      <w:r w:rsidRPr="00E1223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který bude vyhotoven v rozsahu (rozpracovanosti) dle stupně DPZ. </w:t>
      </w:r>
    </w:p>
    <w:p w14:paraId="59E91495" w14:textId="77777777" w:rsidR="00C67EF5" w:rsidRDefault="00C67EF5" w:rsidP="00C67EF5">
      <w:pPr>
        <w:pStyle w:val="Smlouva-eslo"/>
        <w:widowControl/>
        <w:spacing w:before="60"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Součástí plnění je rovněž vypracování rámcového časového harmonogramu stavby.</w:t>
      </w:r>
    </w:p>
    <w:p w14:paraId="31D78810" w14:textId="7B75E6AC" w:rsidR="00C67EF5" w:rsidRPr="00E12239" w:rsidRDefault="00C67EF5" w:rsidP="00E12239">
      <w:pPr>
        <w:jc w:val="both"/>
        <w:rPr>
          <w:rFonts w:ascii="Tahoma" w:hAnsi="Tahoma" w:cs="Tahoma"/>
          <w:color w:val="FF00FF"/>
        </w:rPr>
      </w:pPr>
    </w:p>
    <w:p w14:paraId="570CD77F" w14:textId="2AB9B307" w:rsidR="00676587" w:rsidRPr="00676587" w:rsidRDefault="007D4A8C" w:rsidP="00676587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3</w:t>
      </w:r>
      <w:r w:rsidR="00676587"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3F3E9E92" w14:textId="245C905F" w:rsidR="00644C3A" w:rsidRPr="00080BAF" w:rsidRDefault="00A54991" w:rsidP="00584825">
      <w:pPr>
        <w:pStyle w:val="Smlouva-eslo"/>
        <w:keepNext/>
        <w:widowControl/>
        <w:numPr>
          <w:ilvl w:val="1"/>
          <w:numId w:val="11"/>
        </w:numPr>
        <w:tabs>
          <w:tab w:val="clear" w:pos="1000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77155">
        <w:rPr>
          <w:rFonts w:ascii="Tahoma" w:hAnsi="Tahoma" w:cs="Tahoma"/>
          <w:b/>
          <w:bCs/>
          <w:sz w:val="22"/>
          <w:szCs w:val="22"/>
        </w:rPr>
        <w:t xml:space="preserve">Projektová </w:t>
      </w:r>
      <w:r w:rsidRPr="00577FAF">
        <w:rPr>
          <w:rFonts w:ascii="Tahoma" w:hAnsi="Tahoma" w:cs="Tahoma"/>
          <w:b/>
          <w:bCs/>
          <w:sz w:val="22"/>
          <w:szCs w:val="22"/>
        </w:rPr>
        <w:t xml:space="preserve">dokumentace </w:t>
      </w:r>
      <w:r w:rsidR="00317ED3">
        <w:rPr>
          <w:rFonts w:ascii="Tahoma" w:hAnsi="Tahoma" w:cs="Tahoma"/>
          <w:b/>
          <w:bCs/>
          <w:sz w:val="22"/>
          <w:szCs w:val="22"/>
        </w:rPr>
        <w:t>pro provádění stavby</w:t>
      </w:r>
      <w:r w:rsidR="00676587">
        <w:rPr>
          <w:rFonts w:ascii="Tahoma" w:hAnsi="Tahoma" w:cs="Tahoma"/>
          <w:b/>
          <w:bCs/>
          <w:sz w:val="22"/>
          <w:szCs w:val="22"/>
        </w:rPr>
        <w:t xml:space="preserve"> (dále také jako „DPS“)</w:t>
      </w:r>
    </w:p>
    <w:p w14:paraId="40E0C023" w14:textId="52E432E2" w:rsidR="00676587" w:rsidRPr="00080BAF" w:rsidRDefault="00676587" w:rsidP="00676587">
      <w:pPr>
        <w:pStyle w:val="Smlouva-eslo"/>
        <w:widowControl/>
        <w:spacing w:before="60" w:line="240" w:lineRule="auto"/>
        <w:ind w:left="993"/>
        <w:rPr>
          <w:rFonts w:ascii="Tahoma" w:hAnsi="Tahoma" w:cs="Tahoma"/>
          <w:sz w:val="22"/>
          <w:szCs w:val="22"/>
        </w:rPr>
      </w:pPr>
      <w:bookmarkStart w:id="1" w:name="_Hlk42167130"/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 xml:space="preserve">, která </w:t>
      </w:r>
      <w:r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Pr="00591C27">
        <w:rPr>
          <w:rFonts w:ascii="Tahoma" w:hAnsi="Tahoma" w:cs="Tahoma"/>
          <w:sz w:val="22"/>
          <w:szCs w:val="22"/>
        </w:rPr>
        <w:t>stavebním zákonem</w:t>
      </w:r>
      <w:r w:rsidRPr="00201D96">
        <w:rPr>
          <w:rFonts w:ascii="Tahoma" w:hAnsi="Tahoma" w:cs="Tahoma"/>
          <w:sz w:val="22"/>
          <w:szCs w:val="22"/>
        </w:rPr>
        <w:t xml:space="preserve"> 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jeho </w:t>
      </w:r>
      <w:r w:rsidRPr="00080BAF">
        <w:rPr>
          <w:rFonts w:ascii="Tahoma" w:hAnsi="Tahoma" w:cs="Tahoma"/>
          <w:sz w:val="22"/>
          <w:szCs w:val="22"/>
        </w:rPr>
        <w:t>souvisejícími předpisy</w:t>
      </w:r>
      <w:r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>
        <w:rPr>
          <w:rFonts w:ascii="Tahoma" w:hAnsi="Tahoma" w:cs="Tahoma"/>
          <w:sz w:val="22"/>
          <w:szCs w:val="22"/>
        </w:rPr>
        <w:t>dopravní a</w:t>
      </w:r>
      <w:r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0937C4A0" w14:textId="77777777" w:rsidR="00676587" w:rsidRPr="00E0485A" w:rsidRDefault="00676587" w:rsidP="00676587">
      <w:pPr>
        <w:pStyle w:val="Smlouva-eslo"/>
        <w:widowControl/>
        <w:spacing w:before="60" w:line="240" w:lineRule="auto"/>
        <w:ind w:left="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Pr="00224933">
        <w:rPr>
          <w:rFonts w:ascii="Tahoma" w:hAnsi="Tahoma" w:cs="Tahoma"/>
          <w:sz w:val="22"/>
          <w:szCs w:val="22"/>
        </w:rPr>
        <w:t>, ve znění pozdějších předpisů (dále</w:t>
      </w:r>
      <w:r w:rsidRPr="00E0485A">
        <w:rPr>
          <w:rFonts w:ascii="Tahoma" w:hAnsi="Tahoma" w:cs="Tahoma"/>
          <w:sz w:val="22"/>
          <w:szCs w:val="22"/>
        </w:rPr>
        <w:t xml:space="preserve"> jen „zákon č. 134/2016 Sb.“) a v rozsahu a struktuře dle vyhlášky č. 169/2016 Sb., o stanovení rozsahu dokumentace veřejné zakázky na stavební práce a soupisu stavebních prací, dodávek a služeb s výkazem výměr</w:t>
      </w:r>
      <w:r>
        <w:rPr>
          <w:rFonts w:ascii="Tahoma" w:hAnsi="Tahoma" w:cs="Tahoma"/>
          <w:sz w:val="22"/>
          <w:szCs w:val="22"/>
        </w:rPr>
        <w:t xml:space="preserve">, ve znění pozdějších předpisů </w:t>
      </w:r>
      <w:r w:rsidRPr="00E0485A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sz w:val="22"/>
          <w:szCs w:val="22"/>
        </w:rPr>
        <w:t>vyhláška č. 169/2016 Sb.</w:t>
      </w:r>
      <w:r w:rsidRPr="00E0485A">
        <w:rPr>
          <w:rFonts w:ascii="Tahoma" w:hAnsi="Tahoma" w:cs="Tahoma"/>
          <w:sz w:val="22"/>
          <w:szCs w:val="22"/>
        </w:rPr>
        <w:t>“).</w:t>
      </w:r>
    </w:p>
    <w:p w14:paraId="3B7EF3A9" w14:textId="77777777" w:rsidR="00676587" w:rsidRPr="00FE2669" w:rsidRDefault="00676587" w:rsidP="00676587">
      <w:pPr>
        <w:pStyle w:val="Smlouva-eslo"/>
        <w:widowControl/>
        <w:spacing w:before="60" w:line="240" w:lineRule="auto"/>
        <w:ind w:left="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Pr="00E0485A">
        <w:rPr>
          <w:rFonts w:ascii="Tahoma" w:hAnsi="Tahoma" w:cs="Tahoma"/>
          <w:sz w:val="22"/>
          <w:szCs w:val="22"/>
        </w:rPr>
        <w:t xml:space="preserve"> bude obsahovat dokumentaci </w:t>
      </w:r>
      <w:r>
        <w:rPr>
          <w:rFonts w:ascii="Tahoma" w:hAnsi="Tahoma" w:cs="Tahoma"/>
          <w:sz w:val="22"/>
          <w:szCs w:val="22"/>
        </w:rPr>
        <w:t xml:space="preserve">všech </w:t>
      </w:r>
      <w:r w:rsidRPr="00E0485A">
        <w:rPr>
          <w:rFonts w:ascii="Tahoma" w:hAnsi="Tahoma" w:cs="Tahoma"/>
          <w:sz w:val="22"/>
          <w:szCs w:val="22"/>
        </w:rPr>
        <w:t>stavebních</w:t>
      </w:r>
      <w:r>
        <w:rPr>
          <w:rFonts w:ascii="Tahoma" w:hAnsi="Tahoma" w:cs="Tahoma"/>
          <w:sz w:val="22"/>
          <w:szCs w:val="22"/>
        </w:rPr>
        <w:t xml:space="preserve"> a inženýrských</w:t>
      </w:r>
      <w:r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>
        <w:rPr>
          <w:rFonts w:ascii="Tahoma" w:hAnsi="Tahoma" w:cs="Tahoma"/>
          <w:sz w:val="22"/>
          <w:szCs w:val="22"/>
        </w:rPr>
        <w:t xml:space="preserve">, </w:t>
      </w:r>
      <w:r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>
        <w:rPr>
          <w:rFonts w:ascii="Tahoma" w:hAnsi="Tahoma" w:cs="Tahoma"/>
          <w:sz w:val="22"/>
          <w:szCs w:val="22"/>
        </w:rPr>
        <w:t>dle</w:t>
      </w:r>
      <w:r w:rsidRPr="00FE2669">
        <w:rPr>
          <w:rFonts w:ascii="Tahoma" w:hAnsi="Tahoma" w:cs="Tahoma"/>
          <w:sz w:val="22"/>
          <w:szCs w:val="22"/>
        </w:rPr>
        <w:t> předchozích stupňů projektové dokumentace.</w:t>
      </w:r>
    </w:p>
    <w:p w14:paraId="10566374" w14:textId="77777777" w:rsidR="00676587" w:rsidRDefault="00676587" w:rsidP="00676587">
      <w:pPr>
        <w:pStyle w:val="Smlouva-eslo"/>
        <w:widowControl/>
        <w:spacing w:before="60" w:line="240" w:lineRule="auto"/>
        <w:ind w:left="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</w:t>
      </w:r>
      <w:r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Pr="00FE2669">
        <w:rPr>
          <w:rFonts w:ascii="Tahoma" w:hAnsi="Tahoma" w:cs="Tahoma"/>
          <w:sz w:val="22"/>
          <w:szCs w:val="22"/>
        </w:rPr>
        <w:t xml:space="preserve">obsahovat soupis 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>
        <w:rPr>
          <w:rFonts w:ascii="Tahoma" w:hAnsi="Tahoma" w:cs="Tahoma"/>
          <w:sz w:val="22"/>
          <w:szCs w:val="22"/>
        </w:rPr>
        <w:t>ostatních nákladů.</w:t>
      </w:r>
    </w:p>
    <w:p w14:paraId="5D321070" w14:textId="77777777" w:rsidR="00676587" w:rsidRDefault="00676587" w:rsidP="00676587">
      <w:pPr>
        <w:pStyle w:val="Smlouva-eslo"/>
        <w:widowControl/>
        <w:spacing w:before="60" w:line="240" w:lineRule="auto"/>
        <w:ind w:left="993"/>
        <w:rPr>
          <w:rFonts w:ascii="Tahoma" w:hAnsi="Tahoma" w:cs="Tahoma"/>
          <w:sz w:val="22"/>
          <w:szCs w:val="22"/>
        </w:rPr>
      </w:pPr>
      <w:r w:rsidRPr="00185080">
        <w:rPr>
          <w:rFonts w:ascii="Tahoma" w:hAnsi="Tahoma" w:cs="Tahoma"/>
          <w:sz w:val="22"/>
          <w:szCs w:val="22"/>
        </w:rPr>
        <w:t>Jedno vyhotovení DPS</w:t>
      </w:r>
      <w:r>
        <w:rPr>
          <w:rFonts w:ascii="Tahoma" w:hAnsi="Tahoma" w:cs="Tahoma"/>
          <w:sz w:val="22"/>
          <w:szCs w:val="22"/>
        </w:rPr>
        <w:t xml:space="preserve"> bude</w:t>
      </w:r>
      <w:r w:rsidRPr="001F12A8">
        <w:rPr>
          <w:rFonts w:ascii="Tahoma" w:hAnsi="Tahoma" w:cs="Tahoma"/>
          <w:sz w:val="22"/>
          <w:szCs w:val="22"/>
        </w:rPr>
        <w:t xml:space="preserve"> obsahovat navíc oceněný soupis prací</w:t>
      </w:r>
      <w:r w:rsidRPr="00FE2669">
        <w:rPr>
          <w:rFonts w:ascii="Tahoma" w:hAnsi="Tahoma" w:cs="Tahoma"/>
          <w:sz w:val="22"/>
          <w:szCs w:val="22"/>
        </w:rPr>
        <w:t>. Oceněný soupis prací (tzv. oceněný položkový rozpočet nákladů stavby) bude zpracován ve struktuře a členění dle jednotlivých stavebních a inženýrských objektů a provozních souborů.</w:t>
      </w:r>
    </w:p>
    <w:p w14:paraId="6D5A335A" w14:textId="483A4F5F" w:rsidR="00676587" w:rsidRPr="00676587" w:rsidRDefault="00DC69BF" w:rsidP="00407B11">
      <w:pPr>
        <w:pStyle w:val="Smlouva-eslo"/>
        <w:widowControl/>
        <w:spacing w:before="60" w:line="240" w:lineRule="auto"/>
        <w:ind w:left="993"/>
        <w:rPr>
          <w:rFonts w:ascii="Tahoma" w:hAnsi="Tahoma" w:cs="Tahoma"/>
          <w:sz w:val="22"/>
          <w:szCs w:val="22"/>
        </w:rPr>
      </w:pPr>
      <w:r w:rsidRPr="00DC69BF">
        <w:rPr>
          <w:rFonts w:ascii="Tahoma" w:hAnsi="Tahoma" w:cs="Tahoma"/>
          <w:sz w:val="22"/>
          <w:szCs w:val="22"/>
        </w:rPr>
        <w:t xml:space="preserve">Projektované stavební práce a dodávky v oceněném soupisu prací musí být oceněny dle některé platné standardizované cenové soustavy v její aktuální cenové úrovni platné v době zpracování, a to buď RTS, ÚRS nebo OTSKP. Uvedené </w:t>
      </w:r>
      <w:r w:rsidRPr="00DC69BF">
        <w:rPr>
          <w:rFonts w:ascii="Tahoma" w:hAnsi="Tahoma" w:cs="Tahoma"/>
          <w:sz w:val="22"/>
          <w:szCs w:val="22"/>
        </w:rPr>
        <w:lastRenderedPageBreak/>
        <w:t>standardizované cenové soustavy (standardizovaný ceník stavebních prací) vychází z obecně přijatelných principů a transparentního základu a splňují definici cenové soustavy podle § 11 vyhlášky č. 169/2016 Sb</w:t>
      </w:r>
      <w:r>
        <w:rPr>
          <w:rFonts w:ascii="Tahoma" w:hAnsi="Tahoma" w:cs="Tahoma"/>
          <w:sz w:val="22"/>
          <w:szCs w:val="22"/>
        </w:rPr>
        <w:t>.</w:t>
      </w:r>
      <w:r w:rsidR="00676587" w:rsidRPr="00521520">
        <w:rPr>
          <w:rFonts w:ascii="Tahoma" w:hAnsi="Tahoma" w:cs="Tahoma"/>
          <w:sz w:val="22"/>
          <w:szCs w:val="22"/>
        </w:rPr>
        <w:t xml:space="preserve"> </w:t>
      </w:r>
    </w:p>
    <w:p w14:paraId="3870E507" w14:textId="77777777" w:rsidR="00676587" w:rsidRPr="00FE2669" w:rsidRDefault="00676587" w:rsidP="00676587">
      <w:pPr>
        <w:pStyle w:val="Smlouva-eslo"/>
        <w:widowControl/>
        <w:spacing w:before="60" w:line="240" w:lineRule="auto"/>
        <w:ind w:left="993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5E0F1595" w14:textId="77777777" w:rsidR="00676587" w:rsidRPr="006B17B7" w:rsidRDefault="00676587" w:rsidP="00676587">
      <w:pPr>
        <w:pStyle w:val="Smlouva-eslo"/>
        <w:widowControl/>
        <w:spacing w:before="60" w:line="240" w:lineRule="auto"/>
        <w:ind w:left="993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Pr="00D745F5">
        <w:rPr>
          <w:rFonts w:ascii="Tahoma" w:hAnsi="Tahoma" w:cs="Tahoma"/>
          <w:sz w:val="22"/>
          <w:szCs w:val="22"/>
        </w:rPr>
        <w:t xml:space="preserve"> </w:t>
      </w:r>
      <w:r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>
        <w:rPr>
          <w:rFonts w:ascii="Tahoma" w:hAnsi="Tahoma" w:cs="Tahoma"/>
          <w:sz w:val="22"/>
          <w:szCs w:val="22"/>
        </w:rPr>
        <w:t>Tato skutečnost bude potvrzena v o</w:t>
      </w:r>
      <w:r w:rsidRPr="006B17B7">
        <w:rPr>
          <w:rFonts w:ascii="Tahoma" w:hAnsi="Tahoma" w:cs="Tahoma"/>
          <w:sz w:val="22"/>
          <w:szCs w:val="22"/>
        </w:rPr>
        <w:t>ceněn</w:t>
      </w:r>
      <w:r>
        <w:rPr>
          <w:rFonts w:ascii="Tahoma" w:hAnsi="Tahoma" w:cs="Tahoma"/>
          <w:sz w:val="22"/>
          <w:szCs w:val="22"/>
        </w:rPr>
        <w:t xml:space="preserve">ém </w:t>
      </w:r>
      <w:r w:rsidRPr="006B17B7">
        <w:rPr>
          <w:rFonts w:ascii="Tahoma" w:hAnsi="Tahoma" w:cs="Tahoma"/>
          <w:sz w:val="22"/>
          <w:szCs w:val="22"/>
        </w:rPr>
        <w:t>soupis</w:t>
      </w:r>
      <w:r>
        <w:rPr>
          <w:rFonts w:ascii="Tahoma" w:hAnsi="Tahoma" w:cs="Tahoma"/>
          <w:sz w:val="22"/>
          <w:szCs w:val="22"/>
        </w:rPr>
        <w:t>u</w:t>
      </w:r>
      <w:r w:rsidRPr="006B17B7">
        <w:rPr>
          <w:rFonts w:ascii="Tahoma" w:hAnsi="Tahoma" w:cs="Tahoma"/>
          <w:sz w:val="22"/>
          <w:szCs w:val="22"/>
        </w:rPr>
        <w:t xml:space="preserve"> prací </w:t>
      </w:r>
      <w:r>
        <w:rPr>
          <w:rFonts w:ascii="Tahoma" w:hAnsi="Tahoma" w:cs="Tahoma"/>
          <w:sz w:val="22"/>
          <w:szCs w:val="22"/>
        </w:rPr>
        <w:t xml:space="preserve">a podepsána </w:t>
      </w:r>
      <w:r w:rsidRPr="006B17B7">
        <w:rPr>
          <w:rFonts w:ascii="Tahoma" w:hAnsi="Tahoma" w:cs="Tahoma"/>
          <w:sz w:val="22"/>
          <w:szCs w:val="22"/>
        </w:rPr>
        <w:t>zpracovatelem rozpočtu.</w:t>
      </w:r>
    </w:p>
    <w:p w14:paraId="5212109B" w14:textId="77777777" w:rsidR="00DC69BF" w:rsidRPr="00DC69BF" w:rsidRDefault="00DC69BF" w:rsidP="00DC69BF">
      <w:pPr>
        <w:pStyle w:val="Smlouva-eslo"/>
        <w:ind w:left="993"/>
        <w:rPr>
          <w:rFonts w:ascii="Tahoma" w:hAnsi="Tahoma" w:cs="Tahoma"/>
          <w:sz w:val="22"/>
          <w:szCs w:val="22"/>
        </w:rPr>
      </w:pPr>
      <w:r w:rsidRPr="00DC69BF">
        <w:rPr>
          <w:rFonts w:ascii="Tahoma" w:hAnsi="Tahoma" w:cs="Tahoma"/>
          <w:sz w:val="22"/>
          <w:szCs w:val="22"/>
        </w:rPr>
        <w:t>Soupis prací bude zpracován pouze v elektronické podobě.</w:t>
      </w:r>
    </w:p>
    <w:p w14:paraId="6C91AAD9" w14:textId="135D9A94" w:rsidR="00C970BE" w:rsidRDefault="00DC69BF" w:rsidP="00DC69BF">
      <w:pPr>
        <w:pStyle w:val="Smlouva-eslo"/>
        <w:widowControl/>
        <w:spacing w:before="60" w:line="240" w:lineRule="auto"/>
        <w:ind w:left="993"/>
        <w:rPr>
          <w:rFonts w:ascii="Tahoma" w:hAnsi="Tahoma" w:cs="Tahoma"/>
          <w:sz w:val="22"/>
          <w:szCs w:val="22"/>
        </w:rPr>
      </w:pPr>
      <w:r w:rsidRPr="00DC69BF">
        <w:rPr>
          <w:rFonts w:ascii="Tahoma" w:hAnsi="Tahoma" w:cs="Tahoma"/>
          <w:sz w:val="22"/>
          <w:szCs w:val="22"/>
        </w:rPr>
        <w:t>Předmětem této části díla je rovněž zpracování návrhu časového harmonogramu stavby (minimální časovou jednotkou bude týden/měsíc</w:t>
      </w:r>
      <w:r w:rsidR="00F90641">
        <w:rPr>
          <w:rFonts w:ascii="Tahoma" w:hAnsi="Tahoma" w:cs="Tahoma"/>
          <w:sz w:val="22"/>
          <w:szCs w:val="22"/>
        </w:rPr>
        <w:t>)</w:t>
      </w:r>
      <w:r w:rsidR="00676587">
        <w:rPr>
          <w:rFonts w:ascii="Tahoma" w:hAnsi="Tahoma" w:cs="Tahoma"/>
          <w:sz w:val="22"/>
          <w:szCs w:val="22"/>
        </w:rPr>
        <w:t>.</w:t>
      </w:r>
    </w:p>
    <w:p w14:paraId="714C83BC" w14:textId="346C8B69" w:rsidR="00C9526D" w:rsidRPr="00C9526D" w:rsidRDefault="00C9526D" w:rsidP="00584825">
      <w:pPr>
        <w:pStyle w:val="Smlouva-eslo"/>
        <w:keepNext/>
        <w:widowControl/>
        <w:numPr>
          <w:ilvl w:val="1"/>
          <w:numId w:val="11"/>
        </w:numPr>
        <w:tabs>
          <w:tab w:val="clear" w:pos="1000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sz w:val="22"/>
          <w:szCs w:val="22"/>
        </w:rPr>
      </w:pPr>
      <w:r w:rsidRPr="00C9526D">
        <w:rPr>
          <w:rFonts w:ascii="Tahoma" w:hAnsi="Tahoma" w:cs="Tahoma"/>
          <w:b/>
          <w:sz w:val="22"/>
          <w:szCs w:val="22"/>
        </w:rPr>
        <w:t>Dokumentace vnitřního vybavení</w:t>
      </w:r>
    </w:p>
    <w:p w14:paraId="1F66B351" w14:textId="77777777" w:rsidR="00C9526D" w:rsidRPr="00C9526D" w:rsidRDefault="00C9526D" w:rsidP="00C9526D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9526D">
        <w:rPr>
          <w:rFonts w:ascii="Tahoma" w:hAnsi="Tahoma" w:cs="Tahoma"/>
          <w:sz w:val="22"/>
          <w:szCs w:val="22"/>
        </w:rPr>
        <w:t>Tato dokumentace bude obsahovat návrh provozního souboru vnitřního vybavení projektované stavby. Jedná se zejména o vybavení nábytkem, elektrospotřebiči a dalším nezbytným vybavením pro budoucí provoz projektované stavby. Návrh a uživatelský standard vybavení bude odpovídat běžným potřebám provozu projektované stavby. Technické podmínky, specifikace, parametry a výkaz jednotlivých položek vnitřního vybavení budou průběžně konzultovány a odsouhlaseny zástupci objednatele.</w:t>
      </w:r>
    </w:p>
    <w:p w14:paraId="41F9F32E" w14:textId="77777777" w:rsidR="00C9526D" w:rsidRPr="00C9526D" w:rsidRDefault="00C9526D" w:rsidP="00C9526D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9526D">
        <w:rPr>
          <w:rFonts w:ascii="Tahoma" w:hAnsi="Tahoma" w:cs="Tahoma"/>
          <w:sz w:val="22"/>
          <w:szCs w:val="22"/>
        </w:rPr>
        <w:t>Návrh provozního souboru vnitřního vybavení bude zhotovitelem postupně zapracován do DSP a DPS.</w:t>
      </w:r>
    </w:p>
    <w:p w14:paraId="2CF313DD" w14:textId="77777777" w:rsidR="00C9526D" w:rsidRPr="00C9526D" w:rsidRDefault="00C9526D" w:rsidP="00C9526D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9526D">
        <w:rPr>
          <w:rFonts w:ascii="Tahoma" w:hAnsi="Tahoma" w:cs="Tahoma"/>
          <w:sz w:val="22"/>
          <w:szCs w:val="22"/>
        </w:rPr>
        <w:t>Technické podmínky, specifikace, parametry a výkaz položek budou zpracovány do podrobností nezbytných pro zpracování nabídky na dodávku vnitřního vybavení dle § 89 až § 95 zákona č. 134/2016 Sb. a jeho prováděcích předpisů, a to ve stavu těchto předpisů ke dni předání této dokumentace objednateli.</w:t>
      </w:r>
    </w:p>
    <w:p w14:paraId="39770B23" w14:textId="044DCB32" w:rsidR="00C9526D" w:rsidRPr="00C9526D" w:rsidRDefault="00C9526D" w:rsidP="00C9526D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9526D">
        <w:rPr>
          <w:rFonts w:ascii="Tahoma" w:hAnsi="Tahoma" w:cs="Tahoma"/>
          <w:sz w:val="22"/>
          <w:szCs w:val="22"/>
        </w:rPr>
        <w:t>Součástí dokumentace vnitřního vybavení bude soupis dodávek vnitřního vybavení s výkazem výměr. Jedno vyhotovení bude navíc obsahovat oceněný soupis dodávek vnitřního vybavení, který bude zpracován zhotovitelem na základě katalogových ceníků jednotlivých výrobců a dodavatelů, popř. průzkumem trhu</w:t>
      </w:r>
    </w:p>
    <w:bookmarkEnd w:id="1"/>
    <w:p w14:paraId="1CBDE936" w14:textId="77777777" w:rsidR="00A54991" w:rsidRPr="00080BAF" w:rsidRDefault="00A54991" w:rsidP="00584825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5AADD3CE" w14:textId="315222BE" w:rsidR="00F90641" w:rsidRPr="00F90641" w:rsidRDefault="00F90641" w:rsidP="00584825">
      <w:pPr>
        <w:pStyle w:val="slovanPododstavecSmlouvy"/>
        <w:numPr>
          <w:ilvl w:val="0"/>
          <w:numId w:val="12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F90641">
        <w:rPr>
          <w:rFonts w:ascii="Tahoma" w:hAnsi="Tahoma" w:cs="Tahoma"/>
          <w:b/>
          <w:sz w:val="22"/>
          <w:szCs w:val="22"/>
        </w:rPr>
        <w:t xml:space="preserve">dokumentace dle odst. 2 bodu 2.1 </w:t>
      </w:r>
      <w:r w:rsidRPr="00F90641">
        <w:rPr>
          <w:rFonts w:ascii="Tahoma" w:hAnsi="Tahoma" w:cs="Tahoma"/>
          <w:sz w:val="22"/>
          <w:szCs w:val="22"/>
        </w:rPr>
        <w:t>tohoto článku smlouvy (</w:t>
      </w:r>
      <w:r w:rsidRPr="00F90641">
        <w:rPr>
          <w:rFonts w:ascii="Tahoma" w:hAnsi="Tahoma" w:cs="Tahoma"/>
          <w:b/>
          <w:sz w:val="22"/>
          <w:szCs w:val="22"/>
        </w:rPr>
        <w:t xml:space="preserve">zaměření) </w:t>
      </w:r>
      <w:r w:rsidRPr="00F90641">
        <w:rPr>
          <w:rFonts w:ascii="Tahoma" w:hAnsi="Tahoma" w:cs="Tahoma"/>
          <w:sz w:val="22"/>
          <w:szCs w:val="22"/>
        </w:rPr>
        <w:t xml:space="preserve">bude objednateli dodána v 1 listinném vyhotovení a </w:t>
      </w:r>
      <w:bookmarkStart w:id="2" w:name="_Hlk150437360"/>
      <w:r w:rsidRPr="00F90641">
        <w:rPr>
          <w:rFonts w:ascii="Tahoma" w:hAnsi="Tahoma" w:cs="Tahoma"/>
          <w:sz w:val="22"/>
          <w:szCs w:val="22"/>
        </w:rPr>
        <w:t xml:space="preserve">elektronicky </w:t>
      </w:r>
      <w:bookmarkEnd w:id="2"/>
      <w:r w:rsidRPr="00F90641">
        <w:rPr>
          <w:rFonts w:ascii="Tahoma" w:hAnsi="Tahoma" w:cs="Tahoma"/>
          <w:sz w:val="22"/>
          <w:szCs w:val="22"/>
        </w:rPr>
        <w:t>ve formátu pro texty *.doc/</w:t>
      </w:r>
      <w:proofErr w:type="spellStart"/>
      <w:r w:rsidRPr="00F90641">
        <w:rPr>
          <w:rFonts w:ascii="Tahoma" w:hAnsi="Tahoma" w:cs="Tahoma"/>
          <w:sz w:val="22"/>
          <w:szCs w:val="22"/>
        </w:rPr>
        <w:t>docx</w:t>
      </w:r>
      <w:proofErr w:type="spellEnd"/>
      <w:r w:rsidRPr="00F90641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F90641">
        <w:rPr>
          <w:rFonts w:ascii="Tahoma" w:hAnsi="Tahoma" w:cs="Tahoma"/>
          <w:sz w:val="22"/>
          <w:szCs w:val="22"/>
        </w:rPr>
        <w:t>rtf</w:t>
      </w:r>
      <w:proofErr w:type="spellEnd"/>
      <w:r w:rsidRPr="00F90641">
        <w:rPr>
          <w:rFonts w:ascii="Tahoma" w:hAnsi="Tahoma" w:cs="Tahoma"/>
          <w:sz w:val="22"/>
          <w:szCs w:val="22"/>
        </w:rPr>
        <w:t>), pro tabulky *.</w:t>
      </w:r>
      <w:proofErr w:type="spellStart"/>
      <w:r w:rsidRPr="00F90641">
        <w:rPr>
          <w:rFonts w:ascii="Tahoma" w:hAnsi="Tahoma" w:cs="Tahoma"/>
          <w:sz w:val="22"/>
          <w:szCs w:val="22"/>
        </w:rPr>
        <w:t>xls</w:t>
      </w:r>
      <w:proofErr w:type="spellEnd"/>
      <w:r w:rsidRPr="00F90641">
        <w:rPr>
          <w:rFonts w:ascii="Tahoma" w:hAnsi="Tahoma" w:cs="Tahoma"/>
          <w:sz w:val="22"/>
          <w:szCs w:val="22"/>
        </w:rPr>
        <w:t>/</w:t>
      </w:r>
      <w:proofErr w:type="spellStart"/>
      <w:r w:rsidRPr="00F90641">
        <w:rPr>
          <w:rFonts w:ascii="Tahoma" w:hAnsi="Tahoma" w:cs="Tahoma"/>
          <w:sz w:val="22"/>
          <w:szCs w:val="22"/>
        </w:rPr>
        <w:t>xlsx</w:t>
      </w:r>
      <w:proofErr w:type="spellEnd"/>
      <w:r w:rsidRPr="00F90641">
        <w:rPr>
          <w:rFonts w:ascii="Tahoma" w:hAnsi="Tahoma" w:cs="Tahoma"/>
          <w:sz w:val="22"/>
          <w:szCs w:val="22"/>
        </w:rPr>
        <w:t>, pro skenované dokumenty *.</w:t>
      </w:r>
      <w:proofErr w:type="spellStart"/>
      <w:r w:rsidRPr="00F90641">
        <w:rPr>
          <w:rFonts w:ascii="Tahoma" w:hAnsi="Tahoma" w:cs="Tahoma"/>
          <w:sz w:val="22"/>
          <w:szCs w:val="22"/>
        </w:rPr>
        <w:t>pdf</w:t>
      </w:r>
      <w:proofErr w:type="spellEnd"/>
      <w:r w:rsidRPr="00F90641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F90641">
        <w:rPr>
          <w:rFonts w:ascii="Tahoma" w:hAnsi="Tahoma" w:cs="Tahoma"/>
          <w:sz w:val="22"/>
          <w:szCs w:val="22"/>
        </w:rPr>
        <w:t>dwg</w:t>
      </w:r>
      <w:proofErr w:type="spellEnd"/>
      <w:r w:rsidRPr="00F90641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F90641">
        <w:rPr>
          <w:rFonts w:ascii="Tahoma" w:hAnsi="Tahoma" w:cs="Tahoma"/>
          <w:sz w:val="22"/>
          <w:szCs w:val="22"/>
        </w:rPr>
        <w:t>pdf</w:t>
      </w:r>
      <w:proofErr w:type="spellEnd"/>
      <w:r>
        <w:rPr>
          <w:rFonts w:ascii="Tahoma" w:hAnsi="Tahoma" w:cs="Tahoma"/>
          <w:sz w:val="22"/>
          <w:szCs w:val="22"/>
        </w:rPr>
        <w:t>,</w:t>
      </w:r>
    </w:p>
    <w:p w14:paraId="73A1A150" w14:textId="54F95735" w:rsidR="00C9526D" w:rsidRDefault="00C9526D" w:rsidP="00584825">
      <w:pPr>
        <w:pStyle w:val="slovanPododstavecSmlouvy"/>
        <w:numPr>
          <w:ilvl w:val="0"/>
          <w:numId w:val="12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 xml:space="preserve">dokumentace dle odst. 2 bodu </w:t>
      </w:r>
      <w:r w:rsidR="00F90641">
        <w:rPr>
          <w:rFonts w:ascii="Tahoma" w:hAnsi="Tahoma" w:cs="Tahoma"/>
          <w:b/>
          <w:sz w:val="22"/>
          <w:szCs w:val="22"/>
        </w:rPr>
        <w:t>2.</w:t>
      </w:r>
      <w:r w:rsidR="00E31A6D">
        <w:rPr>
          <w:rFonts w:ascii="Tahoma" w:hAnsi="Tahoma" w:cs="Tahoma"/>
          <w:b/>
          <w:sz w:val="22"/>
          <w:szCs w:val="22"/>
        </w:rPr>
        <w:t>2</w:t>
      </w:r>
      <w:r w:rsidRPr="00080BAF">
        <w:rPr>
          <w:rFonts w:ascii="Tahoma" w:hAnsi="Tahoma" w:cs="Tahoma"/>
          <w:sz w:val="22"/>
          <w:szCs w:val="22"/>
        </w:rPr>
        <w:t xml:space="preserve"> tohoto článku </w:t>
      </w:r>
      <w:r w:rsidR="00DC69BF" w:rsidRPr="00DC69BF">
        <w:rPr>
          <w:rFonts w:ascii="Tahoma" w:hAnsi="Tahoma" w:cs="Tahoma"/>
          <w:b/>
          <w:sz w:val="22"/>
          <w:szCs w:val="22"/>
        </w:rPr>
        <w:t>(DPZ)</w:t>
      </w:r>
      <w:r w:rsidR="00DC69BF" w:rsidRPr="00DC69BF">
        <w:rPr>
          <w:rFonts w:ascii="Tahoma" w:hAnsi="Tahoma" w:cs="Tahoma"/>
          <w:sz w:val="22"/>
          <w:szCs w:val="22"/>
        </w:rPr>
        <w:t xml:space="preserve"> bude objednateli a příslušnému stavebnímu úřadu dodána elektronicky ve formátu pro texty *.doc/</w:t>
      </w:r>
      <w:proofErr w:type="spellStart"/>
      <w:r w:rsidR="00DC69BF" w:rsidRPr="00DC69BF">
        <w:rPr>
          <w:rFonts w:ascii="Tahoma" w:hAnsi="Tahoma" w:cs="Tahoma"/>
          <w:sz w:val="22"/>
          <w:szCs w:val="22"/>
        </w:rPr>
        <w:t>docx</w:t>
      </w:r>
      <w:proofErr w:type="spellEnd"/>
      <w:r w:rsidR="00DC69BF" w:rsidRPr="00DC69B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="00DC69BF" w:rsidRPr="00DC69BF">
        <w:rPr>
          <w:rFonts w:ascii="Tahoma" w:hAnsi="Tahoma" w:cs="Tahoma"/>
          <w:sz w:val="22"/>
          <w:szCs w:val="22"/>
        </w:rPr>
        <w:t>rtf</w:t>
      </w:r>
      <w:proofErr w:type="spellEnd"/>
      <w:r w:rsidR="00DC69BF" w:rsidRPr="00DC69BF">
        <w:rPr>
          <w:rFonts w:ascii="Tahoma" w:hAnsi="Tahoma" w:cs="Tahoma"/>
          <w:sz w:val="22"/>
          <w:szCs w:val="22"/>
        </w:rPr>
        <w:t>), pro rozpočty a výkazy výměr *.</w:t>
      </w:r>
      <w:proofErr w:type="spellStart"/>
      <w:r w:rsidR="00DC69BF" w:rsidRPr="00DC69BF">
        <w:rPr>
          <w:rFonts w:ascii="Tahoma" w:hAnsi="Tahoma" w:cs="Tahoma"/>
          <w:sz w:val="22"/>
          <w:szCs w:val="22"/>
        </w:rPr>
        <w:t>xls</w:t>
      </w:r>
      <w:proofErr w:type="spellEnd"/>
      <w:r w:rsidR="00DC69BF" w:rsidRPr="00DC69BF">
        <w:rPr>
          <w:rFonts w:ascii="Tahoma" w:hAnsi="Tahoma" w:cs="Tahoma"/>
          <w:sz w:val="22"/>
          <w:szCs w:val="22"/>
        </w:rPr>
        <w:t>/</w:t>
      </w:r>
      <w:proofErr w:type="spellStart"/>
      <w:r w:rsidR="00DC69BF" w:rsidRPr="00DC69BF">
        <w:rPr>
          <w:rFonts w:ascii="Tahoma" w:hAnsi="Tahoma" w:cs="Tahoma"/>
          <w:sz w:val="22"/>
          <w:szCs w:val="22"/>
        </w:rPr>
        <w:t>xlsx</w:t>
      </w:r>
      <w:proofErr w:type="spellEnd"/>
      <w:r w:rsidR="00DC69BF" w:rsidRPr="00DC69BF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="00DC69BF" w:rsidRPr="00DC69BF">
        <w:rPr>
          <w:rFonts w:ascii="Tahoma" w:hAnsi="Tahoma" w:cs="Tahoma"/>
          <w:sz w:val="22"/>
          <w:szCs w:val="22"/>
        </w:rPr>
        <w:t>pdf</w:t>
      </w:r>
      <w:proofErr w:type="spellEnd"/>
      <w:r w:rsidR="00DC69BF" w:rsidRPr="00DC69BF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="00DC69BF" w:rsidRPr="00DC69BF">
        <w:rPr>
          <w:rFonts w:ascii="Tahoma" w:hAnsi="Tahoma" w:cs="Tahoma"/>
          <w:sz w:val="22"/>
          <w:szCs w:val="22"/>
        </w:rPr>
        <w:t>dwg</w:t>
      </w:r>
      <w:proofErr w:type="spellEnd"/>
      <w:r w:rsidR="00DC69BF" w:rsidRPr="00DC69BF">
        <w:rPr>
          <w:rFonts w:ascii="Tahoma" w:hAnsi="Tahoma" w:cs="Tahoma"/>
          <w:sz w:val="22"/>
          <w:szCs w:val="22"/>
        </w:rPr>
        <w:t xml:space="preserve"> </w:t>
      </w:r>
      <w:bookmarkStart w:id="3" w:name="_Hlk162253503"/>
      <w:r w:rsidR="00DC69BF" w:rsidRPr="00DC69BF">
        <w:rPr>
          <w:rFonts w:ascii="Tahoma" w:hAnsi="Tahoma" w:cs="Tahoma"/>
          <w:sz w:val="22"/>
          <w:szCs w:val="22"/>
        </w:rPr>
        <w:t>a zároveň *.</w:t>
      </w:r>
      <w:proofErr w:type="spellStart"/>
      <w:r w:rsidR="00DC69BF" w:rsidRPr="00DC69BF">
        <w:rPr>
          <w:rFonts w:ascii="Tahoma" w:hAnsi="Tahoma" w:cs="Tahoma"/>
          <w:sz w:val="22"/>
          <w:szCs w:val="22"/>
        </w:rPr>
        <w:t>pdf</w:t>
      </w:r>
      <w:bookmarkEnd w:id="3"/>
      <w:proofErr w:type="spellEnd"/>
      <w:r w:rsidR="00DC69BF" w:rsidRPr="00DC69BF">
        <w:rPr>
          <w:rFonts w:ascii="Tahoma" w:hAnsi="Tahoma" w:cs="Tahoma"/>
          <w:sz w:val="22"/>
          <w:szCs w:val="22"/>
        </w:rPr>
        <w:t>;</w:t>
      </w:r>
      <w:r w:rsidR="00DC69BF" w:rsidRPr="00DC69BF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DC69BF" w:rsidRPr="00DC69BF">
        <w:rPr>
          <w:rFonts w:ascii="Tahoma" w:hAnsi="Tahoma" w:cs="Tahoma"/>
          <w:bCs/>
          <w:sz w:val="22"/>
          <w:szCs w:val="22"/>
          <w:u w:val="single"/>
        </w:rPr>
        <w:t>listinné vyhotovení a jejich předání příslušnému stavebnímu úřadu zajistí zhotovitel v takovém počtu</w:t>
      </w:r>
      <w:r w:rsidR="00DC69BF" w:rsidRPr="00DC69BF">
        <w:rPr>
          <w:rFonts w:ascii="Tahoma" w:hAnsi="Tahoma" w:cs="Tahoma"/>
          <w:sz w:val="22"/>
          <w:szCs w:val="22"/>
        </w:rPr>
        <w:t xml:space="preserve">, který bude </w:t>
      </w:r>
      <w:r w:rsidR="00DC69BF" w:rsidRPr="00DC69BF">
        <w:rPr>
          <w:rFonts w:ascii="Tahoma" w:hAnsi="Tahoma" w:cs="Tahoma"/>
          <w:sz w:val="22"/>
          <w:szCs w:val="22"/>
        </w:rPr>
        <w:lastRenderedPageBreak/>
        <w:t>požadovat stavební úřad pro zahájení příslušných správních řízení</w:t>
      </w:r>
      <w:r w:rsidR="00F90641">
        <w:rPr>
          <w:rFonts w:ascii="Tahoma" w:hAnsi="Tahoma" w:cs="Tahoma"/>
          <w:sz w:val="22"/>
          <w:szCs w:val="22"/>
        </w:rPr>
        <w:t xml:space="preserve">. </w:t>
      </w:r>
      <w:r w:rsidR="00F90641" w:rsidRPr="00F90641">
        <w:rPr>
          <w:rFonts w:ascii="Tahoma" w:hAnsi="Tahoma" w:cs="Tahoma"/>
          <w:sz w:val="22"/>
          <w:szCs w:val="22"/>
        </w:rPr>
        <w:t>Po nabytí právní moci příslušných rozhodnutí budou objednateli bezodkladně předány dokumentace ověřené stavebním úřadem</w:t>
      </w:r>
      <w:r w:rsidR="00F90641">
        <w:rPr>
          <w:rFonts w:ascii="Tahoma" w:hAnsi="Tahoma" w:cs="Tahoma"/>
          <w:sz w:val="22"/>
          <w:szCs w:val="22"/>
        </w:rPr>
        <w:t>,</w:t>
      </w:r>
    </w:p>
    <w:p w14:paraId="4E781055" w14:textId="4FF713FF" w:rsidR="00644C3A" w:rsidRDefault="00C9526D" w:rsidP="00584825">
      <w:pPr>
        <w:pStyle w:val="slovanPododstavecSmlouvy"/>
        <w:numPr>
          <w:ilvl w:val="0"/>
          <w:numId w:val="12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 xml:space="preserve">dokumentace dle odst. 2 bodu </w:t>
      </w:r>
      <w:r>
        <w:rPr>
          <w:rFonts w:ascii="Tahoma" w:hAnsi="Tahoma" w:cs="Tahoma"/>
          <w:b/>
          <w:sz w:val="22"/>
          <w:szCs w:val="22"/>
        </w:rPr>
        <w:t>2</w:t>
      </w:r>
      <w:r w:rsidR="00F90641">
        <w:rPr>
          <w:rFonts w:ascii="Tahoma" w:hAnsi="Tahoma" w:cs="Tahoma"/>
          <w:b/>
          <w:sz w:val="22"/>
          <w:szCs w:val="22"/>
        </w:rPr>
        <w:t>.</w:t>
      </w:r>
      <w:r w:rsidR="00E31A6D">
        <w:rPr>
          <w:rFonts w:ascii="Tahoma" w:hAnsi="Tahoma" w:cs="Tahoma"/>
          <w:b/>
          <w:sz w:val="22"/>
          <w:szCs w:val="22"/>
        </w:rPr>
        <w:t>3</w:t>
      </w:r>
      <w:r w:rsidR="00A22BF3">
        <w:rPr>
          <w:rFonts w:ascii="Tahoma" w:hAnsi="Tahoma" w:cs="Tahoma"/>
          <w:b/>
          <w:sz w:val="22"/>
          <w:szCs w:val="22"/>
        </w:rPr>
        <w:t xml:space="preserve"> a 2.</w:t>
      </w:r>
      <w:r w:rsidR="00E31A6D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644C3A">
        <w:rPr>
          <w:rFonts w:ascii="Tahoma" w:hAnsi="Tahoma" w:cs="Tahoma"/>
          <w:sz w:val="22"/>
          <w:szCs w:val="22"/>
        </w:rPr>
        <w:t xml:space="preserve">tohoto článku smlouvy </w:t>
      </w:r>
      <w:r w:rsidR="00110A9B" w:rsidRPr="00110A9B">
        <w:rPr>
          <w:rFonts w:ascii="Tahoma" w:hAnsi="Tahoma" w:cs="Tahoma"/>
          <w:b/>
          <w:sz w:val="22"/>
          <w:szCs w:val="22"/>
        </w:rPr>
        <w:t>(DPS a dokumentace vnitřního vybavení)</w:t>
      </w:r>
      <w:r w:rsidR="00110A9B" w:rsidRPr="00110A9B">
        <w:rPr>
          <w:rFonts w:ascii="Tahoma" w:hAnsi="Tahoma" w:cs="Tahoma"/>
          <w:sz w:val="22"/>
          <w:szCs w:val="22"/>
        </w:rPr>
        <w:t xml:space="preserve"> bude objednateli dodána ve </w:t>
      </w:r>
      <w:r w:rsidR="00E12239">
        <w:rPr>
          <w:rFonts w:ascii="Tahoma" w:hAnsi="Tahoma" w:cs="Tahoma"/>
          <w:sz w:val="22"/>
          <w:szCs w:val="22"/>
        </w:rPr>
        <w:t>čtyřech</w:t>
      </w:r>
      <w:r w:rsidR="00110A9B" w:rsidRPr="00110A9B">
        <w:rPr>
          <w:rFonts w:ascii="Tahoma" w:hAnsi="Tahoma" w:cs="Tahoma"/>
          <w:sz w:val="22"/>
          <w:szCs w:val="22"/>
        </w:rPr>
        <w:t xml:space="preserve"> </w:t>
      </w:r>
      <w:r w:rsidR="00110A9B" w:rsidRPr="00110A9B">
        <w:rPr>
          <w:rFonts w:ascii="Tahoma" w:hAnsi="Tahoma" w:cs="Tahoma"/>
          <w:iCs/>
          <w:sz w:val="22"/>
          <w:szCs w:val="22"/>
        </w:rPr>
        <w:t xml:space="preserve">listinných </w:t>
      </w:r>
      <w:r w:rsidR="00110A9B" w:rsidRPr="00110A9B">
        <w:rPr>
          <w:rFonts w:ascii="Tahoma" w:hAnsi="Tahoma" w:cs="Tahoma"/>
          <w:sz w:val="22"/>
          <w:szCs w:val="22"/>
        </w:rPr>
        <w:t xml:space="preserve">vyhotoveních a elektronicky, v případě dokumentace vnitřního vybavení ve </w:t>
      </w:r>
      <w:r w:rsidR="00E12239">
        <w:rPr>
          <w:rFonts w:ascii="Tahoma" w:hAnsi="Tahoma" w:cs="Tahoma"/>
          <w:sz w:val="22"/>
          <w:szCs w:val="22"/>
        </w:rPr>
        <w:t>dvou</w:t>
      </w:r>
      <w:r w:rsidR="00110A9B" w:rsidRPr="00110A9B">
        <w:rPr>
          <w:rFonts w:ascii="Tahoma" w:hAnsi="Tahoma" w:cs="Tahoma"/>
          <w:sz w:val="22"/>
          <w:szCs w:val="22"/>
        </w:rPr>
        <w:t xml:space="preserve"> listinných vyhotoveních ve formátu pro texty *.doc/</w:t>
      </w:r>
      <w:proofErr w:type="spellStart"/>
      <w:r w:rsidR="00110A9B" w:rsidRPr="00110A9B">
        <w:rPr>
          <w:rFonts w:ascii="Tahoma" w:hAnsi="Tahoma" w:cs="Tahoma"/>
          <w:sz w:val="22"/>
          <w:szCs w:val="22"/>
        </w:rPr>
        <w:t>docx</w:t>
      </w:r>
      <w:proofErr w:type="spellEnd"/>
      <w:r w:rsidR="00110A9B" w:rsidRPr="00110A9B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="00110A9B" w:rsidRPr="00110A9B">
        <w:rPr>
          <w:rFonts w:ascii="Tahoma" w:hAnsi="Tahoma" w:cs="Tahoma"/>
          <w:sz w:val="22"/>
          <w:szCs w:val="22"/>
        </w:rPr>
        <w:t>rtf</w:t>
      </w:r>
      <w:proofErr w:type="spellEnd"/>
      <w:r w:rsidR="00110A9B" w:rsidRPr="00110A9B">
        <w:rPr>
          <w:rFonts w:ascii="Tahoma" w:hAnsi="Tahoma" w:cs="Tahoma"/>
          <w:sz w:val="22"/>
          <w:szCs w:val="22"/>
        </w:rPr>
        <w:t>), pro rozpočty a výkazy výměr *.</w:t>
      </w:r>
      <w:proofErr w:type="spellStart"/>
      <w:r w:rsidR="00110A9B" w:rsidRPr="00110A9B">
        <w:rPr>
          <w:rFonts w:ascii="Tahoma" w:hAnsi="Tahoma" w:cs="Tahoma"/>
          <w:sz w:val="22"/>
          <w:szCs w:val="22"/>
        </w:rPr>
        <w:t>xls</w:t>
      </w:r>
      <w:proofErr w:type="spellEnd"/>
      <w:r w:rsidR="00110A9B" w:rsidRPr="00110A9B">
        <w:rPr>
          <w:rFonts w:ascii="Tahoma" w:hAnsi="Tahoma" w:cs="Tahoma"/>
          <w:sz w:val="22"/>
          <w:szCs w:val="22"/>
        </w:rPr>
        <w:t>/</w:t>
      </w:r>
      <w:proofErr w:type="spellStart"/>
      <w:r w:rsidR="00110A9B" w:rsidRPr="00110A9B">
        <w:rPr>
          <w:rFonts w:ascii="Tahoma" w:hAnsi="Tahoma" w:cs="Tahoma"/>
          <w:sz w:val="22"/>
          <w:szCs w:val="22"/>
        </w:rPr>
        <w:t>xlsx</w:t>
      </w:r>
      <w:proofErr w:type="spellEnd"/>
      <w:r w:rsidR="00110A9B" w:rsidRPr="00110A9B">
        <w:rPr>
          <w:rFonts w:ascii="Tahoma" w:hAnsi="Tahoma" w:cs="Tahoma"/>
          <w:sz w:val="22"/>
          <w:szCs w:val="22"/>
        </w:rPr>
        <w:t>, pro skenované dokumenty *.</w:t>
      </w:r>
      <w:proofErr w:type="spellStart"/>
      <w:r w:rsidR="00110A9B" w:rsidRPr="00110A9B">
        <w:rPr>
          <w:rFonts w:ascii="Tahoma" w:hAnsi="Tahoma" w:cs="Tahoma"/>
          <w:sz w:val="22"/>
          <w:szCs w:val="22"/>
        </w:rPr>
        <w:t>pdf</w:t>
      </w:r>
      <w:proofErr w:type="spellEnd"/>
      <w:r w:rsidR="00110A9B" w:rsidRPr="00110A9B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="00110A9B" w:rsidRPr="00110A9B">
        <w:rPr>
          <w:rFonts w:ascii="Tahoma" w:hAnsi="Tahoma" w:cs="Tahoma"/>
          <w:sz w:val="22"/>
          <w:szCs w:val="22"/>
        </w:rPr>
        <w:t>dwg</w:t>
      </w:r>
      <w:proofErr w:type="spellEnd"/>
      <w:r w:rsidR="00110A9B" w:rsidRPr="00110A9B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="00110A9B" w:rsidRPr="00110A9B">
        <w:rPr>
          <w:rFonts w:ascii="Tahoma" w:hAnsi="Tahoma" w:cs="Tahoma"/>
          <w:sz w:val="22"/>
          <w:szCs w:val="22"/>
        </w:rPr>
        <w:t>pdf</w:t>
      </w:r>
      <w:proofErr w:type="spellEnd"/>
      <w:r w:rsidR="00110A9B" w:rsidRPr="00110A9B">
        <w:rPr>
          <w:rFonts w:ascii="Tahoma" w:hAnsi="Tahoma" w:cs="Tahoma"/>
          <w:sz w:val="22"/>
          <w:szCs w:val="22"/>
        </w:rPr>
        <w:t xml:space="preserve">. Soupis prací bude objednateli dodán pouze v elektronické podobě, a to ve verzi oceněné i neoceněné pro veřejnou zakázku. V případě, že v průběhu výběru zhotovitele stavby dojde ke změnám v DPS, předá zhotovitel objednateli DPS upravenou o veškeré změny provedené během výběru zhotovitele stavby </w:t>
      </w:r>
      <w:r w:rsidR="0022792B">
        <w:rPr>
          <w:rFonts w:ascii="Tahoma" w:hAnsi="Tahoma" w:cs="Tahoma"/>
          <w:sz w:val="22"/>
          <w:szCs w:val="22"/>
        </w:rPr>
        <w:t>1</w:t>
      </w:r>
      <w:r w:rsidR="00110A9B" w:rsidRPr="00110A9B">
        <w:rPr>
          <w:rFonts w:ascii="Tahoma" w:hAnsi="Tahoma" w:cs="Tahoma"/>
          <w:sz w:val="22"/>
          <w:szCs w:val="22"/>
        </w:rPr>
        <w:t>x v listinném vyhotovení a elektronicky, a to do 10 dnů od obdržení výzvy objednatele</w:t>
      </w:r>
    </w:p>
    <w:p w14:paraId="2FC9D4A0" w14:textId="08ED3E86" w:rsidR="00644C3A" w:rsidRDefault="00644C3A" w:rsidP="00584825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znění pozdějších předpisů. Součástí projektové dokumentace bude plán bezpečnosti a ochrany zdraví při práci na staveništi (dále jen </w:t>
      </w:r>
      <w:r>
        <w:rPr>
          <w:rFonts w:ascii="Tahoma" w:hAnsi="Tahoma" w:cs="Tahoma"/>
          <w:sz w:val="22"/>
          <w:szCs w:val="22"/>
        </w:rPr>
        <w:t>„</w:t>
      </w:r>
      <w:r w:rsidRPr="00080BAF">
        <w:rPr>
          <w:rFonts w:ascii="Tahoma" w:hAnsi="Tahoma" w:cs="Tahoma"/>
          <w:sz w:val="22"/>
          <w:szCs w:val="22"/>
        </w:rPr>
        <w:t>plán BOZP</w:t>
      </w:r>
      <w:r>
        <w:rPr>
          <w:rFonts w:ascii="Tahoma" w:hAnsi="Tahoma" w:cs="Tahoma"/>
          <w:sz w:val="22"/>
          <w:szCs w:val="22"/>
        </w:rPr>
        <w:t>“</w:t>
      </w:r>
      <w:r w:rsidRPr="00080BAF">
        <w:rPr>
          <w:rFonts w:ascii="Tahoma" w:hAnsi="Tahoma" w:cs="Tahoma"/>
          <w:sz w:val="22"/>
          <w:szCs w:val="22"/>
        </w:rPr>
        <w:t>) zpracovaný s ohledem na druh a velikost stavby tak, aby plně vyhovoval potřebám zajištění bezpečné a zdraví neohrožující práce</w:t>
      </w:r>
      <w:r w:rsidR="00CE7FC9">
        <w:rPr>
          <w:rFonts w:ascii="Tahoma" w:hAnsi="Tahoma" w:cs="Tahoma"/>
          <w:sz w:val="22"/>
          <w:szCs w:val="22"/>
        </w:rPr>
        <w:t xml:space="preserve">. </w:t>
      </w:r>
      <w:r w:rsidR="00CE7FC9" w:rsidRPr="00080BAF">
        <w:rPr>
          <w:rFonts w:ascii="Tahoma" w:hAnsi="Tahoma" w:cs="Tahoma"/>
          <w:sz w:val="22"/>
          <w:szCs w:val="22"/>
        </w:rPr>
        <w:t>V</w:t>
      </w:r>
      <w:r w:rsidR="00CE7FC9">
        <w:rPr>
          <w:rFonts w:ascii="Tahoma" w:hAnsi="Tahoma" w:cs="Tahoma"/>
          <w:sz w:val="22"/>
          <w:szCs w:val="22"/>
        </w:rPr>
        <w:t xml:space="preserve"> </w:t>
      </w:r>
      <w:r w:rsidR="00CE7FC9" w:rsidRPr="00080BAF">
        <w:rPr>
          <w:rFonts w:ascii="Tahoma" w:hAnsi="Tahoma" w:cs="Tahoma"/>
          <w:sz w:val="22"/>
          <w:szCs w:val="22"/>
        </w:rPr>
        <w:t>plánu BOZP budou uvedena potřebná opatření z hlediska časové potřeby i způsobu provedení</w:t>
      </w:r>
      <w:r w:rsidR="00CE7FC9">
        <w:rPr>
          <w:rFonts w:ascii="Tahoma" w:hAnsi="Tahoma" w:cs="Tahoma"/>
          <w:sz w:val="22"/>
          <w:szCs w:val="22"/>
        </w:rPr>
        <w:t xml:space="preserve"> </w:t>
      </w:r>
      <w:r w:rsidR="00CE7FC9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E7FC9">
        <w:rPr>
          <w:rFonts w:ascii="Tahoma" w:hAnsi="Tahoma" w:cs="Tahoma"/>
          <w:sz w:val="22"/>
          <w:szCs w:val="22"/>
        </w:rPr>
        <w:t>,</w:t>
      </w:r>
      <w:r w:rsidR="00CE7FC9" w:rsidRPr="006159B4">
        <w:rPr>
          <w:rFonts w:ascii="Tahoma" w:hAnsi="Tahoma" w:cs="Tahoma"/>
          <w:sz w:val="22"/>
          <w:szCs w:val="22"/>
        </w:rPr>
        <w:t xml:space="preserve"> časové náročnosti a etapizaci výstavby.</w:t>
      </w:r>
      <w:r w:rsidR="00CE7FC9">
        <w:rPr>
          <w:rFonts w:ascii="Tahoma" w:hAnsi="Tahoma" w:cs="Tahoma"/>
          <w:sz w:val="22"/>
          <w:szCs w:val="22"/>
        </w:rPr>
        <w:t xml:space="preserve"> V případě, že bude potřeba více koordinátorů BOZP, jejich počet odůvodní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278C81F8" w14:textId="3DDC8FC8" w:rsidR="00CE7FC9" w:rsidRDefault="00CE7FC9" w:rsidP="00584825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 xml:space="preserve">součástí projektové dokumentace </w:t>
      </w:r>
      <w:r>
        <w:rPr>
          <w:rFonts w:ascii="Tahoma" w:hAnsi="Tahoma" w:cs="Tahoma"/>
          <w:sz w:val="22"/>
          <w:szCs w:val="22"/>
        </w:rPr>
        <w:t>zpracovávána, např. s ohledem na povahu a </w:t>
      </w:r>
      <w:r w:rsidRPr="0073358E">
        <w:rPr>
          <w:rFonts w:ascii="Tahoma" w:hAnsi="Tahoma" w:cs="Tahoma"/>
          <w:sz w:val="22"/>
          <w:szCs w:val="22"/>
        </w:rPr>
        <w:t>rozsah stavby, uvede zhotovitel v příslušných částech projektové dokumentace důvod, proč není potřeba tuto část projektové dokumentace zpracovávat</w:t>
      </w:r>
      <w:r w:rsidR="00110A9B">
        <w:rPr>
          <w:rFonts w:ascii="Tahoma" w:hAnsi="Tahoma" w:cs="Tahoma"/>
          <w:sz w:val="22"/>
          <w:szCs w:val="22"/>
        </w:rPr>
        <w:t>.</w:t>
      </w:r>
    </w:p>
    <w:p w14:paraId="6B6EA3C4" w14:textId="6967A27E" w:rsidR="00110A9B" w:rsidRPr="00080BAF" w:rsidRDefault="00110A9B" w:rsidP="00584825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10A9B">
        <w:rPr>
          <w:rFonts w:ascii="Tahoma" w:hAnsi="Tahoma" w:cs="Tahoma"/>
          <w:sz w:val="22"/>
          <w:szCs w:val="22"/>
        </w:rPr>
        <w:t>Nad rámec příslušných vyhlášek uvedených v odst. 2 tohoto článku smlouvy bude součástí projektové dokumentace vždy samostatné písemné stanovisko autorizovaného statika, v němž statik uvede části stavby, které posuzoval. V případě, že některé navržené a posuzované nosné stavební konstrukce nevyžadují statické posouzení, pak bude tato skutečnost uvedena a zdůvodněna autorizovaným statikem</w:t>
      </w:r>
      <w:r>
        <w:rPr>
          <w:rFonts w:ascii="Tahoma" w:hAnsi="Tahoma" w:cs="Tahoma"/>
          <w:sz w:val="22"/>
          <w:szCs w:val="22"/>
        </w:rPr>
        <w:t>.</w:t>
      </w:r>
    </w:p>
    <w:p w14:paraId="21A006D5" w14:textId="77777777" w:rsidR="00644C3A" w:rsidRPr="00080BAF" w:rsidRDefault="54FC16BD" w:rsidP="00584825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4A4B4F9B" w14:textId="77777777" w:rsidR="00BE2CB8" w:rsidRPr="00080BAF" w:rsidRDefault="00BE2CB8" w:rsidP="00BE2CB8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2A26C08E" w14:textId="52A38390" w:rsidR="00BE2CB8" w:rsidRDefault="126431BA" w:rsidP="00E70B5E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Zhotovitel je povinen provést </w:t>
      </w:r>
      <w:r w:rsidR="219698FD" w:rsidRPr="20E3AF27">
        <w:rPr>
          <w:rFonts w:ascii="Tahoma" w:hAnsi="Tahoma" w:cs="Tahoma"/>
          <w:sz w:val="22"/>
          <w:szCs w:val="22"/>
        </w:rPr>
        <w:t>(tj. dokončit a</w:t>
      </w:r>
      <w:r w:rsidRPr="20E3AF27">
        <w:rPr>
          <w:rFonts w:ascii="Tahoma" w:hAnsi="Tahoma" w:cs="Tahoma"/>
          <w:sz w:val="22"/>
          <w:szCs w:val="22"/>
        </w:rPr>
        <w:t xml:space="preserve"> předat objednateli</w:t>
      </w:r>
      <w:r w:rsidR="00110A9B">
        <w:rPr>
          <w:rFonts w:ascii="Tahoma" w:hAnsi="Tahoma" w:cs="Tahoma"/>
          <w:sz w:val="22"/>
          <w:szCs w:val="22"/>
        </w:rPr>
        <w:t xml:space="preserve"> </w:t>
      </w:r>
      <w:r w:rsidR="00110A9B" w:rsidRPr="00110A9B">
        <w:rPr>
          <w:rFonts w:ascii="Tahoma" w:hAnsi="Tahoma" w:cs="Tahoma"/>
          <w:sz w:val="22"/>
          <w:szCs w:val="22"/>
        </w:rPr>
        <w:t>k přejímacímu řízení</w:t>
      </w:r>
      <w:r w:rsidR="219698FD" w:rsidRPr="20E3AF27">
        <w:rPr>
          <w:rFonts w:ascii="Tahoma" w:hAnsi="Tahoma" w:cs="Tahoma"/>
          <w:sz w:val="22"/>
          <w:szCs w:val="22"/>
        </w:rPr>
        <w:t xml:space="preserve">) </w:t>
      </w:r>
      <w:r w:rsidR="008C2CB1" w:rsidRPr="00080BAF">
        <w:rPr>
          <w:rFonts w:ascii="Tahoma" w:hAnsi="Tahoma" w:cs="Tahoma"/>
          <w:sz w:val="22"/>
          <w:szCs w:val="22"/>
        </w:rPr>
        <w:t>jednotlivé části díla v těchto termínech</w:t>
      </w:r>
      <w:r w:rsidR="008C2CB1">
        <w:rPr>
          <w:rFonts w:ascii="Tahoma" w:hAnsi="Tahoma" w:cs="Tahoma"/>
          <w:sz w:val="22"/>
          <w:szCs w:val="22"/>
        </w:rPr>
        <w:t>:</w:t>
      </w:r>
    </w:p>
    <w:p w14:paraId="62943872" w14:textId="0DBE7970" w:rsidR="00C738E0" w:rsidRPr="00C738E0" w:rsidRDefault="00E92DB0" w:rsidP="00740C8F">
      <w:pPr>
        <w:pStyle w:val="OdstavecSmlouvy"/>
        <w:keepLines w:val="0"/>
        <w:numPr>
          <w:ilvl w:val="1"/>
          <w:numId w:val="3"/>
        </w:numPr>
        <w:tabs>
          <w:tab w:val="clear" w:pos="426"/>
          <w:tab w:val="clear" w:pos="1701"/>
        </w:tabs>
        <w:spacing w:before="120" w:after="0"/>
        <w:ind w:left="851" w:hanging="425"/>
        <w:rPr>
          <w:rFonts w:ascii="Tahoma" w:hAnsi="Tahoma" w:cs="Tahoma"/>
          <w:sz w:val="22"/>
          <w:szCs w:val="22"/>
        </w:rPr>
      </w:pPr>
      <w:r w:rsidRPr="00E92DB0">
        <w:rPr>
          <w:rFonts w:ascii="Tahoma" w:hAnsi="Tahoma" w:cs="Tahoma"/>
          <w:b/>
          <w:bCs/>
          <w:sz w:val="22"/>
          <w:szCs w:val="22"/>
        </w:rPr>
        <w:t>Zaměření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92DB0">
        <w:rPr>
          <w:rFonts w:ascii="Tahoma" w:hAnsi="Tahoma" w:cs="Tahoma"/>
          <w:sz w:val="22"/>
          <w:szCs w:val="22"/>
        </w:rPr>
        <w:t>dle čl. III odst. 2 bod 2.</w:t>
      </w:r>
      <w:r w:rsidR="00A22BF3" w:rsidRPr="00E92DB0">
        <w:rPr>
          <w:rFonts w:ascii="Tahoma" w:hAnsi="Tahoma" w:cs="Tahoma"/>
          <w:sz w:val="22"/>
          <w:szCs w:val="22"/>
        </w:rPr>
        <w:t>1</w:t>
      </w:r>
      <w:r w:rsidRPr="00E92DB0">
        <w:rPr>
          <w:rFonts w:ascii="Tahoma" w:hAnsi="Tahoma" w:cs="Tahoma"/>
          <w:sz w:val="22"/>
          <w:szCs w:val="22"/>
        </w:rPr>
        <w:t xml:space="preserve"> této smlouvy (1. část díla) </w:t>
      </w:r>
      <w:r w:rsidRPr="00E92DB0">
        <w:rPr>
          <w:rFonts w:ascii="Tahoma" w:hAnsi="Tahoma" w:cs="Tahoma"/>
          <w:b/>
          <w:bCs/>
          <w:sz w:val="22"/>
          <w:szCs w:val="22"/>
        </w:rPr>
        <w:t>do </w:t>
      </w:r>
      <w:r w:rsidR="0022792B">
        <w:rPr>
          <w:rFonts w:ascii="Tahoma" w:hAnsi="Tahoma" w:cs="Tahoma"/>
          <w:b/>
          <w:bCs/>
          <w:sz w:val="22"/>
          <w:szCs w:val="22"/>
        </w:rPr>
        <w:t>60</w:t>
      </w:r>
      <w:r w:rsidRPr="00E92DB0">
        <w:rPr>
          <w:rFonts w:ascii="Tahoma" w:hAnsi="Tahoma" w:cs="Tahoma"/>
          <w:b/>
          <w:bCs/>
          <w:sz w:val="22"/>
          <w:szCs w:val="22"/>
        </w:rPr>
        <w:t xml:space="preserve"> dnů</w:t>
      </w:r>
      <w:r w:rsidRPr="00E92DB0">
        <w:rPr>
          <w:rFonts w:ascii="Tahoma" w:hAnsi="Tahoma" w:cs="Tahoma"/>
          <w:sz w:val="22"/>
          <w:szCs w:val="22"/>
        </w:rPr>
        <w:t xml:space="preserve"> ode dne nabytí účinnosti této smlouvy</w:t>
      </w:r>
    </w:p>
    <w:p w14:paraId="461B9F81" w14:textId="2F620964" w:rsidR="00740C8F" w:rsidRPr="008F7212" w:rsidRDefault="00740C8F" w:rsidP="00740C8F">
      <w:pPr>
        <w:pStyle w:val="OdstavecSmlouvy"/>
        <w:keepLines w:val="0"/>
        <w:numPr>
          <w:ilvl w:val="1"/>
          <w:numId w:val="3"/>
        </w:numPr>
        <w:tabs>
          <w:tab w:val="clear" w:pos="426"/>
          <w:tab w:val="clear" w:pos="1701"/>
        </w:tabs>
        <w:spacing w:before="120" w:after="0"/>
        <w:ind w:left="851" w:hanging="425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DP</w:t>
      </w:r>
      <w:r w:rsidR="00A22BF3">
        <w:rPr>
          <w:rFonts w:ascii="Tahoma" w:hAnsi="Tahoma" w:cs="Tahoma"/>
          <w:b/>
          <w:bCs/>
          <w:sz w:val="22"/>
          <w:szCs w:val="22"/>
        </w:rPr>
        <w:t>Z</w:t>
      </w:r>
      <w:r w:rsidRPr="4C5F9115">
        <w:rPr>
          <w:rFonts w:ascii="Tahoma" w:hAnsi="Tahoma" w:cs="Tahoma"/>
          <w:sz w:val="22"/>
          <w:szCs w:val="22"/>
        </w:rPr>
        <w:t xml:space="preserve"> dle čl. III odst. 2 bod </w:t>
      </w:r>
      <w:r>
        <w:rPr>
          <w:rFonts w:ascii="Tahoma" w:hAnsi="Tahoma" w:cs="Tahoma"/>
          <w:sz w:val="22"/>
          <w:szCs w:val="22"/>
        </w:rPr>
        <w:t>2.</w:t>
      </w:r>
      <w:r w:rsidR="00E31A6D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</w:t>
      </w:r>
      <w:r w:rsidRPr="4C5F9115">
        <w:rPr>
          <w:rFonts w:ascii="Tahoma" w:hAnsi="Tahoma" w:cs="Tahoma"/>
          <w:sz w:val="22"/>
          <w:szCs w:val="22"/>
        </w:rPr>
        <w:t>této smlouvy (</w:t>
      </w:r>
      <w:r w:rsidR="00231BFD">
        <w:rPr>
          <w:rFonts w:ascii="Tahoma" w:hAnsi="Tahoma" w:cs="Tahoma"/>
          <w:sz w:val="22"/>
          <w:szCs w:val="22"/>
        </w:rPr>
        <w:t>2</w:t>
      </w:r>
      <w:r w:rsidRPr="4C5F9115">
        <w:rPr>
          <w:rFonts w:ascii="Tahoma" w:hAnsi="Tahoma" w:cs="Tahoma"/>
          <w:sz w:val="22"/>
          <w:szCs w:val="22"/>
        </w:rPr>
        <w:t xml:space="preserve">. část díla) </w:t>
      </w:r>
      <w:r w:rsidRPr="4C5F9115">
        <w:rPr>
          <w:rFonts w:ascii="Tahoma" w:hAnsi="Tahoma" w:cs="Tahoma"/>
          <w:b/>
          <w:bCs/>
          <w:sz w:val="22"/>
          <w:szCs w:val="22"/>
        </w:rPr>
        <w:t>do </w:t>
      </w:r>
      <w:r w:rsidR="00691DBB">
        <w:rPr>
          <w:rFonts w:ascii="Tahoma" w:hAnsi="Tahoma" w:cs="Tahoma"/>
          <w:b/>
          <w:bCs/>
          <w:sz w:val="22"/>
          <w:szCs w:val="22"/>
        </w:rPr>
        <w:t>84</w:t>
      </w:r>
      <w:r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Pr="4C5F9115">
        <w:rPr>
          <w:rFonts w:ascii="Tahoma" w:hAnsi="Tahoma" w:cs="Tahoma"/>
          <w:sz w:val="22"/>
          <w:szCs w:val="22"/>
        </w:rPr>
        <w:t xml:space="preserve"> </w:t>
      </w:r>
      <w:r w:rsidR="00231BFD" w:rsidRPr="00E12239">
        <w:rPr>
          <w:rFonts w:ascii="Tahoma" w:hAnsi="Tahoma" w:cs="Tahoma"/>
          <w:sz w:val="22"/>
          <w:szCs w:val="22"/>
        </w:rPr>
        <w:t>ode dne nabytí účinnosti této smlouvy</w:t>
      </w:r>
      <w:r w:rsidRPr="00E12239">
        <w:rPr>
          <w:rFonts w:ascii="Tahoma" w:hAnsi="Tahoma" w:cs="Tahoma"/>
          <w:sz w:val="22"/>
          <w:szCs w:val="22"/>
        </w:rPr>
        <w:t>.</w:t>
      </w:r>
    </w:p>
    <w:p w14:paraId="7ECB01B1" w14:textId="165924C0" w:rsidR="00740C8F" w:rsidRPr="008F7212" w:rsidRDefault="00740C8F" w:rsidP="00740C8F">
      <w:pPr>
        <w:pStyle w:val="OdstavecSmlouvy"/>
        <w:keepLines w:val="0"/>
        <w:numPr>
          <w:ilvl w:val="1"/>
          <w:numId w:val="3"/>
        </w:numPr>
        <w:tabs>
          <w:tab w:val="clear" w:pos="426"/>
          <w:tab w:val="clear" w:pos="1701"/>
        </w:tabs>
        <w:spacing w:before="120" w:after="0"/>
        <w:ind w:left="851" w:hanging="425"/>
        <w:rPr>
          <w:rFonts w:ascii="Tahoma" w:hAnsi="Tahoma" w:cs="Tahoma"/>
          <w:color w:val="FF00FF"/>
          <w:sz w:val="22"/>
          <w:szCs w:val="22"/>
        </w:rPr>
      </w:pPr>
      <w:r w:rsidRPr="008C2CB1">
        <w:rPr>
          <w:rFonts w:ascii="Tahoma" w:hAnsi="Tahoma" w:cs="Tahoma"/>
          <w:b/>
          <w:bCs/>
          <w:sz w:val="22"/>
          <w:szCs w:val="22"/>
        </w:rPr>
        <w:t xml:space="preserve">DPS dle čl. III odst. 2 bod </w:t>
      </w:r>
      <w:r w:rsidR="008C2CB1" w:rsidRPr="00E31A6D">
        <w:rPr>
          <w:rFonts w:ascii="Tahoma" w:hAnsi="Tahoma" w:cs="Tahoma"/>
          <w:b/>
          <w:bCs/>
          <w:sz w:val="22"/>
          <w:szCs w:val="22"/>
        </w:rPr>
        <w:t>2.</w:t>
      </w:r>
      <w:r w:rsidR="00E31A6D" w:rsidRPr="00E31A6D">
        <w:rPr>
          <w:rFonts w:ascii="Tahoma" w:hAnsi="Tahoma" w:cs="Tahoma"/>
          <w:b/>
          <w:bCs/>
          <w:sz w:val="22"/>
          <w:szCs w:val="22"/>
        </w:rPr>
        <w:t>3</w:t>
      </w:r>
      <w:r w:rsidR="008C2CB1" w:rsidRPr="00E31A6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C2CB1">
        <w:rPr>
          <w:rFonts w:ascii="Tahoma" w:hAnsi="Tahoma" w:cs="Tahoma"/>
          <w:b/>
          <w:bCs/>
          <w:sz w:val="22"/>
          <w:szCs w:val="22"/>
        </w:rPr>
        <w:t xml:space="preserve">této smlouvy a dokumentaci vnitřního </w:t>
      </w:r>
      <w:r w:rsidRPr="00E12239">
        <w:rPr>
          <w:rFonts w:ascii="Tahoma" w:hAnsi="Tahoma" w:cs="Tahoma"/>
          <w:b/>
          <w:bCs/>
          <w:sz w:val="22"/>
          <w:szCs w:val="22"/>
        </w:rPr>
        <w:t>vybavení</w:t>
      </w:r>
      <w:r w:rsidRPr="4C5F9115">
        <w:rPr>
          <w:rFonts w:ascii="Tahoma" w:hAnsi="Tahoma" w:cs="Tahoma"/>
          <w:color w:val="FF00FF"/>
          <w:sz w:val="22"/>
          <w:szCs w:val="22"/>
        </w:rPr>
        <w:t xml:space="preserve"> </w:t>
      </w:r>
      <w:r w:rsidRPr="00E12239">
        <w:rPr>
          <w:rFonts w:ascii="Tahoma" w:hAnsi="Tahoma" w:cs="Tahoma"/>
          <w:sz w:val="22"/>
          <w:szCs w:val="22"/>
        </w:rPr>
        <w:t xml:space="preserve">dle čl. III odst. 2 bod </w:t>
      </w:r>
      <w:r w:rsidR="008C2CB1" w:rsidRPr="00E12239">
        <w:rPr>
          <w:rFonts w:ascii="Tahoma" w:hAnsi="Tahoma" w:cs="Tahoma"/>
          <w:sz w:val="22"/>
          <w:szCs w:val="22"/>
        </w:rPr>
        <w:t>2.</w:t>
      </w:r>
      <w:r w:rsidR="00E31A6D" w:rsidRPr="00E12239">
        <w:rPr>
          <w:rFonts w:ascii="Tahoma" w:hAnsi="Tahoma" w:cs="Tahoma"/>
          <w:sz w:val="22"/>
          <w:szCs w:val="22"/>
        </w:rPr>
        <w:t>4</w:t>
      </w:r>
      <w:r w:rsidRPr="00E12239">
        <w:rPr>
          <w:rFonts w:ascii="Tahoma" w:hAnsi="Tahoma" w:cs="Tahoma"/>
          <w:sz w:val="22"/>
          <w:szCs w:val="22"/>
        </w:rPr>
        <w:t xml:space="preserve"> této smlouvy</w:t>
      </w:r>
      <w:r w:rsidRPr="4C5F9115">
        <w:rPr>
          <w:rFonts w:ascii="Tahoma" w:hAnsi="Tahoma" w:cs="Tahoma"/>
          <w:sz w:val="22"/>
          <w:szCs w:val="22"/>
        </w:rPr>
        <w:t xml:space="preserve"> (</w:t>
      </w:r>
      <w:r w:rsidR="00231BFD">
        <w:rPr>
          <w:rFonts w:ascii="Tahoma" w:hAnsi="Tahoma" w:cs="Tahoma"/>
          <w:sz w:val="22"/>
          <w:szCs w:val="22"/>
        </w:rPr>
        <w:t>3</w:t>
      </w:r>
      <w:r w:rsidRPr="4C5F9115">
        <w:rPr>
          <w:rFonts w:ascii="Tahoma" w:hAnsi="Tahoma" w:cs="Tahoma"/>
          <w:sz w:val="22"/>
          <w:szCs w:val="22"/>
        </w:rPr>
        <w:t xml:space="preserve">. část díla) </w:t>
      </w:r>
      <w:r w:rsidRPr="4C5F9115">
        <w:rPr>
          <w:rFonts w:ascii="Tahoma" w:hAnsi="Tahoma" w:cs="Tahoma"/>
          <w:b/>
          <w:bCs/>
          <w:sz w:val="22"/>
          <w:szCs w:val="22"/>
        </w:rPr>
        <w:t>do </w:t>
      </w:r>
      <w:r w:rsidR="00C43BBF">
        <w:rPr>
          <w:rFonts w:ascii="Tahoma" w:hAnsi="Tahoma" w:cs="Tahoma"/>
          <w:b/>
          <w:bCs/>
          <w:sz w:val="22"/>
          <w:szCs w:val="22"/>
        </w:rPr>
        <w:t>5</w:t>
      </w:r>
      <w:r w:rsidR="00691DBB">
        <w:rPr>
          <w:rFonts w:ascii="Tahoma" w:hAnsi="Tahoma" w:cs="Tahoma"/>
          <w:b/>
          <w:bCs/>
          <w:sz w:val="22"/>
          <w:szCs w:val="22"/>
        </w:rPr>
        <w:t>0</w:t>
      </w:r>
      <w:r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Pr="4C5F9115">
        <w:rPr>
          <w:rFonts w:ascii="Tahoma" w:hAnsi="Tahoma" w:cs="Tahoma"/>
          <w:sz w:val="22"/>
          <w:szCs w:val="22"/>
        </w:rPr>
        <w:t xml:space="preserve"> </w:t>
      </w:r>
      <w:r w:rsidR="00231BFD">
        <w:rPr>
          <w:rFonts w:ascii="Tahoma" w:hAnsi="Tahoma" w:cs="Tahoma"/>
          <w:sz w:val="22"/>
          <w:szCs w:val="22"/>
        </w:rPr>
        <w:t xml:space="preserve">ode dne </w:t>
      </w:r>
      <w:r w:rsidR="00C43BBF" w:rsidRPr="00E12239">
        <w:rPr>
          <w:rFonts w:ascii="Tahoma" w:hAnsi="Tahoma" w:cs="Tahoma"/>
          <w:sz w:val="22"/>
          <w:szCs w:val="22"/>
        </w:rPr>
        <w:t>nabytí právní moci rozhodnutí o povolení záměru</w:t>
      </w:r>
      <w:r w:rsidR="00E12239">
        <w:rPr>
          <w:rFonts w:ascii="Tahoma" w:hAnsi="Tahoma" w:cs="Tahoma"/>
          <w:sz w:val="22"/>
          <w:szCs w:val="22"/>
        </w:rPr>
        <w:t>.</w:t>
      </w:r>
    </w:p>
    <w:p w14:paraId="0794D2F0" w14:textId="068BAD48" w:rsidR="003D0E26" w:rsidRDefault="003D0E26" w:rsidP="00E70B5E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65FA0C62">
        <w:rPr>
          <w:rFonts w:ascii="Tahoma" w:hAnsi="Tahoma" w:cs="Tahoma"/>
          <w:sz w:val="22"/>
          <w:szCs w:val="22"/>
        </w:rPr>
        <w:lastRenderedPageBreak/>
        <w:t xml:space="preserve">Zhotovitel je povinen předat objednateli </w:t>
      </w:r>
      <w:bookmarkStart w:id="4" w:name="_Hlk132360559"/>
      <w:r w:rsidRPr="65FA0C62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</w:t>
      </w:r>
      <w:r>
        <w:rPr>
          <w:rFonts w:ascii="Tahoma" w:hAnsi="Tahoma" w:cs="Tahoma"/>
          <w:b/>
          <w:bCs/>
          <w:sz w:val="22"/>
          <w:szCs w:val="22"/>
        </w:rPr>
        <w:t>dotčených orgánů státní správy</w:t>
      </w:r>
      <w:r w:rsidRPr="65FA0C62">
        <w:rPr>
          <w:rFonts w:ascii="Tahoma" w:hAnsi="Tahoma" w:cs="Tahoma"/>
          <w:b/>
          <w:bCs/>
          <w:sz w:val="22"/>
          <w:szCs w:val="22"/>
        </w:rPr>
        <w:t xml:space="preserve"> a vlastníků veřejné dopravní a technické infrastruktury </w:t>
      </w:r>
      <w:r>
        <w:rPr>
          <w:rFonts w:ascii="Tahoma" w:hAnsi="Tahoma" w:cs="Tahoma"/>
          <w:b/>
          <w:bCs/>
          <w:sz w:val="22"/>
          <w:szCs w:val="22"/>
        </w:rPr>
        <w:t xml:space="preserve">nejpozději 30 dnů </w:t>
      </w:r>
      <w:bookmarkEnd w:id="4"/>
      <w:r w:rsidRPr="00965280">
        <w:rPr>
          <w:rFonts w:ascii="Tahoma" w:hAnsi="Tahoma" w:cs="Tahoma"/>
          <w:sz w:val="22"/>
          <w:szCs w:val="22"/>
        </w:rPr>
        <w:t>před termínem pro provedení 2. části díla</w:t>
      </w:r>
      <w:r>
        <w:rPr>
          <w:rFonts w:ascii="Tahoma" w:hAnsi="Tahoma" w:cs="Tahoma"/>
          <w:sz w:val="22"/>
          <w:szCs w:val="22"/>
        </w:rPr>
        <w:t>.</w:t>
      </w:r>
    </w:p>
    <w:p w14:paraId="09DD1B66" w14:textId="7318557F" w:rsidR="008C2CB1" w:rsidRDefault="008C2CB1" w:rsidP="00E70B5E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84EB8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>
        <w:rPr>
          <w:rFonts w:ascii="Tahoma" w:hAnsi="Tahoma" w:cs="Tahoma"/>
          <w:sz w:val="22"/>
          <w:szCs w:val="22"/>
        </w:rPr>
        <w:t xml:space="preserve"> nebo</w:t>
      </w:r>
      <w:r w:rsidRPr="00984EB8">
        <w:rPr>
          <w:rFonts w:ascii="Tahoma" w:hAnsi="Tahoma" w:cs="Tahoma"/>
          <w:sz w:val="22"/>
          <w:szCs w:val="22"/>
        </w:rPr>
        <w:t xml:space="preserve"> vlastníků dotčených objektů,</w:t>
      </w:r>
      <w:r>
        <w:rPr>
          <w:rFonts w:ascii="Tahoma" w:hAnsi="Tahoma" w:cs="Tahoma"/>
          <w:sz w:val="22"/>
          <w:szCs w:val="22"/>
        </w:rPr>
        <w:t xml:space="preserve"> které mají vliv na termíny plnění stanovené touto smlouvou a</w:t>
      </w:r>
      <w:r w:rsidRPr="00D162FB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>
        <w:rPr>
          <w:rFonts w:ascii="Tahoma" w:hAnsi="Tahoma" w:cs="Tahoma"/>
          <w:sz w:val="22"/>
          <w:szCs w:val="22"/>
        </w:rPr>
        <w:t xml:space="preserve"> a odborností </w:t>
      </w:r>
      <w:r w:rsidRPr="00D162FB">
        <w:rPr>
          <w:rFonts w:ascii="Tahoma" w:hAnsi="Tahoma" w:cs="Tahoma"/>
          <w:sz w:val="22"/>
          <w:szCs w:val="22"/>
        </w:rPr>
        <w:t>nemohl zabránit</w:t>
      </w:r>
      <w:r>
        <w:rPr>
          <w:rFonts w:ascii="Tahoma" w:hAnsi="Tahoma" w:cs="Tahoma"/>
          <w:sz w:val="22"/>
          <w:szCs w:val="22"/>
        </w:rPr>
        <w:t xml:space="preserve"> (tj. zejména podal příslušné žádosti v dostatečné lhůtě, tj. min. 30 dní, předem)</w:t>
      </w:r>
      <w:r w:rsidRPr="00D162FB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Objednatel si v těchto případech </w:t>
      </w:r>
      <w:r w:rsidRPr="00D162FB">
        <w:rPr>
          <w:rFonts w:ascii="Tahoma" w:hAnsi="Tahoma" w:cs="Tahoma"/>
          <w:sz w:val="22"/>
          <w:szCs w:val="22"/>
        </w:rPr>
        <w:t xml:space="preserve">vyhrazuje právo </w:t>
      </w:r>
      <w:r>
        <w:rPr>
          <w:rFonts w:ascii="Tahoma" w:hAnsi="Tahoma" w:cs="Tahoma"/>
          <w:sz w:val="22"/>
          <w:szCs w:val="22"/>
        </w:rPr>
        <w:t xml:space="preserve">prodloužit </w:t>
      </w:r>
      <w:r w:rsidRPr="00D162FB">
        <w:rPr>
          <w:rFonts w:ascii="Tahoma" w:hAnsi="Tahoma" w:cs="Tahoma"/>
          <w:sz w:val="22"/>
          <w:szCs w:val="22"/>
        </w:rPr>
        <w:t>dob</w:t>
      </w:r>
      <w:r>
        <w:rPr>
          <w:rFonts w:ascii="Tahoma" w:hAnsi="Tahoma" w:cs="Tahoma"/>
          <w:sz w:val="22"/>
          <w:szCs w:val="22"/>
        </w:rPr>
        <w:t>u</w:t>
      </w:r>
      <w:r w:rsidRPr="00D162FB">
        <w:rPr>
          <w:rFonts w:ascii="Tahoma" w:hAnsi="Tahoma" w:cs="Tahoma"/>
          <w:sz w:val="22"/>
          <w:szCs w:val="22"/>
        </w:rPr>
        <w:t xml:space="preserve"> plnění </w:t>
      </w:r>
      <w:r>
        <w:rPr>
          <w:rFonts w:ascii="Tahoma" w:hAnsi="Tahoma" w:cs="Tahoma"/>
          <w:sz w:val="22"/>
          <w:szCs w:val="22"/>
        </w:rPr>
        <w:t xml:space="preserve">stanovenou v </w:t>
      </w:r>
      <w:r w:rsidRPr="00D162FB">
        <w:rPr>
          <w:rFonts w:ascii="Tahoma" w:hAnsi="Tahoma" w:cs="Tahoma"/>
          <w:sz w:val="22"/>
          <w:szCs w:val="22"/>
        </w:rPr>
        <w:t xml:space="preserve">odst. </w:t>
      </w:r>
      <w:r w:rsidRPr="00D4022A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 tohoto článku smlouvy</w:t>
      </w:r>
      <w:r w:rsidRPr="00D4022A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 xml:space="preserve"> v</w:t>
      </w:r>
      <w:r w:rsidRPr="00D4022A">
        <w:rPr>
          <w:rFonts w:ascii="Tahoma" w:hAnsi="Tahoma" w:cs="Tahoma"/>
          <w:sz w:val="22"/>
          <w:szCs w:val="22"/>
        </w:rPr>
        <w:t xml:space="preserve"> čl. XII odst. 1</w:t>
      </w:r>
      <w:r w:rsidRPr="00D162FB">
        <w:rPr>
          <w:rFonts w:ascii="Tahoma" w:hAnsi="Tahoma" w:cs="Tahoma"/>
          <w:sz w:val="22"/>
          <w:szCs w:val="22"/>
        </w:rPr>
        <w:t xml:space="preserve"> této smlouvy</w:t>
      </w:r>
      <w:r>
        <w:rPr>
          <w:rFonts w:ascii="Tahoma" w:hAnsi="Tahoma" w:cs="Tahoma"/>
          <w:sz w:val="22"/>
          <w:szCs w:val="22"/>
        </w:rPr>
        <w:t>, a to o dobu trvání překážky</w:t>
      </w:r>
      <w:r w:rsidRPr="00D162FB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Doba bude prodloužena na základě zhotovitelem předloženého podrobného popisu překážky spolu se zdůvodněním, jakým způsobem mu tato překážka brání v plnění jeho závazků z této smlouvy, resp. jaký dopad má na splnění termínů plnění stanovených touto smlouvou</w:t>
      </w:r>
    </w:p>
    <w:p w14:paraId="4345086A" w14:textId="47A27C73" w:rsidR="00A54991" w:rsidRPr="00080BAF" w:rsidRDefault="00A54991" w:rsidP="00E70B5E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Místem plnění pro předání </w:t>
      </w:r>
      <w:r w:rsidR="008C2CB1" w:rsidRPr="00080BAF">
        <w:rPr>
          <w:rFonts w:ascii="Tahoma" w:hAnsi="Tahoma" w:cs="Tahoma"/>
          <w:sz w:val="22"/>
          <w:szCs w:val="22"/>
        </w:rPr>
        <w:t xml:space="preserve">jednotlivých částí díla je </w:t>
      </w:r>
      <w:r w:rsidR="008C2CB1" w:rsidRPr="00E12239">
        <w:rPr>
          <w:rFonts w:ascii="Tahoma" w:hAnsi="Tahoma" w:cs="Tahoma"/>
          <w:sz w:val="22"/>
          <w:szCs w:val="22"/>
        </w:rPr>
        <w:t>sídlo objednatele</w:t>
      </w:r>
      <w:r w:rsidR="00E12239">
        <w:rPr>
          <w:rFonts w:ascii="Tahoma" w:hAnsi="Tahoma" w:cs="Tahoma"/>
          <w:sz w:val="22"/>
          <w:szCs w:val="22"/>
        </w:rPr>
        <w:t>.</w:t>
      </w:r>
    </w:p>
    <w:p w14:paraId="4A6096B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24354E46" w14:textId="313171F1" w:rsidR="00BE2CB8" w:rsidRPr="00080BAF" w:rsidRDefault="003D0E26" w:rsidP="00584825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Dílo bude provedeno a objednateli předáno po částech, a to v termínech uvedených v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čl.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IV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1 této smlouvy</w:t>
      </w:r>
      <w:r w:rsidR="00BE2CB8" w:rsidRPr="00080BAF">
        <w:rPr>
          <w:rFonts w:ascii="Tahoma" w:hAnsi="Tahoma" w:cs="Tahoma"/>
          <w:sz w:val="22"/>
          <w:szCs w:val="22"/>
        </w:rPr>
        <w:t>.</w:t>
      </w:r>
    </w:p>
    <w:p w14:paraId="2C0894FE" w14:textId="1C390B55" w:rsidR="00BE2CB8" w:rsidRPr="00080BAF" w:rsidRDefault="00950A12" w:rsidP="00584825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Pr="00070179">
        <w:rPr>
          <w:rFonts w:ascii="Tahoma" w:hAnsi="Tahoma" w:cs="Tahoma"/>
          <w:sz w:val="22"/>
          <w:szCs w:val="22"/>
        </w:rPr>
        <w:t>K předání díla (jeho části) zhotovitel vyhotoví 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>kterém objednatel po ukončení přejímacího řízení prohlásí, zda dílo (jeho část)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>
        <w:rPr>
          <w:rFonts w:ascii="Tahoma" w:hAnsi="Tahoma" w:cs="Tahoma"/>
          <w:sz w:val="22"/>
          <w:szCs w:val="22"/>
        </w:rPr>
        <w:t xml:space="preserve"> </w:t>
      </w:r>
      <w:r w:rsidRPr="00070179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Pr="00070179">
        <w:rPr>
          <w:rFonts w:ascii="Tahoma" w:hAnsi="Tahoma" w:cs="Tahoma"/>
          <w:sz w:val="22"/>
          <w:szCs w:val="22"/>
        </w:rPr>
        <w:t>případě</w:t>
      </w:r>
      <w:r>
        <w:rPr>
          <w:rFonts w:ascii="Tahoma" w:hAnsi="Tahoma" w:cs="Tahoma"/>
          <w:sz w:val="22"/>
          <w:szCs w:val="22"/>
        </w:rPr>
        <w:t>, že dílo vykazuje</w:t>
      </w:r>
      <w:r w:rsidRPr="00070179">
        <w:rPr>
          <w:rFonts w:ascii="Tahoma" w:hAnsi="Tahoma" w:cs="Tahoma"/>
          <w:sz w:val="22"/>
          <w:szCs w:val="22"/>
        </w:rPr>
        <w:t xml:space="preserve"> vady nebo nedodělky</w:t>
      </w:r>
      <w:r>
        <w:rPr>
          <w:rFonts w:ascii="Tahoma" w:hAnsi="Tahoma" w:cs="Tahoma"/>
          <w:sz w:val="22"/>
          <w:szCs w:val="22"/>
        </w:rPr>
        <w:t>,</w:t>
      </w:r>
      <w:r w:rsidRPr="00070179">
        <w:rPr>
          <w:rFonts w:ascii="Tahoma" w:hAnsi="Tahoma" w:cs="Tahoma"/>
          <w:sz w:val="22"/>
          <w:szCs w:val="22"/>
        </w:rPr>
        <w:t xml:space="preserve"> specifikuje</w:t>
      </w:r>
      <w:r>
        <w:rPr>
          <w:rFonts w:ascii="Tahoma" w:hAnsi="Tahoma" w:cs="Tahoma"/>
          <w:sz w:val="22"/>
          <w:szCs w:val="22"/>
        </w:rPr>
        <w:t xml:space="preserve"> je objednatel</w:t>
      </w:r>
      <w:r w:rsidRPr="00070179">
        <w:rPr>
          <w:rFonts w:ascii="Tahoma" w:hAnsi="Tahoma" w:cs="Tahoma"/>
          <w:sz w:val="22"/>
          <w:szCs w:val="22"/>
        </w:rPr>
        <w:t xml:space="preserve"> v předávacím protokolu</w:t>
      </w:r>
      <w:r w:rsidR="00BE2CB8" w:rsidRPr="00080BAF">
        <w:rPr>
          <w:rFonts w:ascii="Tahoma" w:hAnsi="Tahoma" w:cs="Tahoma"/>
          <w:sz w:val="22"/>
          <w:szCs w:val="22"/>
        </w:rPr>
        <w:t>.</w:t>
      </w:r>
    </w:p>
    <w:p w14:paraId="277D85A1" w14:textId="1B1473A6" w:rsidR="00950A12" w:rsidRPr="00E63EBB" w:rsidRDefault="00950A12" w:rsidP="00584825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00950A12">
        <w:rPr>
          <w:rFonts w:ascii="Tahoma" w:hAnsi="Tahoma" w:cs="Tahoma"/>
          <w:sz w:val="22"/>
          <w:szCs w:val="22"/>
        </w:rPr>
        <w:t xml:space="preserve">Objednatel je povinen potvrdit v předávacím protokolu, zda dílo (jeho část) přejímá či nikoli </w:t>
      </w:r>
      <w:r w:rsidRPr="4E220982">
        <w:rPr>
          <w:rFonts w:ascii="Tahoma" w:hAnsi="Tahoma" w:cs="Tahoma"/>
          <w:sz w:val="22"/>
          <w:szCs w:val="22"/>
        </w:rPr>
        <w:t>do </w:t>
      </w:r>
      <w:r w:rsidR="008113D6">
        <w:rPr>
          <w:rFonts w:ascii="Tahoma" w:hAnsi="Tahoma" w:cs="Tahoma"/>
          <w:sz w:val="22"/>
          <w:szCs w:val="22"/>
        </w:rPr>
        <w:t>15</w:t>
      </w:r>
      <w:r w:rsidRPr="4E220982">
        <w:rPr>
          <w:rFonts w:ascii="Tahoma" w:hAnsi="Tahoma" w:cs="Tahoma"/>
          <w:sz w:val="22"/>
          <w:szCs w:val="22"/>
        </w:rPr>
        <w:t xml:space="preserve"> pracovních dnů od předložení příslušné části díla k přejímacímu řízení.</w:t>
      </w:r>
    </w:p>
    <w:p w14:paraId="6048ABA3" w14:textId="5D0FE04D" w:rsidR="00BE2CB8" w:rsidRPr="00070179" w:rsidRDefault="00BE2CB8" w:rsidP="00584825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nebo jeho nepřevzetím</w:t>
      </w:r>
      <w:r w:rsidR="00E1629F">
        <w:rPr>
          <w:rFonts w:ascii="Tahoma" w:hAnsi="Tahoma" w:cs="Tahoma"/>
          <w:sz w:val="22"/>
          <w:szCs w:val="22"/>
        </w:rPr>
        <w:t>)</w:t>
      </w:r>
      <w:r w:rsidRPr="00070179">
        <w:rPr>
          <w:rFonts w:ascii="Tahoma" w:hAnsi="Tahoma" w:cs="Tahoma"/>
          <w:sz w:val="22"/>
          <w:szCs w:val="22"/>
        </w:rPr>
        <w:t xml:space="preserve"> není zhotovitel v prodlení s provedením díla</w:t>
      </w:r>
      <w:r w:rsidR="00950A12">
        <w:rPr>
          <w:rFonts w:ascii="Tahoma" w:hAnsi="Tahoma" w:cs="Tahoma"/>
          <w:sz w:val="22"/>
          <w:szCs w:val="22"/>
        </w:rPr>
        <w:t xml:space="preserve"> </w:t>
      </w:r>
      <w:r w:rsidR="00950A12" w:rsidRPr="4E220982">
        <w:rPr>
          <w:rFonts w:ascii="Tahoma" w:hAnsi="Tahoma" w:cs="Tahoma"/>
          <w:sz w:val="22"/>
          <w:szCs w:val="22"/>
        </w:rPr>
        <w:t>(jeho části</w:t>
      </w:r>
      <w:r w:rsidR="00950A12">
        <w:rPr>
          <w:rFonts w:ascii="Tahoma" w:hAnsi="Tahoma" w:cs="Tahoma"/>
          <w:sz w:val="22"/>
          <w:szCs w:val="22"/>
        </w:rPr>
        <w:t>)</w:t>
      </w:r>
      <w:r w:rsidRPr="00070179">
        <w:rPr>
          <w:rFonts w:ascii="Tahoma" w:hAnsi="Tahoma" w:cs="Tahoma"/>
          <w:sz w:val="22"/>
          <w:szCs w:val="22"/>
        </w:rPr>
        <w:t>.</w:t>
      </w:r>
    </w:p>
    <w:p w14:paraId="59000440" w14:textId="77777777" w:rsidR="00BE2CB8" w:rsidRPr="00070179" w:rsidRDefault="00BE2CB8" w:rsidP="00584825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70AFF379" w14:textId="77777777" w:rsidR="00BE2CB8" w:rsidRPr="00070179" w:rsidRDefault="00BE2CB8" w:rsidP="00584825">
      <w:pPr>
        <w:pStyle w:val="OdstavecSmlouvy"/>
        <w:keepLines w:val="0"/>
        <w:numPr>
          <w:ilvl w:val="0"/>
          <w:numId w:val="23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291C5C33" w14:textId="77777777" w:rsidR="00BE2CB8" w:rsidRPr="00070179" w:rsidRDefault="00BE2CB8" w:rsidP="00584825">
      <w:pPr>
        <w:pStyle w:val="OdstavecSmlouvy"/>
        <w:keepLines w:val="0"/>
        <w:numPr>
          <w:ilvl w:val="0"/>
          <w:numId w:val="23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4009D217" w14:textId="77777777" w:rsidR="00BE2CB8" w:rsidRPr="00070179" w:rsidRDefault="00BE2CB8" w:rsidP="00584825">
      <w:pPr>
        <w:pStyle w:val="OdstavecSmlouvy"/>
        <w:keepLines w:val="0"/>
        <w:numPr>
          <w:ilvl w:val="0"/>
          <w:numId w:val="23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53CD93B9" w14:textId="5951A4B0" w:rsidR="00BE2CB8" w:rsidRPr="00070179" w:rsidRDefault="003D0E26" w:rsidP="00BE2CB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Pr="00363F3A">
        <w:rPr>
          <w:rFonts w:ascii="Tahoma" w:hAnsi="Tahoma" w:cs="Tahoma"/>
          <w:sz w:val="22"/>
          <w:szCs w:val="22"/>
        </w:rPr>
        <w:t>Objednatel je oprávněn dílo upravit či</w:t>
      </w:r>
      <w:r>
        <w:rPr>
          <w:rFonts w:ascii="Tahoma" w:hAnsi="Tahoma" w:cs="Tahoma"/>
          <w:sz w:val="22"/>
          <w:szCs w:val="22"/>
        </w:rPr>
        <w:t xml:space="preserve"> </w:t>
      </w:r>
      <w:r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</w:t>
      </w:r>
      <w:r w:rsidR="00BE2CB8" w:rsidRPr="00070179">
        <w:rPr>
          <w:rFonts w:ascii="Tahoma" w:hAnsi="Tahoma" w:cs="Tahoma"/>
          <w:sz w:val="22"/>
          <w:szCs w:val="22"/>
        </w:rPr>
        <w:t>.</w:t>
      </w:r>
    </w:p>
    <w:p w14:paraId="10A8F21B" w14:textId="77777777" w:rsidR="00BE2CB8" w:rsidRPr="00070179" w:rsidRDefault="00BE2CB8" w:rsidP="00584825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Zhotovitel není oprávněn poskytnout dílo jiným osobám než objednateli.</w:t>
      </w:r>
    </w:p>
    <w:p w14:paraId="3C5CBDBE" w14:textId="5165637C" w:rsidR="00BE2CB8" w:rsidRPr="00080BAF" w:rsidRDefault="00BE2CB8" w:rsidP="00584825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Vlastnické právo k</w:t>
      </w:r>
      <w:r w:rsidR="00E1629F">
        <w:rPr>
          <w:rFonts w:ascii="Tahoma" w:hAnsi="Tahoma" w:cs="Tahoma"/>
          <w:sz w:val="22"/>
          <w:szCs w:val="22"/>
        </w:rPr>
        <w:t> projektové dokumentaci</w:t>
      </w:r>
      <w:r w:rsidRPr="00080BAF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dalším dokumentům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hmotným výstup</w:t>
      </w:r>
      <w:r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00080BAF">
        <w:rPr>
          <w:rFonts w:ascii="Tahoma" w:hAnsi="Tahoma" w:cs="Tahoma"/>
          <w:sz w:val="22"/>
          <w:szCs w:val="22"/>
        </w:rPr>
        <w:t>nich přechází na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objednatele dnem jejich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převzetí objednatelem.</w:t>
      </w:r>
    </w:p>
    <w:p w14:paraId="4E2180F0" w14:textId="4B1AFF3F" w:rsidR="00974006" w:rsidRPr="00080BAF" w:rsidRDefault="00974006" w:rsidP="00974006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2E9D848B" w14:textId="77777777" w:rsidR="00A54991" w:rsidRPr="00080BAF" w:rsidRDefault="00A54991" w:rsidP="00E70B5E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6BF29525" w14:textId="77777777" w:rsidR="00A54991" w:rsidRPr="00080BAF" w:rsidRDefault="00A54991" w:rsidP="00A26A58">
      <w:pPr>
        <w:pStyle w:val="slovanPododstavecSmlouvy"/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450A5AD" w14:textId="77777777" w:rsidR="00A54991" w:rsidRPr="00080BAF" w:rsidRDefault="00A54991" w:rsidP="00A26A58">
      <w:pPr>
        <w:pStyle w:val="slovanPododstavecSmlouvy"/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34F0B3CB" w14:textId="77777777" w:rsidR="00A54991" w:rsidRPr="00080BAF" w:rsidRDefault="00A54991" w:rsidP="00A26A58">
      <w:pPr>
        <w:pStyle w:val="slovanPododstavecSmlouvy"/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112E3356" w14:textId="77777777" w:rsidR="00A54991" w:rsidRPr="00080BAF" w:rsidRDefault="00A54991" w:rsidP="00A26A58">
      <w:pPr>
        <w:pStyle w:val="slovanPododstavecSmlouvy"/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347433BF" w14:textId="77777777" w:rsidR="00A54991" w:rsidRPr="00080BAF" w:rsidRDefault="00A54991" w:rsidP="00A26A58">
      <w:pPr>
        <w:pStyle w:val="slovanPododstavecSmlouvy"/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68F2077E" w14:textId="77777777" w:rsidR="00A54991" w:rsidRPr="00080BAF" w:rsidRDefault="00A54991" w:rsidP="00A26A58">
      <w:pPr>
        <w:pStyle w:val="slovanPododstavecSmlouvy"/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7F8105B1" w14:textId="07D9ABFB" w:rsidR="00D70043" w:rsidRPr="00543FE8" w:rsidRDefault="006775C3" w:rsidP="00543FE8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>
        <w:rPr>
          <w:rFonts w:ascii="Tahoma" w:hAnsi="Tahoma" w:cs="Tahoma"/>
          <w:sz w:val="22"/>
          <w:szCs w:val="22"/>
        </w:rPr>
        <w:t>účastníků zadávacího řízení</w:t>
      </w:r>
      <w:r w:rsidRPr="00080BAF">
        <w:rPr>
          <w:rFonts w:ascii="Tahoma" w:hAnsi="Tahoma" w:cs="Tahoma"/>
          <w:sz w:val="22"/>
          <w:szCs w:val="22"/>
        </w:rPr>
        <w:t xml:space="preserve"> na </w:t>
      </w:r>
      <w:r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>
        <w:rPr>
          <w:rFonts w:ascii="Tahoma" w:hAnsi="Tahoma" w:cs="Tahoma"/>
          <w:sz w:val="22"/>
          <w:szCs w:val="22"/>
        </w:rPr>
        <w:t>dokumentaci 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>
        <w:rPr>
          <w:rFonts w:ascii="Tahoma" w:hAnsi="Tahoma" w:cs="Tahoma"/>
          <w:sz w:val="22"/>
          <w:szCs w:val="22"/>
        </w:rPr>
        <w:t xml:space="preserve">, </w:t>
      </w:r>
      <w:r w:rsidRPr="00CD651D">
        <w:rPr>
          <w:rFonts w:ascii="Tahoma" w:hAnsi="Tahoma" w:cs="Tahoma"/>
          <w:sz w:val="22"/>
          <w:szCs w:val="22"/>
        </w:rPr>
        <w:t>resp. odstranit vadu díla zjištěnou na základě žádosti o vysvětlení zadávacích podmínek. Vysvětlení, resp. provedenou opravu, je zhotovitel povinen objednateli poskytnout v písemné podobě nejpozději do 2 pracovních dnů ode dne doručení požadavku objednatele dle předchozí věty, pokud se s ohledem na povahu dotazu nedohodnou smluvní strany (za objednatele osoba oprávněná jednat ve věcech technických) jinak.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>
        <w:rPr>
          <w:rFonts w:ascii="Tahoma" w:hAnsi="Tahoma" w:cs="Tahoma"/>
          <w:sz w:val="22"/>
          <w:szCs w:val="22"/>
        </w:rPr>
        <w:t xml:space="preserve">vysvětlení e-mailem </w:t>
      </w:r>
      <w:r w:rsidRPr="00080BAF">
        <w:rPr>
          <w:rFonts w:ascii="Tahoma" w:hAnsi="Tahoma" w:cs="Tahoma"/>
          <w:sz w:val="22"/>
          <w:szCs w:val="22"/>
        </w:rPr>
        <w:t>na</w:t>
      </w:r>
      <w:r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  <w:r w:rsidRPr="006775C3">
        <w:rPr>
          <w:rFonts w:ascii="Tahoma" w:hAnsi="Tahoma" w:cs="Tahoma"/>
          <w:sz w:val="22"/>
          <w:szCs w:val="22"/>
          <w:highlight w:val="yellow"/>
        </w:rPr>
        <w:t>……….</w:t>
      </w:r>
      <w:r>
        <w:rPr>
          <w:rFonts w:ascii="Tahoma" w:hAnsi="Tahoma" w:cs="Tahoma"/>
          <w:sz w:val="22"/>
          <w:szCs w:val="22"/>
        </w:rPr>
        <w:t xml:space="preserve"> </w:t>
      </w:r>
      <w:r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Pr="00FC75F6">
        <w:rPr>
          <w:rFonts w:ascii="Tahoma" w:hAnsi="Tahoma" w:cs="Tahoma"/>
          <w:i/>
          <w:sz w:val="22"/>
          <w:szCs w:val="22"/>
        </w:rPr>
        <w:t>.</w:t>
      </w:r>
      <w:r>
        <w:rPr>
          <w:color w:val="0000FF"/>
        </w:rPr>
        <w:t xml:space="preserve"> </w:t>
      </w:r>
      <w:r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>
        <w:rPr>
          <w:rFonts w:ascii="Tahoma" w:hAnsi="Tahoma" w:cs="Tahoma"/>
          <w:sz w:val="22"/>
          <w:szCs w:val="22"/>
        </w:rPr>
        <w:t xml:space="preserve"> k této </w:t>
      </w:r>
      <w:r w:rsidRPr="00D05538">
        <w:rPr>
          <w:rFonts w:ascii="Tahoma" w:hAnsi="Tahoma" w:cs="Tahoma"/>
          <w:sz w:val="22"/>
          <w:szCs w:val="22"/>
        </w:rPr>
        <w:t>smlouv</w:t>
      </w:r>
      <w:r>
        <w:rPr>
          <w:rFonts w:ascii="Tahoma" w:hAnsi="Tahoma" w:cs="Tahoma"/>
          <w:sz w:val="22"/>
          <w:szCs w:val="22"/>
        </w:rPr>
        <w:t xml:space="preserve">ě. </w:t>
      </w:r>
      <w:r w:rsidRPr="00D05538">
        <w:rPr>
          <w:rFonts w:ascii="Tahoma" w:hAnsi="Tahoma" w:cs="Tahoma"/>
          <w:sz w:val="22"/>
          <w:szCs w:val="22"/>
        </w:rPr>
        <w:t>V případě, že zhotovitel obdrží dotaz přímo od účastníka zadávacího řízení na výběr zhotovitele stavby, není oprávněn sám vysvětlení poskytnout, ale musí bezodkladně informovat objednatele</w:t>
      </w:r>
      <w:r w:rsidR="00543FE8" w:rsidRPr="00D05538">
        <w:rPr>
          <w:rFonts w:ascii="Tahoma" w:hAnsi="Tahoma" w:cs="Tahoma"/>
          <w:sz w:val="22"/>
          <w:szCs w:val="22"/>
        </w:rPr>
        <w:t>,</w:t>
      </w:r>
    </w:p>
    <w:p w14:paraId="72E966C8" w14:textId="77777777" w:rsidR="004B6DA5" w:rsidRPr="00080BAF" w:rsidRDefault="006327ED" w:rsidP="00A26A58">
      <w:pPr>
        <w:pStyle w:val="slovanPododstavecSmlouvy"/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080BAF">
        <w:rPr>
          <w:rFonts w:ascii="Tahoma" w:hAnsi="Tahoma" w:cs="Tahoma"/>
          <w:sz w:val="22"/>
          <w:szCs w:val="22"/>
        </w:rPr>
        <w:t>,</w:t>
      </w:r>
    </w:p>
    <w:p w14:paraId="7F18EDE7" w14:textId="505D4F85" w:rsidR="006327ED" w:rsidRDefault="004B6DA5" w:rsidP="00A26A58">
      <w:pPr>
        <w:pStyle w:val="slovanPododstavecSmlouvy"/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provádění díla s odbornou péčí</w:t>
      </w:r>
      <w:r w:rsidR="009E1DF5">
        <w:rPr>
          <w:rFonts w:ascii="Tahoma" w:hAnsi="Tahoma" w:cs="Tahoma"/>
          <w:sz w:val="22"/>
          <w:szCs w:val="22"/>
        </w:rPr>
        <w:t>.</w:t>
      </w:r>
    </w:p>
    <w:p w14:paraId="5C382852" w14:textId="154A0E66" w:rsidR="00974006" w:rsidRPr="00070179" w:rsidRDefault="006775C3" w:rsidP="00974006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Pokud v průběhu provádění díla dojde ke skutečnostem, které nepředpokládala žádná</w:t>
      </w:r>
      <w:r w:rsidRPr="00070179">
        <w:rPr>
          <w:rFonts w:ascii="Tahoma" w:hAnsi="Tahoma" w:cs="Tahoma"/>
          <w:sz w:val="22"/>
          <w:szCs w:val="22"/>
        </w:rPr>
        <w:t xml:space="preserve"> ze smluvních stran a které mohou mít vliv na cenu, termín plnění, zavazují se zhotovitel i objednatel na tyto skutečnosti </w:t>
      </w:r>
      <w:r w:rsidRPr="007D5003">
        <w:rPr>
          <w:rFonts w:ascii="Tahoma" w:hAnsi="Tahoma" w:cs="Tahoma"/>
          <w:sz w:val="22"/>
          <w:szCs w:val="22"/>
        </w:rPr>
        <w:t>bezodkladně písemně</w:t>
      </w:r>
      <w:r w:rsidRPr="00070179">
        <w:rPr>
          <w:rFonts w:ascii="Tahoma" w:hAnsi="Tahoma" w:cs="Tahoma"/>
          <w:sz w:val="22"/>
          <w:szCs w:val="22"/>
        </w:rPr>
        <w:t xml:space="preserve"> upozornit druhou smluvní stranu</w:t>
      </w:r>
      <w:r w:rsidR="00974006" w:rsidRPr="00070179">
        <w:rPr>
          <w:rFonts w:ascii="Tahoma" w:hAnsi="Tahoma" w:cs="Tahoma"/>
          <w:sz w:val="22"/>
          <w:szCs w:val="22"/>
        </w:rPr>
        <w:t>.</w:t>
      </w:r>
    </w:p>
    <w:p w14:paraId="380F7ACE" w14:textId="480214DE" w:rsidR="000978B9" w:rsidRPr="00080BAF" w:rsidRDefault="000978B9" w:rsidP="000978B9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Je-li předmětem díla také specifikace vybavení stavby, nebo je-li zhotoviteli taková specifikace objednatelem předána, je zhotovitel povinen dílo provést včetně zapracování stavební přípravy pro toto vybavení a dílo musí zohlednit parametry vybavení (</w:t>
      </w:r>
      <w:proofErr w:type="spellStart"/>
      <w:r w:rsidRPr="00080BAF">
        <w:rPr>
          <w:rFonts w:ascii="Tahoma" w:hAnsi="Tahoma" w:cs="Tahoma"/>
          <w:sz w:val="22"/>
          <w:szCs w:val="22"/>
        </w:rPr>
        <w:t>napojovací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body, umístění, prostorová koordinace apod.), tak, aby při realizaci stavby nevznikly dodatečné práce (vícepráce) z důvodů nesouladu projektové dokumentace stavební části s částí vybavení.</w:t>
      </w:r>
    </w:p>
    <w:p w14:paraId="44E6F76B" w14:textId="77777777" w:rsidR="000978B9" w:rsidRDefault="000978B9" w:rsidP="000978B9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jejichž potřeba vznikne v průběhu plnění. Tuto pomoc </w:t>
      </w:r>
      <w:r>
        <w:rPr>
          <w:rFonts w:ascii="Tahoma" w:hAnsi="Tahoma" w:cs="Tahoma"/>
          <w:sz w:val="22"/>
          <w:szCs w:val="22"/>
        </w:rPr>
        <w:t>poskytne zhotoviteli ve lhůtě a </w:t>
      </w:r>
      <w:r w:rsidRPr="00080BAF">
        <w:rPr>
          <w:rFonts w:ascii="Tahoma" w:hAnsi="Tahoma" w:cs="Tahoma"/>
          <w:sz w:val="22"/>
          <w:szCs w:val="22"/>
        </w:rPr>
        <w:t>rozsahu dojednaném oběma stranami.</w:t>
      </w:r>
    </w:p>
    <w:p w14:paraId="771BBB71" w14:textId="2A874BEB" w:rsidR="000978B9" w:rsidRDefault="000978B9" w:rsidP="000978B9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VII.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848F263" w14:textId="326C8811" w:rsidR="000978B9" w:rsidRDefault="000978B9" w:rsidP="00584825">
      <w:pPr>
        <w:pStyle w:val="OdstavecSmlouvy"/>
        <w:keepNext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5" w:name="_Hlk46392749"/>
      <w:r w:rsidRPr="000978B9">
        <w:rPr>
          <w:rFonts w:ascii="Tahoma" w:hAnsi="Tahoma" w:cs="Tahoma"/>
          <w:sz w:val="22"/>
          <w:szCs w:val="22"/>
        </w:rPr>
        <w:t>Cena díla je stanovena dohodou smluvních stran a činí</w:t>
      </w:r>
      <w:r w:rsidR="00C16FF0">
        <w:rPr>
          <w:rFonts w:ascii="Tahoma" w:hAnsi="Tahoma" w:cs="Tahoma"/>
          <w:sz w:val="22"/>
          <w:szCs w:val="22"/>
        </w:rPr>
        <w:t>:</w:t>
      </w:r>
    </w:p>
    <w:p w14:paraId="46744484" w14:textId="77777777" w:rsidR="006775C3" w:rsidRPr="000978B9" w:rsidRDefault="006775C3" w:rsidP="006775C3">
      <w:pPr>
        <w:pStyle w:val="OdstavecSmlouvy"/>
        <w:keepNext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3373"/>
        <w:gridCol w:w="1491"/>
        <w:gridCol w:w="1259"/>
        <w:gridCol w:w="1579"/>
      </w:tblGrid>
      <w:tr w:rsidR="006775C3" w:rsidRPr="00D16E92" w14:paraId="306E3B73" w14:textId="77777777" w:rsidTr="008B3D13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bookmarkEnd w:id="5"/>
          <w:p w14:paraId="192C1841" w14:textId="77777777" w:rsidR="006775C3" w:rsidRPr="00080BAF" w:rsidRDefault="006775C3" w:rsidP="008B3D13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4BAB3EAB" w14:textId="77777777" w:rsidR="006775C3" w:rsidRPr="00080BAF" w:rsidRDefault="006775C3" w:rsidP="008B3D13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039003C9" w14:textId="77777777" w:rsidR="006775C3" w:rsidRPr="006775C3" w:rsidRDefault="006775C3" w:rsidP="008B3D13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775C3">
              <w:rPr>
                <w:rFonts w:ascii="Tahoma" w:hAnsi="Tahoma" w:cs="Tahoma"/>
                <w:b/>
                <w:bCs/>
                <w:sz w:val="22"/>
                <w:szCs w:val="22"/>
              </w:rPr>
              <w:t>DPH 21 % (v Kč)</w:t>
            </w:r>
          </w:p>
        </w:tc>
        <w:tc>
          <w:tcPr>
            <w:tcW w:w="1580" w:type="dxa"/>
            <w:shd w:val="clear" w:color="auto" w:fill="E6E6E6"/>
          </w:tcPr>
          <w:p w14:paraId="46EDEB71" w14:textId="77777777" w:rsidR="006775C3" w:rsidRPr="006775C3" w:rsidRDefault="006775C3" w:rsidP="008B3D13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75C3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E31A6D" w:rsidRPr="00080BAF" w14:paraId="1554F5DB" w14:textId="77777777" w:rsidTr="00B84A68">
        <w:trPr>
          <w:cantSplit/>
          <w:trHeight w:val="693"/>
        </w:trPr>
        <w:tc>
          <w:tcPr>
            <w:tcW w:w="1056" w:type="dxa"/>
            <w:vMerge w:val="restart"/>
          </w:tcPr>
          <w:p w14:paraId="34192DC8" w14:textId="7863343D" w:rsidR="00E31A6D" w:rsidRPr="00080BAF" w:rsidRDefault="00E31A6D" w:rsidP="008B3D1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44FE0F3F" w14:textId="6D6B4C69" w:rsidR="00E31A6D" w:rsidRDefault="00E31A6D" w:rsidP="008B3D1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Zaměření</w:t>
            </w:r>
          </w:p>
          <w:p w14:paraId="619BC990" w14:textId="1E88C028" w:rsidR="00E31A6D" w:rsidRPr="00080BAF" w:rsidRDefault="00E31A6D" w:rsidP="008B3D1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(čl. III odst. 2 bod 2.1 </w:t>
            </w:r>
            <w:r w:rsidRPr="00080BAF">
              <w:rPr>
                <w:rFonts w:ascii="Tahoma" w:hAnsi="Tahoma" w:cs="Tahoma"/>
                <w:sz w:val="22"/>
                <w:szCs w:val="22"/>
              </w:rPr>
              <w:t>smlouvy)</w:t>
            </w:r>
          </w:p>
        </w:tc>
        <w:tc>
          <w:tcPr>
            <w:tcW w:w="1491" w:type="dxa"/>
            <w:vAlign w:val="center"/>
          </w:tcPr>
          <w:p w14:paraId="309085CF" w14:textId="3F11774A" w:rsidR="00E31A6D" w:rsidRPr="00080BAF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9.500,00</w:t>
            </w:r>
          </w:p>
        </w:tc>
        <w:tc>
          <w:tcPr>
            <w:tcW w:w="1249" w:type="dxa"/>
            <w:vAlign w:val="center"/>
          </w:tcPr>
          <w:p w14:paraId="336A30A4" w14:textId="16B62780" w:rsidR="00E31A6D" w:rsidRPr="00080BAF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1.995,00</w:t>
            </w:r>
          </w:p>
        </w:tc>
        <w:tc>
          <w:tcPr>
            <w:tcW w:w="1580" w:type="dxa"/>
            <w:vAlign w:val="center"/>
          </w:tcPr>
          <w:p w14:paraId="0BD8C046" w14:textId="47DB2CE8" w:rsidR="00E31A6D" w:rsidRPr="00080BAF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11.495,00</w:t>
            </w:r>
          </w:p>
        </w:tc>
      </w:tr>
      <w:tr w:rsidR="00E31A6D" w:rsidRPr="00080BAF" w14:paraId="454AB52A" w14:textId="77777777" w:rsidTr="0086162C">
        <w:trPr>
          <w:cantSplit/>
          <w:trHeight w:val="587"/>
        </w:trPr>
        <w:tc>
          <w:tcPr>
            <w:tcW w:w="1056" w:type="dxa"/>
            <w:vMerge/>
          </w:tcPr>
          <w:p w14:paraId="4B123EA0" w14:textId="77777777" w:rsidR="00E31A6D" w:rsidRDefault="00E31A6D" w:rsidP="008B3D1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5F96415" w14:textId="2D2B7920" w:rsidR="00E31A6D" w:rsidRPr="00080BAF" w:rsidRDefault="00E31A6D" w:rsidP="00E8165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1B8138F2" w14:textId="08F4350B" w:rsidR="00E31A6D" w:rsidRPr="00B84A68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A68">
              <w:rPr>
                <w:rFonts w:ascii="Tahoma" w:hAnsi="Tahoma" w:cs="Tahoma"/>
                <w:b/>
                <w:bCs/>
                <w:sz w:val="22"/>
                <w:szCs w:val="22"/>
              </w:rPr>
              <w:t>9.500,00</w:t>
            </w:r>
          </w:p>
        </w:tc>
        <w:tc>
          <w:tcPr>
            <w:tcW w:w="1249" w:type="dxa"/>
            <w:vAlign w:val="center"/>
          </w:tcPr>
          <w:p w14:paraId="4772620C" w14:textId="3215679F" w:rsidR="00E31A6D" w:rsidRPr="00B84A68" w:rsidRDefault="00B60B05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1.995,00</w:t>
            </w:r>
          </w:p>
        </w:tc>
        <w:tc>
          <w:tcPr>
            <w:tcW w:w="1580" w:type="dxa"/>
            <w:vAlign w:val="center"/>
          </w:tcPr>
          <w:p w14:paraId="0A2840CD" w14:textId="4A8059A3" w:rsidR="00E31A6D" w:rsidRPr="00B84A68" w:rsidRDefault="00B60B05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11.495,00</w:t>
            </w:r>
          </w:p>
        </w:tc>
      </w:tr>
      <w:tr w:rsidR="00B84A68" w:rsidRPr="00080BAF" w14:paraId="503744EF" w14:textId="77777777" w:rsidTr="00B84A68">
        <w:trPr>
          <w:cantSplit/>
          <w:trHeight w:val="836"/>
        </w:trPr>
        <w:tc>
          <w:tcPr>
            <w:tcW w:w="1056" w:type="dxa"/>
            <w:vMerge w:val="restart"/>
          </w:tcPr>
          <w:p w14:paraId="77687D6A" w14:textId="66CA03BE" w:rsidR="00B84A68" w:rsidRPr="00080BAF" w:rsidRDefault="00B84A68" w:rsidP="008B3D1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7EA047CF" w14:textId="336B40AC" w:rsidR="00B84A68" w:rsidRPr="00080BAF" w:rsidRDefault="00B84A68" w:rsidP="008B3D1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Dokumentace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 (DPZ)</w:t>
            </w:r>
          </w:p>
          <w:p w14:paraId="65EFDD96" w14:textId="58799D4B" w:rsidR="00B84A68" w:rsidRPr="00080BAF" w:rsidRDefault="00B84A68" w:rsidP="008B3D1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>
              <w:rPr>
                <w:rFonts w:ascii="Tahoma" w:hAnsi="Tahoma" w:cs="Tahoma"/>
                <w:sz w:val="22"/>
                <w:szCs w:val="22"/>
              </w:rPr>
              <w:t>2.2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3E14BA67" w14:textId="763D7587" w:rsidR="00B84A68" w:rsidRPr="00B84A68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B84A68">
              <w:rPr>
                <w:rFonts w:ascii="Tahoma" w:hAnsi="Tahoma" w:cs="Tahoma"/>
                <w:sz w:val="22"/>
                <w:szCs w:val="22"/>
              </w:rPr>
              <w:t>162.000,00</w:t>
            </w:r>
          </w:p>
        </w:tc>
        <w:tc>
          <w:tcPr>
            <w:tcW w:w="1249" w:type="dxa"/>
            <w:vAlign w:val="center"/>
          </w:tcPr>
          <w:p w14:paraId="3C3FE55F" w14:textId="6A06B11D" w:rsidR="00B84A68" w:rsidRPr="00B84A68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B84A68">
              <w:rPr>
                <w:rFonts w:ascii="Tahoma" w:hAnsi="Tahoma" w:cs="Tahoma"/>
                <w:sz w:val="22"/>
                <w:szCs w:val="22"/>
              </w:rPr>
              <w:t>34.020,00</w:t>
            </w:r>
          </w:p>
        </w:tc>
        <w:tc>
          <w:tcPr>
            <w:tcW w:w="1580" w:type="dxa"/>
            <w:vAlign w:val="center"/>
          </w:tcPr>
          <w:p w14:paraId="7A4F5330" w14:textId="79397648" w:rsidR="00B84A68" w:rsidRPr="00B84A68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196.020,00</w:t>
            </w:r>
          </w:p>
        </w:tc>
      </w:tr>
      <w:tr w:rsidR="006775C3" w:rsidRPr="00070179" w14:paraId="643FCC79" w14:textId="77777777" w:rsidTr="008B3D13">
        <w:trPr>
          <w:cantSplit/>
          <w:trHeight w:hRule="exact" w:val="567"/>
        </w:trPr>
        <w:tc>
          <w:tcPr>
            <w:tcW w:w="1056" w:type="dxa"/>
            <w:vMerge/>
          </w:tcPr>
          <w:p w14:paraId="7ED3BF8D" w14:textId="77777777" w:rsidR="006775C3" w:rsidRPr="00070179" w:rsidRDefault="006775C3" w:rsidP="008B3D1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C6892F7" w14:textId="602E2B4E" w:rsidR="006775C3" w:rsidRPr="00070179" w:rsidRDefault="00E8165B" w:rsidP="00E8165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6775C3"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491" w:type="dxa"/>
            <w:vAlign w:val="center"/>
          </w:tcPr>
          <w:p w14:paraId="72DAC241" w14:textId="5541E304" w:rsidR="006775C3" w:rsidRPr="00B84A68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A68">
              <w:rPr>
                <w:rFonts w:ascii="Tahoma" w:hAnsi="Tahoma" w:cs="Tahoma"/>
                <w:b/>
                <w:bCs/>
                <w:sz w:val="22"/>
                <w:szCs w:val="22"/>
              </w:rPr>
              <w:t>162.000,00</w:t>
            </w:r>
          </w:p>
        </w:tc>
        <w:tc>
          <w:tcPr>
            <w:tcW w:w="1249" w:type="dxa"/>
            <w:vAlign w:val="center"/>
          </w:tcPr>
          <w:p w14:paraId="4D5B1E1D" w14:textId="654ABB26" w:rsidR="006775C3" w:rsidRPr="00B84A68" w:rsidRDefault="00B60B05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34.020,00</w:t>
            </w:r>
          </w:p>
        </w:tc>
        <w:tc>
          <w:tcPr>
            <w:tcW w:w="1580" w:type="dxa"/>
            <w:vAlign w:val="center"/>
          </w:tcPr>
          <w:p w14:paraId="3B9F2AF5" w14:textId="030DE9E7" w:rsidR="006775C3" w:rsidRPr="00B84A68" w:rsidRDefault="00B60B05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196.020,00</w:t>
            </w:r>
          </w:p>
        </w:tc>
      </w:tr>
      <w:tr w:rsidR="00E8165B" w:rsidRPr="00070179" w14:paraId="007837F1" w14:textId="77777777" w:rsidTr="00E8165B">
        <w:trPr>
          <w:cantSplit/>
          <w:trHeight w:hRule="exact" w:val="944"/>
        </w:trPr>
        <w:tc>
          <w:tcPr>
            <w:tcW w:w="1056" w:type="dxa"/>
            <w:vMerge w:val="restart"/>
          </w:tcPr>
          <w:p w14:paraId="2BD5F9F0" w14:textId="42C88CFE" w:rsidR="00E8165B" w:rsidRPr="00070179" w:rsidRDefault="00E8165B" w:rsidP="008B3D1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</w:t>
            </w:r>
          </w:p>
        </w:tc>
        <w:tc>
          <w:tcPr>
            <w:tcW w:w="3380" w:type="dxa"/>
            <w:vAlign w:val="center"/>
          </w:tcPr>
          <w:p w14:paraId="1C13F1AB" w14:textId="77777777" w:rsidR="00E8165B" w:rsidRPr="00080BAF" w:rsidRDefault="00E8165B" w:rsidP="00E8165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4AE2370B" w14:textId="6C9F3B22" w:rsidR="00E8165B" w:rsidRDefault="00E8165B" w:rsidP="00E8165B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86162C">
              <w:rPr>
                <w:rFonts w:ascii="Tahoma" w:hAnsi="Tahoma" w:cs="Tahoma"/>
                <w:sz w:val="22"/>
                <w:szCs w:val="22"/>
              </w:rPr>
              <w:t>2.</w:t>
            </w:r>
            <w:r w:rsidR="00B84A68">
              <w:rPr>
                <w:rFonts w:ascii="Tahoma" w:hAnsi="Tahoma" w:cs="Tahoma"/>
                <w:sz w:val="22"/>
                <w:szCs w:val="22"/>
              </w:rPr>
              <w:t>3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63667D15" w14:textId="3C1F15B5" w:rsidR="00E8165B" w:rsidRPr="00B84A68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B84A68">
              <w:rPr>
                <w:rFonts w:ascii="Tahoma" w:hAnsi="Tahoma" w:cs="Tahoma"/>
                <w:sz w:val="22"/>
                <w:szCs w:val="22"/>
              </w:rPr>
              <w:t>130.000,00</w:t>
            </w:r>
          </w:p>
        </w:tc>
        <w:tc>
          <w:tcPr>
            <w:tcW w:w="1249" w:type="dxa"/>
            <w:vAlign w:val="center"/>
          </w:tcPr>
          <w:p w14:paraId="6DD97188" w14:textId="4959186E" w:rsidR="00E8165B" w:rsidRPr="00B84A68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B84A68">
              <w:rPr>
                <w:rFonts w:ascii="Tahoma" w:hAnsi="Tahoma" w:cs="Tahoma"/>
                <w:sz w:val="22"/>
                <w:szCs w:val="22"/>
              </w:rPr>
              <w:t>27.300,00</w:t>
            </w:r>
          </w:p>
        </w:tc>
        <w:tc>
          <w:tcPr>
            <w:tcW w:w="1580" w:type="dxa"/>
            <w:vAlign w:val="center"/>
          </w:tcPr>
          <w:p w14:paraId="49E5659E" w14:textId="3F4550E1" w:rsidR="00E8165B" w:rsidRPr="00B84A68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B84A68">
              <w:rPr>
                <w:rFonts w:ascii="Tahoma" w:hAnsi="Tahoma" w:cs="Tahoma"/>
                <w:sz w:val="22"/>
                <w:szCs w:val="22"/>
              </w:rPr>
              <w:t>157.300,00</w:t>
            </w:r>
          </w:p>
        </w:tc>
      </w:tr>
      <w:tr w:rsidR="00E8165B" w:rsidRPr="00070179" w14:paraId="3C742ED4" w14:textId="77777777" w:rsidTr="00E8165B">
        <w:trPr>
          <w:cantSplit/>
          <w:trHeight w:hRule="exact" w:val="944"/>
        </w:trPr>
        <w:tc>
          <w:tcPr>
            <w:tcW w:w="1056" w:type="dxa"/>
            <w:vMerge/>
          </w:tcPr>
          <w:p w14:paraId="02224B47" w14:textId="77777777" w:rsidR="00E8165B" w:rsidRDefault="00E8165B" w:rsidP="008B3D1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0D684A5D" w14:textId="77777777" w:rsidR="00E8165B" w:rsidRPr="00E8165B" w:rsidRDefault="00E8165B" w:rsidP="00E8165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E8165B">
              <w:rPr>
                <w:rFonts w:ascii="Tahoma" w:hAnsi="Tahoma" w:cs="Tahoma"/>
                <w:b/>
                <w:sz w:val="22"/>
                <w:szCs w:val="22"/>
              </w:rPr>
              <w:t>Dokumentace vnitřního vybavení</w:t>
            </w:r>
          </w:p>
          <w:p w14:paraId="78AE9CDC" w14:textId="78DCB22A" w:rsidR="00E8165B" w:rsidRDefault="00E8165B" w:rsidP="00E8165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8165B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86162C">
              <w:rPr>
                <w:rFonts w:ascii="Tahoma" w:hAnsi="Tahoma" w:cs="Tahoma"/>
                <w:sz w:val="22"/>
                <w:szCs w:val="22"/>
              </w:rPr>
              <w:t>2.</w:t>
            </w:r>
            <w:r w:rsidR="00B84A68">
              <w:rPr>
                <w:rFonts w:ascii="Tahoma" w:hAnsi="Tahoma" w:cs="Tahoma"/>
                <w:sz w:val="22"/>
                <w:szCs w:val="22"/>
              </w:rPr>
              <w:t>4</w:t>
            </w:r>
            <w:r w:rsidRPr="00E8165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5DC49B5C" w14:textId="45C1072D" w:rsidR="00E8165B" w:rsidRPr="00B84A68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B84A68">
              <w:rPr>
                <w:rFonts w:ascii="Tahoma" w:hAnsi="Tahoma" w:cs="Tahoma"/>
                <w:sz w:val="22"/>
                <w:szCs w:val="22"/>
              </w:rPr>
              <w:t>65.000,00</w:t>
            </w:r>
          </w:p>
        </w:tc>
        <w:tc>
          <w:tcPr>
            <w:tcW w:w="1249" w:type="dxa"/>
            <w:vAlign w:val="center"/>
          </w:tcPr>
          <w:p w14:paraId="5A88F781" w14:textId="469BA8A5" w:rsidR="00E8165B" w:rsidRPr="00B84A68" w:rsidRDefault="00B60B05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13.650,00</w:t>
            </w:r>
          </w:p>
        </w:tc>
        <w:tc>
          <w:tcPr>
            <w:tcW w:w="1580" w:type="dxa"/>
            <w:vAlign w:val="center"/>
          </w:tcPr>
          <w:p w14:paraId="538BFCF5" w14:textId="6D8C3C6E" w:rsidR="00E8165B" w:rsidRPr="00B84A68" w:rsidRDefault="00B60B05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78.650,00</w:t>
            </w:r>
          </w:p>
        </w:tc>
      </w:tr>
      <w:tr w:rsidR="00E8165B" w:rsidRPr="00070179" w14:paraId="4D2579F4" w14:textId="77777777" w:rsidTr="00E8165B">
        <w:trPr>
          <w:cantSplit/>
          <w:trHeight w:hRule="exact" w:val="616"/>
        </w:trPr>
        <w:tc>
          <w:tcPr>
            <w:tcW w:w="1056" w:type="dxa"/>
            <w:vMerge/>
          </w:tcPr>
          <w:p w14:paraId="6A457E68" w14:textId="77777777" w:rsidR="00E8165B" w:rsidRDefault="00E8165B" w:rsidP="008B3D1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070F50C0" w14:textId="37DDA37E" w:rsidR="00E8165B" w:rsidRDefault="00E8165B" w:rsidP="00E8165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7199779D" w14:textId="05EB2E79" w:rsidR="00E8165B" w:rsidRPr="00B84A68" w:rsidRDefault="00B84A68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A68">
              <w:rPr>
                <w:rFonts w:ascii="Tahoma" w:hAnsi="Tahoma" w:cs="Tahoma"/>
                <w:b/>
                <w:bCs/>
                <w:sz w:val="22"/>
                <w:szCs w:val="22"/>
              </w:rPr>
              <w:t>195.000,00</w:t>
            </w:r>
          </w:p>
        </w:tc>
        <w:tc>
          <w:tcPr>
            <w:tcW w:w="1249" w:type="dxa"/>
            <w:vAlign w:val="center"/>
          </w:tcPr>
          <w:p w14:paraId="278EC623" w14:textId="5A969DBA" w:rsidR="00E8165B" w:rsidRPr="00B84A68" w:rsidRDefault="00B60B05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40.950,00</w:t>
            </w:r>
          </w:p>
        </w:tc>
        <w:tc>
          <w:tcPr>
            <w:tcW w:w="1580" w:type="dxa"/>
            <w:vAlign w:val="center"/>
          </w:tcPr>
          <w:p w14:paraId="2B53E92F" w14:textId="73309943" w:rsidR="00E8165B" w:rsidRPr="00B84A68" w:rsidRDefault="00B60B05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235.950,00</w:t>
            </w:r>
          </w:p>
        </w:tc>
      </w:tr>
      <w:tr w:rsidR="006775C3" w:rsidRPr="00070179" w14:paraId="28249014" w14:textId="77777777" w:rsidTr="008B3D13">
        <w:trPr>
          <w:cantSplit/>
          <w:trHeight w:val="655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7E942521" w14:textId="77777777" w:rsidR="006775C3" w:rsidRPr="00070179" w:rsidRDefault="006775C3" w:rsidP="008B3D13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146167C4" w14:textId="3699357D" w:rsidR="006775C3" w:rsidRPr="00070179" w:rsidRDefault="00B60B05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366.500,00</w:t>
            </w:r>
          </w:p>
        </w:tc>
        <w:tc>
          <w:tcPr>
            <w:tcW w:w="1249" w:type="dxa"/>
            <w:shd w:val="clear" w:color="auto" w:fill="E6E6E6"/>
            <w:vAlign w:val="center"/>
          </w:tcPr>
          <w:p w14:paraId="77D67895" w14:textId="6CB29213" w:rsidR="006775C3" w:rsidRPr="00070179" w:rsidRDefault="00B60B05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76.965,00</w:t>
            </w:r>
          </w:p>
        </w:tc>
        <w:tc>
          <w:tcPr>
            <w:tcW w:w="1580" w:type="dxa"/>
            <w:shd w:val="clear" w:color="auto" w:fill="E6E6E6"/>
            <w:vAlign w:val="center"/>
          </w:tcPr>
          <w:p w14:paraId="79DCD6AC" w14:textId="29FD80B9" w:rsidR="006775C3" w:rsidRPr="00070179" w:rsidRDefault="00B60B05" w:rsidP="008B3D13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443.465,00</w:t>
            </w:r>
          </w:p>
        </w:tc>
      </w:tr>
    </w:tbl>
    <w:p w14:paraId="66ACE04F" w14:textId="50519D00" w:rsidR="000978B9" w:rsidRPr="00080BAF" w:rsidRDefault="000978B9" w:rsidP="00C4451D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426"/>
          <w:tab w:val="clear" w:pos="1701"/>
        </w:tabs>
        <w:spacing w:before="36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Součástí sjednané ceny jsou veškeré práce a dodávky, </w:t>
      </w:r>
      <w:r w:rsidR="00132E9C">
        <w:rPr>
          <w:rFonts w:ascii="Tahoma" w:hAnsi="Tahoma" w:cs="Tahoma"/>
          <w:sz w:val="22"/>
          <w:szCs w:val="22"/>
        </w:rPr>
        <w:t xml:space="preserve">výkon autorského dozoru, </w:t>
      </w:r>
      <w:r w:rsidRPr="00080BAF">
        <w:rPr>
          <w:rFonts w:ascii="Tahoma" w:hAnsi="Tahoma" w:cs="Tahoma"/>
          <w:sz w:val="22"/>
          <w:szCs w:val="22"/>
        </w:rPr>
        <w:t>poplatky a jiné náklady nezbytné pr</w:t>
      </w:r>
      <w:r>
        <w:rPr>
          <w:rFonts w:ascii="Tahoma" w:hAnsi="Tahoma" w:cs="Tahoma"/>
          <w:sz w:val="22"/>
          <w:szCs w:val="22"/>
        </w:rPr>
        <w:t>o řádné a úplné provedení díla.</w:t>
      </w:r>
    </w:p>
    <w:p w14:paraId="11261C4E" w14:textId="3C647767" w:rsidR="000978B9" w:rsidRDefault="005767A3" w:rsidP="00584825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změnit</w:t>
      </w:r>
      <w:r w:rsidRPr="000B361F">
        <w:rPr>
          <w:rFonts w:ascii="Tahoma" w:hAnsi="Tahoma" w:cs="Tahoma"/>
          <w:sz w:val="22"/>
          <w:szCs w:val="22"/>
        </w:rPr>
        <w:t xml:space="preserve"> pouze v případě sjednání dodatečných prací,</w:t>
      </w:r>
      <w:r>
        <w:rPr>
          <w:rFonts w:ascii="Tahoma" w:hAnsi="Tahoma" w:cs="Tahoma"/>
          <w:sz w:val="22"/>
          <w:szCs w:val="22"/>
        </w:rPr>
        <w:t xml:space="preserve"> které nebyly součástí plnění dle této smlouvy nebo </w:t>
      </w:r>
      <w:proofErr w:type="spellStart"/>
      <w:r>
        <w:rPr>
          <w:rFonts w:ascii="Tahoma" w:hAnsi="Tahoma" w:cs="Tahoma"/>
          <w:sz w:val="22"/>
          <w:szCs w:val="22"/>
        </w:rPr>
        <w:t>méněprací</w:t>
      </w:r>
      <w:proofErr w:type="spellEnd"/>
      <w:r>
        <w:rPr>
          <w:rFonts w:ascii="Tahoma" w:hAnsi="Tahoma" w:cs="Tahoma"/>
          <w:sz w:val="22"/>
          <w:szCs w:val="22"/>
        </w:rPr>
        <w:t>, a to</w:t>
      </w:r>
      <w:r w:rsidRPr="000B361F">
        <w:rPr>
          <w:rFonts w:ascii="Tahoma" w:hAnsi="Tahoma" w:cs="Tahoma"/>
          <w:sz w:val="22"/>
          <w:szCs w:val="22"/>
        </w:rPr>
        <w:t xml:space="preserve"> za splnění podmínek dle § 222 zákona č. 134/2016 Sb</w:t>
      </w:r>
      <w:r w:rsidR="000978B9" w:rsidRPr="00080BAF">
        <w:rPr>
          <w:rFonts w:ascii="Tahoma" w:hAnsi="Tahoma" w:cs="Tahoma"/>
          <w:sz w:val="22"/>
          <w:szCs w:val="22"/>
        </w:rPr>
        <w:t>.</w:t>
      </w:r>
    </w:p>
    <w:p w14:paraId="0BE17B53" w14:textId="67C703DE" w:rsidR="005767A3" w:rsidRDefault="005767A3" w:rsidP="00584825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6" w:name="_Hlk46393010"/>
      <w:r w:rsidRPr="00080BAF">
        <w:rPr>
          <w:rFonts w:ascii="Tahoma" w:hAnsi="Tahoma" w:cs="Tahoma"/>
          <w:sz w:val="22"/>
          <w:szCs w:val="22"/>
        </w:rPr>
        <w:t xml:space="preserve">Nebude-li některá část díla v důsledku sjednaných </w:t>
      </w:r>
      <w:proofErr w:type="spellStart"/>
      <w:r w:rsidRPr="00080BAF">
        <w:rPr>
          <w:rFonts w:ascii="Tahoma" w:hAnsi="Tahoma" w:cs="Tahoma"/>
          <w:sz w:val="22"/>
          <w:szCs w:val="22"/>
        </w:rPr>
        <w:t>méněprací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provedena, bude cena za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>
        <w:rPr>
          <w:rFonts w:ascii="Tahoma" w:hAnsi="Tahoma" w:cs="Tahoma"/>
          <w:sz w:val="22"/>
          <w:szCs w:val="22"/>
        </w:rPr>
        <w:t xml:space="preserve">ci </w:t>
      </w:r>
      <w:proofErr w:type="spellStart"/>
      <w:r>
        <w:rPr>
          <w:rFonts w:ascii="Tahoma" w:hAnsi="Tahoma" w:cs="Tahoma"/>
          <w:sz w:val="22"/>
          <w:szCs w:val="22"/>
        </w:rPr>
        <w:t>méněprací</w:t>
      </w:r>
      <w:proofErr w:type="spellEnd"/>
      <w:r>
        <w:rPr>
          <w:rFonts w:ascii="Tahoma" w:hAnsi="Tahoma" w:cs="Tahoma"/>
          <w:sz w:val="22"/>
          <w:szCs w:val="22"/>
        </w:rPr>
        <w:t xml:space="preserve"> nebudou provedeny.</w:t>
      </w:r>
    </w:p>
    <w:p w14:paraId="7F75454B" w14:textId="0A57F5AF" w:rsidR="00394FA7" w:rsidRPr="00394FA7" w:rsidRDefault="005767A3" w:rsidP="00584825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>
        <w:rPr>
          <w:rFonts w:ascii="Tahoma" w:hAnsi="Tahoma" w:cs="Tahoma"/>
          <w:sz w:val="22"/>
          <w:szCs w:val="22"/>
        </w:rPr>
        <w:t>, je</w:t>
      </w:r>
      <w:r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>čtovat DPH v platné výši. Smluvní strany se dohodly, že v případě změny ceny díla v důsledku změny sazby DPH není nutno ke smlouvě uzavírat dodatek. Zhotovitel odpovídá za to, že sazba daně z přidané hodnoty bude stanovena v souladu s platnými právními předpisy.</w:t>
      </w:r>
      <w:r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>
        <w:rPr>
          <w:rFonts w:ascii="Tahoma" w:hAnsi="Tahoma" w:cs="Tahoma"/>
          <w:bCs/>
          <w:sz w:val="22"/>
          <w:szCs w:val="22"/>
        </w:rPr>
        <w:t>zhotovitel</w:t>
      </w:r>
      <w:r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>
        <w:rPr>
          <w:rFonts w:ascii="Tahoma" w:hAnsi="Tahoma" w:cs="Tahoma"/>
          <w:bCs/>
          <w:sz w:val="22"/>
          <w:szCs w:val="22"/>
        </w:rPr>
        <w:t> </w:t>
      </w:r>
      <w:r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>
        <w:rPr>
          <w:rFonts w:ascii="Tahoma" w:hAnsi="Tahoma" w:cs="Tahoma"/>
          <w:bCs/>
          <w:sz w:val="22"/>
          <w:szCs w:val="22"/>
        </w:rPr>
        <w:t>objednateli</w:t>
      </w:r>
      <w:r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</w:t>
      </w:r>
      <w:r w:rsidR="00394FA7" w:rsidRPr="00602E77">
        <w:rPr>
          <w:rFonts w:ascii="Tahoma" w:hAnsi="Tahoma" w:cs="Tahoma"/>
          <w:bCs/>
          <w:sz w:val="22"/>
          <w:szCs w:val="22"/>
        </w:rPr>
        <w:t>.</w:t>
      </w:r>
    </w:p>
    <w:bookmarkEnd w:id="6"/>
    <w:p w14:paraId="2F1F0EF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550E1C40" w14:textId="4DAA3751" w:rsidR="005767A3" w:rsidRDefault="005767A3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</w:t>
      </w:r>
    </w:p>
    <w:p w14:paraId="78358C59" w14:textId="395625DF" w:rsidR="005767A3" w:rsidRDefault="005767A3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 souladu s</w:t>
      </w:r>
      <w:r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zákonem</w:t>
      </w:r>
      <w:r w:rsidRPr="00080BAF">
        <w:rPr>
          <w:rFonts w:ascii="Tahoma" w:hAnsi="Tahoma" w:cs="Tahoma"/>
          <w:sz w:val="22"/>
          <w:szCs w:val="22"/>
        </w:rPr>
        <w:t xml:space="preserve">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sjednávají </w:t>
      </w:r>
      <w:r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</w:t>
      </w:r>
    </w:p>
    <w:p w14:paraId="520494BE" w14:textId="77777777" w:rsidR="005767A3" w:rsidRDefault="00F24AA7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ena za dílo bude uhrazena</w:t>
      </w:r>
      <w:r w:rsidR="00394FA7">
        <w:rPr>
          <w:rFonts w:ascii="Tahoma" w:hAnsi="Tahoma" w:cs="Tahoma"/>
          <w:sz w:val="22"/>
          <w:szCs w:val="22"/>
        </w:rPr>
        <w:t xml:space="preserve"> </w:t>
      </w:r>
      <w:r w:rsidR="005767A3">
        <w:rPr>
          <w:rFonts w:ascii="Tahoma" w:hAnsi="Tahoma" w:cs="Tahoma"/>
          <w:sz w:val="22"/>
          <w:szCs w:val="22"/>
        </w:rPr>
        <w:t>takto:</w:t>
      </w:r>
    </w:p>
    <w:p w14:paraId="5BE88067" w14:textId="1B09E79F" w:rsidR="002E578E" w:rsidRPr="00865960" w:rsidRDefault="002E578E" w:rsidP="002E578E">
      <w:pPr>
        <w:pStyle w:val="slovanPododstavecSmlouvy"/>
        <w:numPr>
          <w:ilvl w:val="0"/>
          <w:numId w:val="36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7" w:name="_Hlk110518954"/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zaměření</w:t>
      </w:r>
      <w:r>
        <w:rPr>
          <w:rFonts w:ascii="Tahoma" w:hAnsi="Tahoma" w:cs="Tahoma"/>
          <w:sz w:val="22"/>
          <w:szCs w:val="22"/>
        </w:rPr>
        <w:t xml:space="preserve"> dle čl. III odst. 2 bod 2.1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této smlouvy</w:t>
      </w:r>
      <w:r w:rsidRPr="00080BAF">
        <w:rPr>
          <w:rFonts w:ascii="Tahoma" w:hAnsi="Tahoma" w:cs="Tahoma"/>
          <w:sz w:val="22"/>
          <w:szCs w:val="22"/>
        </w:rPr>
        <w:t xml:space="preserve"> bude uhrazena cena za </w:t>
      </w:r>
      <w:r>
        <w:rPr>
          <w:rFonts w:ascii="Tahoma" w:hAnsi="Tahoma" w:cs="Tahoma"/>
          <w:sz w:val="22"/>
          <w:szCs w:val="22"/>
        </w:rPr>
        <w:t>1.</w:t>
      </w:r>
      <w:r w:rsidRPr="00080BAF">
        <w:rPr>
          <w:rFonts w:ascii="Tahoma" w:hAnsi="Tahoma" w:cs="Tahoma"/>
          <w:sz w:val="22"/>
          <w:szCs w:val="22"/>
        </w:rPr>
        <w:t xml:space="preserve"> část díla</w:t>
      </w:r>
      <w:r>
        <w:rPr>
          <w:rFonts w:ascii="Tahoma" w:hAnsi="Tahoma" w:cs="Tahoma"/>
          <w:sz w:val="22"/>
          <w:szCs w:val="22"/>
        </w:rPr>
        <w:t xml:space="preserve"> ve výši</w:t>
      </w:r>
      <w:r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p w14:paraId="0192DF11" w14:textId="1DD11238" w:rsidR="002E578E" w:rsidRDefault="002E578E" w:rsidP="002E578E">
      <w:pPr>
        <w:pStyle w:val="slovanPododstavecSmlouvy"/>
        <w:numPr>
          <w:ilvl w:val="0"/>
          <w:numId w:val="36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DPZ dle čl. III odst. 2 bod 2.2 této smlouvy</w:t>
      </w:r>
      <w:r w:rsidRPr="00080BAF">
        <w:rPr>
          <w:rFonts w:ascii="Tahoma" w:hAnsi="Tahoma" w:cs="Tahoma"/>
          <w:sz w:val="22"/>
          <w:szCs w:val="22"/>
        </w:rPr>
        <w:t xml:space="preserve"> bude uhrazena cena za </w:t>
      </w:r>
      <w:r>
        <w:rPr>
          <w:rFonts w:ascii="Tahoma" w:hAnsi="Tahoma" w:cs="Tahoma"/>
          <w:sz w:val="22"/>
          <w:szCs w:val="22"/>
        </w:rPr>
        <w:t>2.</w:t>
      </w:r>
      <w:r w:rsidRPr="00080BAF">
        <w:rPr>
          <w:rFonts w:ascii="Tahoma" w:hAnsi="Tahoma" w:cs="Tahoma"/>
          <w:sz w:val="22"/>
          <w:szCs w:val="22"/>
        </w:rPr>
        <w:t xml:space="preserve"> část díla</w:t>
      </w:r>
      <w:r>
        <w:rPr>
          <w:rFonts w:ascii="Tahoma" w:hAnsi="Tahoma" w:cs="Tahoma"/>
          <w:sz w:val="22"/>
          <w:szCs w:val="22"/>
        </w:rPr>
        <w:t xml:space="preserve"> ve výši</w:t>
      </w:r>
      <w:r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p w14:paraId="5522ABD5" w14:textId="32F42C5C" w:rsidR="002E578E" w:rsidRPr="00080BAF" w:rsidRDefault="002E578E" w:rsidP="002E578E">
      <w:pPr>
        <w:pStyle w:val="slovanPododstavecSmlouvy"/>
        <w:numPr>
          <w:ilvl w:val="0"/>
          <w:numId w:val="36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DPS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E12239">
        <w:rPr>
          <w:rFonts w:ascii="Tahoma" w:hAnsi="Tahoma" w:cs="Tahoma"/>
          <w:sz w:val="22"/>
          <w:szCs w:val="22"/>
        </w:rPr>
        <w:t>a dokumentace vnitřního vybavení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dle čl. III odst. 2 bod </w:t>
      </w:r>
      <w:r>
        <w:rPr>
          <w:rFonts w:ascii="Tahoma" w:hAnsi="Tahoma" w:cs="Tahoma"/>
          <w:sz w:val="22"/>
          <w:szCs w:val="22"/>
        </w:rPr>
        <w:t xml:space="preserve">2.3 a 2.4. této smlouvy </w:t>
      </w:r>
      <w:r w:rsidRPr="001D4598">
        <w:rPr>
          <w:rFonts w:ascii="Tahoma" w:hAnsi="Tahoma" w:cs="Tahoma"/>
          <w:sz w:val="22"/>
          <w:szCs w:val="22"/>
        </w:rPr>
        <w:t xml:space="preserve">bude uhrazena cena za </w:t>
      </w:r>
      <w:r>
        <w:rPr>
          <w:rFonts w:ascii="Tahoma" w:hAnsi="Tahoma" w:cs="Tahoma"/>
          <w:sz w:val="22"/>
          <w:szCs w:val="22"/>
        </w:rPr>
        <w:t>3.</w:t>
      </w:r>
      <w:r w:rsidRPr="001D4598">
        <w:rPr>
          <w:rFonts w:ascii="Tahoma" w:hAnsi="Tahoma" w:cs="Tahoma"/>
          <w:sz w:val="22"/>
          <w:szCs w:val="22"/>
        </w:rPr>
        <w:t xml:space="preserve"> část díla dle čl. VII odst. </w:t>
      </w:r>
      <w:r>
        <w:rPr>
          <w:rFonts w:ascii="Tahoma" w:hAnsi="Tahoma" w:cs="Tahoma"/>
          <w:sz w:val="22"/>
          <w:szCs w:val="22"/>
        </w:rPr>
        <w:t>1</w:t>
      </w:r>
      <w:r w:rsidRPr="001D4598">
        <w:rPr>
          <w:rFonts w:ascii="Tahoma" w:hAnsi="Tahoma" w:cs="Tahoma"/>
          <w:sz w:val="22"/>
          <w:szCs w:val="22"/>
        </w:rPr>
        <w:t xml:space="preserve"> této smlouvy.</w:t>
      </w:r>
    </w:p>
    <w:bookmarkEnd w:id="7"/>
    <w:p w14:paraId="7055595E" w14:textId="61B0C981" w:rsidR="00394FA7" w:rsidRDefault="00D528C3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Pr="00080BAF">
        <w:rPr>
          <w:rFonts w:ascii="Tahoma" w:hAnsi="Tahoma" w:cs="Tahoma"/>
          <w:sz w:val="22"/>
          <w:szCs w:val="22"/>
        </w:rPr>
        <w:t>odkladem pro úhradu smluvní ceny budou faktury, které budou mít náležitosti daňového dokladu dle zákona o DPH, a náležitosti stanovené obecně závaznými právními předpisy</w:t>
      </w:r>
      <w:r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8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8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</w:t>
      </w:r>
      <w:r w:rsidR="00394FA7" w:rsidRPr="00B711BE">
        <w:rPr>
          <w:rFonts w:ascii="Tahoma" w:hAnsi="Tahoma" w:cs="Tahoma"/>
          <w:sz w:val="22"/>
          <w:szCs w:val="22"/>
        </w:rPr>
        <w:t>:</w:t>
      </w:r>
    </w:p>
    <w:p w14:paraId="558AAA02" w14:textId="076D854D" w:rsidR="00A54991" w:rsidRPr="00080BAF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394FA7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74006">
        <w:rPr>
          <w:rFonts w:ascii="Tahoma" w:hAnsi="Tahoma" w:cs="Tahoma"/>
          <w:sz w:val="22"/>
          <w:szCs w:val="22"/>
        </w:rPr>
        <w:t>objednatele,</w:t>
      </w:r>
      <w:r w:rsidR="00D528C3">
        <w:rPr>
          <w:rFonts w:ascii="Tahoma" w:hAnsi="Tahoma" w:cs="Tahoma"/>
          <w:sz w:val="22"/>
          <w:szCs w:val="22"/>
        </w:rPr>
        <w:t xml:space="preserve"> </w:t>
      </w:r>
      <w:r w:rsidR="00D528C3" w:rsidRPr="00080BAF">
        <w:rPr>
          <w:rFonts w:ascii="Tahoma" w:hAnsi="Tahoma" w:cs="Tahoma"/>
          <w:sz w:val="22"/>
          <w:szCs w:val="22"/>
        </w:rPr>
        <w:t xml:space="preserve">číslo veřejné zakázky (tj. </w:t>
      </w:r>
      <w:r w:rsidR="00D528C3">
        <w:rPr>
          <w:rFonts w:ascii="Tahoma" w:hAnsi="Tahoma" w:cs="Tahoma"/>
          <w:sz w:val="22"/>
          <w:szCs w:val="22"/>
        </w:rPr>
        <w:t xml:space="preserve">VZMR č. </w:t>
      </w:r>
      <w:r w:rsidR="00E31A6D">
        <w:rPr>
          <w:rFonts w:ascii="Tahoma" w:hAnsi="Tahoma" w:cs="Tahoma"/>
          <w:sz w:val="22"/>
          <w:szCs w:val="22"/>
        </w:rPr>
        <w:t>5</w:t>
      </w:r>
      <w:r w:rsidR="00D528C3">
        <w:rPr>
          <w:rFonts w:ascii="Tahoma" w:hAnsi="Tahoma" w:cs="Tahoma"/>
          <w:sz w:val="22"/>
          <w:szCs w:val="22"/>
        </w:rPr>
        <w:t>/202</w:t>
      </w:r>
      <w:r w:rsidR="00E31A6D">
        <w:rPr>
          <w:rFonts w:ascii="Tahoma" w:hAnsi="Tahoma" w:cs="Tahoma"/>
          <w:sz w:val="22"/>
          <w:szCs w:val="22"/>
        </w:rPr>
        <w:t>5</w:t>
      </w:r>
      <w:r w:rsidR="00D528C3">
        <w:rPr>
          <w:rFonts w:ascii="Tahoma" w:hAnsi="Tahoma" w:cs="Tahoma"/>
          <w:sz w:val="22"/>
          <w:szCs w:val="22"/>
        </w:rPr>
        <w:t>)</w:t>
      </w:r>
      <w:r w:rsidR="00D528C3" w:rsidRPr="00080BAF">
        <w:rPr>
          <w:rFonts w:ascii="Tahoma" w:hAnsi="Tahoma" w:cs="Tahoma"/>
          <w:sz w:val="22"/>
          <w:szCs w:val="22"/>
        </w:rPr>
        <w:t>,</w:t>
      </w:r>
    </w:p>
    <w:p w14:paraId="43A8E532" w14:textId="19D6E52B" w:rsidR="00A54991" w:rsidRPr="00080BAF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9EA2129">
        <w:rPr>
          <w:rFonts w:ascii="Tahoma" w:hAnsi="Tahoma" w:cs="Tahoma"/>
          <w:sz w:val="22"/>
          <w:szCs w:val="22"/>
        </w:rPr>
        <w:t xml:space="preserve">předmět smlouvy, tj. text </w:t>
      </w:r>
      <w:r w:rsidR="00F66999">
        <w:rPr>
          <w:rFonts w:ascii="Tahoma" w:hAnsi="Tahoma" w:cs="Tahoma"/>
          <w:sz w:val="22"/>
          <w:szCs w:val="22"/>
        </w:rPr>
        <w:t>„</w:t>
      </w:r>
      <w:r w:rsidR="00D528C3">
        <w:rPr>
          <w:rFonts w:ascii="Tahoma" w:hAnsi="Tahoma" w:cs="Tahoma"/>
          <w:sz w:val="22"/>
          <w:szCs w:val="22"/>
        </w:rPr>
        <w:t>z</w:t>
      </w:r>
      <w:r w:rsidRPr="09EA2129">
        <w:rPr>
          <w:rFonts w:ascii="Tahoma" w:hAnsi="Tahoma" w:cs="Tahoma"/>
          <w:sz w:val="22"/>
          <w:szCs w:val="22"/>
        </w:rPr>
        <w:t xml:space="preserve">hotovení projektové dokumentace </w:t>
      </w:r>
      <w:r w:rsidR="00D528C3" w:rsidRPr="09EA2129">
        <w:rPr>
          <w:rFonts w:ascii="Tahoma" w:hAnsi="Tahoma" w:cs="Tahoma"/>
          <w:sz w:val="22"/>
          <w:szCs w:val="22"/>
        </w:rPr>
        <w:t xml:space="preserve">stavby </w:t>
      </w:r>
      <w:r w:rsidR="00D528C3">
        <w:rPr>
          <w:rFonts w:ascii="Tahoma" w:hAnsi="Tahoma" w:cs="Tahoma"/>
          <w:b/>
          <w:bCs/>
          <w:sz w:val="22"/>
          <w:szCs w:val="22"/>
        </w:rPr>
        <w:t xml:space="preserve">– </w:t>
      </w:r>
      <w:r w:rsidR="002E578E" w:rsidRPr="00F55F27">
        <w:rPr>
          <w:rFonts w:ascii="Tahoma" w:hAnsi="Tahoma" w:cs="Tahoma"/>
          <w:b/>
          <w:bCs/>
          <w:sz w:val="22"/>
          <w:szCs w:val="22"/>
        </w:rPr>
        <w:t xml:space="preserve">Park pro oddech v areálu Domova Březiny, p. o., na adrese </w:t>
      </w:r>
      <w:r w:rsidR="002E578E" w:rsidRPr="003F3216">
        <w:rPr>
          <w:rFonts w:ascii="Tahoma" w:hAnsi="Tahoma" w:cs="Tahoma"/>
          <w:b/>
          <w:bCs/>
          <w:sz w:val="22"/>
          <w:szCs w:val="22"/>
        </w:rPr>
        <w:t>Rychvaldská 531, 735 41 Petřvald</w:t>
      </w:r>
      <w:r w:rsidR="002E578E">
        <w:rPr>
          <w:rFonts w:ascii="Tahoma" w:hAnsi="Tahoma" w:cs="Tahoma"/>
          <w:b/>
          <w:bCs/>
          <w:sz w:val="22"/>
          <w:szCs w:val="22"/>
        </w:rPr>
        <w:t>,</w:t>
      </w:r>
    </w:p>
    <w:p w14:paraId="416D7A2B" w14:textId="77777777" w:rsidR="00A54991" w:rsidRPr="00080BAF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čísla uvedeného v čl. I odst. 2,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FF496A5" w14:textId="3FCD1D0C" w:rsidR="00A54991" w:rsidRPr="00080BAF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přejímá (předávací protokol bude přílohou faktury),</w:t>
      </w:r>
    </w:p>
    <w:p w14:paraId="0543F550" w14:textId="6DF79FA9" w:rsidR="00A54991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4FB50DE8" w14:textId="4A725AF4" w:rsidR="00D528C3" w:rsidRPr="00080BAF" w:rsidRDefault="00D528C3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</w:t>
      </w:r>
      <w:r>
        <w:rPr>
          <w:rFonts w:ascii="Tahoma" w:hAnsi="Tahoma" w:cs="Tahoma"/>
          <w:sz w:val="22"/>
          <w:szCs w:val="22"/>
        </w:rPr>
        <w:t>,</w:t>
      </w:r>
    </w:p>
    <w:p w14:paraId="40F6C775" w14:textId="2820F129" w:rsidR="00A54991" w:rsidRPr="00080BAF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58B8C477" w14:textId="70AC5D9F" w:rsidR="00D528C3" w:rsidRDefault="00D528C3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Faktury (samostatná zdanitelná plnění) budou zhotovitelem vystavovány do celkové výše ceny díla dle čl. VII odst. 1 této smlouvy. Objednatelem budou jednotlivé faktury uhrazeny do celkové výše </w:t>
      </w:r>
      <w:r w:rsidRPr="008113D6">
        <w:rPr>
          <w:rFonts w:ascii="Tahoma" w:hAnsi="Tahoma" w:cs="Tahoma"/>
          <w:sz w:val="22"/>
          <w:szCs w:val="22"/>
        </w:rPr>
        <w:t>90 </w:t>
      </w:r>
      <w:r w:rsidRPr="2529B793">
        <w:rPr>
          <w:rFonts w:ascii="Tahoma" w:hAnsi="Tahoma" w:cs="Tahoma"/>
          <w:sz w:val="22"/>
          <w:szCs w:val="22"/>
        </w:rPr>
        <w:t>% ze smluvní ceny příslušné části díla včetně DPH (bez DPH v případě, že zhotovitel není plátce DPH) a na zbývající část ceny díla, resp. jeho části (tj. nad </w:t>
      </w:r>
      <w:r w:rsidRPr="008113D6">
        <w:rPr>
          <w:rFonts w:ascii="Tahoma" w:hAnsi="Tahoma" w:cs="Tahoma"/>
          <w:sz w:val="22"/>
          <w:szCs w:val="22"/>
        </w:rPr>
        <w:t>90 </w:t>
      </w:r>
      <w:r w:rsidRPr="2529B793">
        <w:rPr>
          <w:rFonts w:ascii="Tahoma" w:hAnsi="Tahoma" w:cs="Tahoma"/>
          <w:sz w:val="22"/>
          <w:szCs w:val="22"/>
        </w:rPr>
        <w:t>% smluvní ceny příslušné části díla) budou objednatelem v příslušných fakturách vystavených zhotovitelem uplatněny pozastávky. Zhotovitel je povinen uvést v těchto fakturách výši pozastávky.</w:t>
      </w:r>
    </w:p>
    <w:p w14:paraId="6D84992B" w14:textId="77777777" w:rsidR="00D528C3" w:rsidRDefault="00D528C3" w:rsidP="00D528C3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Pozastávky dle odstavce 5 tohoto článku smlouvy budou zhotoviteli uvolněny na základě jeho písemné žádosti, a to do </w:t>
      </w:r>
      <w:r w:rsidRPr="008113D6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dnů od doručení žádosti objednateli. Zhotovitel je oprávněn požádat o uvolnění pozastávek </w:t>
      </w:r>
      <w:r>
        <w:rPr>
          <w:rFonts w:ascii="Tahoma" w:hAnsi="Tahoma" w:cs="Tahoma"/>
          <w:sz w:val="22"/>
          <w:szCs w:val="22"/>
        </w:rPr>
        <w:t>takto:</w:t>
      </w:r>
    </w:p>
    <w:p w14:paraId="12F4EB41" w14:textId="724C1E8F" w:rsidR="00D528C3" w:rsidRDefault="002E578E" w:rsidP="00584825">
      <w:pPr>
        <w:pStyle w:val="OdstavecSmlouvy"/>
        <w:keepLines w:val="0"/>
        <w:numPr>
          <w:ilvl w:val="1"/>
          <w:numId w:val="30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 a 2. část díla je zhotovitel oprávněn požádat po předání pravomocného rozhodnutí o povolení záměru dle stavebního zákona</w:t>
      </w:r>
      <w:r w:rsidR="00D528C3">
        <w:rPr>
          <w:rFonts w:ascii="Tahoma" w:hAnsi="Tahoma" w:cs="Tahoma"/>
          <w:sz w:val="22"/>
          <w:szCs w:val="22"/>
        </w:rPr>
        <w:t>,</w:t>
      </w:r>
    </w:p>
    <w:p w14:paraId="58F1CDFD" w14:textId="773F5FE5" w:rsidR="00D528C3" w:rsidRDefault="00A90610" w:rsidP="00584825">
      <w:pPr>
        <w:pStyle w:val="OdstavecSmlouvy"/>
        <w:keepLines w:val="0"/>
        <w:numPr>
          <w:ilvl w:val="1"/>
          <w:numId w:val="30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 uvolnění pozastávky za 3. část díla je zhotovitel oprávněn požádat </w:t>
      </w:r>
      <w:r w:rsidRPr="00080BAF">
        <w:rPr>
          <w:rFonts w:ascii="Tahoma" w:hAnsi="Tahoma" w:cs="Tahoma"/>
          <w:sz w:val="22"/>
          <w:szCs w:val="22"/>
        </w:rPr>
        <w:t xml:space="preserve">až poté, co bude stavba </w:t>
      </w:r>
      <w:r w:rsidRPr="00E12239">
        <w:rPr>
          <w:rFonts w:ascii="Tahoma" w:hAnsi="Tahoma" w:cs="Tahoma"/>
          <w:sz w:val="22"/>
          <w:szCs w:val="22"/>
        </w:rPr>
        <w:t>a dodávky vnitřního vybavení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zhotoven</w:t>
      </w:r>
      <w:r w:rsidRPr="00E12239">
        <w:rPr>
          <w:rFonts w:ascii="Tahoma" w:hAnsi="Tahoma" w:cs="Tahoma"/>
          <w:sz w:val="22"/>
          <w:szCs w:val="22"/>
        </w:rPr>
        <w:t>é</w:t>
      </w:r>
      <w:r w:rsidRPr="00080BAF">
        <w:rPr>
          <w:rFonts w:ascii="Tahoma" w:hAnsi="Tahoma" w:cs="Tahoma"/>
          <w:sz w:val="22"/>
          <w:szCs w:val="22"/>
        </w:rPr>
        <w:t xml:space="preserve"> dle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projektové dokumentace, jež je př</w:t>
      </w:r>
      <w:r>
        <w:rPr>
          <w:rFonts w:ascii="Tahoma" w:hAnsi="Tahoma" w:cs="Tahoma"/>
          <w:sz w:val="22"/>
          <w:szCs w:val="22"/>
        </w:rPr>
        <w:t>edmětem díla, zcela dokončen</w:t>
      </w:r>
      <w:r w:rsidRPr="00E12239">
        <w:rPr>
          <w:rFonts w:ascii="Tahoma" w:hAnsi="Tahoma" w:cs="Tahoma"/>
          <w:sz w:val="22"/>
          <w:szCs w:val="22"/>
        </w:rPr>
        <w:t>y</w:t>
      </w:r>
      <w:r>
        <w:rPr>
          <w:rFonts w:ascii="Tahoma" w:hAnsi="Tahoma" w:cs="Tahoma"/>
          <w:sz w:val="22"/>
          <w:szCs w:val="22"/>
        </w:rPr>
        <w:t xml:space="preserve"> a </w:t>
      </w:r>
      <w:r w:rsidRPr="00080BAF">
        <w:rPr>
          <w:rFonts w:ascii="Tahoma" w:hAnsi="Tahoma" w:cs="Tahoma"/>
          <w:sz w:val="22"/>
          <w:szCs w:val="22"/>
        </w:rPr>
        <w:t>převzat</w:t>
      </w:r>
      <w:r w:rsidRPr="00E12239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>,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>
        <w:rPr>
          <w:rFonts w:ascii="Tahoma" w:hAnsi="Tahoma" w:cs="Tahoma"/>
          <w:sz w:val="22"/>
          <w:szCs w:val="22"/>
        </w:rPr>
        <w:t>ě, že stavba nebude zahájena do </w:t>
      </w:r>
      <w:r w:rsidRPr="00E12239">
        <w:rPr>
          <w:rFonts w:ascii="Tahoma" w:hAnsi="Tahoma" w:cs="Tahoma"/>
          <w:sz w:val="22"/>
          <w:szCs w:val="22"/>
        </w:rPr>
        <w:t>18 měsíců</w:t>
      </w:r>
      <w:r w:rsidRPr="00080BAF">
        <w:rPr>
          <w:rFonts w:ascii="Tahoma" w:hAnsi="Tahoma" w:cs="Tahoma"/>
          <w:sz w:val="22"/>
          <w:szCs w:val="22"/>
        </w:rPr>
        <w:t xml:space="preserve"> od splnění </w:t>
      </w:r>
      <w:r>
        <w:rPr>
          <w:rFonts w:ascii="Tahoma" w:hAnsi="Tahoma" w:cs="Tahoma"/>
          <w:sz w:val="22"/>
          <w:szCs w:val="22"/>
        </w:rPr>
        <w:t xml:space="preserve">této části </w:t>
      </w:r>
      <w:r w:rsidRPr="00080BAF">
        <w:rPr>
          <w:rFonts w:ascii="Tahoma" w:hAnsi="Tahoma" w:cs="Tahoma"/>
          <w:sz w:val="22"/>
          <w:szCs w:val="22"/>
        </w:rPr>
        <w:t>díla dle této smlouvy, je zhotovitel oprávněn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uvolnění pozastávk</w:t>
      </w:r>
      <w:r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požádat uplynutím této lhůty</w:t>
      </w:r>
      <w:r>
        <w:rPr>
          <w:rFonts w:ascii="Tahoma" w:hAnsi="Tahoma" w:cs="Tahoma"/>
          <w:sz w:val="22"/>
          <w:szCs w:val="22"/>
        </w:rPr>
        <w:t>.</w:t>
      </w:r>
    </w:p>
    <w:p w14:paraId="78F74F88" w14:textId="1E9184A9" w:rsidR="00A54991" w:rsidRPr="00080BAF" w:rsidRDefault="00A54991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Lhůta splatnosti faktur</w:t>
      </w:r>
      <w:r w:rsidR="00394FA7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činí </w:t>
      </w:r>
      <w:r w:rsidR="00F24AA7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jej</w:t>
      </w:r>
      <w:r w:rsidR="00394FA7">
        <w:rPr>
          <w:rFonts w:ascii="Tahoma" w:hAnsi="Tahoma" w:cs="Tahoma"/>
          <w:sz w:val="22"/>
          <w:szCs w:val="22"/>
        </w:rPr>
        <w:t>ího</w:t>
      </w:r>
      <w:r w:rsidRPr="00080BAF">
        <w:rPr>
          <w:rFonts w:ascii="Tahoma" w:hAnsi="Tahoma" w:cs="Tahoma"/>
          <w:sz w:val="22"/>
          <w:szCs w:val="22"/>
        </w:rPr>
        <w:t xml:space="preserve"> doručení objednateli.</w:t>
      </w:r>
    </w:p>
    <w:p w14:paraId="42B308B2" w14:textId="49BBB518" w:rsidR="00A54991" w:rsidRDefault="00A54991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="00A90610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smlouvy, podepsaného oprávněnými zástupci obou smluvních stran, v němž bude uvedeno stanovisko objednatele, že dílo přejímá.</w:t>
      </w:r>
    </w:p>
    <w:p w14:paraId="082E0CF3" w14:textId="2D3770FA" w:rsidR="00F24AA7" w:rsidRDefault="00F24AA7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faktury </w:t>
      </w:r>
      <w:r w:rsidR="00E65CDC" w:rsidRPr="00B64009">
        <w:rPr>
          <w:rFonts w:ascii="Tahoma" w:hAnsi="Tahoma" w:cs="Tahoma"/>
          <w:sz w:val="22"/>
          <w:szCs w:val="22"/>
        </w:rPr>
        <w:t>a žádosti o uvolnění pozastávky</w:t>
      </w:r>
      <w:r w:rsidR="00E65CDC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provede osobně oproti podpisu osoby</w:t>
      </w:r>
      <w:r w:rsidR="00AA33D8">
        <w:rPr>
          <w:rFonts w:ascii="Tahoma" w:hAnsi="Tahoma" w:cs="Tahoma"/>
          <w:sz w:val="22"/>
          <w:szCs w:val="22"/>
        </w:rPr>
        <w:t xml:space="preserve"> příslušné v této věci</w:t>
      </w:r>
      <w:r w:rsidRPr="00080BAF">
        <w:rPr>
          <w:rFonts w:ascii="Tahoma" w:hAnsi="Tahoma" w:cs="Tahoma"/>
          <w:sz w:val="22"/>
          <w:szCs w:val="22"/>
        </w:rPr>
        <w:t xml:space="preserve"> objednatele</w:t>
      </w:r>
      <w:r w:rsidR="00AA33D8">
        <w:rPr>
          <w:rFonts w:ascii="Tahoma" w:hAnsi="Tahoma" w:cs="Tahoma"/>
          <w:sz w:val="22"/>
          <w:szCs w:val="22"/>
        </w:rPr>
        <w:t xml:space="preserve"> zastupovat</w:t>
      </w:r>
      <w:r w:rsidR="00E65CDC">
        <w:rPr>
          <w:rFonts w:ascii="Tahoma" w:hAnsi="Tahoma" w:cs="Tahoma"/>
          <w:sz w:val="22"/>
          <w:szCs w:val="22"/>
        </w:rPr>
        <w:t xml:space="preserve"> nebo</w:t>
      </w:r>
      <w:r w:rsidR="00757031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doručenkou prostřednictvím p</w:t>
      </w:r>
      <w:r>
        <w:rPr>
          <w:rFonts w:ascii="Tahoma" w:hAnsi="Tahoma" w:cs="Tahoma"/>
          <w:sz w:val="22"/>
          <w:szCs w:val="22"/>
        </w:rPr>
        <w:t>rovozovatele poštovních služeb</w:t>
      </w:r>
      <w:r w:rsidR="00757031">
        <w:rPr>
          <w:rFonts w:ascii="Tahoma" w:hAnsi="Tahoma" w:cs="Tahoma"/>
          <w:sz w:val="22"/>
          <w:szCs w:val="22"/>
        </w:rPr>
        <w:t xml:space="preserve"> </w:t>
      </w:r>
      <w:r w:rsidR="00E65CDC">
        <w:rPr>
          <w:rFonts w:ascii="Tahoma" w:hAnsi="Tahoma" w:cs="Tahoma"/>
          <w:sz w:val="22"/>
          <w:szCs w:val="22"/>
        </w:rPr>
        <w:t xml:space="preserve">nebo elektronicky na e-mail </w:t>
      </w:r>
      <w:hyperlink r:id="rId11" w:history="1">
        <w:r w:rsidR="00E65CDC" w:rsidRPr="0032534F">
          <w:rPr>
            <w:rStyle w:val="Hypertextovodkaz"/>
            <w:rFonts w:ascii="Tahoma" w:hAnsi="Tahoma" w:cs="Tahoma"/>
            <w:sz w:val="22"/>
            <w:szCs w:val="22"/>
          </w:rPr>
          <w:t>domovbreziny@domovbreziny.cz</w:t>
        </w:r>
      </w:hyperlink>
      <w:r w:rsidR="00E65CDC">
        <w:rPr>
          <w:rFonts w:ascii="Tahoma" w:hAnsi="Tahoma" w:cs="Tahoma"/>
          <w:sz w:val="22"/>
          <w:szCs w:val="22"/>
        </w:rPr>
        <w:t xml:space="preserve"> </w:t>
      </w:r>
      <w:r w:rsidR="00757031">
        <w:rPr>
          <w:rFonts w:ascii="Tahoma" w:hAnsi="Tahoma" w:cs="Tahoma"/>
          <w:sz w:val="22"/>
          <w:szCs w:val="22"/>
        </w:rPr>
        <w:t>nebo do datové schránky objednatele.</w:t>
      </w:r>
    </w:p>
    <w:p w14:paraId="59527D37" w14:textId="34B1DBDD" w:rsidR="00F24AA7" w:rsidRPr="00E65CDC" w:rsidRDefault="00E65CDC" w:rsidP="00E65CDC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náležitost, je objednatel oprávněn fakturu před uplynutím lhůty splatnosti vrátit zhotoviteli k provedení opravy s vyznačením důvodu vrácení. Zhotovitel provede opravu faktury</w:t>
      </w:r>
      <w:r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Vrácením</w:t>
      </w:r>
      <w:r w:rsidRPr="00080BAF">
        <w:rPr>
          <w:rFonts w:ascii="Tahoma" w:hAnsi="Tahoma" w:cs="Tahoma"/>
          <w:sz w:val="22"/>
          <w:szCs w:val="22"/>
        </w:rPr>
        <w:t xml:space="preserve"> vadn</w:t>
      </w:r>
      <w:r>
        <w:rPr>
          <w:rFonts w:ascii="Tahoma" w:hAnsi="Tahoma" w:cs="Tahoma"/>
          <w:sz w:val="22"/>
          <w:szCs w:val="22"/>
        </w:rPr>
        <w:t>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>
        <w:rPr>
          <w:rFonts w:ascii="Tahoma" w:hAnsi="Tahoma" w:cs="Tahoma"/>
          <w:sz w:val="22"/>
          <w:szCs w:val="22"/>
        </w:rPr>
        <w:t xml:space="preserve"> Zhotovitel je povinen doručit objednateli opravenou fakturu do 3 dnů po obdržení objednatelem vrácené vadné faktury.</w:t>
      </w:r>
    </w:p>
    <w:p w14:paraId="4C9A817E" w14:textId="45BEB394" w:rsidR="00F24AA7" w:rsidRDefault="00F24AA7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8D634E3" w14:textId="7528B715" w:rsidR="00757031" w:rsidRPr="00B848A1" w:rsidRDefault="00757031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9" w:name="_Hlk46393413"/>
      <w:r w:rsidRPr="00B848A1">
        <w:rPr>
          <w:rFonts w:ascii="Tahoma" w:hAnsi="Tahoma" w:cs="Tahoma"/>
          <w:sz w:val="22"/>
          <w:szCs w:val="22"/>
        </w:rPr>
        <w:t xml:space="preserve">Je-li zhotovitel plátcem DPH, </w:t>
      </w:r>
      <w:r w:rsidR="0072090D" w:rsidRPr="00B848A1">
        <w:rPr>
          <w:rFonts w:ascii="Tahoma" w:hAnsi="Tahoma" w:cs="Tahoma"/>
          <w:sz w:val="22"/>
          <w:szCs w:val="22"/>
        </w:rPr>
        <w:t xml:space="preserve">uplatní </w:t>
      </w:r>
      <w:r w:rsidRPr="00B848A1">
        <w:rPr>
          <w:rFonts w:ascii="Tahoma" w:hAnsi="Tahoma" w:cs="Tahoma"/>
          <w:sz w:val="22"/>
          <w:szCs w:val="22"/>
        </w:rPr>
        <w:t>objednatel institut zvláštního způsobu zajištění daně dle § 109a zákona o DPH a hodnotu plnění odpovídající dani z přidané hodnoty uhradí v termínu splatnosti faktury stanoveném dle smlouvy přímo na osobní depozitní účet zhotovitele vedený u místně příslušného správce daně v případě, že:</w:t>
      </w:r>
    </w:p>
    <w:p w14:paraId="5CB7B3EB" w14:textId="77777777" w:rsidR="00757031" w:rsidRPr="00B848A1" w:rsidRDefault="00757031" w:rsidP="00584825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>zhotovitel bude ke dni poskytnutí úplaty nebo ke dni uskutečnění zdanitelného plnění zveřejněn v aplikaci „Registr DPH“ jako nespolehlivý plátce, nebo</w:t>
      </w:r>
    </w:p>
    <w:p w14:paraId="0E7E14D7" w14:textId="7E1F8952" w:rsidR="00757031" w:rsidRDefault="00757031" w:rsidP="00584825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F3216">
        <w:rPr>
          <w:rFonts w:ascii="Tahoma" w:hAnsi="Tahoma" w:cs="Tahoma"/>
          <w:sz w:val="22"/>
          <w:szCs w:val="22"/>
        </w:rPr>
        <w:t xml:space="preserve">zhotovitel bude ke dni poskytnutí úplaty nebo ke dni uskutečnění zdanitelného plnění </w:t>
      </w:r>
      <w:r w:rsidRPr="00B848A1">
        <w:rPr>
          <w:rFonts w:ascii="Tahoma" w:hAnsi="Tahoma" w:cs="Tahoma"/>
          <w:sz w:val="22"/>
          <w:szCs w:val="22"/>
        </w:rPr>
        <w:t>v insolvenčním říze</w:t>
      </w:r>
      <w:r w:rsidRPr="003F3216">
        <w:rPr>
          <w:rFonts w:ascii="Tahoma" w:hAnsi="Tahoma" w:cs="Tahoma"/>
          <w:sz w:val="22"/>
          <w:szCs w:val="22"/>
        </w:rPr>
        <w:t>ní</w:t>
      </w:r>
      <w:r w:rsidR="00E65CDC">
        <w:rPr>
          <w:rFonts w:ascii="Tahoma" w:hAnsi="Tahoma" w:cs="Tahoma"/>
          <w:sz w:val="22"/>
          <w:szCs w:val="22"/>
        </w:rPr>
        <w:t>, nebo</w:t>
      </w:r>
    </w:p>
    <w:p w14:paraId="609C532A" w14:textId="2AFCF45D" w:rsidR="00827A13" w:rsidRDefault="00827A13" w:rsidP="00827A1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 Objednatel nenese odpovědnost za případné penále a jiné postihy vyměřené či stanovené správcem daně zhotoviteli v souvislosti s potenciálně pozdní úhradou DPH, tj. po datu splatnosti této daně.</w:t>
      </w:r>
    </w:p>
    <w:bookmarkEnd w:id="9"/>
    <w:p w14:paraId="48C6028B" w14:textId="10DA4863" w:rsidR="00A54991" w:rsidRPr="00080BAF" w:rsidRDefault="00237164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967F8B">
        <w:rPr>
          <w:rFonts w:ascii="Tahoma" w:hAnsi="Tahoma" w:cs="Tahoma"/>
          <w:bCs/>
          <w:sz w:val="22"/>
          <w:szCs w:val="22"/>
        </w:rPr>
        <w:t>X.</w:t>
      </w:r>
      <w:r w:rsidR="00E03721" w:rsidRPr="00771DA0">
        <w:rPr>
          <w:rFonts w:ascii="Tahoma" w:hAnsi="Tahoma" w:cs="Tahoma"/>
          <w:bCs/>
          <w:strike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6F5C767E" w14:textId="16F38EEB" w:rsidR="00A54991" w:rsidRPr="001B3FF5" w:rsidRDefault="00A54991" w:rsidP="00584825">
      <w:pPr>
        <w:numPr>
          <w:ilvl w:val="0"/>
          <w:numId w:val="7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</w:t>
      </w:r>
      <w:r w:rsidR="001B3FF5" w:rsidRPr="00882FF6">
        <w:rPr>
          <w:rFonts w:ascii="Tahoma" w:hAnsi="Tahoma" w:cs="Tahoma"/>
          <w:sz w:val="22"/>
          <w:szCs w:val="22"/>
        </w:rPr>
        <w:t>.</w:t>
      </w:r>
      <w:r w:rsidR="00E65CDC" w:rsidRPr="00882FF6">
        <w:rPr>
          <w:rFonts w:ascii="Tahoma" w:hAnsi="Tahoma" w:cs="Tahoma"/>
          <w:sz w:val="22"/>
          <w:szCs w:val="22"/>
        </w:rPr>
        <w:t>1–2</w:t>
      </w:r>
      <w:r w:rsidR="001B3FF5" w:rsidRPr="00882FF6">
        <w:rPr>
          <w:rFonts w:ascii="Tahoma" w:hAnsi="Tahoma" w:cs="Tahoma"/>
          <w:sz w:val="22"/>
          <w:szCs w:val="22"/>
        </w:rPr>
        <w:t>.</w:t>
      </w:r>
      <w:r w:rsidR="004E4E14">
        <w:rPr>
          <w:rFonts w:ascii="Tahoma" w:hAnsi="Tahoma" w:cs="Tahoma"/>
          <w:sz w:val="22"/>
          <w:szCs w:val="22"/>
        </w:rPr>
        <w:t>5</w:t>
      </w:r>
      <w:r w:rsidR="00882FF6" w:rsidRPr="00882FF6">
        <w:rPr>
          <w:rFonts w:ascii="Tahoma" w:hAnsi="Tahoma" w:cs="Tahoma"/>
          <w:sz w:val="22"/>
          <w:szCs w:val="22"/>
        </w:rPr>
        <w:t xml:space="preserve"> </w:t>
      </w:r>
      <w:r w:rsidR="001B3FF5" w:rsidRPr="00882FF6">
        <w:rPr>
          <w:rFonts w:ascii="Tahoma" w:hAnsi="Tahoma" w:cs="Tahoma"/>
          <w:sz w:val="22"/>
          <w:szCs w:val="22"/>
        </w:rPr>
        <w:t>této</w:t>
      </w:r>
      <w:r w:rsidR="001B3FF5" w:rsidRPr="001E6648">
        <w:rPr>
          <w:rFonts w:ascii="Tahoma" w:hAnsi="Tahoma" w:cs="Tahoma"/>
          <w:sz w:val="22"/>
          <w:szCs w:val="22"/>
        </w:rPr>
        <w:t xml:space="preserve">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 xml:space="preserve">za následek dodatečné změny rozsahu díla proti stavu předpokládanému v dokumentacích dle čl. III odst. 2 body </w:t>
      </w:r>
      <w:r w:rsidR="001B3FF5" w:rsidRPr="00391D64">
        <w:rPr>
          <w:rFonts w:ascii="Tahoma" w:hAnsi="Tahoma" w:cs="Tahoma"/>
          <w:sz w:val="22"/>
          <w:szCs w:val="22"/>
        </w:rPr>
        <w:t>2.</w:t>
      </w:r>
      <w:r w:rsidR="00E65CDC" w:rsidRPr="00391D64">
        <w:rPr>
          <w:rFonts w:ascii="Tahoma" w:hAnsi="Tahoma" w:cs="Tahoma"/>
          <w:sz w:val="22"/>
          <w:szCs w:val="22"/>
        </w:rPr>
        <w:t>1–2</w:t>
      </w:r>
      <w:r w:rsidR="001B3FF5" w:rsidRPr="00A07147">
        <w:rPr>
          <w:rFonts w:ascii="Tahoma" w:hAnsi="Tahoma" w:cs="Tahoma"/>
          <w:sz w:val="22"/>
          <w:szCs w:val="22"/>
        </w:rPr>
        <w:t>.</w:t>
      </w:r>
      <w:r w:rsidR="004E4E14">
        <w:rPr>
          <w:rFonts w:ascii="Tahoma" w:hAnsi="Tahoma" w:cs="Tahoma"/>
          <w:sz w:val="22"/>
          <w:szCs w:val="22"/>
        </w:rPr>
        <w:t>5</w:t>
      </w:r>
      <w:r w:rsidR="001B3FF5" w:rsidRPr="00391D64">
        <w:rPr>
          <w:rFonts w:ascii="Tahoma" w:hAnsi="Tahoma" w:cs="Tahoma"/>
          <w:sz w:val="22"/>
          <w:szCs w:val="22"/>
        </w:rPr>
        <w:t xml:space="preserve">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93AC479" w14:textId="3E8D80F3" w:rsidR="00A54991" w:rsidRPr="00080BAF" w:rsidRDefault="004D7D2F" w:rsidP="00584825">
      <w:pPr>
        <w:numPr>
          <w:ilvl w:val="0"/>
          <w:numId w:val="7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6AEA13C8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převzetí díla objednatelem, pokud je zhotovitel způsobil porušením své povinnosti. Projeví-li se vada v průběhu 6 měsíců od převzetí díla objednatelem, má se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za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6AEA13C8">
        <w:rPr>
          <w:rFonts w:ascii="Tahoma" w:hAnsi="Tahoma" w:cs="Tahoma"/>
          <w:sz w:val="22"/>
          <w:szCs w:val="22"/>
        </w:rPr>
        <w:t>, neprokáže</w:t>
      </w:r>
      <w:r w:rsidR="00AE2912">
        <w:rPr>
          <w:rFonts w:ascii="Tahoma" w:hAnsi="Tahoma" w:cs="Tahoma"/>
          <w:sz w:val="22"/>
          <w:szCs w:val="22"/>
        </w:rPr>
        <w:noBreakHyphen/>
      </w:r>
      <w:r w:rsidR="00AB4923" w:rsidRPr="6AEA13C8">
        <w:rPr>
          <w:rFonts w:ascii="Tahoma" w:hAnsi="Tahoma" w:cs="Tahoma"/>
          <w:sz w:val="22"/>
          <w:szCs w:val="22"/>
        </w:rPr>
        <w:t>li zhotovitel opak</w:t>
      </w:r>
      <w:r w:rsidRPr="6AEA13C8">
        <w:rPr>
          <w:rFonts w:ascii="Tahoma" w:hAnsi="Tahoma" w:cs="Tahoma"/>
          <w:sz w:val="22"/>
          <w:szCs w:val="22"/>
        </w:rPr>
        <w:t>.</w:t>
      </w:r>
    </w:p>
    <w:p w14:paraId="6E9023CE" w14:textId="77777777" w:rsidR="00A54991" w:rsidRPr="00080BAF" w:rsidRDefault="00A54991" w:rsidP="00584825">
      <w:pPr>
        <w:numPr>
          <w:ilvl w:val="0"/>
          <w:numId w:val="7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2ABA8B7A" w14:textId="6BCA5BE2" w:rsidR="00A54991" w:rsidRPr="00080BAF" w:rsidRDefault="00A54991" w:rsidP="00584825">
      <w:pPr>
        <w:numPr>
          <w:ilvl w:val="0"/>
          <w:numId w:val="7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484CAE">
        <w:rPr>
          <w:rFonts w:ascii="Tahoma" w:hAnsi="Tahoma" w:cs="Tahoma"/>
          <w:sz w:val="22"/>
          <w:szCs w:val="22"/>
        </w:rPr>
        <w:t>10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518581B0" w14:textId="77777777" w:rsidR="00061C6E" w:rsidRPr="00080BAF" w:rsidRDefault="00A54991" w:rsidP="00584825">
      <w:pPr>
        <w:numPr>
          <w:ilvl w:val="0"/>
          <w:numId w:val="7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09CD29E3" w14:textId="267257BE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</w:t>
      </w:r>
      <w:r w:rsidR="00E302AB">
        <w:rPr>
          <w:rFonts w:ascii="Tahoma" w:hAnsi="Tahoma" w:cs="Tahoma"/>
          <w:sz w:val="22"/>
          <w:szCs w:val="22"/>
        </w:rPr>
        <w:t>ankční ujednání</w:t>
      </w:r>
    </w:p>
    <w:p w14:paraId="1ECCA0FD" w14:textId="18868E8F" w:rsidR="00A54991" w:rsidRPr="00080BAF" w:rsidRDefault="000E2228" w:rsidP="00584825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Neprovede-li</w:t>
      </w:r>
      <w:r w:rsidR="00A54991" w:rsidRPr="00080BAF">
        <w:rPr>
          <w:rFonts w:ascii="Tahoma" w:hAnsi="Tahoma" w:cs="Tahoma"/>
          <w:sz w:val="22"/>
          <w:szCs w:val="22"/>
        </w:rPr>
        <w:t xml:space="preserve"> zhotovitel </w:t>
      </w:r>
      <w:r w:rsidR="00F2650D">
        <w:rPr>
          <w:rFonts w:ascii="Tahoma" w:hAnsi="Tahoma" w:cs="Tahoma"/>
          <w:sz w:val="22"/>
          <w:szCs w:val="22"/>
        </w:rPr>
        <w:t>dílo</w:t>
      </w:r>
      <w:r w:rsidR="001B3FF5">
        <w:rPr>
          <w:rFonts w:ascii="Tahoma" w:hAnsi="Tahoma" w:cs="Tahoma"/>
          <w:sz w:val="22"/>
          <w:szCs w:val="22"/>
        </w:rPr>
        <w:t xml:space="preserve"> ve lhůtě dle čl. IV</w:t>
      </w:r>
      <w:r w:rsidR="00A54991" w:rsidRPr="00080BAF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347C46">
        <w:rPr>
          <w:rFonts w:ascii="Tahoma" w:hAnsi="Tahoma" w:cs="Tahoma"/>
          <w:sz w:val="22"/>
          <w:szCs w:val="22"/>
        </w:rPr>
        <w:t>0,25</w:t>
      </w:r>
      <w:r w:rsidR="001B3FF5" w:rsidRPr="00347C46">
        <w:rPr>
          <w:rFonts w:ascii="Tahoma" w:hAnsi="Tahoma" w:cs="Tahoma"/>
          <w:sz w:val="22"/>
          <w:szCs w:val="22"/>
        </w:rPr>
        <w:t> </w:t>
      </w:r>
      <w:r w:rsidR="001E0B3A" w:rsidRPr="00347C46">
        <w:rPr>
          <w:rFonts w:ascii="Tahoma" w:hAnsi="Tahoma" w:cs="Tahoma"/>
          <w:sz w:val="22"/>
          <w:szCs w:val="22"/>
        </w:rPr>
        <w:t>%</w:t>
      </w:r>
      <w:r w:rsidR="0072090D" w:rsidRPr="0072090D">
        <w:rPr>
          <w:rFonts w:ascii="Tahoma" w:hAnsi="Tahoma" w:cs="Tahoma"/>
          <w:sz w:val="22"/>
          <w:szCs w:val="22"/>
        </w:rPr>
        <w:t xml:space="preserve"> </w:t>
      </w:r>
      <w:r w:rsidR="001E0B3A" w:rsidRPr="00080BAF">
        <w:rPr>
          <w:rFonts w:ascii="Tahoma" w:hAnsi="Tahoma" w:cs="Tahoma"/>
          <w:sz w:val="22"/>
          <w:szCs w:val="22"/>
        </w:rPr>
        <w:t>z ceny díla</w:t>
      </w:r>
      <w:r w:rsidR="0072090D">
        <w:rPr>
          <w:rFonts w:ascii="Tahoma" w:hAnsi="Tahoma" w:cs="Tahoma"/>
          <w:sz w:val="22"/>
          <w:szCs w:val="22"/>
        </w:rPr>
        <w:t xml:space="preserve"> bez DPH</w:t>
      </w:r>
      <w:r w:rsidR="00CA130F" w:rsidRPr="00080BAF">
        <w:rPr>
          <w:rFonts w:ascii="Tahoma" w:hAnsi="Tahoma" w:cs="Tahoma"/>
          <w:sz w:val="22"/>
          <w:szCs w:val="22"/>
        </w:rPr>
        <w:t xml:space="preserve">, a to </w:t>
      </w:r>
      <w:r w:rsidR="00A54991" w:rsidRPr="00080BAF">
        <w:rPr>
          <w:rFonts w:ascii="Tahoma" w:hAnsi="Tahoma" w:cs="Tahoma"/>
          <w:sz w:val="22"/>
          <w:szCs w:val="22"/>
        </w:rPr>
        <w:t>za každý i započatý den prodlení.</w:t>
      </w:r>
    </w:p>
    <w:p w14:paraId="2B48D43E" w14:textId="0B9CE506" w:rsidR="00A54991" w:rsidRPr="00080BAF" w:rsidRDefault="00A54991" w:rsidP="00584825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A07147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 xml:space="preserve">X odst. 4 této smlouvy, je povinen uhradit objednateli smluvní pokutu ve výši </w:t>
      </w:r>
      <w:r w:rsidR="00A07147">
        <w:rPr>
          <w:rFonts w:ascii="Tahoma" w:hAnsi="Tahoma" w:cs="Tahoma"/>
          <w:sz w:val="22"/>
          <w:szCs w:val="22"/>
        </w:rPr>
        <w:t>5</w:t>
      </w:r>
      <w:r w:rsidRPr="00347C46">
        <w:rPr>
          <w:rFonts w:ascii="Tahoma" w:hAnsi="Tahoma" w:cs="Tahoma"/>
          <w:sz w:val="22"/>
          <w:szCs w:val="22"/>
        </w:rPr>
        <w:t>00</w:t>
      </w:r>
      <w:r w:rsidR="001B3FF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 za každý</w:t>
      </w:r>
      <w:r w:rsidR="00A07147">
        <w:rPr>
          <w:rFonts w:ascii="Tahoma" w:hAnsi="Tahoma" w:cs="Tahoma"/>
          <w:sz w:val="22"/>
          <w:szCs w:val="22"/>
        </w:rPr>
        <w:t xml:space="preserve"> případ a každý</w:t>
      </w:r>
      <w:r w:rsidRPr="00080BAF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24030932" w14:textId="757C764D" w:rsidR="00A54991" w:rsidRPr="00080BAF" w:rsidRDefault="00E65CDC" w:rsidP="00584825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Dojde-li k nesouladu mezi soupisem prací a DPS a zároveň v důsledku tohoto nesouladu dojde v průběhu provádění stavby k dodatečným pracím ve finančním objemu přesahujícím </w:t>
      </w:r>
      <w:r w:rsidRPr="008113D6">
        <w:rPr>
          <w:rFonts w:ascii="Tahoma" w:hAnsi="Tahoma" w:cs="Tahoma"/>
          <w:sz w:val="22"/>
          <w:szCs w:val="22"/>
        </w:rPr>
        <w:t>5 %</w:t>
      </w:r>
      <w:r w:rsidRPr="2529B793">
        <w:rPr>
          <w:rFonts w:ascii="Tahoma" w:hAnsi="Tahoma" w:cs="Tahoma"/>
          <w:sz w:val="22"/>
          <w:szCs w:val="22"/>
        </w:rPr>
        <w:t xml:space="preserve"> celkové nabídkové ceny zhotovitele stavby, bude zhotovitel povinen uhradit objednateli smluvní pokutu ve výši </w:t>
      </w:r>
      <w:r w:rsidRPr="008113D6">
        <w:rPr>
          <w:rFonts w:ascii="Tahoma" w:hAnsi="Tahoma" w:cs="Tahoma"/>
          <w:sz w:val="22"/>
          <w:szCs w:val="22"/>
        </w:rPr>
        <w:t>5 </w:t>
      </w:r>
      <w:r w:rsidRPr="2529B793">
        <w:rPr>
          <w:rFonts w:ascii="Tahoma" w:hAnsi="Tahoma" w:cs="Tahoma"/>
          <w:sz w:val="22"/>
          <w:szCs w:val="22"/>
        </w:rPr>
        <w:t>% z ceny DPS včetně DPH</w:t>
      </w:r>
      <w:r>
        <w:rPr>
          <w:rFonts w:ascii="Tahoma" w:hAnsi="Tahoma" w:cs="Tahoma"/>
          <w:sz w:val="22"/>
          <w:szCs w:val="22"/>
        </w:rPr>
        <w:t xml:space="preserve"> </w:t>
      </w:r>
      <w:r w:rsidRPr="00577A5B">
        <w:rPr>
          <w:rFonts w:ascii="Tahoma" w:hAnsi="Tahoma" w:cs="Tahoma"/>
          <w:sz w:val="22"/>
          <w:szCs w:val="22"/>
        </w:rPr>
        <w:t xml:space="preserve">(bez DPH v případě, že zhotovitel není plátce DPH) </w:t>
      </w:r>
      <w:r w:rsidRPr="2529B793">
        <w:rPr>
          <w:rFonts w:ascii="Tahoma" w:hAnsi="Tahoma" w:cs="Tahoma"/>
          <w:sz w:val="22"/>
          <w:szCs w:val="22"/>
        </w:rPr>
        <w:t>dle čl. VII odst. 1 této smlouvy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23847F42" w14:textId="572E2442" w:rsidR="00A54991" w:rsidRPr="00080BAF" w:rsidRDefault="00A54991" w:rsidP="00584825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 poruše</w:t>
      </w:r>
      <w:r w:rsidR="00AF5D07">
        <w:rPr>
          <w:rFonts w:ascii="Tahoma" w:hAnsi="Tahoma" w:cs="Tahoma"/>
          <w:sz w:val="22"/>
          <w:szCs w:val="22"/>
        </w:rPr>
        <w:t>ní povinnosti sjednané v čl. VI</w:t>
      </w:r>
      <w:r w:rsidR="00346EF5">
        <w:rPr>
          <w:rFonts w:ascii="Tahoma" w:hAnsi="Tahoma" w:cs="Tahoma"/>
          <w:sz w:val="22"/>
          <w:szCs w:val="22"/>
        </w:rPr>
        <w:t xml:space="preserve"> odst. </w:t>
      </w:r>
      <w:r w:rsidR="005A7225">
        <w:rPr>
          <w:rFonts w:ascii="Tahoma" w:hAnsi="Tahoma" w:cs="Tahoma"/>
          <w:sz w:val="22"/>
          <w:szCs w:val="22"/>
        </w:rPr>
        <w:t>1</w:t>
      </w:r>
      <w:r w:rsidR="00346EF5">
        <w:rPr>
          <w:rFonts w:ascii="Tahoma" w:hAnsi="Tahoma" w:cs="Tahoma"/>
          <w:sz w:val="22"/>
          <w:szCs w:val="22"/>
        </w:rPr>
        <w:t xml:space="preserve"> písm. </w:t>
      </w:r>
      <w:r w:rsidR="00010646" w:rsidRPr="008113D6">
        <w:rPr>
          <w:rFonts w:ascii="Tahoma" w:hAnsi="Tahoma" w:cs="Tahoma"/>
          <w:sz w:val="22"/>
          <w:szCs w:val="22"/>
        </w:rPr>
        <w:t>f</w:t>
      </w:r>
      <w:r w:rsidRPr="008113D6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této smlouvy, dojde-li porušením této povinnosti k prodlení s plněním díla, je zhotovitel povinen zaplatit objednateli </w:t>
      </w:r>
      <w:r w:rsidR="005A7225">
        <w:rPr>
          <w:rFonts w:ascii="Tahoma" w:hAnsi="Tahoma" w:cs="Tahoma"/>
          <w:sz w:val="22"/>
          <w:szCs w:val="22"/>
        </w:rPr>
        <w:t>za každý případ</w:t>
      </w:r>
      <w:r w:rsidR="003846C2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smluvní pokutu ve výši </w:t>
      </w:r>
      <w:r w:rsidRPr="0042488D">
        <w:rPr>
          <w:rFonts w:ascii="Tahoma" w:hAnsi="Tahoma" w:cs="Tahoma"/>
          <w:sz w:val="22"/>
          <w:szCs w:val="22"/>
        </w:rPr>
        <w:t>5.000</w:t>
      </w:r>
      <w:r w:rsidR="00AF5D07">
        <w:rPr>
          <w:rFonts w:ascii="Tahoma" w:hAnsi="Tahoma" w:cs="Tahoma"/>
          <w:color w:val="FF00FF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Kč.</w:t>
      </w:r>
    </w:p>
    <w:p w14:paraId="48B22D8F" w14:textId="776B2D11" w:rsidR="00E65CDC" w:rsidRDefault="00E65CDC" w:rsidP="00584825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V případě porušení povinnosti dle čl. VI odst. 1 písm. </w:t>
      </w:r>
      <w:r w:rsidR="008113D6" w:rsidRPr="008113D6">
        <w:rPr>
          <w:rFonts w:ascii="Tahoma" w:hAnsi="Tahoma" w:cs="Tahoma"/>
          <w:sz w:val="22"/>
          <w:szCs w:val="22"/>
        </w:rPr>
        <w:t>g</w:t>
      </w:r>
      <w:r w:rsidRPr="008113D6">
        <w:rPr>
          <w:rFonts w:ascii="Tahoma" w:hAnsi="Tahoma" w:cs="Tahoma"/>
          <w:sz w:val="22"/>
          <w:szCs w:val="22"/>
        </w:rPr>
        <w:t>)</w:t>
      </w:r>
      <w:r w:rsidRPr="2529B793">
        <w:rPr>
          <w:rFonts w:ascii="Tahoma" w:hAnsi="Tahoma" w:cs="Tahoma"/>
          <w:sz w:val="22"/>
          <w:szCs w:val="22"/>
        </w:rPr>
        <w:t xml:space="preserve"> této smlouvy se zhotovitel zavazuje uhradit objednateli smluvní pokutu ve výši </w:t>
      </w:r>
      <w:r w:rsidRPr="008113D6">
        <w:rPr>
          <w:rFonts w:ascii="Tahoma" w:hAnsi="Tahoma" w:cs="Tahoma"/>
          <w:sz w:val="22"/>
          <w:szCs w:val="22"/>
        </w:rPr>
        <w:t>0,01 %</w:t>
      </w:r>
      <w:r w:rsidRPr="2529B793">
        <w:rPr>
          <w:rFonts w:ascii="Tahoma" w:hAnsi="Tahoma" w:cs="Tahoma"/>
          <w:sz w:val="22"/>
          <w:szCs w:val="22"/>
        </w:rPr>
        <w:t xml:space="preserve"> z ceny DPS včetně DPH </w:t>
      </w:r>
      <w:r w:rsidRPr="00577A5B">
        <w:rPr>
          <w:rFonts w:ascii="Tahoma" w:hAnsi="Tahoma" w:cs="Tahoma"/>
          <w:sz w:val="22"/>
          <w:szCs w:val="22"/>
        </w:rPr>
        <w:t xml:space="preserve">(bez DPH v případě, že zhotovitel není plátce DPH) </w:t>
      </w:r>
      <w:r w:rsidRPr="2529B793">
        <w:rPr>
          <w:rFonts w:ascii="Tahoma" w:hAnsi="Tahoma" w:cs="Tahoma"/>
          <w:sz w:val="22"/>
          <w:szCs w:val="22"/>
        </w:rPr>
        <w:t>dle čl. VII odst. 1 této smlouvy, a to za každý i započatý den prodlení u každého objednatelem zaslaného požadavku na poskytnutí vysvětlení</w:t>
      </w:r>
    </w:p>
    <w:p w14:paraId="356D6EB4" w14:textId="2CD66DE7" w:rsidR="00BC36A4" w:rsidRDefault="00BC36A4" w:rsidP="00584825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</w:t>
      </w:r>
      <w:r>
        <w:rPr>
          <w:rFonts w:ascii="Tahoma" w:hAnsi="Tahoma" w:cs="Tahoma"/>
          <w:sz w:val="22"/>
          <w:szCs w:val="22"/>
        </w:rPr>
        <w:t>.</w:t>
      </w:r>
    </w:p>
    <w:p w14:paraId="78E7B41E" w14:textId="698F3191" w:rsidR="00A54991" w:rsidRPr="00080BAF" w:rsidRDefault="00A54991" w:rsidP="00584825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6BF5E605" w14:textId="77777777" w:rsidR="00A54991" w:rsidRPr="00080BAF" w:rsidRDefault="00A54991" w:rsidP="00584825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53864939" w14:textId="77777777" w:rsidR="001E2378" w:rsidRPr="00080BAF" w:rsidRDefault="00A54991" w:rsidP="00584825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>
        <w:rPr>
          <w:rFonts w:ascii="Tahoma" w:hAnsi="Tahoma" w:cs="Tahoma"/>
          <w:sz w:val="22"/>
          <w:szCs w:val="22"/>
        </w:rPr>
        <w:t>plné výši vedle smluvní pokuty.</w:t>
      </w:r>
    </w:p>
    <w:p w14:paraId="61B3EFD7" w14:textId="646A8E4F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lastRenderedPageBreak/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 xml:space="preserve">Výkon </w:t>
      </w:r>
      <w:r w:rsidR="0021531C" w:rsidRPr="001B3FF5">
        <w:rPr>
          <w:rFonts w:ascii="Tahoma" w:hAnsi="Tahoma" w:cs="Tahoma"/>
          <w:sz w:val="22"/>
          <w:szCs w:val="22"/>
        </w:rPr>
        <w:t>inženýrské činnosti</w:t>
      </w:r>
      <w:r w:rsidR="00F5103D">
        <w:rPr>
          <w:rFonts w:ascii="Tahoma" w:hAnsi="Tahoma" w:cs="Tahoma"/>
          <w:sz w:val="22"/>
          <w:szCs w:val="22"/>
        </w:rPr>
        <w:t xml:space="preserve">, </w:t>
      </w:r>
      <w:r w:rsidR="00F5103D" w:rsidRPr="001B3FF5">
        <w:rPr>
          <w:rFonts w:ascii="Tahoma" w:hAnsi="Tahoma" w:cs="Tahoma"/>
          <w:sz w:val="22"/>
          <w:szCs w:val="22"/>
        </w:rPr>
        <w:t>funkce koordinátora bezpečnost</w:t>
      </w:r>
      <w:r w:rsidR="00F5103D">
        <w:rPr>
          <w:rFonts w:ascii="Tahoma" w:hAnsi="Tahoma" w:cs="Tahoma"/>
          <w:sz w:val="22"/>
          <w:szCs w:val="22"/>
        </w:rPr>
        <w:t>i a ochrany zdraví při práci na </w:t>
      </w:r>
      <w:r w:rsidR="00F5103D" w:rsidRPr="001B3FF5">
        <w:rPr>
          <w:rFonts w:ascii="Tahoma" w:hAnsi="Tahoma" w:cs="Tahoma"/>
          <w:sz w:val="22"/>
          <w:szCs w:val="22"/>
        </w:rPr>
        <w:t>staveništi</w:t>
      </w:r>
      <w:r w:rsidR="0021531C" w:rsidRPr="001B3FF5">
        <w:rPr>
          <w:rFonts w:ascii="Tahoma" w:hAnsi="Tahoma" w:cs="Tahoma"/>
          <w:sz w:val="22"/>
          <w:szCs w:val="22"/>
        </w:rPr>
        <w:t xml:space="preserve"> po celou dobu přípravy stavby </w:t>
      </w:r>
      <w:r w:rsidR="0021531C">
        <w:rPr>
          <w:rFonts w:ascii="Tahoma" w:hAnsi="Tahoma" w:cs="Tahoma"/>
          <w:sz w:val="22"/>
          <w:szCs w:val="22"/>
        </w:rPr>
        <w:t xml:space="preserve">a </w:t>
      </w:r>
      <w:r w:rsidRPr="001B3FF5">
        <w:rPr>
          <w:rFonts w:ascii="Tahoma" w:hAnsi="Tahoma" w:cs="Tahoma"/>
          <w:sz w:val="22"/>
          <w:szCs w:val="22"/>
        </w:rPr>
        <w:t>autorského dozoru</w:t>
      </w:r>
    </w:p>
    <w:p w14:paraId="4F04E6AB" w14:textId="6D7E7AB2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7A10A7E5" w14:textId="77777777" w:rsidR="0021531C" w:rsidRDefault="001349ED" w:rsidP="00584825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>, jeho jménem na jeho účet</w:t>
      </w:r>
      <w:r w:rsidR="0021531C">
        <w:rPr>
          <w:rFonts w:ascii="Tahoma" w:hAnsi="Tahoma" w:cs="Tahoma"/>
          <w:sz w:val="22"/>
          <w:szCs w:val="22"/>
        </w:rPr>
        <w:t xml:space="preserve"> vykonávat:</w:t>
      </w:r>
    </w:p>
    <w:p w14:paraId="2CB483C4" w14:textId="6BF8055C" w:rsidR="00A54991" w:rsidRPr="0021531C" w:rsidRDefault="0021531C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ind w:left="851" w:hanging="425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 nebo sou</w:t>
      </w:r>
      <w:r>
        <w:rPr>
          <w:rFonts w:ascii="Tahoma" w:hAnsi="Tahoma" w:cs="Tahoma"/>
          <w:sz w:val="22"/>
          <w:szCs w:val="22"/>
        </w:rPr>
        <w:t>hlasů dle stavebního zákona, na </w:t>
      </w:r>
      <w:r w:rsidR="00E12239" w:rsidRPr="00080BAF">
        <w:rPr>
          <w:rFonts w:ascii="Tahoma" w:hAnsi="Tahoma" w:cs="Tahoma"/>
          <w:sz w:val="22"/>
          <w:szCs w:val="22"/>
        </w:rPr>
        <w:t>základě,</w:t>
      </w:r>
      <w:r w:rsidRPr="00080BAF">
        <w:rPr>
          <w:rFonts w:ascii="Tahoma" w:hAnsi="Tahoma" w:cs="Tahoma"/>
          <w:sz w:val="22"/>
          <w:szCs w:val="22"/>
        </w:rPr>
        <w:t xml:space="preserve"> kterých bude možno stavbu umístit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provést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>
        <w:rPr>
          <w:rFonts w:ascii="Tahoma" w:hAnsi="Tahoma" w:cs="Tahoma"/>
          <w:color w:val="000000"/>
          <w:sz w:val="22"/>
          <w:szCs w:val="22"/>
        </w:rPr>
        <w:t>,</w:t>
      </w:r>
    </w:p>
    <w:p w14:paraId="310FFDCC" w14:textId="75B6762A" w:rsidR="0021531C" w:rsidRPr="00DA77B1" w:rsidRDefault="00DA77B1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ind w:left="851" w:hanging="425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funkci koordinátora bezpečnosti a ochrany zdraví při práci na staveništi po celou dob</w:t>
      </w:r>
      <w:r>
        <w:rPr>
          <w:rFonts w:ascii="Tahoma" w:hAnsi="Tahoma" w:cs="Tahoma"/>
          <w:sz w:val="22"/>
          <w:szCs w:val="22"/>
        </w:rPr>
        <w:t>u přípravy stavby dle zákona č. </w:t>
      </w:r>
      <w:r w:rsidRPr="00080BAF">
        <w:rPr>
          <w:rFonts w:ascii="Tahoma" w:hAnsi="Tahoma" w:cs="Tahoma"/>
          <w:sz w:val="22"/>
          <w:szCs w:val="22"/>
        </w:rPr>
        <w:t>309/2006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Sb</w:t>
      </w:r>
      <w:r w:rsidRPr="00B9759E">
        <w:rPr>
          <w:rFonts w:ascii="Tahoma" w:hAnsi="Tahoma" w:cs="Tahoma"/>
          <w:sz w:val="22"/>
          <w:szCs w:val="22"/>
        </w:rPr>
        <w:t>.</w:t>
      </w:r>
      <w:r w:rsidRPr="008113D6">
        <w:rPr>
          <w:rFonts w:ascii="Tahoma" w:hAnsi="Tahoma" w:cs="Tahoma"/>
          <w:sz w:val="22"/>
          <w:szCs w:val="22"/>
        </w:rPr>
        <w:t>, a to i přesto, že u této stavby není určení koordinátora bezpečnosti a ochrany zdraví při práci na staveništi zákonem požadováno</w:t>
      </w:r>
      <w:r w:rsidRPr="00080BAF">
        <w:rPr>
          <w:rFonts w:ascii="Tahoma" w:hAnsi="Tahoma" w:cs="Tahoma"/>
          <w:sz w:val="22"/>
          <w:szCs w:val="22"/>
        </w:rPr>
        <w:t>. Výkon funkce koordinátora bezpečnosti a ochrany zdraví při práci na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>
        <w:rPr>
          <w:rFonts w:ascii="Tahoma" w:hAnsi="Tahoma" w:cs="Tahoma"/>
          <w:color w:val="000000"/>
          <w:sz w:val="22"/>
          <w:szCs w:val="22"/>
        </w:rPr>
        <w:t>,</w:t>
      </w:r>
    </w:p>
    <w:p w14:paraId="3B3364E9" w14:textId="7031A18B" w:rsidR="00DA77B1" w:rsidRPr="00DA77B1" w:rsidRDefault="00DA77B1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ind w:left="851" w:hanging="425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autorského dozoru po celou dobu realizace stavby (dále jen „autorský dozor“). Autorský dozor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4 tohoto článku smlouvy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52AEFF3F" w14:textId="666AFAB2" w:rsidR="00A54991" w:rsidRPr="00080BAF" w:rsidRDefault="00A54991" w:rsidP="00584825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F5103D" w:rsidRPr="00080BAF">
        <w:rPr>
          <w:rFonts w:ascii="Tahoma" w:hAnsi="Tahoma" w:cs="Tahoma"/>
          <w:sz w:val="22"/>
          <w:szCs w:val="22"/>
          <w:u w:val="single"/>
        </w:rPr>
        <w:t>inženýrské činnosti příkazník na základě udělené plné moci zajistí</w:t>
      </w:r>
      <w:r w:rsidRPr="00080BAF">
        <w:rPr>
          <w:rFonts w:ascii="Tahoma" w:hAnsi="Tahoma" w:cs="Tahoma"/>
          <w:sz w:val="22"/>
          <w:szCs w:val="22"/>
          <w:u w:val="single"/>
        </w:rPr>
        <w:t>:</w:t>
      </w:r>
    </w:p>
    <w:p w14:paraId="254151D6" w14:textId="25BC642C" w:rsidR="00DA77B1" w:rsidRDefault="00DA77B1" w:rsidP="00584825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>
        <w:rPr>
          <w:rFonts w:ascii="Tahoma" w:hAnsi="Tahoma" w:cs="Tahoma"/>
          <w:sz w:val="22"/>
          <w:szCs w:val="22"/>
        </w:rPr>
        <w:t xml:space="preserve">a podání veškerých </w:t>
      </w:r>
      <w:r w:rsidRPr="00080BAF">
        <w:rPr>
          <w:rFonts w:ascii="Tahoma" w:hAnsi="Tahoma" w:cs="Tahoma"/>
          <w:sz w:val="22"/>
          <w:szCs w:val="22"/>
        </w:rPr>
        <w:t>žádost</w:t>
      </w:r>
      <w:r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>
        <w:rPr>
          <w:rFonts w:ascii="Tahoma" w:hAnsi="Tahoma" w:cs="Tahoma"/>
          <w:sz w:val="22"/>
          <w:szCs w:val="22"/>
        </w:rPr>
        <w:t>příslušných rozhodnutí, na </w:t>
      </w:r>
      <w:r w:rsidR="00E12239">
        <w:rPr>
          <w:rFonts w:ascii="Tahoma" w:hAnsi="Tahoma" w:cs="Tahoma"/>
          <w:sz w:val="22"/>
          <w:szCs w:val="22"/>
        </w:rPr>
        <w:t>základě,</w:t>
      </w:r>
      <w:r>
        <w:rPr>
          <w:rFonts w:ascii="Tahoma" w:hAnsi="Tahoma" w:cs="Tahoma"/>
          <w:sz w:val="22"/>
          <w:szCs w:val="22"/>
        </w:rPr>
        <w:t xml:space="preserve"> kterých </w:t>
      </w:r>
      <w:r w:rsidRPr="00080BAF">
        <w:rPr>
          <w:rFonts w:ascii="Tahoma" w:hAnsi="Tahoma" w:cs="Tahoma"/>
          <w:sz w:val="22"/>
          <w:szCs w:val="22"/>
        </w:rPr>
        <w:t>bude možno stavbu</w:t>
      </w:r>
      <w:r>
        <w:rPr>
          <w:rFonts w:ascii="Tahoma" w:hAnsi="Tahoma" w:cs="Tahoma"/>
          <w:sz w:val="22"/>
          <w:szCs w:val="22"/>
        </w:rPr>
        <w:t xml:space="preserve"> </w:t>
      </w:r>
      <w:bookmarkStart w:id="10" w:name="_Hlk42522875"/>
      <w:r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0"/>
      <w:r>
        <w:rPr>
          <w:rFonts w:ascii="Tahoma" w:hAnsi="Tahoma" w:cs="Tahoma"/>
          <w:sz w:val="22"/>
          <w:szCs w:val="22"/>
        </w:rPr>
        <w:t>a jeho prováděcími právními předpisy</w:t>
      </w:r>
      <w:r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F5103D">
        <w:rPr>
          <w:rFonts w:ascii="Tahoma" w:hAnsi="Tahoma" w:cs="Tahoma"/>
          <w:sz w:val="22"/>
          <w:szCs w:val="22"/>
        </w:rPr>
        <w:t>,</w:t>
      </w:r>
    </w:p>
    <w:p w14:paraId="26E298B9" w14:textId="0129FFD8" w:rsidR="00F5103D" w:rsidRDefault="00F5103D" w:rsidP="00584825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>projednání záměru a zajištění dokladů o výsledcích projednání s příslušnými dotčenými orgány a organizacemi pověřenými výkonem státní správy a s ostatními účastníky řízení</w:t>
      </w:r>
      <w:r>
        <w:rPr>
          <w:rFonts w:ascii="Tahoma" w:hAnsi="Tahoma" w:cs="Tahoma"/>
          <w:sz w:val="22"/>
          <w:szCs w:val="22"/>
        </w:rPr>
        <w:t>,</w:t>
      </w:r>
    </w:p>
    <w:p w14:paraId="57B7150F" w14:textId="13DB89A6" w:rsidR="00F5103D" w:rsidRDefault="00F5103D" w:rsidP="00584825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</w:t>
      </w:r>
      <w:r>
        <w:rPr>
          <w:rStyle w:val="s31"/>
          <w:rFonts w:ascii="Tahoma" w:hAnsi="Tahoma" w:cs="Tahoma"/>
          <w:sz w:val="22"/>
          <w:szCs w:val="22"/>
        </w:rPr>
        <w:t>,</w:t>
      </w:r>
    </w:p>
    <w:p w14:paraId="6E2F61F0" w14:textId="0C0AD671" w:rsidR="00F5103D" w:rsidRDefault="00F5103D" w:rsidP="00584825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 xml:space="preserve">zjištění parcel a vlastníků sousedních nemovitostí dotčených stavbou a zahájení jednání s vlastníky dotčených nemovitostí a spolupráci při získání písemných souhlasů se stavbou, se vstupem na pozemky a realizací stavby (např. smluv o budoucích smlouvách o zřízení služebnosti, smluv o výpůjčce </w:t>
      </w:r>
      <w:r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 apod.)</w:t>
      </w:r>
    </w:p>
    <w:p w14:paraId="1E82F0F3" w14:textId="77AD6752" w:rsidR="00A54991" w:rsidRDefault="00F5103D" w:rsidP="00584825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BC36A4">
        <w:rPr>
          <w:rFonts w:ascii="Tahoma" w:hAnsi="Tahoma" w:cs="Tahoma"/>
          <w:sz w:val="22"/>
          <w:szCs w:val="22"/>
        </w:rPr>
        <w:t xml:space="preserve"> o povolení záměru</w:t>
      </w:r>
      <w:r w:rsidR="00A54991" w:rsidRPr="00080BAF">
        <w:rPr>
          <w:rFonts w:ascii="Tahoma" w:hAnsi="Tahoma" w:cs="Tahoma"/>
          <w:sz w:val="22"/>
          <w:szCs w:val="22"/>
        </w:rPr>
        <w:t>,</w:t>
      </w:r>
    </w:p>
    <w:p w14:paraId="1345528B" w14:textId="376504BF" w:rsidR="00F5103D" w:rsidRPr="00F5103D" w:rsidRDefault="00F5103D" w:rsidP="00584825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funkce 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příkazník zejména</w:t>
      </w:r>
      <w:r>
        <w:rPr>
          <w:rFonts w:ascii="Tahoma" w:hAnsi="Tahoma" w:cs="Tahoma"/>
          <w:sz w:val="22"/>
          <w:szCs w:val="22"/>
          <w:u w:val="single"/>
        </w:rPr>
        <w:t>:</w:t>
      </w:r>
    </w:p>
    <w:p w14:paraId="3973D433" w14:textId="02AB6F70" w:rsidR="00F5103D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 dostatečném časovém předstihu před zadáním díla zhotoviteli stavby předá příkazci přehled právních předpisů vztahujících se ke stavbě, informace o rizicích, která se mohou při realizaci stavby vyskytnout, se zřetelem na práce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</w:t>
      </w:r>
      <w:r>
        <w:rPr>
          <w:rFonts w:ascii="Tahoma" w:hAnsi="Tahoma" w:cs="Tahoma"/>
          <w:sz w:val="22"/>
          <w:szCs w:val="22"/>
        </w:rPr>
        <w:t>,</w:t>
      </w:r>
    </w:p>
    <w:p w14:paraId="3C670142" w14:textId="47F0F9C9" w:rsidR="00F5103D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</w:t>
      </w:r>
      <w:r>
        <w:rPr>
          <w:rFonts w:ascii="Tahoma" w:hAnsi="Tahoma" w:cs="Tahoma"/>
          <w:sz w:val="22"/>
          <w:szCs w:val="22"/>
        </w:rPr>
        <w:t>,</w:t>
      </w:r>
    </w:p>
    <w:p w14:paraId="5F77D649" w14:textId="4AE4D5F5" w:rsidR="00F5103D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dá podněty a doporučí technická řešení nebo organizační opatření, která jsou z</w:t>
      </w:r>
      <w:r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</w:t>
      </w:r>
      <w:r>
        <w:rPr>
          <w:rFonts w:ascii="Tahoma" w:hAnsi="Tahoma" w:cs="Tahoma"/>
          <w:sz w:val="22"/>
          <w:szCs w:val="22"/>
        </w:rPr>
        <w:t>,</w:t>
      </w:r>
    </w:p>
    <w:p w14:paraId="778229D3" w14:textId="73C7967B" w:rsidR="00F5103D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</w:t>
      </w:r>
      <w:r>
        <w:rPr>
          <w:rFonts w:ascii="Tahoma" w:hAnsi="Tahoma" w:cs="Tahoma"/>
          <w:sz w:val="22"/>
          <w:szCs w:val="22"/>
        </w:rPr>
        <w:t>,</w:t>
      </w:r>
    </w:p>
    <w:p w14:paraId="722C2F17" w14:textId="5C4F9302" w:rsidR="00F5103D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zabezpečí, aby plán BOZP obsahoval, přiměřeně povaze a rozsahu stavby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</w:t>
      </w:r>
      <w:r>
        <w:rPr>
          <w:rFonts w:ascii="Tahoma" w:hAnsi="Tahoma" w:cs="Tahoma"/>
          <w:sz w:val="22"/>
          <w:szCs w:val="22"/>
        </w:rPr>
        <w:t>,</w:t>
      </w:r>
    </w:p>
    <w:p w14:paraId="0E1F1C05" w14:textId="0FDAE9FF" w:rsidR="00F5103D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</w:t>
      </w:r>
      <w:r>
        <w:rPr>
          <w:rFonts w:ascii="Tahoma" w:hAnsi="Tahoma" w:cs="Tahoma"/>
          <w:sz w:val="22"/>
          <w:szCs w:val="22"/>
        </w:rPr>
        <w:t>.</w:t>
      </w:r>
    </w:p>
    <w:p w14:paraId="4D73EA50" w14:textId="107B51EA" w:rsidR="00F5103D" w:rsidRPr="00F5103D" w:rsidRDefault="00F5103D" w:rsidP="00584825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autorského dozoru bude příkazník zabezpečovat zejména</w:t>
      </w:r>
      <w:r>
        <w:rPr>
          <w:rFonts w:ascii="Tahoma" w:hAnsi="Tahoma" w:cs="Tahoma"/>
          <w:sz w:val="22"/>
          <w:szCs w:val="22"/>
          <w:u w:val="single"/>
        </w:rPr>
        <w:t>:</w:t>
      </w:r>
    </w:p>
    <w:p w14:paraId="1B6B1519" w14:textId="093B8418" w:rsidR="00F5103D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14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</w:t>
      </w:r>
      <w:r w:rsidR="00BC36A4">
        <w:rPr>
          <w:rFonts w:ascii="Tahoma" w:hAnsi="Tahoma" w:cs="Tahoma"/>
          <w:sz w:val="22"/>
          <w:szCs w:val="22"/>
        </w:rPr>
        <w:t xml:space="preserve"> </w:t>
      </w:r>
      <w:r w:rsidR="00BC36A4" w:rsidRPr="00E12239">
        <w:rPr>
          <w:rFonts w:ascii="Tahoma" w:hAnsi="Tahoma" w:cs="Tahoma"/>
          <w:sz w:val="22"/>
          <w:szCs w:val="22"/>
        </w:rPr>
        <w:t>a místa plnění dodavateli vnitřního vybavení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76152B28" w14:textId="70BF7035" w:rsidR="00F5103D" w:rsidRPr="00746252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14"/>
        </w:tabs>
        <w:spacing w:before="120" w:after="0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>
        <w:rPr>
          <w:rFonts w:ascii="Tahoma" w:hAnsi="Tahoma" w:cs="Tahoma"/>
          <w:sz w:val="22"/>
          <w:szCs w:val="22"/>
        </w:rPr>
        <w:t xml:space="preserve"> a spolupráci</w:t>
      </w:r>
      <w:r w:rsidRPr="00811500">
        <w:rPr>
          <w:rFonts w:ascii="Tahoma" w:hAnsi="Tahoma" w:cs="Tahoma"/>
          <w:sz w:val="22"/>
          <w:szCs w:val="22"/>
        </w:rPr>
        <w:t xml:space="preserve"> se zhotovitelem stavby</w:t>
      </w:r>
      <w:r>
        <w:rPr>
          <w:rFonts w:ascii="Tahoma" w:hAnsi="Tahoma" w:cs="Tahoma"/>
          <w:sz w:val="22"/>
          <w:szCs w:val="22"/>
        </w:rPr>
        <w:t xml:space="preserve"> po celou dobu realizace stavby</w:t>
      </w:r>
      <w:r w:rsidR="00BC36A4">
        <w:rPr>
          <w:rFonts w:ascii="Tahoma" w:hAnsi="Tahoma" w:cs="Tahoma"/>
          <w:sz w:val="22"/>
          <w:szCs w:val="22"/>
        </w:rPr>
        <w:t xml:space="preserve"> </w:t>
      </w:r>
      <w:r w:rsidR="00BC36A4" w:rsidRPr="00E12239">
        <w:rPr>
          <w:rFonts w:ascii="Tahoma" w:hAnsi="Tahoma" w:cs="Tahoma"/>
          <w:sz w:val="22"/>
          <w:szCs w:val="22"/>
        </w:rPr>
        <w:t>a spolupráce s dodavatelem vnitřního vybavení po celou dobu realizace vnitřního vybavení</w:t>
      </w:r>
      <w:r>
        <w:rPr>
          <w:rFonts w:ascii="Tahoma" w:hAnsi="Tahoma" w:cs="Tahoma"/>
          <w:sz w:val="22"/>
          <w:szCs w:val="22"/>
        </w:rPr>
        <w:t>,</w:t>
      </w:r>
    </w:p>
    <w:p w14:paraId="25259DE3" w14:textId="3BE59D14" w:rsidR="00F5103D" w:rsidRPr="00DD0F04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2F26C6C9" w14:textId="54F23727" w:rsidR="00F5103D" w:rsidRPr="00080BAF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>
        <w:rPr>
          <w:rFonts w:ascii="Tahoma" w:hAnsi="Tahoma" w:cs="Tahoma"/>
          <w:sz w:val="22"/>
          <w:szCs w:val="22"/>
        </w:rPr>
        <w:t>; v</w:t>
      </w:r>
      <w:r w:rsidRPr="00746252">
        <w:rPr>
          <w:rFonts w:ascii="Tahoma" w:hAnsi="Tahoma" w:cs="Tahoma"/>
          <w:sz w:val="22"/>
          <w:szCs w:val="22"/>
        </w:rPr>
        <w:t xml:space="preserve"> případě zjištění rozporu platné projektové dokumentace se skutečností na stavbě je příkazník povinen zjištěné rozpory </w:t>
      </w:r>
      <w:r>
        <w:rPr>
          <w:rFonts w:ascii="Tahoma" w:hAnsi="Tahoma" w:cs="Tahoma"/>
          <w:sz w:val="22"/>
          <w:szCs w:val="22"/>
        </w:rPr>
        <w:t xml:space="preserve">bezodkladně </w:t>
      </w:r>
      <w:r w:rsidRPr="00746252">
        <w:rPr>
          <w:rFonts w:ascii="Tahoma" w:hAnsi="Tahoma" w:cs="Tahoma"/>
          <w:sz w:val="22"/>
          <w:szCs w:val="22"/>
        </w:rPr>
        <w:t>řešit ve spolupráci se zhotovitelem stavby</w:t>
      </w:r>
      <w:r>
        <w:rPr>
          <w:rFonts w:ascii="Tahoma" w:hAnsi="Tahoma" w:cs="Tahoma"/>
          <w:sz w:val="22"/>
          <w:szCs w:val="22"/>
        </w:rPr>
        <w:t xml:space="preserve"> a technickým dozorem stavebníka</w:t>
      </w:r>
      <w:r w:rsidRPr="00746252">
        <w:rPr>
          <w:rFonts w:ascii="Tahoma" w:hAnsi="Tahoma" w:cs="Tahoma"/>
          <w:sz w:val="22"/>
          <w:szCs w:val="22"/>
        </w:rPr>
        <w:t xml:space="preserve">, </w:t>
      </w:r>
    </w:p>
    <w:p w14:paraId="7A74BB32" w14:textId="5090B008" w:rsidR="00F5103D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pohledu dodržení technicko</w:t>
      </w:r>
      <w:r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konomických parametrů stavby, dodržení lhůt výstavby, popřípadě dalších údajů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</w:p>
    <w:p w14:paraId="26EE83E2" w14:textId="5CE137E6" w:rsidR="00BC36A4" w:rsidRDefault="00BC36A4" w:rsidP="00E12239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E12239">
        <w:rPr>
          <w:rFonts w:ascii="Tahoma" w:hAnsi="Tahoma" w:cs="Tahoma"/>
          <w:sz w:val="22"/>
          <w:szCs w:val="22"/>
        </w:rPr>
        <w:t>spolupráci s úředně oprávněným zeměměřickým inženýrem (zákon č. 200/1994 Sb., o zeměměřictví a o změně a doplnění některých zákonů souvisejících s jeho zavedením, ve znění pozdějších předpisů),</w:t>
      </w:r>
    </w:p>
    <w:p w14:paraId="5CC3B2D3" w14:textId="45F6C4F3" w:rsidR="00F5103D" w:rsidRPr="007D5003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při požadavcích zhotovitele stavby na větší množství výkonů (víceprací) oproti DPS a soupisu prací,</w:t>
      </w:r>
    </w:p>
    <w:p w14:paraId="5AB026E9" w14:textId="374385FE" w:rsidR="00F5103D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kontrolu rozpočtu víceprací dle písm. g) tohoto odstavce smlouvy předloženého zhotovitelem,</w:t>
      </w:r>
    </w:p>
    <w:p w14:paraId="32D1A5D1" w14:textId="30798272" w:rsidR="00F5103D" w:rsidRPr="000B77DA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>vyjádření ke změnovým listům zpracovaných zhotovitelem stavby, a to ke všem změnám stavby předloženým zhotovitelem stavby během realizace stavby,</w:t>
      </w:r>
    </w:p>
    <w:p w14:paraId="2FD30F5B" w14:textId="4B857757" w:rsidR="00F5103D" w:rsidRPr="001E6648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F00D406" w14:textId="646EE222" w:rsidR="00F5103D" w:rsidRPr="001E6648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dnech stavby,</w:t>
      </w:r>
    </w:p>
    <w:p w14:paraId="6DD2CC55" w14:textId="2119DA76" w:rsidR="00F5103D" w:rsidRPr="001E6648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4AF5D722" w14:textId="3D7233F3" w:rsidR="00F5103D" w:rsidRPr="001E6648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544B0FBD" w14:textId="472A56E2" w:rsidR="00F5103D" w:rsidRPr="001E6648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  <w:tab w:val="left" w:pos="720"/>
        </w:tabs>
        <w:spacing w:before="120" w:after="0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účast na jednáních svolávaných příkazcem,</w:t>
      </w:r>
    </w:p>
    <w:p w14:paraId="59BE0789" w14:textId="4E1E750F" w:rsidR="00F5103D" w:rsidRPr="00F5103D" w:rsidRDefault="00F5103D" w:rsidP="00584825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</w:t>
      </w:r>
      <w:r>
        <w:rPr>
          <w:rFonts w:ascii="Tahoma" w:hAnsi="Tahoma" w:cs="Tahoma"/>
          <w:sz w:val="22"/>
          <w:szCs w:val="22"/>
        </w:rPr>
        <w:t>.</w:t>
      </w:r>
    </w:p>
    <w:p w14:paraId="046F5C78" w14:textId="1357A1CB" w:rsidR="00A54991" w:rsidRPr="00080BAF" w:rsidRDefault="00F5103D" w:rsidP="00584825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 se zavazuje zaplatit příkazníkovi za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provádění inženýrské činnosti, výkon funkce koordinátora bezpečnosti a ochrany zdraví při práci na staveništi po dobu přípravy stavby a autorského dozoru sjednanou 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3F3B2BC7" w14:textId="637C6DB1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Doba </w:t>
      </w:r>
      <w:r w:rsidR="009163F1">
        <w:rPr>
          <w:rFonts w:ascii="Tahoma" w:hAnsi="Tahoma" w:cs="Tahoma"/>
          <w:sz w:val="22"/>
          <w:szCs w:val="22"/>
        </w:rPr>
        <w:t xml:space="preserve">a místo </w:t>
      </w:r>
      <w:r w:rsidRPr="00080BAF">
        <w:rPr>
          <w:rFonts w:ascii="Tahoma" w:hAnsi="Tahoma" w:cs="Tahoma"/>
          <w:sz w:val="22"/>
          <w:szCs w:val="22"/>
        </w:rPr>
        <w:t>plnění</w:t>
      </w:r>
    </w:p>
    <w:p w14:paraId="37890D39" w14:textId="6B0E2FA4" w:rsidR="009163F1" w:rsidRPr="009163F1" w:rsidRDefault="009163F1" w:rsidP="009163F1"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52D85964" w14:textId="087ADBB5" w:rsidR="00A54991" w:rsidRDefault="009163F1" w:rsidP="00584825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 je povinen podat žádosti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vydání </w:t>
      </w:r>
      <w:r>
        <w:rPr>
          <w:rFonts w:ascii="Tahoma" w:hAnsi="Tahoma" w:cs="Tahoma"/>
          <w:sz w:val="22"/>
          <w:szCs w:val="22"/>
        </w:rPr>
        <w:t>níže uvedených</w:t>
      </w:r>
      <w:r w:rsidRPr="00080BAF">
        <w:rPr>
          <w:rFonts w:ascii="Tahoma" w:hAnsi="Tahoma" w:cs="Tahoma"/>
          <w:sz w:val="22"/>
          <w:szCs w:val="22"/>
        </w:rPr>
        <w:t xml:space="preserve"> rozhodnutí v těchto termínech</w:t>
      </w:r>
      <w:r>
        <w:rPr>
          <w:rFonts w:ascii="Tahoma" w:hAnsi="Tahoma" w:cs="Tahoma"/>
          <w:sz w:val="22"/>
          <w:szCs w:val="22"/>
        </w:rPr>
        <w:t>:</w:t>
      </w:r>
    </w:p>
    <w:p w14:paraId="235A7F3A" w14:textId="5A854979" w:rsidR="009163F1" w:rsidRPr="002566B7" w:rsidRDefault="00BC36A4" w:rsidP="00BC36A4">
      <w:pPr>
        <w:pStyle w:val="Odstavecseseznamem"/>
        <w:numPr>
          <w:ilvl w:val="0"/>
          <w:numId w:val="31"/>
        </w:numPr>
        <w:tabs>
          <w:tab w:val="num" w:pos="720"/>
        </w:tabs>
        <w:spacing w:before="120"/>
        <w:ind w:left="709" w:hanging="283"/>
        <w:jc w:val="both"/>
        <w:rPr>
          <w:rFonts w:ascii="Tahoma" w:hAnsi="Tahoma" w:cs="Tahoma"/>
          <w:b/>
          <w:bCs/>
        </w:rPr>
      </w:pPr>
      <w:r w:rsidRPr="4C5F9115">
        <w:rPr>
          <w:rFonts w:ascii="Tahoma" w:hAnsi="Tahoma" w:cs="Tahoma"/>
          <w:b/>
          <w:bCs/>
        </w:rPr>
        <w:t xml:space="preserve">žádost o vydání </w:t>
      </w:r>
      <w:r>
        <w:rPr>
          <w:rFonts w:ascii="Tahoma" w:hAnsi="Tahoma" w:cs="Tahoma"/>
          <w:b/>
          <w:bCs/>
        </w:rPr>
        <w:t xml:space="preserve">rozhodnutí o povolení záměru </w:t>
      </w:r>
      <w:r w:rsidRPr="4C5F9115">
        <w:rPr>
          <w:rFonts w:ascii="Tahoma" w:hAnsi="Tahoma" w:cs="Tahoma"/>
          <w:b/>
          <w:bCs/>
        </w:rPr>
        <w:t>do </w:t>
      </w:r>
      <w:r w:rsidR="002566B7">
        <w:rPr>
          <w:rFonts w:ascii="Tahoma" w:hAnsi="Tahoma" w:cs="Tahoma"/>
          <w:b/>
          <w:bCs/>
        </w:rPr>
        <w:t>10</w:t>
      </w:r>
      <w:r w:rsidRPr="4C5F9115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dnů</w:t>
      </w:r>
      <w:r w:rsidRPr="002566B7">
        <w:rPr>
          <w:rFonts w:ascii="Tahoma" w:hAnsi="Tahoma" w:cs="Tahoma"/>
          <w:b/>
          <w:bCs/>
        </w:rPr>
        <w:t xml:space="preserve"> </w:t>
      </w:r>
      <w:bookmarkStart w:id="11" w:name="_Hlk42250891"/>
      <w:r w:rsidRPr="002566B7">
        <w:rPr>
          <w:rFonts w:ascii="Tahoma" w:hAnsi="Tahoma" w:cs="Tahoma"/>
          <w:b/>
          <w:bCs/>
        </w:rPr>
        <w:t>od převzetí 2. části díla objednatelem</w:t>
      </w:r>
      <w:bookmarkEnd w:id="11"/>
      <w:r w:rsidR="009163F1" w:rsidRPr="002566B7">
        <w:rPr>
          <w:rFonts w:ascii="Tahoma" w:hAnsi="Tahoma" w:cs="Tahoma"/>
          <w:b/>
          <w:bCs/>
        </w:rPr>
        <w:t>.</w:t>
      </w:r>
    </w:p>
    <w:p w14:paraId="0B4787E2" w14:textId="49E4AA86" w:rsidR="009163F1" w:rsidRDefault="009163F1" w:rsidP="00BC36A4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Bezodkladně po podání příslušné žádosti je příkazník povinen </w:t>
      </w:r>
      <w:r w:rsidR="00BC36A4">
        <w:rPr>
          <w:rFonts w:ascii="Tahoma" w:hAnsi="Tahoma" w:cs="Tahoma"/>
          <w:sz w:val="22"/>
          <w:szCs w:val="22"/>
        </w:rPr>
        <w:t xml:space="preserve">ji e-mailem </w:t>
      </w:r>
      <w:r w:rsidR="002566B7">
        <w:rPr>
          <w:rFonts w:ascii="Tahoma" w:hAnsi="Tahoma" w:cs="Tahoma"/>
          <w:sz w:val="22"/>
          <w:szCs w:val="22"/>
        </w:rPr>
        <w:t>zaslat příkazci</w:t>
      </w:r>
      <w:r>
        <w:rPr>
          <w:rFonts w:ascii="Tahoma" w:hAnsi="Tahoma" w:cs="Tahoma"/>
          <w:sz w:val="22"/>
          <w:szCs w:val="22"/>
        </w:rPr>
        <w:t>, a to včetně potvrzení o jejím podání.</w:t>
      </w:r>
    </w:p>
    <w:p w14:paraId="52348E57" w14:textId="15F38A4D" w:rsidR="009163F1" w:rsidRDefault="009163F1" w:rsidP="00BC36A4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vydání příslušn</w:t>
      </w:r>
      <w:r w:rsidR="00BC36A4">
        <w:rPr>
          <w:rFonts w:ascii="Tahoma" w:hAnsi="Tahoma" w:cs="Tahoma"/>
          <w:sz w:val="22"/>
          <w:szCs w:val="22"/>
        </w:rPr>
        <w:t>ého</w:t>
      </w:r>
      <w:r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8D0144">
        <w:rPr>
          <w:rFonts w:ascii="Tahoma" w:hAnsi="Tahoma" w:cs="Tahoma"/>
          <w:sz w:val="22"/>
          <w:szCs w:val="22"/>
        </w:rPr>
        <w:t xml:space="preserve">jej e-mailem zaslat </w:t>
      </w:r>
      <w:r>
        <w:rPr>
          <w:rFonts w:ascii="Tahoma" w:hAnsi="Tahoma" w:cs="Tahoma"/>
          <w:sz w:val="22"/>
          <w:szCs w:val="22"/>
        </w:rPr>
        <w:t>příkazci.</w:t>
      </w:r>
    </w:p>
    <w:p w14:paraId="45458402" w14:textId="77777777" w:rsidR="009163F1" w:rsidRPr="00494589" w:rsidRDefault="009163F1" w:rsidP="00BC36A4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 xml:space="preserve">Bezodkladně po nabytí právní moci </w:t>
      </w:r>
      <w:r>
        <w:rPr>
          <w:rFonts w:ascii="Tahoma" w:hAnsi="Tahoma" w:cs="Tahoma"/>
          <w:sz w:val="22"/>
          <w:szCs w:val="22"/>
        </w:rPr>
        <w:t>příslušných rozhodnutí a povolení vydaných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předat jejich originály příkazci zároveň se štítkem „stavba povolena“ a jedním vyhotovení</w:t>
      </w:r>
      <w:r>
        <w:rPr>
          <w:rFonts w:ascii="Tahoma" w:hAnsi="Tahoma" w:cs="Tahoma"/>
          <w:sz w:val="22"/>
          <w:szCs w:val="22"/>
        </w:rPr>
        <w:t>m</w:t>
      </w:r>
      <w:r w:rsidRPr="00494589">
        <w:rPr>
          <w:rFonts w:ascii="Tahoma" w:hAnsi="Tahoma" w:cs="Tahoma"/>
          <w:sz w:val="22"/>
          <w:szCs w:val="22"/>
        </w:rPr>
        <w:t xml:space="preserve"> ověřen</w:t>
      </w:r>
      <w:r>
        <w:rPr>
          <w:rFonts w:ascii="Tahoma" w:hAnsi="Tahoma" w:cs="Tahoma"/>
          <w:sz w:val="22"/>
          <w:szCs w:val="22"/>
        </w:rPr>
        <w:t>é</w:t>
      </w:r>
      <w:r w:rsidRPr="00494589">
        <w:rPr>
          <w:rFonts w:ascii="Tahoma" w:hAnsi="Tahoma" w:cs="Tahoma"/>
          <w:sz w:val="22"/>
          <w:szCs w:val="22"/>
        </w:rPr>
        <w:t xml:space="preserve"> projektov</w:t>
      </w:r>
      <w:r>
        <w:rPr>
          <w:rFonts w:ascii="Tahoma" w:hAnsi="Tahoma" w:cs="Tahoma"/>
          <w:sz w:val="22"/>
          <w:szCs w:val="22"/>
        </w:rPr>
        <w:t>é</w:t>
      </w:r>
      <w:r w:rsidRPr="00494589">
        <w:rPr>
          <w:rFonts w:ascii="Tahoma" w:hAnsi="Tahoma" w:cs="Tahoma"/>
          <w:sz w:val="22"/>
          <w:szCs w:val="22"/>
        </w:rPr>
        <w:t xml:space="preserve"> dokumentac</w:t>
      </w:r>
      <w:r>
        <w:rPr>
          <w:rFonts w:ascii="Tahoma" w:hAnsi="Tahoma" w:cs="Tahoma"/>
          <w:sz w:val="22"/>
          <w:szCs w:val="22"/>
        </w:rPr>
        <w:t>e</w:t>
      </w:r>
      <w:r w:rsidRPr="00494589">
        <w:rPr>
          <w:rFonts w:ascii="Tahoma" w:hAnsi="Tahoma" w:cs="Tahoma"/>
          <w:sz w:val="22"/>
          <w:szCs w:val="22"/>
        </w:rPr>
        <w:t>.</w:t>
      </w:r>
    </w:p>
    <w:p w14:paraId="6F60DF5D" w14:textId="37E4F4DA" w:rsidR="009163F1" w:rsidRDefault="009163F1" w:rsidP="009163F1">
      <w:pPr>
        <w:pStyle w:val="OdstavecSmlouvy"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funkce koordinátora bezpečnosti a</w:t>
      </w:r>
      <w:r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659220F1" w14:textId="6402F070" w:rsidR="009163F1" w:rsidRDefault="009163F1" w:rsidP="00584825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Výkon funkce koordinátora bezpečnosti a ochrany zdraví při práci na staveništi po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dobu přípravy stavby dle čl. XI </w:t>
      </w:r>
      <w:r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zpracování předmětu plnění dle</w:t>
      </w:r>
      <w:r>
        <w:rPr>
          <w:rFonts w:ascii="Tahoma" w:hAnsi="Tahoma" w:cs="Tahoma"/>
          <w:sz w:val="22"/>
          <w:szCs w:val="22"/>
        </w:rPr>
        <w:t xml:space="preserve"> čl. </w:t>
      </w:r>
      <w:r w:rsidRPr="00080BAF">
        <w:rPr>
          <w:rFonts w:ascii="Tahoma" w:hAnsi="Tahoma" w:cs="Tahoma"/>
          <w:sz w:val="22"/>
          <w:szCs w:val="22"/>
        </w:rPr>
        <w:t>III a čl.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XI</w:t>
      </w:r>
      <w:r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</w:t>
      </w:r>
      <w:r>
        <w:rPr>
          <w:rFonts w:ascii="Tahoma" w:hAnsi="Tahoma" w:cs="Tahoma"/>
          <w:sz w:val="22"/>
          <w:szCs w:val="22"/>
        </w:rPr>
        <w:t>.</w:t>
      </w:r>
    </w:p>
    <w:p w14:paraId="5FCEE2A2" w14:textId="20F0C8FE" w:rsidR="009163F1" w:rsidRDefault="009163F1" w:rsidP="009163F1">
      <w:pPr>
        <w:pStyle w:val="OdstavecSmlouvy"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8D0144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57B9A1D6" w14:textId="707FFAD4" w:rsidR="009163F1" w:rsidRDefault="008D0144" w:rsidP="00584825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Pr="1977BB48">
        <w:rPr>
          <w:rFonts w:ascii="Tahoma" w:hAnsi="Tahoma" w:cs="Tahoma"/>
          <w:sz w:val="22"/>
          <w:szCs w:val="22"/>
        </w:rPr>
        <w:t xml:space="preserve"> dle čl. XI odst. 4 této smlouvy bude prováděn po celou dobu realizace stavby</w:t>
      </w:r>
      <w:r>
        <w:rPr>
          <w:rFonts w:ascii="Tahoma" w:hAnsi="Tahoma" w:cs="Tahoma"/>
          <w:sz w:val="22"/>
          <w:szCs w:val="22"/>
        </w:rPr>
        <w:t xml:space="preserve"> a po celou dobu realizace dodávek vnitřního vybavení</w:t>
      </w:r>
      <w:r w:rsidRPr="1977BB48">
        <w:rPr>
          <w:rFonts w:ascii="Tahoma" w:hAnsi="Tahoma" w:cs="Tahoma"/>
          <w:sz w:val="22"/>
          <w:szCs w:val="22"/>
        </w:rPr>
        <w:t xml:space="preserve">. Bude zahájen po započetí realizace stavby </w:t>
      </w:r>
      <w:r>
        <w:rPr>
          <w:rFonts w:ascii="Tahoma" w:hAnsi="Tahoma" w:cs="Tahoma"/>
          <w:sz w:val="22"/>
          <w:szCs w:val="22"/>
        </w:rPr>
        <w:t xml:space="preserve">a po započetí realizace dodávek vnitřního vybavení </w:t>
      </w:r>
      <w:r w:rsidRPr="1977BB48">
        <w:rPr>
          <w:rFonts w:ascii="Tahoma" w:hAnsi="Tahoma" w:cs="Tahoma"/>
          <w:sz w:val="22"/>
          <w:szCs w:val="22"/>
        </w:rPr>
        <w:t>na písemnou výzvu příkazce a ukončen</w:t>
      </w:r>
      <w:r>
        <w:rPr>
          <w:rFonts w:ascii="Tahoma" w:hAnsi="Tahoma" w:cs="Tahoma"/>
          <w:sz w:val="22"/>
          <w:szCs w:val="22"/>
        </w:rPr>
        <w:t>:</w:t>
      </w:r>
    </w:p>
    <w:p w14:paraId="547E63A3" w14:textId="5FDEB86E" w:rsidR="008D0144" w:rsidRDefault="008D0144" w:rsidP="008D0144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ind w:left="851" w:hanging="425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</w:t>
      </w:r>
      <w:r>
        <w:rPr>
          <w:rFonts w:ascii="Tahoma" w:hAnsi="Tahoma" w:cs="Tahoma"/>
          <w:sz w:val="22"/>
          <w:szCs w:val="22"/>
        </w:rPr>
        <w:t>,</w:t>
      </w:r>
    </w:p>
    <w:p w14:paraId="4F639263" w14:textId="1CAD531D" w:rsidR="008D0144" w:rsidRPr="009163F1" w:rsidRDefault="008D0144" w:rsidP="008D0144">
      <w:pPr>
        <w:pStyle w:val="OdstavecSmlouvy"/>
        <w:keepLines w:val="0"/>
        <w:numPr>
          <w:ilvl w:val="1"/>
          <w:numId w:val="9"/>
        </w:numPr>
        <w:tabs>
          <w:tab w:val="clear" w:pos="426"/>
          <w:tab w:val="clear" w:pos="1701"/>
        </w:tabs>
        <w:spacing w:before="120" w:after="0"/>
        <w:ind w:left="851" w:hanging="425"/>
        <w:rPr>
          <w:rFonts w:ascii="Tahoma" w:hAnsi="Tahoma" w:cs="Tahoma"/>
          <w:sz w:val="22"/>
          <w:szCs w:val="22"/>
        </w:rPr>
      </w:pPr>
      <w:r w:rsidRPr="002566B7">
        <w:rPr>
          <w:rFonts w:ascii="Tahoma" w:hAnsi="Tahoma" w:cs="Tahoma"/>
          <w:sz w:val="22"/>
          <w:szCs w:val="22"/>
        </w:rPr>
        <w:t>v případě vnitřního vybavení v okamžiku, kdy bude dodávka vnitřního vybavení dle dokumentace, jež je předmětem díla, zcela dokončena a převzata bez jakýchkoliv vad a nedodělků.</w:t>
      </w:r>
    </w:p>
    <w:p w14:paraId="009B6215" w14:textId="77777777" w:rsidR="009163F1" w:rsidRPr="00080BAF" w:rsidRDefault="00A54991" w:rsidP="009163F1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X</w:t>
      </w:r>
      <w:r w:rsidR="005564B1">
        <w:rPr>
          <w:rFonts w:ascii="Tahoma" w:hAnsi="Tahoma" w:cs="Tahoma"/>
          <w:sz w:val="22"/>
          <w:szCs w:val="22"/>
        </w:rPr>
        <w:t>II</w:t>
      </w:r>
      <w:r w:rsidR="00237164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9163F1" w:rsidRPr="00080BAF">
        <w:rPr>
          <w:rFonts w:ascii="Tahoma" w:hAnsi="Tahoma" w:cs="Tahoma"/>
          <w:sz w:val="22"/>
          <w:szCs w:val="22"/>
        </w:rPr>
        <w:t>Odměna</w:t>
      </w:r>
    </w:p>
    <w:p w14:paraId="640E6398" w14:textId="0AC466FD" w:rsidR="009163F1" w:rsidRPr="00080BAF" w:rsidRDefault="006E00BF" w:rsidP="006E00BF">
      <w:pPr>
        <w:pStyle w:val="OdstavecSmlouvy"/>
        <w:keepLines w:val="0"/>
        <w:numPr>
          <w:ilvl w:val="2"/>
          <w:numId w:val="30"/>
        </w:numPr>
        <w:tabs>
          <w:tab w:val="clear" w:pos="426"/>
          <w:tab w:val="clear" w:pos="1701"/>
        </w:tabs>
        <w:spacing w:before="120" w:after="0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9163F1" w:rsidRPr="00080BAF">
        <w:rPr>
          <w:rFonts w:ascii="Tahoma" w:hAnsi="Tahoma" w:cs="Tahoma"/>
          <w:sz w:val="22"/>
          <w:szCs w:val="22"/>
        </w:rPr>
        <w:t>Odměna je stanovena dohodou smluvních stran takto:</w:t>
      </w:r>
    </w:p>
    <w:p w14:paraId="170F9F41" w14:textId="77777777" w:rsidR="009163F1" w:rsidRPr="008113D6" w:rsidRDefault="009163F1" w:rsidP="00584825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12" w:name="_Hlk42251327"/>
      <w:r w:rsidRPr="008113D6">
        <w:rPr>
          <w:rFonts w:ascii="Tahoma" w:hAnsi="Tahoma" w:cs="Tahoma"/>
          <w:sz w:val="22"/>
          <w:szCs w:val="22"/>
        </w:rPr>
        <w:t>odměna za inženýrskou činnost:</w:t>
      </w:r>
    </w:p>
    <w:bookmarkEnd w:id="12"/>
    <w:p w14:paraId="4D5D482B" w14:textId="751EBA40" w:rsidR="009163F1" w:rsidRPr="009B7D03" w:rsidRDefault="009163F1" w:rsidP="009163F1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>
        <w:tab/>
      </w:r>
      <w:r w:rsidR="00B60B05">
        <w:rPr>
          <w:rFonts w:ascii="Tahoma" w:hAnsi="Tahoma" w:cs="Tahoma"/>
          <w:sz w:val="22"/>
          <w:szCs w:val="22"/>
        </w:rPr>
        <w:t>68.000,00</w:t>
      </w:r>
      <w:r w:rsidRPr="009B7D03">
        <w:rPr>
          <w:rFonts w:ascii="Tahoma" w:hAnsi="Tahoma" w:cs="Tahoma"/>
          <w:sz w:val="22"/>
          <w:szCs w:val="22"/>
        </w:rPr>
        <w:t> Kč</w:t>
      </w:r>
    </w:p>
    <w:p w14:paraId="0EA6855F" w14:textId="7EBF6BF2" w:rsidR="009163F1" w:rsidRPr="009B7D03" w:rsidRDefault="009163F1" w:rsidP="009163F1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DPH 21 %</w:t>
      </w:r>
      <w:r>
        <w:tab/>
      </w:r>
      <w:r w:rsidR="002B16D6">
        <w:rPr>
          <w:rFonts w:ascii="Tahoma" w:hAnsi="Tahoma" w:cs="Tahoma"/>
          <w:sz w:val="22"/>
          <w:szCs w:val="22"/>
        </w:rPr>
        <w:t>14.280,00</w:t>
      </w:r>
      <w:r w:rsidRPr="009B7D03">
        <w:rPr>
          <w:rFonts w:ascii="Tahoma" w:hAnsi="Tahoma" w:cs="Tahoma"/>
          <w:sz w:val="22"/>
          <w:szCs w:val="22"/>
        </w:rPr>
        <w:t> Kč</w:t>
      </w:r>
    </w:p>
    <w:p w14:paraId="255748A2" w14:textId="10BD5747" w:rsidR="009163F1" w:rsidRPr="009B7D03" w:rsidRDefault="009163F1" w:rsidP="009163F1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>
        <w:tab/>
      </w:r>
      <w:r w:rsidR="002B16D6">
        <w:rPr>
          <w:rFonts w:ascii="Tahoma" w:hAnsi="Tahoma" w:cs="Tahoma"/>
          <w:b/>
          <w:bCs/>
          <w:sz w:val="22"/>
          <w:szCs w:val="22"/>
        </w:rPr>
        <w:t>82.280,00</w:t>
      </w:r>
      <w:r w:rsidRPr="009B7D03">
        <w:rPr>
          <w:rFonts w:ascii="Tahoma" w:hAnsi="Tahoma" w:cs="Tahoma"/>
          <w:b/>
          <w:bCs/>
          <w:sz w:val="22"/>
          <w:szCs w:val="22"/>
        </w:rPr>
        <w:t> Kč</w:t>
      </w:r>
    </w:p>
    <w:p w14:paraId="12D89F0E" w14:textId="5532A585" w:rsidR="009163F1" w:rsidRPr="00395EC5" w:rsidRDefault="009163F1" w:rsidP="00584825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  <w:tab w:val="num" w:pos="567"/>
        </w:tabs>
        <w:spacing w:before="120" w:after="0"/>
        <w:ind w:left="709" w:hanging="283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odměna za výkon funkce koordinátora bezpečnosti a ochrany zdraví při práci na staveništi po dobu přípravy stavby:</w:t>
      </w:r>
    </w:p>
    <w:p w14:paraId="1B5A97BB" w14:textId="6142F3CF" w:rsidR="009163F1" w:rsidRPr="009B7D03" w:rsidRDefault="009163F1" w:rsidP="009163F1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>
        <w:tab/>
      </w:r>
      <w:r w:rsidR="002B16D6">
        <w:rPr>
          <w:rFonts w:ascii="Tahoma" w:hAnsi="Tahoma" w:cs="Tahoma"/>
          <w:sz w:val="22"/>
          <w:szCs w:val="22"/>
        </w:rPr>
        <w:t>21.000,00</w:t>
      </w:r>
      <w:r w:rsidRPr="009B7D03">
        <w:rPr>
          <w:rFonts w:ascii="Tahoma" w:hAnsi="Tahoma" w:cs="Tahoma"/>
          <w:sz w:val="22"/>
          <w:szCs w:val="22"/>
        </w:rPr>
        <w:t> Kč</w:t>
      </w:r>
    </w:p>
    <w:p w14:paraId="7D7BAAE2" w14:textId="39DF736E" w:rsidR="009163F1" w:rsidRPr="009B7D03" w:rsidRDefault="009163F1" w:rsidP="009163F1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DPH 21 %</w:t>
      </w:r>
      <w:r>
        <w:tab/>
      </w:r>
      <w:r w:rsidR="002B16D6">
        <w:rPr>
          <w:rFonts w:ascii="Tahoma" w:hAnsi="Tahoma" w:cs="Tahoma"/>
          <w:sz w:val="22"/>
          <w:szCs w:val="22"/>
        </w:rPr>
        <w:t xml:space="preserve">  4.410,00</w:t>
      </w:r>
      <w:r w:rsidRPr="009B7D03">
        <w:rPr>
          <w:rFonts w:ascii="Tahoma" w:hAnsi="Tahoma" w:cs="Tahoma"/>
          <w:sz w:val="22"/>
          <w:szCs w:val="22"/>
        </w:rPr>
        <w:t> Kč</w:t>
      </w:r>
    </w:p>
    <w:p w14:paraId="0C57AB06" w14:textId="67D6C333" w:rsidR="009163F1" w:rsidRPr="009B7D03" w:rsidRDefault="009163F1" w:rsidP="009163F1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>
        <w:tab/>
      </w:r>
      <w:r w:rsidR="002B16D6">
        <w:rPr>
          <w:rFonts w:ascii="Tahoma" w:hAnsi="Tahoma" w:cs="Tahoma"/>
          <w:b/>
          <w:bCs/>
          <w:sz w:val="22"/>
          <w:szCs w:val="22"/>
        </w:rPr>
        <w:t>25.410,00</w:t>
      </w:r>
      <w:r w:rsidRPr="009B7D03">
        <w:rPr>
          <w:rFonts w:ascii="Tahoma" w:hAnsi="Tahoma" w:cs="Tahoma"/>
          <w:b/>
          <w:bCs/>
          <w:sz w:val="22"/>
          <w:szCs w:val="22"/>
        </w:rPr>
        <w:t> Kč</w:t>
      </w:r>
    </w:p>
    <w:p w14:paraId="1A48AFAB" w14:textId="5EE1B18F" w:rsidR="009163F1" w:rsidRPr="00395EC5" w:rsidRDefault="009163F1" w:rsidP="008D0144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odměna za výkon dozoru</w:t>
      </w:r>
      <w:r w:rsidR="008D0144">
        <w:rPr>
          <w:rFonts w:ascii="Tahoma" w:hAnsi="Tahoma" w:cs="Tahoma"/>
          <w:sz w:val="22"/>
          <w:szCs w:val="22"/>
        </w:rPr>
        <w:t xml:space="preserve"> projektanta</w:t>
      </w:r>
      <w:r w:rsidRPr="009B7D03">
        <w:rPr>
          <w:rFonts w:ascii="Tahoma" w:hAnsi="Tahoma" w:cs="Tahoma"/>
          <w:sz w:val="22"/>
          <w:szCs w:val="22"/>
        </w:rPr>
        <w:t>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3261"/>
        <w:gridCol w:w="1349"/>
        <w:gridCol w:w="1249"/>
        <w:gridCol w:w="1580"/>
      </w:tblGrid>
      <w:tr w:rsidR="008D0144" w:rsidRPr="005A525B" w14:paraId="33D2598A" w14:textId="77777777" w:rsidTr="001F47E9">
        <w:trPr>
          <w:cantSplit/>
          <w:trHeight w:val="501"/>
        </w:trPr>
        <w:tc>
          <w:tcPr>
            <w:tcW w:w="457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F59DEBC" w14:textId="77777777" w:rsidR="008D0144" w:rsidRPr="005A525B" w:rsidRDefault="008D0144" w:rsidP="001F47E9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Části plnění v rámci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dozoru projektanta (DP)</w:t>
            </w:r>
          </w:p>
        </w:tc>
        <w:tc>
          <w:tcPr>
            <w:tcW w:w="1349" w:type="dxa"/>
            <w:shd w:val="clear" w:color="auto" w:fill="E6E6E6"/>
          </w:tcPr>
          <w:p w14:paraId="25C297E8" w14:textId="77777777" w:rsidR="008D0144" w:rsidRPr="005A525B" w:rsidRDefault="008D0144" w:rsidP="001F47E9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54A6F4E" w14:textId="77777777" w:rsidR="008D0144" w:rsidRPr="005A525B" w:rsidRDefault="008D0144" w:rsidP="001F47E9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DPH 21 % (v Kč)</w:t>
            </w:r>
          </w:p>
        </w:tc>
        <w:tc>
          <w:tcPr>
            <w:tcW w:w="1580" w:type="dxa"/>
            <w:shd w:val="clear" w:color="auto" w:fill="E6E6E6"/>
          </w:tcPr>
          <w:p w14:paraId="039CDCE1" w14:textId="77777777" w:rsidR="008D0144" w:rsidRPr="005A525B" w:rsidRDefault="008D0144" w:rsidP="001F47E9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8D0144" w:rsidRPr="005A525B" w14:paraId="2D508168" w14:textId="77777777" w:rsidTr="001F47E9">
        <w:trPr>
          <w:cantSplit/>
        </w:trPr>
        <w:tc>
          <w:tcPr>
            <w:tcW w:w="1317" w:type="dxa"/>
            <w:tcBorders>
              <w:top w:val="single" w:sz="4" w:space="0" w:color="auto"/>
            </w:tcBorders>
          </w:tcPr>
          <w:p w14:paraId="27C1C6A5" w14:textId="77777777" w:rsidR="008D0144" w:rsidRPr="00741FAF" w:rsidRDefault="008D0144" w:rsidP="001F47E9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741FAF">
              <w:rPr>
                <w:rFonts w:ascii="Tahoma" w:hAnsi="Tahoma" w:cs="Tahoma"/>
                <w:bCs/>
                <w:sz w:val="22"/>
                <w:szCs w:val="22"/>
              </w:rPr>
              <w:t>1. část DP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FEE74AB" w14:textId="1D5676A1" w:rsidR="008D0144" w:rsidRPr="008279B6" w:rsidRDefault="008D0144" w:rsidP="001F47E9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8279B6">
              <w:rPr>
                <w:rFonts w:ascii="Tahoma" w:hAnsi="Tahoma" w:cs="Tahoma"/>
                <w:bCs/>
                <w:sz w:val="22"/>
                <w:szCs w:val="22"/>
              </w:rPr>
              <w:t>Výkon DP – realizace stavby</w:t>
            </w:r>
          </w:p>
        </w:tc>
        <w:tc>
          <w:tcPr>
            <w:tcW w:w="1349" w:type="dxa"/>
            <w:vAlign w:val="center"/>
          </w:tcPr>
          <w:p w14:paraId="09FE9DF7" w14:textId="4BE5477E" w:rsidR="008D0144" w:rsidRPr="005A525B" w:rsidRDefault="002B16D6" w:rsidP="001F47E9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30.000,00</w:t>
            </w:r>
          </w:p>
        </w:tc>
        <w:tc>
          <w:tcPr>
            <w:tcW w:w="1249" w:type="dxa"/>
            <w:vAlign w:val="center"/>
          </w:tcPr>
          <w:p w14:paraId="07FEB80B" w14:textId="731A7045" w:rsidR="008D0144" w:rsidRPr="005A525B" w:rsidRDefault="002B16D6" w:rsidP="001F47E9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6.300,00</w:t>
            </w:r>
          </w:p>
        </w:tc>
        <w:tc>
          <w:tcPr>
            <w:tcW w:w="1580" w:type="dxa"/>
            <w:vAlign w:val="center"/>
          </w:tcPr>
          <w:p w14:paraId="51E73106" w14:textId="4CF1B594" w:rsidR="008D0144" w:rsidRPr="005A525B" w:rsidRDefault="002B16D6" w:rsidP="001F47E9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36.300,00</w:t>
            </w:r>
          </w:p>
        </w:tc>
      </w:tr>
      <w:tr w:rsidR="008D0144" w:rsidRPr="005A525B" w14:paraId="3393EFAF" w14:textId="77777777" w:rsidTr="001F47E9">
        <w:trPr>
          <w:cantSplit/>
        </w:trPr>
        <w:tc>
          <w:tcPr>
            <w:tcW w:w="1317" w:type="dxa"/>
          </w:tcPr>
          <w:p w14:paraId="04813E8A" w14:textId="77777777" w:rsidR="008D0144" w:rsidRPr="00741FAF" w:rsidRDefault="008D0144" w:rsidP="001F47E9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741FAF">
              <w:rPr>
                <w:rFonts w:ascii="Tahoma" w:hAnsi="Tahoma" w:cs="Tahoma"/>
                <w:bCs/>
                <w:sz w:val="22"/>
                <w:szCs w:val="22"/>
              </w:rPr>
              <w:t>2. část DP</w:t>
            </w:r>
          </w:p>
        </w:tc>
        <w:tc>
          <w:tcPr>
            <w:tcW w:w="3261" w:type="dxa"/>
          </w:tcPr>
          <w:p w14:paraId="6D48D9BF" w14:textId="626E84C4" w:rsidR="008D0144" w:rsidRPr="008279B6" w:rsidRDefault="008D0144" w:rsidP="001F47E9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8279B6">
              <w:rPr>
                <w:rFonts w:ascii="Tahoma" w:hAnsi="Tahoma" w:cs="Tahoma"/>
                <w:bCs/>
                <w:sz w:val="22"/>
                <w:szCs w:val="22"/>
              </w:rPr>
              <w:t>Výkon DP – realizace vnitřního vybavení</w:t>
            </w:r>
          </w:p>
        </w:tc>
        <w:tc>
          <w:tcPr>
            <w:tcW w:w="1349" w:type="dxa"/>
            <w:vAlign w:val="center"/>
          </w:tcPr>
          <w:p w14:paraId="1ED65545" w14:textId="6C9EAEA4" w:rsidR="008D0144" w:rsidRPr="005A525B" w:rsidRDefault="002B16D6" w:rsidP="001F47E9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4.500,00</w:t>
            </w:r>
          </w:p>
        </w:tc>
        <w:tc>
          <w:tcPr>
            <w:tcW w:w="1249" w:type="dxa"/>
            <w:vAlign w:val="center"/>
          </w:tcPr>
          <w:p w14:paraId="1F920CAA" w14:textId="57649527" w:rsidR="008D0144" w:rsidRPr="005A525B" w:rsidRDefault="002B16D6" w:rsidP="001F47E9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945,00</w:t>
            </w:r>
          </w:p>
        </w:tc>
        <w:tc>
          <w:tcPr>
            <w:tcW w:w="1580" w:type="dxa"/>
            <w:vAlign w:val="center"/>
          </w:tcPr>
          <w:p w14:paraId="40FC8C02" w14:textId="0CE3FEE2" w:rsidR="008D0144" w:rsidRPr="005A525B" w:rsidRDefault="002B16D6" w:rsidP="001F47E9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5.445,00</w:t>
            </w:r>
          </w:p>
        </w:tc>
      </w:tr>
      <w:tr w:rsidR="008D0144" w:rsidRPr="00070179" w14:paraId="1A28F4D3" w14:textId="77777777" w:rsidTr="001F47E9">
        <w:trPr>
          <w:cantSplit/>
          <w:trHeight w:val="424"/>
        </w:trPr>
        <w:tc>
          <w:tcPr>
            <w:tcW w:w="4578" w:type="dxa"/>
            <w:gridSpan w:val="2"/>
            <w:shd w:val="clear" w:color="auto" w:fill="E6E6E6"/>
            <w:vAlign w:val="center"/>
          </w:tcPr>
          <w:p w14:paraId="4D5EE6F0" w14:textId="77777777" w:rsidR="008D0144" w:rsidRPr="005A525B" w:rsidRDefault="008D0144" w:rsidP="001F47E9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349" w:type="dxa"/>
            <w:shd w:val="clear" w:color="auto" w:fill="E6E6E6"/>
            <w:vAlign w:val="center"/>
          </w:tcPr>
          <w:p w14:paraId="4CCE6146" w14:textId="2527CC70" w:rsidR="008D0144" w:rsidRPr="005A525B" w:rsidRDefault="002B16D6" w:rsidP="001F47E9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34.500,00</w:t>
            </w:r>
          </w:p>
        </w:tc>
        <w:tc>
          <w:tcPr>
            <w:tcW w:w="1249" w:type="dxa"/>
            <w:shd w:val="clear" w:color="auto" w:fill="E6E6E6"/>
            <w:vAlign w:val="center"/>
          </w:tcPr>
          <w:p w14:paraId="24769D56" w14:textId="547AA8B4" w:rsidR="008D0144" w:rsidRPr="005A525B" w:rsidRDefault="002B16D6" w:rsidP="001F47E9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7.245,00</w:t>
            </w:r>
          </w:p>
        </w:tc>
        <w:tc>
          <w:tcPr>
            <w:tcW w:w="1580" w:type="dxa"/>
            <w:shd w:val="clear" w:color="auto" w:fill="E6E6E6"/>
            <w:vAlign w:val="center"/>
          </w:tcPr>
          <w:p w14:paraId="757EBD16" w14:textId="576631E0" w:rsidR="008D0144" w:rsidRPr="005A525B" w:rsidRDefault="002B16D6" w:rsidP="001F47E9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41.745,00</w:t>
            </w:r>
          </w:p>
        </w:tc>
      </w:tr>
    </w:tbl>
    <w:p w14:paraId="659C9371" w14:textId="3C607006" w:rsidR="009163F1" w:rsidRPr="00A05F53" w:rsidRDefault="009163F1" w:rsidP="009163F1">
      <w:pPr>
        <w:pStyle w:val="Smlouva-eslo"/>
        <w:widowControl/>
        <w:spacing w:line="240" w:lineRule="auto"/>
        <w:ind w:left="3686" w:hanging="3329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42D155A7" w14:textId="2CA49D2D" w:rsidR="009163F1" w:rsidRPr="00690F8D" w:rsidRDefault="009163F1" w:rsidP="006E00BF">
      <w:pPr>
        <w:pStyle w:val="OdstavecSmlouvy"/>
        <w:keepLines w:val="0"/>
        <w:numPr>
          <w:ilvl w:val="2"/>
          <w:numId w:val="30"/>
        </w:numPr>
        <w:tabs>
          <w:tab w:val="clear" w:pos="426"/>
          <w:tab w:val="clear" w:pos="1701"/>
        </w:tabs>
        <w:spacing w:before="120" w:after="0"/>
        <w:ind w:left="284" w:hanging="284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odměně jsou zahrnuty veškeré náklady příkazníka nutně nebo účelně vynaložené při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plnění jeho závazk</w:t>
      </w:r>
      <w:r>
        <w:rPr>
          <w:rFonts w:ascii="Tahoma" w:hAnsi="Tahoma" w:cs="Tahoma"/>
          <w:sz w:val="22"/>
          <w:szCs w:val="22"/>
        </w:rPr>
        <w:t>ů vyplývajících</w:t>
      </w:r>
      <w:r w:rsidRPr="00080BAF">
        <w:rPr>
          <w:rFonts w:ascii="Tahoma" w:hAnsi="Tahoma" w:cs="Tahoma"/>
          <w:sz w:val="22"/>
          <w:szCs w:val="22"/>
        </w:rPr>
        <w:t xml:space="preserve"> z této smlouvy</w:t>
      </w:r>
      <w:r w:rsidR="006E00BF">
        <w:rPr>
          <w:rFonts w:ascii="Tahoma" w:hAnsi="Tahoma" w:cs="Tahoma"/>
          <w:sz w:val="22"/>
          <w:szCs w:val="22"/>
        </w:rPr>
        <w:t xml:space="preserve">. </w:t>
      </w:r>
      <w:r w:rsidRPr="006E00BF">
        <w:rPr>
          <w:rFonts w:ascii="Tahoma" w:hAnsi="Tahoma" w:cs="Tahoma"/>
          <w:sz w:val="22"/>
          <w:szCs w:val="22"/>
        </w:rPr>
        <w:t>Správní poplatky, které bude nutné</w:t>
      </w:r>
      <w:r w:rsidRPr="00C4451D">
        <w:rPr>
          <w:rFonts w:ascii="Tahoma" w:hAnsi="Tahoma" w:cs="Tahoma"/>
          <w:sz w:val="22"/>
          <w:szCs w:val="22"/>
        </w:rPr>
        <w:t xml:space="preserve"> uhradit, nejsou v odměně zahrnuty. Tyto poplatky příkazník přeúčtuje příkazci samostatně. Přílohou faktury, kterou budou správní poplatky přeúčtovávány, bude vždy doklad o zaplacení příslušného poplatku.</w:t>
      </w:r>
    </w:p>
    <w:p w14:paraId="062AF3CA" w14:textId="6FE8BD62" w:rsidR="009163F1" w:rsidRDefault="009163F1" w:rsidP="006E00BF">
      <w:pPr>
        <w:pStyle w:val="OdstavecSmlouvy"/>
        <w:keepLines w:val="0"/>
        <w:numPr>
          <w:ilvl w:val="2"/>
          <w:numId w:val="30"/>
        </w:numPr>
        <w:tabs>
          <w:tab w:val="clear" w:pos="426"/>
          <w:tab w:val="clear" w:pos="1701"/>
        </w:tabs>
        <w:spacing w:before="120" w:after="0"/>
        <w:ind w:left="284" w:hanging="284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Odměna je dohodnuta jako nejvýše přípustná a lze ji </w:t>
      </w:r>
      <w:r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38D73153" w14:textId="77777777" w:rsidR="009163F1" w:rsidRDefault="009163F1" w:rsidP="006E00BF">
      <w:pPr>
        <w:pStyle w:val="OdstavecSmlouvy"/>
        <w:keepLines w:val="0"/>
        <w:numPr>
          <w:ilvl w:val="2"/>
          <w:numId w:val="30"/>
        </w:numPr>
        <w:tabs>
          <w:tab w:val="clear" w:pos="426"/>
          <w:tab w:val="clear" w:pos="1701"/>
          <w:tab w:val="num" w:pos="360"/>
        </w:tabs>
        <w:spacing w:before="120" w:after="0"/>
        <w:ind w:left="284" w:hanging="284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některá část </w:t>
      </w:r>
      <w:r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 xml:space="preserve"> v důsledku sjednaných </w:t>
      </w:r>
      <w:proofErr w:type="spellStart"/>
      <w:r w:rsidRPr="00080BAF">
        <w:rPr>
          <w:rFonts w:ascii="Tahoma" w:hAnsi="Tahoma" w:cs="Tahoma"/>
          <w:sz w:val="22"/>
          <w:szCs w:val="22"/>
        </w:rPr>
        <w:t>méněprací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provedena, bude </w:t>
      </w:r>
      <w:r>
        <w:rPr>
          <w:rFonts w:ascii="Tahoma" w:hAnsi="Tahoma" w:cs="Tahoma"/>
          <w:sz w:val="22"/>
          <w:szCs w:val="22"/>
        </w:rPr>
        <w:t>odměna 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 xml:space="preserve">ci </w:t>
      </w:r>
      <w:proofErr w:type="spellStart"/>
      <w:r>
        <w:rPr>
          <w:rFonts w:ascii="Tahoma" w:hAnsi="Tahoma" w:cs="Tahoma"/>
          <w:sz w:val="22"/>
          <w:szCs w:val="22"/>
        </w:rPr>
        <w:t>méněprací</w:t>
      </w:r>
      <w:proofErr w:type="spellEnd"/>
      <w:r>
        <w:rPr>
          <w:rFonts w:ascii="Tahoma" w:hAnsi="Tahoma" w:cs="Tahoma"/>
          <w:sz w:val="22"/>
          <w:szCs w:val="22"/>
        </w:rPr>
        <w:t xml:space="preserve"> nebudou provedeny.</w:t>
      </w:r>
    </w:p>
    <w:p w14:paraId="328C05AF" w14:textId="77777777" w:rsidR="009163F1" w:rsidRPr="00C4451D" w:rsidRDefault="009163F1" w:rsidP="006E00BF">
      <w:pPr>
        <w:pStyle w:val="OdstavecSmlouvy"/>
        <w:keepLines w:val="0"/>
        <w:numPr>
          <w:ilvl w:val="2"/>
          <w:numId w:val="30"/>
        </w:numPr>
        <w:tabs>
          <w:tab w:val="clear" w:pos="426"/>
          <w:tab w:val="clear" w:pos="1701"/>
        </w:tabs>
        <w:spacing w:before="120" w:after="0"/>
        <w:ind w:left="284" w:hanging="284"/>
        <w:rPr>
          <w:rFonts w:ascii="Tahoma" w:hAnsi="Tahoma" w:cs="Tahoma"/>
          <w:sz w:val="22"/>
          <w:szCs w:val="22"/>
        </w:rPr>
      </w:pPr>
      <w:r w:rsidRPr="006E00BF">
        <w:rPr>
          <w:rFonts w:ascii="Tahoma" w:hAnsi="Tahoma" w:cs="Tahoma"/>
          <w:sz w:val="22"/>
          <w:szCs w:val="22"/>
        </w:rPr>
        <w:t>Pokud</w:t>
      </w:r>
      <w:r w:rsidRPr="00C4451D">
        <w:rPr>
          <w:rFonts w:ascii="Tahoma" w:hAnsi="Tahoma" w:cs="Tahoma"/>
          <w:sz w:val="22"/>
          <w:szCs w:val="22"/>
        </w:rPr>
        <w:t xml:space="preserve"> dojde k prodloužení doby realizace stavby oproti době realizace stavby stanovené ve smlouvě se zhotovitelem stavby (na základě uzavření dodatku ke smlouvě o dílo, nebo v důsledku prodlení zhotovitele stavby) o více než 30 dnů, vyhrazuje si příkazce právo navýšit příkazníkovi odměnu za výkon autorského dozoru. Navýšení odměny se v tomto případě vypočítá jako součin odměny dle odst. 1 písm. c) tohoto článku smlouvy a poměru prodloužení doby realizace stavby vůči původní době realizace stavby. Za 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EC49390" w14:textId="77777777" w:rsidR="009163F1" w:rsidRPr="00080BAF" w:rsidRDefault="009163F1" w:rsidP="006E00BF">
      <w:pPr>
        <w:pStyle w:val="OdstavecSmlouvy"/>
        <w:keepLines w:val="0"/>
        <w:numPr>
          <w:ilvl w:val="2"/>
          <w:numId w:val="30"/>
        </w:numPr>
        <w:tabs>
          <w:tab w:val="clear" w:pos="426"/>
          <w:tab w:val="clear" w:pos="1701"/>
        </w:tabs>
        <w:spacing w:before="120" w:after="0"/>
        <w:ind w:left="284" w:hanging="284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změně zákonné sazby DPH, je příkazník</w:t>
      </w:r>
      <w:r>
        <w:rPr>
          <w:rFonts w:ascii="Tahoma" w:hAnsi="Tahoma" w:cs="Tahoma"/>
          <w:sz w:val="22"/>
          <w:szCs w:val="22"/>
        </w:rPr>
        <w:t>, je</w:t>
      </w:r>
      <w:r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odměně bez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DPH povinen účtovat DPH v platné výši. Smluvní strany se dohodly, že v případě změny výše odměny v důsledk</w:t>
      </w:r>
      <w:r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>smlouvě uzavírat dodatek. Příkazník odpovídá za to, že sazba daně z přidané hodnoty je stanovena v souladu s platnými právními předpisy.</w:t>
      </w:r>
      <w:r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</w:t>
      </w:r>
      <w:r w:rsidRPr="00602E77">
        <w:rPr>
          <w:rFonts w:ascii="Tahoma" w:hAnsi="Tahoma" w:cs="Tahoma"/>
          <w:bCs/>
          <w:sz w:val="22"/>
          <w:szCs w:val="22"/>
        </w:rPr>
        <w:lastRenderedPageBreak/>
        <w:t>s platnými právními předpisy, je povinen uhradit příkazci veškerou škodu, která mu v souvislosti s tím vznikla.</w:t>
      </w:r>
    </w:p>
    <w:p w14:paraId="265DBFB9" w14:textId="77777777" w:rsidR="009163F1" w:rsidRPr="00080BAF" w:rsidRDefault="009163F1" w:rsidP="009163F1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7590EFD3" w14:textId="77777777" w:rsidR="009163F1" w:rsidRPr="00080BAF" w:rsidRDefault="009163F1" w:rsidP="00584825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se dohodly, že zálohy nebudou poskytovány a příkazník není oprávněn požadovat jejich vyplacení.</w:t>
      </w:r>
    </w:p>
    <w:p w14:paraId="544D66C4" w14:textId="77777777" w:rsidR="009163F1" w:rsidRDefault="009163F1" w:rsidP="00584825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Odměna za výkon inženýrské činnosti bude příkazníkovi uhrazena jednorázově po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předání všech pravomocných rozhodnutí </w:t>
      </w:r>
      <w:r w:rsidRPr="00B72C43">
        <w:rPr>
          <w:rFonts w:ascii="Tahoma" w:hAnsi="Tahoma" w:cs="Tahoma"/>
          <w:sz w:val="22"/>
          <w:szCs w:val="22"/>
        </w:rPr>
        <w:t>a veškerých dokumentů</w:t>
      </w:r>
      <w:r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Pr="00080BAF">
        <w:rPr>
          <w:rFonts w:ascii="Tahoma" w:hAnsi="Tahoma" w:cs="Tahoma"/>
          <w:sz w:val="22"/>
          <w:szCs w:val="22"/>
        </w:rPr>
        <w:t xml:space="preserve"> příkazci</w:t>
      </w:r>
      <w:r>
        <w:rPr>
          <w:rFonts w:ascii="Tahoma" w:hAnsi="Tahoma" w:cs="Tahoma"/>
          <w:sz w:val="22"/>
          <w:szCs w:val="22"/>
        </w:rPr>
        <w:t>, a </w:t>
      </w:r>
      <w:r w:rsidRPr="00080BAF">
        <w:rPr>
          <w:rFonts w:ascii="Tahoma" w:hAnsi="Tahoma" w:cs="Tahoma"/>
          <w:sz w:val="22"/>
          <w:szCs w:val="22"/>
        </w:rPr>
        <w:t>to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výši stanovené v čl.</w:t>
      </w:r>
      <w:r>
        <w:rPr>
          <w:rFonts w:ascii="Tahoma" w:hAnsi="Tahoma" w:cs="Tahoma"/>
          <w:sz w:val="22"/>
          <w:szCs w:val="22"/>
        </w:rPr>
        <w:t> XIII odst. 1 písm.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1F1342C2" w14:textId="77777777" w:rsidR="009163F1" w:rsidRPr="00080BAF" w:rsidRDefault="009163F1" w:rsidP="00584825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Odměna za výkon funkce koordinátora bezpečnosti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 práci na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staveništi po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dobu přípravy stavby bude příkazníkovi uhrazena jednorázově </w:t>
      </w:r>
      <w:r>
        <w:rPr>
          <w:rFonts w:ascii="Tahoma" w:hAnsi="Tahoma" w:cs="Tahoma"/>
          <w:sz w:val="22"/>
          <w:szCs w:val="22"/>
        </w:rPr>
        <w:t>po </w:t>
      </w:r>
      <w:r w:rsidRPr="00080BAF">
        <w:rPr>
          <w:rFonts w:ascii="Tahoma" w:hAnsi="Tahoma" w:cs="Tahoma"/>
          <w:sz w:val="22"/>
          <w:szCs w:val="22"/>
        </w:rPr>
        <w:t>předání všech pravomocných rozhodnutí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ověřených projektových dokumentací příkazc</w:t>
      </w:r>
      <w:r>
        <w:rPr>
          <w:rFonts w:ascii="Tahoma" w:hAnsi="Tahoma" w:cs="Tahoma"/>
          <w:sz w:val="22"/>
          <w:szCs w:val="22"/>
        </w:rPr>
        <w:t>i, a </w:t>
      </w:r>
      <w:r w:rsidRPr="00080BAF">
        <w:rPr>
          <w:rFonts w:ascii="Tahoma" w:hAnsi="Tahoma" w:cs="Tahoma"/>
          <w:sz w:val="22"/>
          <w:szCs w:val="22"/>
        </w:rPr>
        <w:t>to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výši stanovené v čl.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XI</w:t>
      </w:r>
      <w:r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 xml:space="preserve">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1 písm.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b) této smlouvy</w:t>
      </w:r>
      <w:r>
        <w:rPr>
          <w:rFonts w:ascii="Tahoma" w:hAnsi="Tahoma" w:cs="Tahoma"/>
          <w:sz w:val="22"/>
          <w:szCs w:val="22"/>
        </w:rPr>
        <w:t>.</w:t>
      </w:r>
    </w:p>
    <w:p w14:paraId="40F4C0DA" w14:textId="3716317C" w:rsidR="009163F1" w:rsidRDefault="009163F1" w:rsidP="00584825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977BB48">
        <w:rPr>
          <w:rFonts w:ascii="Tahoma" w:hAnsi="Tahoma" w:cs="Tahoma"/>
          <w:sz w:val="22"/>
          <w:szCs w:val="22"/>
        </w:rPr>
        <w:t xml:space="preserve">Odměna za výkon dozoru </w:t>
      </w:r>
      <w:r w:rsidR="008D0144">
        <w:rPr>
          <w:rFonts w:ascii="Tahoma" w:hAnsi="Tahoma" w:cs="Tahoma"/>
          <w:sz w:val="22"/>
          <w:szCs w:val="22"/>
        </w:rPr>
        <w:t xml:space="preserve">projektanta </w:t>
      </w:r>
      <w:r w:rsidRPr="1977BB48">
        <w:rPr>
          <w:rFonts w:ascii="Tahoma" w:hAnsi="Tahoma" w:cs="Tahoma"/>
          <w:sz w:val="22"/>
          <w:szCs w:val="22"/>
        </w:rPr>
        <w:t xml:space="preserve">bude příkazníkovi uhrazena jednorázově </w:t>
      </w:r>
      <w:bookmarkStart w:id="13" w:name="_Hlk42257315"/>
      <w:r w:rsidRPr="1977BB48">
        <w:rPr>
          <w:rFonts w:ascii="Tahoma" w:hAnsi="Tahoma" w:cs="Tahoma"/>
          <w:sz w:val="22"/>
          <w:szCs w:val="22"/>
        </w:rPr>
        <w:t xml:space="preserve">po dni, od kterého bude v souladu se stavebním zákonem možné započít s trvalým užíváním stavby, </w:t>
      </w:r>
      <w:bookmarkEnd w:id="13"/>
      <w:r w:rsidRPr="1977BB48">
        <w:rPr>
          <w:rFonts w:ascii="Tahoma" w:hAnsi="Tahoma" w:cs="Tahoma"/>
          <w:sz w:val="22"/>
          <w:szCs w:val="22"/>
        </w:rPr>
        <w:t>a to ve výši stanovené v čl. XIII odst. 1 písm. c) této smlouvy.</w:t>
      </w:r>
    </w:p>
    <w:p w14:paraId="47FC5380" w14:textId="77777777" w:rsidR="009163F1" w:rsidRPr="00080BAF" w:rsidRDefault="009163F1" w:rsidP="00584825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Pr="00080BAF">
        <w:rPr>
          <w:rFonts w:ascii="Tahoma" w:hAnsi="Tahoma" w:cs="Tahoma"/>
          <w:sz w:val="22"/>
          <w:szCs w:val="22"/>
        </w:rPr>
        <w:t>odkladem pro úhradu odměny budou faktury, které budou mít náležitosti daňového dokladu dle zákona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DPH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náležitosti stanovené obecně závaznými právními předpisy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361C2274" w14:textId="64C2F358" w:rsidR="009163F1" w:rsidRPr="00080BAF" w:rsidRDefault="009163F1" w:rsidP="009163F1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příkazce, IČ</w:t>
      </w:r>
      <w:r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>
        <w:rPr>
          <w:rFonts w:ascii="Tahoma" w:hAnsi="Tahoma" w:cs="Tahoma"/>
          <w:sz w:val="22"/>
          <w:szCs w:val="22"/>
        </w:rPr>
        <w:t>, číslo veřejné zakázky (tj. </w:t>
      </w:r>
      <w:r w:rsidR="002566B7">
        <w:rPr>
          <w:rFonts w:ascii="Tahoma" w:hAnsi="Tahoma" w:cs="Tahoma"/>
          <w:sz w:val="22"/>
          <w:szCs w:val="22"/>
        </w:rPr>
        <w:t>VZMR č. 05/2025),</w:t>
      </w:r>
    </w:p>
    <w:p w14:paraId="70628485" w14:textId="30086BAA" w:rsidR="009163F1" w:rsidRPr="00080BAF" w:rsidRDefault="009163F1" w:rsidP="009163F1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 smlouvy, tj. </w:t>
      </w:r>
      <w:r w:rsidRPr="00080BAF">
        <w:rPr>
          <w:rFonts w:ascii="Tahoma" w:hAnsi="Tahoma" w:cs="Tahoma"/>
          <w:sz w:val="22"/>
          <w:szCs w:val="22"/>
        </w:rPr>
        <w:t xml:space="preserve">text „výkon inženýrské činnosti pro stavbu </w:t>
      </w:r>
      <w:r w:rsidR="002566B7" w:rsidRPr="00F55F27">
        <w:rPr>
          <w:rFonts w:ascii="Tahoma" w:hAnsi="Tahoma" w:cs="Tahoma"/>
          <w:b/>
          <w:bCs/>
          <w:sz w:val="22"/>
          <w:szCs w:val="22"/>
        </w:rPr>
        <w:t xml:space="preserve">Park pro oddech v areálu Domova Březiny, p. o., na adrese </w:t>
      </w:r>
      <w:r w:rsidR="002566B7" w:rsidRPr="003F3216">
        <w:rPr>
          <w:rFonts w:ascii="Tahoma" w:hAnsi="Tahoma" w:cs="Tahoma"/>
          <w:b/>
          <w:bCs/>
          <w:sz w:val="22"/>
          <w:szCs w:val="22"/>
        </w:rPr>
        <w:t>Rychvaldská 531, 735 41 Petřvald</w:t>
      </w:r>
      <w:r w:rsidR="002566B7">
        <w:rPr>
          <w:rFonts w:ascii="Tahoma" w:hAnsi="Tahoma" w:cs="Tahoma"/>
          <w:b/>
          <w:bCs/>
          <w:sz w:val="22"/>
          <w:szCs w:val="22"/>
        </w:rPr>
        <w:t>“</w:t>
      </w:r>
      <w:r w:rsidR="002566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nebo text „výkon funkce koordinátora bezpečnosti a ochrany zdraví při práci na staveništi po dobu přípravy stavby </w:t>
      </w:r>
      <w:r w:rsidR="002566B7" w:rsidRPr="00F55F27">
        <w:rPr>
          <w:rFonts w:ascii="Tahoma" w:hAnsi="Tahoma" w:cs="Tahoma"/>
          <w:b/>
          <w:bCs/>
          <w:sz w:val="22"/>
          <w:szCs w:val="22"/>
        </w:rPr>
        <w:t xml:space="preserve">Park pro oddech v areálu Domova Březiny, p. o., na adrese </w:t>
      </w:r>
      <w:r w:rsidR="002566B7" w:rsidRPr="003F3216">
        <w:rPr>
          <w:rFonts w:ascii="Tahoma" w:hAnsi="Tahoma" w:cs="Tahoma"/>
          <w:b/>
          <w:bCs/>
          <w:sz w:val="22"/>
          <w:szCs w:val="22"/>
        </w:rPr>
        <w:t>Rychvaldská 531, 735 41 Petřvald</w:t>
      </w:r>
      <w:r w:rsidR="002566B7">
        <w:rPr>
          <w:rFonts w:ascii="Tahoma" w:hAnsi="Tahoma" w:cs="Tahoma"/>
          <w:b/>
          <w:bCs/>
          <w:sz w:val="22"/>
          <w:szCs w:val="22"/>
        </w:rPr>
        <w:t>“</w:t>
      </w:r>
      <w:r w:rsidR="002566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nebo text „výkon autorského dozoru pro stavbu </w:t>
      </w:r>
      <w:r w:rsidR="002566B7" w:rsidRPr="00F55F27">
        <w:rPr>
          <w:rFonts w:ascii="Tahoma" w:hAnsi="Tahoma" w:cs="Tahoma"/>
          <w:b/>
          <w:bCs/>
          <w:sz w:val="22"/>
          <w:szCs w:val="22"/>
        </w:rPr>
        <w:t xml:space="preserve">Park pro oddech v areálu Domova Březiny, p. o., na adrese </w:t>
      </w:r>
      <w:r w:rsidR="002566B7" w:rsidRPr="003F3216">
        <w:rPr>
          <w:rFonts w:ascii="Tahoma" w:hAnsi="Tahoma" w:cs="Tahoma"/>
          <w:b/>
          <w:bCs/>
          <w:sz w:val="22"/>
          <w:szCs w:val="22"/>
        </w:rPr>
        <w:t>Rychvaldská 531, 735 41 Petřvald</w:t>
      </w:r>
      <w:r w:rsidR="002566B7">
        <w:rPr>
          <w:rFonts w:ascii="Tahoma" w:hAnsi="Tahoma" w:cs="Tahoma"/>
          <w:b/>
          <w:bCs/>
          <w:sz w:val="22"/>
          <w:szCs w:val="22"/>
        </w:rPr>
        <w:t>“,</w:t>
      </w:r>
    </w:p>
    <w:p w14:paraId="0E82CDFE" w14:textId="77777777" w:rsidR="009163F1" w:rsidRPr="00080BAF" w:rsidRDefault="009163F1" w:rsidP="009163F1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>, je příkazník</w:t>
      </w:r>
      <w:r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 informovat příkazce),</w:t>
      </w:r>
    </w:p>
    <w:p w14:paraId="4B253D80" w14:textId="77777777" w:rsidR="009163F1" w:rsidRPr="00080BAF" w:rsidRDefault="009163F1" w:rsidP="009163F1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6EB52220" w14:textId="77777777" w:rsidR="009163F1" w:rsidRPr="00080BAF" w:rsidRDefault="009163F1" w:rsidP="009163F1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35EB2288" w14:textId="1DAEB74E" w:rsidR="009163F1" w:rsidRPr="00080BAF" w:rsidRDefault="009163F1" w:rsidP="00584825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faktury činí </w:t>
      </w:r>
      <w:r w:rsidRPr="00C4451D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doručení příkazci. Doručení faktury se provede osobně </w:t>
      </w:r>
      <w:r w:rsidR="004A34E6" w:rsidRPr="00080BAF">
        <w:rPr>
          <w:rFonts w:ascii="Tahoma" w:hAnsi="Tahoma" w:cs="Tahoma"/>
          <w:sz w:val="22"/>
          <w:szCs w:val="22"/>
        </w:rPr>
        <w:t>oproti podpisu osoby</w:t>
      </w:r>
      <w:r w:rsidR="004A34E6">
        <w:rPr>
          <w:rFonts w:ascii="Tahoma" w:hAnsi="Tahoma" w:cs="Tahoma"/>
          <w:sz w:val="22"/>
          <w:szCs w:val="22"/>
        </w:rPr>
        <w:t xml:space="preserve"> příslušné v této věci</w:t>
      </w:r>
      <w:r w:rsidR="004A34E6" w:rsidRPr="00080BAF">
        <w:rPr>
          <w:rFonts w:ascii="Tahoma" w:hAnsi="Tahoma" w:cs="Tahoma"/>
          <w:sz w:val="22"/>
          <w:szCs w:val="22"/>
        </w:rPr>
        <w:t xml:space="preserve"> objednatele</w:t>
      </w:r>
      <w:r w:rsidR="004A34E6">
        <w:rPr>
          <w:rFonts w:ascii="Tahoma" w:hAnsi="Tahoma" w:cs="Tahoma"/>
          <w:sz w:val="22"/>
          <w:szCs w:val="22"/>
        </w:rPr>
        <w:t xml:space="preserve"> zastupovat nebo </w:t>
      </w:r>
      <w:r w:rsidR="004A34E6" w:rsidRPr="00080BAF">
        <w:rPr>
          <w:rFonts w:ascii="Tahoma" w:hAnsi="Tahoma" w:cs="Tahoma"/>
          <w:sz w:val="22"/>
          <w:szCs w:val="22"/>
        </w:rPr>
        <w:t>doručenkou prostřednictvím p</w:t>
      </w:r>
      <w:r w:rsidR="004A34E6">
        <w:rPr>
          <w:rFonts w:ascii="Tahoma" w:hAnsi="Tahoma" w:cs="Tahoma"/>
          <w:sz w:val="22"/>
          <w:szCs w:val="22"/>
        </w:rPr>
        <w:t xml:space="preserve">rovozovatele poštovních služeb nebo elektronicky na e-mail </w:t>
      </w:r>
      <w:hyperlink r:id="rId12" w:history="1">
        <w:r w:rsidR="004A34E6" w:rsidRPr="0032534F">
          <w:rPr>
            <w:rStyle w:val="Hypertextovodkaz"/>
            <w:rFonts w:ascii="Tahoma" w:hAnsi="Tahoma" w:cs="Tahoma"/>
            <w:sz w:val="22"/>
            <w:szCs w:val="22"/>
          </w:rPr>
          <w:t>domovbreziny@domovbreziny.cz</w:t>
        </w:r>
      </w:hyperlink>
      <w:r w:rsidR="004A34E6">
        <w:rPr>
          <w:rFonts w:ascii="Tahoma" w:hAnsi="Tahoma" w:cs="Tahoma"/>
          <w:sz w:val="22"/>
          <w:szCs w:val="22"/>
        </w:rPr>
        <w:t xml:space="preserve"> nebo do datové schránky objednatele</w:t>
      </w:r>
    </w:p>
    <w:p w14:paraId="2F777103" w14:textId="77777777" w:rsidR="009163F1" w:rsidRPr="00CE2833" w:rsidRDefault="009163F1" w:rsidP="00584825">
      <w:pPr>
        <w:pStyle w:val="OdstavecSmlouvy"/>
        <w:numPr>
          <w:ilvl w:val="0"/>
          <w:numId w:val="32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Nebude</w:t>
      </w:r>
      <w:r>
        <w:rPr>
          <w:rFonts w:ascii="Tahoma" w:hAnsi="Tahoma" w:cs="Tahoma"/>
          <w:sz w:val="22"/>
          <w:szCs w:val="22"/>
        </w:rPr>
        <w:noBreakHyphen/>
      </w:r>
      <w:r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odměna nebo DPH, je příkazce oprávněn fakturu před uplynutím lhůty splatnosti vrátit příkazníkovi k provedení opravy s vyznačením důvodu vrácení. Příkazník provede opravu faktury</w:t>
      </w:r>
      <w:r>
        <w:rPr>
          <w:rFonts w:ascii="Tahoma" w:hAnsi="Tahoma" w:cs="Tahoma"/>
          <w:sz w:val="22"/>
          <w:szCs w:val="22"/>
        </w:rPr>
        <w:t xml:space="preserve"> a znovu ji doručí příkazci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příkazníkovi přestává běžet původní lhůta splatnosti. </w:t>
      </w:r>
      <w:r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dne doručení </w:t>
      </w:r>
      <w:r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příkazci.</w:t>
      </w:r>
      <w:r>
        <w:rPr>
          <w:rFonts w:ascii="Tahoma" w:hAnsi="Tahoma" w:cs="Tahoma"/>
          <w:sz w:val="22"/>
          <w:szCs w:val="22"/>
        </w:rPr>
        <w:t xml:space="preserve"> </w:t>
      </w:r>
      <w:r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143739B6" w14:textId="77777777" w:rsidR="009163F1" w:rsidRPr="00080BAF" w:rsidRDefault="009163F1" w:rsidP="00584825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odměnu je splněna dnem odepsání příslušné částky z účtu příkazce.</w:t>
      </w:r>
    </w:p>
    <w:p w14:paraId="25ADC8BF" w14:textId="77777777" w:rsidR="009163F1" w:rsidRPr="00080BAF" w:rsidRDefault="009163F1" w:rsidP="00584825">
      <w:pPr>
        <w:pStyle w:val="OdstavecSmlouvy"/>
        <w:keepLines w:val="0"/>
        <w:numPr>
          <w:ilvl w:val="0"/>
          <w:numId w:val="3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Pr="00080BAF">
        <w:rPr>
          <w:rFonts w:ascii="Tahoma" w:hAnsi="Tahoma" w:cs="Tahoma"/>
          <w:sz w:val="22"/>
          <w:szCs w:val="22"/>
        </w:rPr>
        <w:t>říkazce institut zvláštního způsobu zaj</w:t>
      </w:r>
      <w:r>
        <w:rPr>
          <w:rFonts w:ascii="Tahoma" w:hAnsi="Tahoma" w:cs="Tahoma"/>
          <w:sz w:val="22"/>
          <w:szCs w:val="22"/>
        </w:rPr>
        <w:t>ištění daně dle § 109a zákona o </w:t>
      </w:r>
      <w:r w:rsidRPr="00080BAF">
        <w:rPr>
          <w:rFonts w:ascii="Tahoma" w:hAnsi="Tahoma" w:cs="Tahoma"/>
          <w:sz w:val="22"/>
          <w:szCs w:val="22"/>
        </w:rPr>
        <w:t>DPH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hodnotu plnění odpovídající da</w:t>
      </w:r>
      <w:r>
        <w:rPr>
          <w:rFonts w:ascii="Tahoma" w:hAnsi="Tahoma" w:cs="Tahoma"/>
          <w:sz w:val="22"/>
          <w:szCs w:val="22"/>
        </w:rPr>
        <w:t xml:space="preserve">ni z přidané hodnoty </w:t>
      </w:r>
      <w:r w:rsidRPr="00080BAF">
        <w:rPr>
          <w:rFonts w:ascii="Tahoma" w:hAnsi="Tahoma" w:cs="Tahoma"/>
          <w:sz w:val="22"/>
          <w:szCs w:val="22"/>
        </w:rPr>
        <w:t>uhradí v termínu splatnosti faktury stanoveném dle smlouvy přímo na osobní depozitní účet příkazníka vedený u místně příslušného správce daně v případě, že</w:t>
      </w:r>
      <w:r>
        <w:rPr>
          <w:rFonts w:ascii="Tahoma" w:hAnsi="Tahoma" w:cs="Tahoma"/>
          <w:sz w:val="22"/>
          <w:szCs w:val="22"/>
        </w:rPr>
        <w:t>:</w:t>
      </w:r>
    </w:p>
    <w:p w14:paraId="16FB01C2" w14:textId="77777777" w:rsidR="009163F1" w:rsidRPr="00080BAF" w:rsidRDefault="009163F1" w:rsidP="00584825">
      <w:pPr>
        <w:numPr>
          <w:ilvl w:val="1"/>
          <w:numId w:val="19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příkazník bude ke dni poskytnutí úplaty nebo ke dni uskutečnění zdanitelného plnění zveřejněn v aplikaci „Registr DPH“ jako nespolehlivý plátce nebo</w:t>
      </w:r>
    </w:p>
    <w:p w14:paraId="367F360F" w14:textId="75C91678" w:rsidR="009163F1" w:rsidRPr="008241FD" w:rsidRDefault="009163F1" w:rsidP="00584825">
      <w:pPr>
        <w:numPr>
          <w:ilvl w:val="1"/>
          <w:numId w:val="19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příkazník bude ke dni poskytnutí úplaty nebo ke dni uskutečnění zdanitelného plnění v insolvenčním řízení, </w:t>
      </w:r>
    </w:p>
    <w:p w14:paraId="2CA49C93" w14:textId="77777777" w:rsidR="009163F1" w:rsidRPr="00080BAF" w:rsidRDefault="009163F1" w:rsidP="009163F1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Příkazce nenese odpovědnost za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případné penále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jiné postihy vyměřené či stanovené správcem daně Příkazníkovi v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datu splatnosti této daně</w:t>
      </w:r>
      <w:r>
        <w:rPr>
          <w:rFonts w:ascii="Tahoma" w:hAnsi="Tahoma" w:cs="Tahoma"/>
          <w:sz w:val="22"/>
          <w:szCs w:val="22"/>
        </w:rPr>
        <w:t>.</w:t>
      </w:r>
    </w:p>
    <w:p w14:paraId="17E68AFF" w14:textId="77777777" w:rsidR="009163F1" w:rsidRPr="00080BAF" w:rsidRDefault="009163F1" w:rsidP="009163F1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>
        <w:rPr>
          <w:rFonts w:ascii="Tahoma" w:hAnsi="Tahoma" w:cs="Tahoma"/>
          <w:sz w:val="22"/>
          <w:szCs w:val="22"/>
        </w:rPr>
        <w:t>smluvních stran</w:t>
      </w:r>
    </w:p>
    <w:p w14:paraId="026F260B" w14:textId="77777777" w:rsidR="009163F1" w:rsidRPr="00080BAF" w:rsidRDefault="009163F1" w:rsidP="00584825">
      <w:pPr>
        <w:pStyle w:val="Smlouva-slo"/>
        <w:numPr>
          <w:ilvl w:val="6"/>
          <w:numId w:val="15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 je povinen přizvat příkazníka ke všem rozhodujícím jednáním týkajícím se stavby a její realizace, resp. předat mu neprodleně zápis nebo informace o jednáních, kterých se příkazník nezúčastnil.</w:t>
      </w:r>
    </w:p>
    <w:p w14:paraId="7D131975" w14:textId="77777777" w:rsidR="009163F1" w:rsidRPr="00080BAF" w:rsidRDefault="009163F1" w:rsidP="00584825">
      <w:pPr>
        <w:pStyle w:val="Smlouva-slo"/>
        <w:numPr>
          <w:ilvl w:val="6"/>
          <w:numId w:val="15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60C496D0" w14:textId="77777777" w:rsidR="009163F1" w:rsidRPr="00080BAF" w:rsidRDefault="009163F1" w:rsidP="00584825">
      <w:pPr>
        <w:pStyle w:val="Smlouva-slo"/>
        <w:numPr>
          <w:ilvl w:val="6"/>
          <w:numId w:val="15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 se zavazuje, že v rozsahu nevyhnutelně potřebném poskytne příkazníkovi pomoc při zajištění podkladů, doplňujících údajů, upřesnění vyjádření a stanovisek, jejichž potřeba vznikne v průběhu plnění této smlouvy. Tuto pomoc poskytne příkazníkovi</w:t>
      </w:r>
      <w:r>
        <w:rPr>
          <w:rFonts w:ascii="Tahoma" w:hAnsi="Tahoma" w:cs="Tahoma"/>
          <w:sz w:val="22"/>
          <w:szCs w:val="22"/>
        </w:rPr>
        <w:t xml:space="preserve"> ve </w:t>
      </w:r>
      <w:r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70DA9D53" w14:textId="77777777" w:rsidR="009163F1" w:rsidRPr="00080BAF" w:rsidRDefault="009163F1" w:rsidP="00584825">
      <w:pPr>
        <w:pStyle w:val="Smlouva-slo"/>
        <w:numPr>
          <w:ilvl w:val="6"/>
          <w:numId w:val="15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 je povinen</w:t>
      </w:r>
      <w:r>
        <w:rPr>
          <w:rFonts w:ascii="Tahoma" w:hAnsi="Tahoma" w:cs="Tahoma"/>
          <w:sz w:val="22"/>
          <w:szCs w:val="22"/>
        </w:rPr>
        <w:t>:</w:t>
      </w:r>
    </w:p>
    <w:p w14:paraId="0DD26B59" w14:textId="77777777" w:rsidR="009163F1" w:rsidRPr="00080BAF" w:rsidRDefault="009163F1" w:rsidP="00584825">
      <w:pPr>
        <w:pStyle w:val="Smlouva3"/>
        <w:numPr>
          <w:ilvl w:val="0"/>
          <w:numId w:val="14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upozornit příkazce na zřejmou nesprávnost jeho pokynů, které by mohly mít za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to ihned, když se takovou skutečnost dozvěděl. V případě, že příkazce i přes upozornění příkazníka na splnění pokynů trvá, příkazník neodpovídá za škodu takto vzniklou,</w:t>
      </w:r>
    </w:p>
    <w:p w14:paraId="5C6CE1EA" w14:textId="77777777" w:rsidR="009163F1" w:rsidRPr="00080BAF" w:rsidRDefault="009163F1" w:rsidP="00584825">
      <w:pPr>
        <w:pStyle w:val="Smlouva3"/>
        <w:numPr>
          <w:ilvl w:val="0"/>
          <w:numId w:val="14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předat příkazci jaké</w:t>
      </w:r>
      <w:r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5823AAC5" w14:textId="77777777" w:rsidR="009163F1" w:rsidRPr="00080BAF" w:rsidRDefault="009163F1" w:rsidP="00584825">
      <w:pPr>
        <w:pStyle w:val="Smlouva3"/>
        <w:numPr>
          <w:ilvl w:val="0"/>
          <w:numId w:val="14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6B5B1C75" w14:textId="77777777" w:rsidR="009163F1" w:rsidRPr="00080BAF" w:rsidRDefault="009163F1" w:rsidP="00584825">
      <w:pPr>
        <w:pStyle w:val="Smlouva3"/>
        <w:numPr>
          <w:ilvl w:val="0"/>
          <w:numId w:val="14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řídit se pokyny příkazce</w:t>
      </w:r>
      <w:r>
        <w:rPr>
          <w:rFonts w:ascii="Tahoma" w:hAnsi="Tahoma" w:cs="Tahoma"/>
          <w:sz w:val="22"/>
          <w:szCs w:val="22"/>
        </w:rPr>
        <w:t xml:space="preserve"> a jednat v jeho zájmu,</w:t>
      </w:r>
    </w:p>
    <w:p w14:paraId="215FACFE" w14:textId="77777777" w:rsidR="009163F1" w:rsidRPr="00080BAF" w:rsidRDefault="009163F1" w:rsidP="00584825">
      <w:pPr>
        <w:pStyle w:val="Smlouva3"/>
        <w:numPr>
          <w:ilvl w:val="0"/>
          <w:numId w:val="14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6E7C42BE" w14:textId="77777777" w:rsidR="009163F1" w:rsidRPr="00080BAF" w:rsidRDefault="009163F1" w:rsidP="00584825">
      <w:pPr>
        <w:pStyle w:val="Smlouva3"/>
        <w:numPr>
          <w:ilvl w:val="0"/>
          <w:numId w:val="14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odkladů oznámit příkazci veškeré skutečnosti, které by mohly vést ke změně pokynů příkazce,</w:t>
      </w:r>
    </w:p>
    <w:p w14:paraId="30197540" w14:textId="77777777" w:rsidR="009163F1" w:rsidRPr="00080BAF" w:rsidRDefault="009163F1" w:rsidP="00584825">
      <w:pPr>
        <w:pStyle w:val="Smlouva3"/>
        <w:numPr>
          <w:ilvl w:val="0"/>
          <w:numId w:val="14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poskytovat příkazci veškeré informace, doklady apod., písemnou formou</w:t>
      </w:r>
      <w:r>
        <w:rPr>
          <w:rFonts w:ascii="Tahoma" w:hAnsi="Tahoma" w:cs="Tahoma"/>
          <w:sz w:val="22"/>
          <w:szCs w:val="22"/>
        </w:rPr>
        <w:t>,</w:t>
      </w:r>
    </w:p>
    <w:p w14:paraId="5BB3E666" w14:textId="77777777" w:rsidR="009163F1" w:rsidRPr="00080BAF" w:rsidRDefault="009163F1" w:rsidP="00584825">
      <w:pPr>
        <w:pStyle w:val="Smlouva3"/>
        <w:numPr>
          <w:ilvl w:val="0"/>
          <w:numId w:val="14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dbát při poskytování plnění dle této smlouvy na ochranu životního prostředí a dodržovat platné technické, bezpečnostní, zdravotní, hygienické a jiné předpisy, včetně předpisů týkajících se ochrany životního prostředí.</w:t>
      </w:r>
    </w:p>
    <w:p w14:paraId="1F9AC234" w14:textId="77777777" w:rsidR="009163F1" w:rsidRPr="00080BAF" w:rsidRDefault="009163F1" w:rsidP="00584825">
      <w:pPr>
        <w:pStyle w:val="Smlouva-slo"/>
        <w:numPr>
          <w:ilvl w:val="6"/>
          <w:numId w:val="15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 se může odchýlit od pokynů příkazce</w:t>
      </w:r>
      <w:r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jen je</w:t>
      </w:r>
      <w:r>
        <w:rPr>
          <w:rFonts w:ascii="Tahoma" w:hAnsi="Tahoma" w:cs="Tahoma"/>
          <w:sz w:val="22"/>
          <w:szCs w:val="22"/>
        </w:rPr>
        <w:noBreakHyphen/>
      </w:r>
      <w:r w:rsidRPr="00080BAF">
        <w:rPr>
          <w:rFonts w:ascii="Tahoma" w:hAnsi="Tahoma" w:cs="Tahoma"/>
          <w:sz w:val="22"/>
          <w:szCs w:val="22"/>
        </w:rPr>
        <w:t>li to nezbytné v zájmu příkazce</w:t>
      </w:r>
      <w:r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pokud nemůže včas obdržet jeho souhlas. V žádném případě se však příkazník nesmí od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pokynů odchýlit, jestliže je to zakázáno smlouvou nebo příkazcem.</w:t>
      </w:r>
    </w:p>
    <w:p w14:paraId="0F1914FE" w14:textId="77777777" w:rsidR="009163F1" w:rsidRPr="00080BAF" w:rsidRDefault="009163F1" w:rsidP="00584825">
      <w:pPr>
        <w:pStyle w:val="Smlouva-slo"/>
        <w:numPr>
          <w:ilvl w:val="6"/>
          <w:numId w:val="15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 se zavazuje, že jakékoliv informace, které se dověděl v souvislosti s plněním předmětu smlouvy, nebo které jsou obsahem předmětu smlouvy, neposkytne třetím osobám.</w:t>
      </w:r>
    </w:p>
    <w:p w14:paraId="6F21B55F" w14:textId="77777777" w:rsidR="004A34E6" w:rsidRDefault="004A34E6" w:rsidP="004A34E6">
      <w:pPr>
        <w:pStyle w:val="slolnkuSmlouvy"/>
        <w:spacing w:before="0"/>
        <w:rPr>
          <w:rFonts w:ascii="Tahoma" w:hAnsi="Tahoma" w:cs="Tahoma"/>
          <w:sz w:val="22"/>
          <w:szCs w:val="22"/>
        </w:rPr>
      </w:pPr>
    </w:p>
    <w:p w14:paraId="30B78863" w14:textId="77777777" w:rsidR="00C4451D" w:rsidRDefault="00C4451D" w:rsidP="004A34E6">
      <w:pPr>
        <w:pStyle w:val="slolnkuSmlouvy"/>
        <w:spacing w:before="0"/>
        <w:rPr>
          <w:rFonts w:ascii="Tahoma" w:hAnsi="Tahoma" w:cs="Tahoma"/>
          <w:sz w:val="22"/>
          <w:szCs w:val="22"/>
        </w:rPr>
      </w:pPr>
    </w:p>
    <w:p w14:paraId="0EFF1757" w14:textId="7E30C9B8" w:rsidR="004A34E6" w:rsidRDefault="004A34E6" w:rsidP="004A34E6">
      <w:pPr>
        <w:pStyle w:val="slolnkuSmlouvy"/>
        <w:spacing w:befor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XVI.</w:t>
      </w:r>
    </w:p>
    <w:p w14:paraId="2F3C0501" w14:textId="2AA820CD" w:rsidR="00A54991" w:rsidRDefault="00A54991" w:rsidP="004A34E6">
      <w:pPr>
        <w:pStyle w:val="slolnkuSmlouvy"/>
        <w:spacing w:before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7573B581" w14:textId="6290046C" w:rsidR="00580B03" w:rsidRPr="00080BAF" w:rsidRDefault="004A34E6" w:rsidP="00584825">
      <w:pPr>
        <w:pStyle w:val="Zkladntext"/>
        <w:numPr>
          <w:ilvl w:val="0"/>
          <w:numId w:val="16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Nepodá-li příkazník žádosti o příslušná rozhodnutí a povolení nebo nepředá-li příkazci příslušná rozhodnutí a povolení ve lhůtě dle čl. XII odst. 1 této smlouvy, je povinen uhradit příkazci smluvní pokutu ve výši </w:t>
      </w:r>
      <w:r w:rsidRPr="00C4451D">
        <w:rPr>
          <w:rFonts w:ascii="Tahoma" w:hAnsi="Tahoma" w:cs="Tahoma"/>
          <w:sz w:val="22"/>
          <w:szCs w:val="22"/>
        </w:rPr>
        <w:t>0,25 </w:t>
      </w:r>
      <w:r w:rsidRPr="2529B793">
        <w:rPr>
          <w:rFonts w:ascii="Tahoma" w:hAnsi="Tahoma" w:cs="Tahoma"/>
          <w:sz w:val="22"/>
          <w:szCs w:val="22"/>
        </w:rPr>
        <w:t xml:space="preserve">% z celkové sjednané odměny za inženýrskou činnost vč. </w:t>
      </w:r>
      <w:r w:rsidRPr="00577A5B">
        <w:rPr>
          <w:rFonts w:ascii="Tahoma" w:hAnsi="Tahoma" w:cs="Tahoma"/>
          <w:sz w:val="22"/>
          <w:szCs w:val="22"/>
        </w:rPr>
        <w:t>DPH</w:t>
      </w:r>
      <w:r w:rsidRPr="00C4451D">
        <w:rPr>
          <w:rFonts w:ascii="Tahoma" w:hAnsi="Tahoma" w:cs="Tahoma"/>
          <w:sz w:val="22"/>
          <w:szCs w:val="22"/>
        </w:rPr>
        <w:t xml:space="preserve"> (bez DPH v případě, že příkazník není plátce DPH)</w:t>
      </w:r>
      <w:r w:rsidRPr="00577A5B">
        <w:rPr>
          <w:rFonts w:ascii="Tahoma" w:hAnsi="Tahoma" w:cs="Tahoma"/>
          <w:sz w:val="22"/>
          <w:szCs w:val="22"/>
        </w:rPr>
        <w:t xml:space="preserve"> dle </w:t>
      </w:r>
      <w:r w:rsidRPr="2529B793">
        <w:rPr>
          <w:rFonts w:ascii="Tahoma" w:hAnsi="Tahoma" w:cs="Tahoma"/>
          <w:sz w:val="22"/>
          <w:szCs w:val="22"/>
        </w:rPr>
        <w:t>čl. XIII odst. 1 písm. a) této smlouvy, a to za každý i započatý den prodlení</w:t>
      </w:r>
      <w:r w:rsidR="00580B03">
        <w:rPr>
          <w:rFonts w:ascii="Tahoma" w:hAnsi="Tahoma" w:cs="Tahoma"/>
          <w:sz w:val="22"/>
          <w:szCs w:val="22"/>
        </w:rPr>
        <w:t>.</w:t>
      </w:r>
    </w:p>
    <w:p w14:paraId="7307044E" w14:textId="4E0FBAA3" w:rsidR="00580B03" w:rsidRPr="00080BAF" w:rsidRDefault="004A34E6" w:rsidP="00584825">
      <w:pPr>
        <w:pStyle w:val="Zkladntext"/>
        <w:numPr>
          <w:ilvl w:val="0"/>
          <w:numId w:val="16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Nebude-li příkazník vykonávat funkci koordinátora bezpečnosti a ochrany zdraví při práci na staveništi po dobu přípravy stavby v souladu s ustanoveními této smlouvy, zavazuje se uhradit příkazci smluvní pokutu ve výši </w:t>
      </w:r>
      <w:r w:rsidR="008D0144">
        <w:rPr>
          <w:rFonts w:ascii="Tahoma" w:hAnsi="Tahoma" w:cs="Tahoma"/>
          <w:sz w:val="22"/>
          <w:szCs w:val="22"/>
        </w:rPr>
        <w:t>10</w:t>
      </w:r>
      <w:r w:rsidRPr="00C4451D">
        <w:rPr>
          <w:rFonts w:ascii="Tahoma" w:hAnsi="Tahoma" w:cs="Tahoma"/>
          <w:sz w:val="22"/>
          <w:szCs w:val="22"/>
        </w:rPr>
        <w:t>.000 </w:t>
      </w:r>
      <w:r w:rsidRPr="2529B793">
        <w:rPr>
          <w:rFonts w:ascii="Tahoma" w:hAnsi="Tahoma" w:cs="Tahoma"/>
          <w:sz w:val="22"/>
          <w:szCs w:val="22"/>
        </w:rPr>
        <w:t>Kč za každý zjištěný případ</w:t>
      </w:r>
      <w:r w:rsidR="00580B03" w:rsidRPr="00080BAF">
        <w:rPr>
          <w:rFonts w:ascii="Tahoma" w:hAnsi="Tahoma" w:cs="Tahoma"/>
          <w:sz w:val="22"/>
          <w:szCs w:val="22"/>
        </w:rPr>
        <w:t>.</w:t>
      </w:r>
    </w:p>
    <w:p w14:paraId="6F3D1AA5" w14:textId="2FD11D1A" w:rsidR="00580B03" w:rsidRDefault="004A34E6" w:rsidP="00584825">
      <w:pPr>
        <w:pStyle w:val="Zkladntext"/>
        <w:numPr>
          <w:ilvl w:val="0"/>
          <w:numId w:val="16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Nebude-li příkazník vykonávat autorský dozor v souladu s ustanoveními této smlouvy, zavazuje se uhradit příkazci smluvní pokutu ve výši </w:t>
      </w:r>
      <w:r w:rsidR="008D0144">
        <w:rPr>
          <w:rFonts w:ascii="Tahoma" w:hAnsi="Tahoma" w:cs="Tahoma"/>
          <w:sz w:val="22"/>
          <w:szCs w:val="22"/>
        </w:rPr>
        <w:t>2</w:t>
      </w:r>
      <w:r w:rsidRPr="00C4451D">
        <w:rPr>
          <w:rFonts w:ascii="Tahoma" w:hAnsi="Tahoma" w:cs="Tahoma"/>
          <w:sz w:val="22"/>
          <w:szCs w:val="22"/>
        </w:rPr>
        <w:t>.000</w:t>
      </w:r>
      <w:r w:rsidRPr="2529B793">
        <w:rPr>
          <w:rFonts w:ascii="Tahoma" w:hAnsi="Tahoma" w:cs="Tahoma"/>
          <w:sz w:val="22"/>
          <w:szCs w:val="22"/>
        </w:rPr>
        <w:t> Kč za každý zjištěný případ</w:t>
      </w:r>
      <w:r w:rsidR="00580B03">
        <w:rPr>
          <w:rFonts w:ascii="Tahoma" w:hAnsi="Tahoma" w:cs="Tahoma"/>
          <w:sz w:val="22"/>
          <w:szCs w:val="22"/>
        </w:rPr>
        <w:t>.</w:t>
      </w:r>
    </w:p>
    <w:p w14:paraId="06365EAB" w14:textId="18D25DC3" w:rsidR="004A34E6" w:rsidRDefault="004A34E6" w:rsidP="00584825">
      <w:pPr>
        <w:pStyle w:val="Zkladntext"/>
        <w:numPr>
          <w:ilvl w:val="0"/>
          <w:numId w:val="16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 případ prodlení se zaplacením odměny sjednávají smluvní strany úrok z prodlení ve výši stanovené občanskoprávními předpisy</w:t>
      </w:r>
      <w:r>
        <w:rPr>
          <w:rFonts w:ascii="Tahoma" w:hAnsi="Tahoma" w:cs="Tahoma"/>
          <w:sz w:val="22"/>
          <w:szCs w:val="22"/>
        </w:rPr>
        <w:t>.</w:t>
      </w:r>
    </w:p>
    <w:p w14:paraId="5963C3ED" w14:textId="3975929A" w:rsidR="004A34E6" w:rsidRPr="00080BAF" w:rsidRDefault="004A34E6" w:rsidP="00584825">
      <w:pPr>
        <w:pStyle w:val="Zkladntext"/>
        <w:numPr>
          <w:ilvl w:val="0"/>
          <w:numId w:val="16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plné výši vedle smluvní pokuty</w:t>
      </w:r>
      <w:r>
        <w:rPr>
          <w:rFonts w:ascii="Tahoma" w:hAnsi="Tahoma" w:cs="Tahoma"/>
          <w:sz w:val="22"/>
          <w:szCs w:val="22"/>
        </w:rPr>
        <w:t>.</w:t>
      </w:r>
    </w:p>
    <w:p w14:paraId="163424F4" w14:textId="77777777" w:rsidR="00580B03" w:rsidRPr="00080BAF" w:rsidRDefault="00580B03" w:rsidP="00584825">
      <w:pPr>
        <w:pStyle w:val="Zkladntext"/>
        <w:numPr>
          <w:ilvl w:val="0"/>
          <w:numId w:val="16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697A659A" w14:textId="77777777" w:rsidR="00580B03" w:rsidRPr="00080BAF" w:rsidRDefault="00580B03" w:rsidP="00584825">
      <w:pPr>
        <w:pStyle w:val="Zkladntext"/>
        <w:numPr>
          <w:ilvl w:val="0"/>
          <w:numId w:val="16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1C206E1F" w14:textId="53BAF7A0" w:rsidR="00FA7D62" w:rsidRPr="00080BAF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V</w:t>
      </w:r>
      <w:r w:rsidR="004A34E6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E51D92" w:rsidRPr="00080BAF">
        <w:rPr>
          <w:rFonts w:ascii="Tahoma" w:hAnsi="Tahoma" w:cs="Tahoma"/>
          <w:bCs/>
          <w:sz w:val="22"/>
          <w:szCs w:val="22"/>
        </w:rPr>
        <w:t>Odvolání příkazu</w:t>
      </w:r>
    </w:p>
    <w:p w14:paraId="232D4CDE" w14:textId="63D57BB6" w:rsidR="00FA7D62" w:rsidRPr="00080BAF" w:rsidRDefault="00FA7D62" w:rsidP="00584825">
      <w:pPr>
        <w:pStyle w:val="Smlouva2"/>
        <w:numPr>
          <w:ilvl w:val="3"/>
          <w:numId w:val="2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D91CF8">
        <w:rPr>
          <w:rFonts w:ascii="Tahoma" w:hAnsi="Tahoma" w:cs="Tahoma"/>
          <w:b w:val="0"/>
          <w:bCs/>
          <w:sz w:val="22"/>
          <w:szCs w:val="22"/>
        </w:rPr>
        <w:t xml:space="preserve"> </w:t>
      </w:r>
      <w:r w:rsidR="00D91CF8" w:rsidRPr="00E202C7">
        <w:rPr>
          <w:rFonts w:ascii="Tahoma" w:hAnsi="Tahoma" w:cs="Tahoma"/>
          <w:b w:val="0"/>
          <w:bCs/>
          <w:sz w:val="22"/>
          <w:szCs w:val="22"/>
        </w:rPr>
        <w:t>Ustanovení</w:t>
      </w:r>
      <w:r w:rsidR="00D91CF8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1BEA9D91" w14:textId="77777777" w:rsidR="00FA7D62" w:rsidRPr="00080BAF" w:rsidRDefault="00E51D92" w:rsidP="00584825">
      <w:pPr>
        <w:pStyle w:val="Smlouva2"/>
        <w:numPr>
          <w:ilvl w:val="3"/>
          <w:numId w:val="2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12AB9101" w14:textId="77777777" w:rsidR="00A54991" w:rsidRPr="00E0372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03721">
        <w:rPr>
          <w:rFonts w:ascii="Tahoma" w:hAnsi="Tahoma" w:cs="Tahoma"/>
          <w:sz w:val="22"/>
          <w:szCs w:val="22"/>
        </w:rPr>
        <w:lastRenderedPageBreak/>
        <w:t>ČÁST D</w:t>
      </w:r>
      <w:r w:rsidR="00E03721" w:rsidRPr="00E03721">
        <w:rPr>
          <w:rFonts w:ascii="Tahoma" w:hAnsi="Tahoma" w:cs="Tahoma"/>
          <w:sz w:val="22"/>
          <w:szCs w:val="22"/>
        </w:rPr>
        <w:br/>
      </w:r>
      <w:r w:rsidRPr="00E03721">
        <w:rPr>
          <w:rFonts w:ascii="Tahoma" w:hAnsi="Tahoma" w:cs="Tahoma"/>
          <w:sz w:val="22"/>
          <w:szCs w:val="22"/>
        </w:rPr>
        <w:t>Společná ustanovení</w:t>
      </w:r>
    </w:p>
    <w:p w14:paraId="1ED9265C" w14:textId="0BF81137" w:rsidR="00237164" w:rsidRPr="00080BAF" w:rsidRDefault="00237164" w:rsidP="00237164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XV</w:t>
      </w:r>
      <w:r w:rsidR="004A34E6">
        <w:rPr>
          <w:rFonts w:ascii="Tahoma" w:hAnsi="Tahoma" w:cs="Tahoma"/>
          <w:sz w:val="22"/>
          <w:szCs w:val="22"/>
        </w:rPr>
        <w:t>III</w:t>
      </w:r>
      <w:r w:rsidRPr="75635C35">
        <w:rPr>
          <w:rFonts w:ascii="Tahoma" w:hAnsi="Tahoma" w:cs="Tahoma"/>
          <w:sz w:val="22"/>
          <w:szCs w:val="22"/>
        </w:rPr>
        <w:t>.</w:t>
      </w:r>
      <w:r>
        <w:br/>
      </w:r>
      <w:r w:rsidRPr="75635C35">
        <w:rPr>
          <w:rFonts w:ascii="Tahoma" w:hAnsi="Tahoma" w:cs="Tahoma"/>
          <w:sz w:val="22"/>
          <w:szCs w:val="22"/>
        </w:rPr>
        <w:t>Povinnost nahradit škodu</w:t>
      </w:r>
    </w:p>
    <w:p w14:paraId="0BA166ED" w14:textId="7E85C4B6" w:rsidR="00237164" w:rsidRPr="00080BAF" w:rsidRDefault="00237164" w:rsidP="00584825">
      <w:pPr>
        <w:pStyle w:val="OdstavecSmlouvy"/>
        <w:keepLines w:val="0"/>
        <w:numPr>
          <w:ilvl w:val="6"/>
          <w:numId w:val="2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</w:t>
      </w:r>
      <w:r w:rsidR="0072090D">
        <w:rPr>
          <w:rFonts w:ascii="Tahoma" w:hAnsi="Tahoma" w:cs="Tahoma"/>
          <w:sz w:val="22"/>
          <w:szCs w:val="22"/>
        </w:rPr>
        <w:t xml:space="preserve"> tato</w:t>
      </w:r>
      <w:r w:rsidRPr="00080BAF">
        <w:rPr>
          <w:rFonts w:ascii="Tahoma" w:hAnsi="Tahoma" w:cs="Tahoma"/>
          <w:sz w:val="22"/>
          <w:szCs w:val="22"/>
        </w:rPr>
        <w:t xml:space="preserve"> smlouva jinak.</w:t>
      </w:r>
    </w:p>
    <w:p w14:paraId="49F63ADC" w14:textId="141DB2C0" w:rsidR="00237164" w:rsidRPr="00080BAF" w:rsidRDefault="00237164" w:rsidP="00584825">
      <w:pPr>
        <w:pStyle w:val="OdstavecSmlouvy"/>
        <w:keepLines w:val="0"/>
        <w:numPr>
          <w:ilvl w:val="6"/>
          <w:numId w:val="2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063CDC92" w14:textId="268BED31" w:rsidR="00237164" w:rsidRPr="00080BAF" w:rsidRDefault="00237164" w:rsidP="00584825">
      <w:pPr>
        <w:pStyle w:val="OdstavecSmlouvy"/>
        <w:keepLines w:val="0"/>
        <w:numPr>
          <w:ilvl w:val="6"/>
          <w:numId w:val="2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67E68DED" w14:textId="46BBB67C" w:rsidR="00237164" w:rsidRPr="005564B1" w:rsidRDefault="00237164" w:rsidP="00584825">
      <w:pPr>
        <w:pStyle w:val="OdstavecSmlouvy"/>
        <w:keepLines w:val="0"/>
        <w:numPr>
          <w:ilvl w:val="6"/>
          <w:numId w:val="2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</w:t>
      </w:r>
      <w:r w:rsidRPr="002529F9">
        <w:rPr>
          <w:rFonts w:ascii="Tahoma" w:hAnsi="Tahoma" w:cs="Tahoma"/>
          <w:sz w:val="22"/>
          <w:szCs w:val="22"/>
        </w:rPr>
        <w:t>dodávaného předmětu smlouvy s limitem min</w:t>
      </w:r>
      <w:r w:rsidRPr="005564B1">
        <w:rPr>
          <w:rFonts w:ascii="Tahoma" w:hAnsi="Tahoma" w:cs="Tahoma"/>
          <w:sz w:val="22"/>
          <w:szCs w:val="22"/>
        </w:rPr>
        <w:t xml:space="preserve">. </w:t>
      </w:r>
      <w:r w:rsidR="004A34E6">
        <w:rPr>
          <w:rFonts w:ascii="Tahoma" w:hAnsi="Tahoma" w:cs="Tahoma"/>
          <w:sz w:val="22"/>
          <w:szCs w:val="22"/>
        </w:rPr>
        <w:t>1 mil</w:t>
      </w:r>
      <w:r w:rsidR="00424F64" w:rsidRPr="005564B1">
        <w:rPr>
          <w:rFonts w:ascii="Tahoma" w:hAnsi="Tahoma" w:cs="Tahoma"/>
          <w:sz w:val="22"/>
          <w:szCs w:val="22"/>
        </w:rPr>
        <w:t>.</w:t>
      </w:r>
      <w:r w:rsidRPr="005564B1">
        <w:rPr>
          <w:rFonts w:ascii="Tahoma" w:hAnsi="Tahoma" w:cs="Tahoma"/>
          <w:sz w:val="22"/>
          <w:szCs w:val="22"/>
        </w:rPr>
        <w:t xml:space="preserve"> Kč, s maximální spoluúčastí max. </w:t>
      </w:r>
      <w:r w:rsidR="004A34E6">
        <w:rPr>
          <w:rFonts w:ascii="Tahoma" w:hAnsi="Tahoma" w:cs="Tahoma"/>
          <w:sz w:val="22"/>
          <w:szCs w:val="22"/>
        </w:rPr>
        <w:t>1</w:t>
      </w:r>
      <w:r w:rsidRPr="005564B1">
        <w:rPr>
          <w:rFonts w:ascii="Tahoma" w:hAnsi="Tahoma" w:cs="Tahoma"/>
          <w:sz w:val="22"/>
          <w:szCs w:val="22"/>
        </w:rPr>
        <w:t>0 tis. Kč</w:t>
      </w:r>
      <w:r w:rsidR="007F3B78" w:rsidRPr="005564B1">
        <w:rPr>
          <w:rFonts w:ascii="Tahoma" w:hAnsi="Tahoma" w:cs="Tahoma"/>
          <w:sz w:val="22"/>
          <w:szCs w:val="22"/>
        </w:rPr>
        <w:t>.</w:t>
      </w:r>
    </w:p>
    <w:p w14:paraId="2868F2F2" w14:textId="237F4ED4" w:rsidR="00237164" w:rsidRDefault="00237164" w:rsidP="00584825">
      <w:pPr>
        <w:pStyle w:val="OdstavecSmlouvy"/>
        <w:keepLines w:val="0"/>
        <w:numPr>
          <w:ilvl w:val="6"/>
          <w:numId w:val="2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564B1">
        <w:rPr>
          <w:rFonts w:ascii="Tahoma" w:hAnsi="Tahoma" w:cs="Tahoma"/>
          <w:sz w:val="22"/>
          <w:szCs w:val="22"/>
        </w:rPr>
        <w:t xml:space="preserve">Zhotovitel je povinen předat </w:t>
      </w:r>
      <w:r w:rsidR="005564B1">
        <w:rPr>
          <w:rFonts w:ascii="Tahoma" w:hAnsi="Tahoma" w:cs="Tahoma"/>
          <w:sz w:val="22"/>
          <w:szCs w:val="22"/>
        </w:rPr>
        <w:t xml:space="preserve">na základě výzvy </w:t>
      </w:r>
      <w:r w:rsidRPr="005564B1">
        <w:rPr>
          <w:rFonts w:ascii="Tahoma" w:hAnsi="Tahoma" w:cs="Tahoma"/>
          <w:sz w:val="22"/>
          <w:szCs w:val="22"/>
        </w:rPr>
        <w:t>objednateli při podpisu této smlouvy</w:t>
      </w:r>
      <w:r w:rsidR="001F7B5F" w:rsidRPr="005564B1">
        <w:rPr>
          <w:rFonts w:ascii="Tahoma" w:hAnsi="Tahoma" w:cs="Tahoma"/>
          <w:sz w:val="22"/>
          <w:szCs w:val="22"/>
        </w:rPr>
        <w:t xml:space="preserve"> a dále kdykoliv </w:t>
      </w:r>
      <w:r w:rsidR="001F7B5F">
        <w:rPr>
          <w:rFonts w:ascii="Tahoma" w:hAnsi="Tahoma" w:cs="Tahoma"/>
          <w:sz w:val="22"/>
          <w:szCs w:val="22"/>
        </w:rPr>
        <w:t xml:space="preserve">v průběhu plnění smlouvy </w:t>
      </w:r>
      <w:r w:rsidR="00857D8A">
        <w:rPr>
          <w:rFonts w:ascii="Tahoma" w:hAnsi="Tahoma" w:cs="Tahoma"/>
          <w:sz w:val="22"/>
          <w:szCs w:val="22"/>
        </w:rPr>
        <w:t>objednatele</w:t>
      </w:r>
      <w:r w:rsidRPr="001E6648">
        <w:rPr>
          <w:rFonts w:ascii="Tahoma" w:hAnsi="Tahoma" w:cs="Tahoma"/>
          <w:sz w:val="22"/>
          <w:szCs w:val="22"/>
        </w:rPr>
        <w:t xml:space="preserve"> kopii pojistné smlouvy včetně případných dodatků na požadované pojištění nebo certifikát příslušné pojišťovny prokazující existenci pojištění 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 Certifikát dle předchozí věty nesmí být starší jednoho měsíce.</w:t>
      </w:r>
    </w:p>
    <w:p w14:paraId="65FFCE57" w14:textId="62909FA4" w:rsidR="001D7AC3" w:rsidRPr="001D7AC3" w:rsidRDefault="001D7AC3" w:rsidP="00584825">
      <w:pPr>
        <w:pStyle w:val="OdstavecSmlouvy"/>
        <w:keepLines w:val="0"/>
        <w:numPr>
          <w:ilvl w:val="6"/>
          <w:numId w:val="2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A2250">
        <w:rPr>
          <w:rFonts w:ascii="Tahoma" w:eastAsia="Tahoma" w:hAnsi="Tahoma" w:cs="Tahoma"/>
          <w:sz w:val="22"/>
          <w:szCs w:val="22"/>
        </w:rPr>
        <w:t xml:space="preserve">Zhotovitel je povinen zajistit trvání pojistné smlouvy na požadované pojištění dle odst. 4 </w:t>
      </w:r>
      <w:r w:rsidRPr="00EE2724">
        <w:rPr>
          <w:rFonts w:ascii="Tahoma" w:hAnsi="Tahoma" w:cs="Tahoma"/>
          <w:sz w:val="22"/>
          <w:szCs w:val="22"/>
        </w:rPr>
        <w:t>tohoto</w:t>
      </w:r>
      <w:r w:rsidRPr="00BA2250">
        <w:rPr>
          <w:rFonts w:ascii="Tahoma" w:eastAsia="Tahoma" w:hAnsi="Tahoma" w:cs="Tahoma"/>
          <w:sz w:val="22"/>
          <w:szCs w:val="22"/>
        </w:rPr>
        <w:t xml:space="preserve"> článku smlouvy rovněž v případech jakéhokoliv prodloužení doby plnění anebo stavění doby plnění</w:t>
      </w:r>
      <w:r>
        <w:rPr>
          <w:rFonts w:ascii="Tahoma" w:eastAsia="Tahoma" w:hAnsi="Tahoma" w:cs="Tahoma"/>
          <w:sz w:val="22"/>
          <w:szCs w:val="22"/>
        </w:rPr>
        <w:t>.</w:t>
      </w:r>
    </w:p>
    <w:p w14:paraId="61493A62" w14:textId="27F7F65C" w:rsidR="001D7AC3" w:rsidRDefault="001D7AC3" w:rsidP="00584825">
      <w:pPr>
        <w:pStyle w:val="OdstavecSmlouvy"/>
        <w:keepLines w:val="0"/>
        <w:numPr>
          <w:ilvl w:val="6"/>
          <w:numId w:val="2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2724">
        <w:rPr>
          <w:rFonts w:ascii="Tahoma" w:hAnsi="Tahoma" w:cs="Tahoma"/>
          <w:sz w:val="22"/>
          <w:szCs w:val="22"/>
        </w:rPr>
        <w:t>Náklady na pojištění nese zhotovitel a jsou zahrnuty ve sjednané ceně</w:t>
      </w:r>
      <w:r>
        <w:rPr>
          <w:rFonts w:ascii="Tahoma" w:hAnsi="Tahoma" w:cs="Tahoma"/>
          <w:sz w:val="22"/>
          <w:szCs w:val="22"/>
        </w:rPr>
        <w:t>.</w:t>
      </w:r>
    </w:p>
    <w:p w14:paraId="6EB2E935" w14:textId="3C0AC5EA" w:rsidR="001D7AC3" w:rsidRDefault="001D7AC3" w:rsidP="00584825">
      <w:pPr>
        <w:pStyle w:val="OdstavecSmlouvy"/>
        <w:keepLines w:val="0"/>
        <w:numPr>
          <w:ilvl w:val="6"/>
          <w:numId w:val="2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2724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</w:t>
      </w:r>
      <w:r>
        <w:rPr>
          <w:rFonts w:ascii="Tahoma" w:hAnsi="Tahoma" w:cs="Tahoma"/>
          <w:sz w:val="22"/>
          <w:szCs w:val="22"/>
        </w:rPr>
        <w:t>.</w:t>
      </w:r>
    </w:p>
    <w:p w14:paraId="6AFF29F2" w14:textId="77777777" w:rsidR="00F655FC" w:rsidRPr="00080BAF" w:rsidRDefault="00F655FC" w:rsidP="00F655FC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59F925AB" w14:textId="77777777" w:rsidR="00F655FC" w:rsidRPr="007D5003" w:rsidRDefault="00F655FC" w:rsidP="00F655FC">
      <w:pPr>
        <w:pStyle w:val="Smlouva-slo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4626FB98" w14:textId="77777777" w:rsidR="00F655FC" w:rsidRPr="007D5003" w:rsidRDefault="00F655FC" w:rsidP="00F655FC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608ED454" w14:textId="77777777" w:rsidR="00F655FC" w:rsidRDefault="00F655FC" w:rsidP="00F655FC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neprovádění </w:t>
      </w:r>
      <w:r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627479BF" w14:textId="77777777" w:rsidR="00F655FC" w:rsidRPr="007D5003" w:rsidRDefault="00F655FC" w:rsidP="00F655FC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neprovádění dozoru projektanta po dobu realizace stavby a po dobu realizace dodávek vnitřního vybavení dle této smlouvy,</w:t>
      </w:r>
    </w:p>
    <w:p w14:paraId="296F8F6C" w14:textId="77777777" w:rsidR="00F655FC" w:rsidRPr="007D5003" w:rsidRDefault="00F655FC" w:rsidP="00F655FC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37DDDF74" w14:textId="77777777" w:rsidR="00F655FC" w:rsidRPr="007D5003" w:rsidRDefault="00F655FC" w:rsidP="00F655FC">
      <w:pPr>
        <w:pStyle w:val="Smlouva-slo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55D227FA" w14:textId="77777777" w:rsidR="00F655FC" w:rsidRPr="00811495" w:rsidRDefault="00F655FC" w:rsidP="00F655FC">
      <w:pPr>
        <w:pStyle w:val="slovanPododstavecSmlouvy"/>
        <w:numPr>
          <w:ilvl w:val="0"/>
          <w:numId w:val="37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7A547C8E" w14:textId="77777777" w:rsidR="00F655FC" w:rsidRPr="007D5003" w:rsidRDefault="00F655FC" w:rsidP="00F655FC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lastRenderedPageBreak/>
        <w:t>podá-li zhotovitel sám na sebe insolvenční návrh.</w:t>
      </w:r>
    </w:p>
    <w:p w14:paraId="163B5284" w14:textId="77777777" w:rsidR="00F655FC" w:rsidRDefault="00F655FC" w:rsidP="00F655FC">
      <w:pPr>
        <w:pStyle w:val="Smlouva-slo"/>
        <w:numPr>
          <w:ilvl w:val="0"/>
          <w:numId w:val="17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092D10C9" w14:textId="7CD96066" w:rsidR="00C4451D" w:rsidRDefault="00F655FC" w:rsidP="00F655FC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</w:t>
      </w:r>
    </w:p>
    <w:p w14:paraId="683F0092" w14:textId="183D058C" w:rsidR="00580B03" w:rsidRPr="00080BAF" w:rsidRDefault="00580B03" w:rsidP="00202CD1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X</w:t>
      </w:r>
      <w:r w:rsidR="001D7AC3">
        <w:rPr>
          <w:rFonts w:ascii="Tahoma" w:hAnsi="Tahoma" w:cs="Tahoma"/>
          <w:sz w:val="22"/>
          <w:szCs w:val="22"/>
        </w:rPr>
        <w:t>X</w:t>
      </w:r>
      <w:r w:rsidRPr="75635C35">
        <w:rPr>
          <w:rFonts w:ascii="Tahoma" w:hAnsi="Tahoma" w:cs="Tahoma"/>
          <w:sz w:val="22"/>
          <w:szCs w:val="22"/>
        </w:rPr>
        <w:t>.</w:t>
      </w:r>
      <w:r w:rsidR="00202CD1">
        <w:rPr>
          <w:rFonts w:ascii="Tahoma" w:hAnsi="Tahoma" w:cs="Tahoma"/>
          <w:sz w:val="22"/>
          <w:szCs w:val="22"/>
        </w:rPr>
        <w:br/>
      </w:r>
      <w:r w:rsidR="75635C35" w:rsidRPr="00202CD1">
        <w:rPr>
          <w:rFonts w:ascii="Tahoma" w:hAnsi="Tahoma" w:cs="Tahoma"/>
          <w:sz w:val="22"/>
          <w:szCs w:val="22"/>
        </w:rPr>
        <w:t>Sankce vůči Rusku a Bělorusku</w:t>
      </w:r>
    </w:p>
    <w:p w14:paraId="3028A5F7" w14:textId="6F3DD254" w:rsidR="00580B03" w:rsidRPr="00F655FC" w:rsidRDefault="75635C35" w:rsidP="00202CD1">
      <w:pPr>
        <w:pStyle w:val="Smlouva-slo"/>
        <w:numPr>
          <w:ilvl w:val="0"/>
          <w:numId w:val="1"/>
        </w:numPr>
        <w:spacing w:line="240" w:lineRule="auto"/>
        <w:ind w:left="357" w:hanging="357"/>
        <w:rPr>
          <w:rFonts w:ascii="Tahoma" w:eastAsia="Tahoma" w:hAnsi="Tahoma" w:cs="Tahoma"/>
          <w:sz w:val="22"/>
          <w:szCs w:val="22"/>
        </w:rPr>
      </w:pPr>
      <w:r w:rsidRPr="00202CD1">
        <w:rPr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nařízení); bude-li kterékoliv z nařízení v budoucnu nahrazeno jinou legislativou obdobného významu, uvedená povinnost se uplatní obdobně.</w:t>
      </w:r>
    </w:p>
    <w:p w14:paraId="4802BE0C" w14:textId="17BAB85F" w:rsidR="00F655FC" w:rsidRPr="00080BAF" w:rsidRDefault="00F655FC" w:rsidP="00202CD1">
      <w:pPr>
        <w:pStyle w:val="Smlouva-slo"/>
        <w:numPr>
          <w:ilvl w:val="0"/>
          <w:numId w:val="1"/>
        </w:numPr>
        <w:spacing w:line="240" w:lineRule="auto"/>
        <w:ind w:left="357" w:hanging="357"/>
        <w:rPr>
          <w:rFonts w:ascii="Tahoma" w:eastAsia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7F1107DB" w14:textId="3470013E" w:rsidR="00580B03" w:rsidRPr="00080BAF" w:rsidRDefault="75635C35" w:rsidP="00202CD1">
      <w:pPr>
        <w:pStyle w:val="Smlouva-slo"/>
        <w:numPr>
          <w:ilvl w:val="0"/>
          <w:numId w:val="1"/>
        </w:numPr>
        <w:spacing w:line="240" w:lineRule="auto"/>
        <w:ind w:left="357" w:hanging="357"/>
        <w:rPr>
          <w:rFonts w:ascii="Tahoma" w:eastAsia="Tahoma" w:hAnsi="Tahoma" w:cs="Tahoma"/>
          <w:sz w:val="22"/>
          <w:szCs w:val="22"/>
        </w:rPr>
      </w:pPr>
      <w:r w:rsidRPr="00202CD1">
        <w:rPr>
          <w:rFonts w:ascii="Tahoma" w:hAnsi="Tahoma" w:cs="Tahoma"/>
          <w:sz w:val="22"/>
          <w:szCs w:val="22"/>
        </w:rPr>
        <w:t xml:space="preserve">Zhotovitel je povinen objednatele bezodkladně informovat o jakýchkoliv skutečnostech, které mohou mít vliv na odpovědnost zhotovitele dle odst. </w:t>
      </w:r>
      <w:r w:rsidRPr="75635C35">
        <w:rPr>
          <w:rFonts w:ascii="Tahoma" w:hAnsi="Tahoma" w:cs="Tahoma"/>
          <w:sz w:val="22"/>
          <w:szCs w:val="22"/>
        </w:rPr>
        <w:t>1</w:t>
      </w:r>
      <w:r w:rsidRPr="00202CD1">
        <w:rPr>
          <w:rFonts w:ascii="Tahoma" w:hAnsi="Tahoma" w:cs="Tahoma"/>
          <w:sz w:val="22"/>
          <w:szCs w:val="22"/>
        </w:rPr>
        <w:t xml:space="preserve"> tohoto článku smlouvy. Zhotovitel je současně povinen kdykoliv poskytnout objednateli bezodkladnou součinnost pro případné ověření pravdivosti informací dle odst. </w:t>
      </w:r>
      <w:r w:rsidRPr="75635C35">
        <w:rPr>
          <w:rFonts w:ascii="Tahoma" w:hAnsi="Tahoma" w:cs="Tahoma"/>
          <w:sz w:val="22"/>
          <w:szCs w:val="22"/>
        </w:rPr>
        <w:t>1</w:t>
      </w:r>
      <w:r w:rsidRPr="00B63571">
        <w:rPr>
          <w:rFonts w:ascii="Tahoma" w:hAnsi="Tahoma" w:cs="Tahoma"/>
          <w:sz w:val="22"/>
          <w:szCs w:val="22"/>
        </w:rPr>
        <w:t xml:space="preserve"> tohoto článku smlouvy.</w:t>
      </w:r>
    </w:p>
    <w:p w14:paraId="17F6916B" w14:textId="01281EC4" w:rsidR="00580B03" w:rsidRPr="00080BAF" w:rsidRDefault="75635C35" w:rsidP="00202CD1">
      <w:pPr>
        <w:pStyle w:val="Smlouva-slo"/>
        <w:numPr>
          <w:ilvl w:val="0"/>
          <w:numId w:val="1"/>
        </w:numPr>
        <w:spacing w:line="240" w:lineRule="auto"/>
        <w:ind w:left="357" w:hanging="357"/>
        <w:rPr>
          <w:rFonts w:ascii="Tahoma" w:eastAsia="Tahoma" w:hAnsi="Tahoma" w:cs="Tahoma"/>
          <w:sz w:val="22"/>
          <w:szCs w:val="22"/>
        </w:rPr>
      </w:pPr>
      <w:r w:rsidRPr="00B63571">
        <w:rPr>
          <w:rFonts w:ascii="Tahoma" w:hAnsi="Tahoma" w:cs="Tahoma"/>
          <w:sz w:val="22"/>
          <w:szCs w:val="22"/>
        </w:rPr>
        <w:t xml:space="preserve">Dojde-li k porušení pravidel dle odst. </w:t>
      </w:r>
      <w:r w:rsidRPr="75635C35">
        <w:rPr>
          <w:rFonts w:ascii="Tahoma" w:hAnsi="Tahoma" w:cs="Tahoma"/>
          <w:sz w:val="22"/>
          <w:szCs w:val="22"/>
        </w:rPr>
        <w:t>1</w:t>
      </w:r>
      <w:r w:rsidRPr="00B63571">
        <w:rPr>
          <w:rFonts w:ascii="Tahoma" w:hAnsi="Tahoma" w:cs="Tahoma"/>
          <w:sz w:val="22"/>
          <w:szCs w:val="22"/>
        </w:rPr>
        <w:t xml:space="preserve">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3A68DE3C" w14:textId="75563D39" w:rsidR="00F655FC" w:rsidRPr="00F655FC" w:rsidRDefault="75635C35" w:rsidP="00F655FC">
      <w:pPr>
        <w:pStyle w:val="Smlouva-slo"/>
        <w:numPr>
          <w:ilvl w:val="0"/>
          <w:numId w:val="1"/>
        </w:numPr>
        <w:spacing w:line="240" w:lineRule="auto"/>
        <w:ind w:left="357" w:hanging="357"/>
        <w:rPr>
          <w:rFonts w:ascii="Tahoma" w:eastAsia="Tahoma" w:hAnsi="Tahoma" w:cs="Tahoma"/>
          <w:sz w:val="22"/>
          <w:szCs w:val="22"/>
        </w:rPr>
      </w:pPr>
      <w:r w:rsidRPr="00B63571">
        <w:rPr>
          <w:rFonts w:ascii="Tahoma" w:hAnsi="Tahoma" w:cs="Tahoma"/>
          <w:sz w:val="22"/>
          <w:szCs w:val="22"/>
        </w:rPr>
        <w:t xml:space="preserve">Dojde-li k porušení pravidel dle odst. </w:t>
      </w:r>
      <w:r w:rsidRPr="75635C35">
        <w:rPr>
          <w:rFonts w:ascii="Tahoma" w:hAnsi="Tahoma" w:cs="Tahoma"/>
          <w:sz w:val="22"/>
          <w:szCs w:val="22"/>
        </w:rPr>
        <w:t>1</w:t>
      </w:r>
      <w:r w:rsidRPr="00B63571">
        <w:rPr>
          <w:rFonts w:ascii="Tahoma" w:hAnsi="Tahoma" w:cs="Tahoma"/>
          <w:sz w:val="22"/>
          <w:szCs w:val="22"/>
        </w:rPr>
        <w:t xml:space="preserve"> této smlouvy, je zhotovitel povinen zaplatit objednateli smluvní pokutu ve výši 50.000 Kč, a to za každý jednotlivý případ porušení.</w:t>
      </w:r>
    </w:p>
    <w:p w14:paraId="30096A93" w14:textId="20E99768" w:rsidR="00580B03" w:rsidRPr="00080BAF" w:rsidRDefault="00580B03" w:rsidP="00524608">
      <w:pPr>
        <w:pStyle w:val="slolnkuSmlouvy"/>
        <w:spacing w:before="320"/>
        <w:rPr>
          <w:rFonts w:ascii="Tahoma" w:hAnsi="Tahoma" w:cs="Tahoma"/>
          <w:sz w:val="22"/>
          <w:szCs w:val="22"/>
        </w:rPr>
      </w:pPr>
      <w:r w:rsidRPr="00B63571">
        <w:rPr>
          <w:rFonts w:ascii="Tahoma" w:hAnsi="Tahoma" w:cs="Tahoma"/>
          <w:bCs/>
          <w:sz w:val="22"/>
          <w:szCs w:val="22"/>
        </w:rPr>
        <w:t>X</w:t>
      </w:r>
      <w:r w:rsidR="001D7AC3">
        <w:rPr>
          <w:rFonts w:ascii="Tahoma" w:hAnsi="Tahoma" w:cs="Tahoma"/>
          <w:bCs/>
          <w:sz w:val="22"/>
          <w:szCs w:val="22"/>
        </w:rPr>
        <w:t>X</w:t>
      </w:r>
      <w:r w:rsidR="005564B1">
        <w:rPr>
          <w:rFonts w:ascii="Tahoma" w:hAnsi="Tahoma" w:cs="Tahoma"/>
          <w:bCs/>
          <w:sz w:val="22"/>
          <w:szCs w:val="22"/>
        </w:rPr>
        <w:t>I</w:t>
      </w:r>
      <w:r w:rsidRPr="00B63571">
        <w:rPr>
          <w:rFonts w:ascii="Tahoma" w:hAnsi="Tahoma" w:cs="Tahoma"/>
          <w:bCs/>
          <w:sz w:val="22"/>
          <w:szCs w:val="22"/>
        </w:rPr>
        <w:t>.</w:t>
      </w:r>
      <w:r>
        <w:br/>
      </w:r>
      <w:r w:rsidRPr="75635C35">
        <w:rPr>
          <w:rFonts w:ascii="Tahoma" w:hAnsi="Tahoma" w:cs="Tahoma"/>
          <w:sz w:val="22"/>
          <w:szCs w:val="22"/>
        </w:rPr>
        <w:t>Závěrečná ujednání</w:t>
      </w:r>
    </w:p>
    <w:p w14:paraId="744A53F4" w14:textId="6CF1B105" w:rsidR="00580B03" w:rsidRDefault="00580B03" w:rsidP="00F655FC">
      <w:pPr>
        <w:pStyle w:val="Smlouva-slo"/>
        <w:numPr>
          <w:ilvl w:val="0"/>
          <w:numId w:val="38"/>
        </w:numPr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0F211138" w14:textId="78859685" w:rsidR="0073724A" w:rsidRDefault="001D7AC3" w:rsidP="00F655FC">
      <w:pPr>
        <w:pStyle w:val="Smlouva-slo"/>
        <w:numPr>
          <w:ilvl w:val="0"/>
          <w:numId w:val="38"/>
        </w:numPr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činnosti, výkonu funkce koordinátora bezpečnosti a ochrany zdraví při práci na staveništi po dobu přípravy stavby nebo výkonu autorského dozoru</w:t>
      </w:r>
      <w:r w:rsidR="0073724A" w:rsidRPr="00080BAF">
        <w:rPr>
          <w:rFonts w:ascii="Tahoma" w:hAnsi="Tahoma" w:cs="Tahoma"/>
          <w:sz w:val="22"/>
          <w:szCs w:val="22"/>
        </w:rPr>
        <w:t>.</w:t>
      </w:r>
    </w:p>
    <w:p w14:paraId="611C5120" w14:textId="77777777" w:rsidR="00C42595" w:rsidRDefault="00C42595" w:rsidP="00C42595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p w14:paraId="37EC5837" w14:textId="2B7FE70B" w:rsidR="001D7AC3" w:rsidRPr="0073724A" w:rsidRDefault="001D7AC3" w:rsidP="00F655FC">
      <w:pPr>
        <w:pStyle w:val="Smlouva-slo"/>
        <w:numPr>
          <w:ilvl w:val="0"/>
          <w:numId w:val="38"/>
        </w:numPr>
        <w:spacing w:line="240" w:lineRule="auto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Zhotovitel nemůže bez souhlasu objednatele postoupit svá práva a povinnosti plynoucí z této smlouvy třetí osobě</w:t>
      </w:r>
      <w:r>
        <w:rPr>
          <w:rFonts w:ascii="Tahoma" w:hAnsi="Tahoma" w:cs="Tahoma"/>
          <w:sz w:val="22"/>
          <w:szCs w:val="22"/>
        </w:rPr>
        <w:t>.</w:t>
      </w:r>
    </w:p>
    <w:p w14:paraId="44347C4F" w14:textId="13473051" w:rsidR="00580B03" w:rsidRPr="00080BAF" w:rsidRDefault="001D7AC3" w:rsidP="00F655FC">
      <w:pPr>
        <w:pStyle w:val="Smlouva-slo"/>
        <w:numPr>
          <w:ilvl w:val="0"/>
          <w:numId w:val="38"/>
        </w:numPr>
        <w:spacing w:line="240" w:lineRule="auto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Tato smlouva nabývá platnosti dnem jejího podpisu oběma smluvními stranami a 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 xml:space="preserve"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nejdříve dnem jejího uveřejnění v registru smluv. Smluvní strany se dohodly, že pokud se na tuto smlouvu vztahuje povinnost uveřejnění v registru smluv ve smyslu zákona o registru smluv, provede uveřejnění v souladu se zákonem objednatel. Smlouva bude zveřejněna po </w:t>
      </w:r>
      <w:proofErr w:type="spellStart"/>
      <w:r w:rsidRPr="4E220982">
        <w:rPr>
          <w:rFonts w:ascii="Tahoma" w:hAnsi="Tahoma" w:cs="Tahoma"/>
          <w:sz w:val="22"/>
          <w:szCs w:val="22"/>
        </w:rPr>
        <w:t>anonymizaci</w:t>
      </w:r>
      <w:proofErr w:type="spellEnd"/>
      <w:r w:rsidRPr="4E220982">
        <w:rPr>
          <w:rFonts w:ascii="Tahoma" w:hAnsi="Tahoma" w:cs="Tahoma"/>
          <w:sz w:val="22"/>
          <w:szCs w:val="22"/>
        </w:rPr>
        <w:t xml:space="preserve"> provedené v souladu s platnými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3FCDCB21" w14:textId="21507D0A" w:rsidR="00580B03" w:rsidRPr="00080BAF" w:rsidRDefault="45EB66C1" w:rsidP="00F655FC">
      <w:pPr>
        <w:pStyle w:val="Smlouva-slo"/>
        <w:numPr>
          <w:ilvl w:val="0"/>
          <w:numId w:val="38"/>
        </w:numPr>
        <w:spacing w:line="240" w:lineRule="auto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Tato smlouva je vyhotovena ve </w:t>
      </w:r>
      <w:r w:rsidR="00F777D2" w:rsidRPr="00F777D2">
        <w:rPr>
          <w:rFonts w:ascii="Tahoma" w:hAnsi="Tahoma" w:cs="Tahoma"/>
          <w:sz w:val="22"/>
          <w:szCs w:val="22"/>
        </w:rPr>
        <w:t>dvou</w:t>
      </w:r>
      <w:r w:rsidRPr="20E3AF27">
        <w:rPr>
          <w:rFonts w:ascii="Tahoma" w:hAnsi="Tahoma" w:cs="Tahoma"/>
          <w:sz w:val="22"/>
          <w:szCs w:val="22"/>
        </w:rPr>
        <w:t xml:space="preserve"> stejnopisech s platností originálu podepsaných oprávněnými zástupci smluvních stran, přičemž objednatel </w:t>
      </w:r>
      <w:r w:rsidR="00F777D2">
        <w:rPr>
          <w:rFonts w:ascii="Tahoma" w:hAnsi="Tahoma" w:cs="Tahoma"/>
          <w:sz w:val="22"/>
          <w:szCs w:val="22"/>
        </w:rPr>
        <w:t>i</w:t>
      </w:r>
      <w:r w:rsidRPr="20E3AF27">
        <w:rPr>
          <w:rFonts w:ascii="Tahoma" w:hAnsi="Tahoma" w:cs="Tahoma"/>
          <w:sz w:val="22"/>
          <w:szCs w:val="22"/>
        </w:rPr>
        <w:t xml:space="preserve"> zhotovitel </w:t>
      </w:r>
      <w:r w:rsidR="00F777D2" w:rsidRPr="20E3AF27">
        <w:rPr>
          <w:rFonts w:ascii="Tahoma" w:hAnsi="Tahoma" w:cs="Tahoma"/>
          <w:sz w:val="22"/>
          <w:szCs w:val="22"/>
        </w:rPr>
        <w:t xml:space="preserve">obdrží </w:t>
      </w:r>
      <w:r w:rsidRPr="00F777D2">
        <w:rPr>
          <w:rFonts w:ascii="Tahoma" w:hAnsi="Tahoma" w:cs="Tahoma"/>
          <w:sz w:val="22"/>
          <w:szCs w:val="22"/>
        </w:rPr>
        <w:t>jedno</w:t>
      </w:r>
      <w:r w:rsidRPr="20E3AF27">
        <w:rPr>
          <w:rFonts w:ascii="Tahoma" w:hAnsi="Tahoma" w:cs="Tahoma"/>
          <w:sz w:val="22"/>
          <w:szCs w:val="22"/>
        </w:rPr>
        <w:t xml:space="preserve"> vyhotovení.</w:t>
      </w:r>
    </w:p>
    <w:p w14:paraId="54F67A7E" w14:textId="2D153E36" w:rsidR="00580B03" w:rsidRDefault="45EB66C1" w:rsidP="00F655FC">
      <w:pPr>
        <w:pStyle w:val="Smlouva-slo"/>
        <w:keepNext/>
        <w:numPr>
          <w:ilvl w:val="0"/>
          <w:numId w:val="38"/>
        </w:numPr>
        <w:spacing w:line="240" w:lineRule="auto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23006C98" w14:textId="51681CCE" w:rsidR="001D7AC3" w:rsidRDefault="001D7AC3" w:rsidP="00F655FC">
      <w:pPr>
        <w:pStyle w:val="Smlouva-slo"/>
        <w:keepNext/>
        <w:numPr>
          <w:ilvl w:val="0"/>
          <w:numId w:val="38"/>
        </w:numPr>
        <w:spacing w:line="240" w:lineRule="auto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objednatele </w:t>
      </w:r>
      <w:hyperlink r:id="rId13" w:history="1">
        <w:r w:rsidRPr="0032534F">
          <w:rPr>
            <w:rStyle w:val="Hypertextovodkaz"/>
            <w:rFonts w:ascii="Tahoma" w:hAnsi="Tahoma" w:cs="Tahoma"/>
            <w:sz w:val="22"/>
            <w:szCs w:val="22"/>
          </w:rPr>
          <w:t>www.domovbreziny.cz</w:t>
        </w:r>
      </w:hyperlink>
    </w:p>
    <w:p w14:paraId="6F49E167" w14:textId="7A5408DF" w:rsidR="00EC235D" w:rsidRDefault="00EC235D" w:rsidP="00122CAD">
      <w:pPr>
        <w:pStyle w:val="Smlouva-slo"/>
        <w:keepNext/>
        <w:spacing w:line="240" w:lineRule="auto"/>
        <w:rPr>
          <w:rFonts w:ascii="Tahoma" w:hAnsi="Tahoma" w:cs="Tahoma"/>
          <w:sz w:val="22"/>
          <w:szCs w:val="22"/>
        </w:rPr>
      </w:pPr>
    </w:p>
    <w:tbl>
      <w:tblPr>
        <w:tblW w:w="85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89"/>
        <w:gridCol w:w="3543"/>
      </w:tblGrid>
      <w:tr w:rsidR="00A54991" w:rsidRPr="00080BAF" w14:paraId="569A034F" w14:textId="77777777" w:rsidTr="00F04A66">
        <w:tc>
          <w:tcPr>
            <w:tcW w:w="3544" w:type="dxa"/>
          </w:tcPr>
          <w:p w14:paraId="75C9BF3B" w14:textId="7DBFE887" w:rsidR="00A54991" w:rsidRPr="00080BAF" w:rsidRDefault="00A26A58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7630E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777D2">
              <w:rPr>
                <w:rFonts w:ascii="Tahoma" w:hAnsi="Tahoma" w:cs="Tahoma"/>
                <w:sz w:val="22"/>
                <w:szCs w:val="22"/>
              </w:rPr>
              <w:t>Orlové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489" w:type="dxa"/>
          </w:tcPr>
          <w:p w14:paraId="57BA291A" w14:textId="77777777" w:rsidR="00A54991" w:rsidRPr="00080BAF" w:rsidRDefault="00A54991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BC7AF3A" w14:textId="5079A6E9" w:rsidR="00A54991" w:rsidRPr="00080BAF" w:rsidRDefault="00A54991" w:rsidP="00122CAD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C42595">
              <w:rPr>
                <w:rFonts w:ascii="Tahoma" w:hAnsi="Tahoma" w:cs="Tahoma"/>
                <w:sz w:val="22"/>
                <w:szCs w:val="22"/>
              </w:rPr>
              <w:t>Ostravě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C42595">
              <w:rPr>
                <w:rFonts w:ascii="Tahoma" w:hAnsi="Tahoma" w:cs="Tahoma"/>
                <w:sz w:val="22"/>
                <w:szCs w:val="22"/>
              </w:rPr>
              <w:t>: dle elektronického podpisu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54991" w:rsidRPr="00080BAF" w14:paraId="2ECA90AB" w14:textId="77777777" w:rsidTr="00F04A66">
        <w:trPr>
          <w:trHeight w:val="158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D7DD339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0F1D36A2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EC5A151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7ACEC895" w14:textId="77777777" w:rsidTr="00F04A66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2C1CCDDC" w14:textId="3F078DEC" w:rsidR="009E1AC5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1FDC5FA4" w14:textId="77777777" w:rsidR="00F777D2" w:rsidRPr="00080BAF" w:rsidRDefault="00F777D2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C1AE563" w14:textId="12A2A999" w:rsidR="00F04A66" w:rsidRPr="006A1188" w:rsidRDefault="00F04A66" w:rsidP="00F777D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6A1188">
              <w:rPr>
                <w:rFonts w:ascii="Tahoma" w:eastAsia="Calibri" w:hAnsi="Tahoma" w:cs="Tahoma"/>
                <w:i/>
                <w:iCs/>
                <w:color w:val="FFFFFF" w:themeColor="background1"/>
                <w:sz w:val="22"/>
                <w:szCs w:val="22"/>
                <w:lang w:eastAsia="en-US"/>
              </w:rPr>
              <w:t xml:space="preserve">   </w:t>
            </w:r>
            <w:r w:rsidRPr="006A118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Ing. Pavel Zelek</w:t>
            </w:r>
          </w:p>
          <w:p w14:paraId="02F6AB6B" w14:textId="5FAE5BE0" w:rsidR="00F04A66" w:rsidRPr="00F777D2" w:rsidRDefault="00F04A66" w:rsidP="00F777D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A118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  ředitel</w:t>
            </w:r>
          </w:p>
          <w:p w14:paraId="68122D50" w14:textId="77777777" w:rsidR="00A54991" w:rsidRPr="00A26A58" w:rsidRDefault="00A54991" w:rsidP="00A26A58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14:paraId="1C613F5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59C7A7F3" w14:textId="71DD7144" w:rsidR="00A54991" w:rsidRPr="00080BAF" w:rsidRDefault="00A54991" w:rsidP="00F04A66">
            <w:pPr>
              <w:ind w:right="78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4" w:name="_GoBack"/>
            <w:bookmarkEnd w:id="14"/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5406808" w14:textId="644DE64D" w:rsidR="00F04A66" w:rsidRDefault="00A26A58" w:rsidP="00F04A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1B88FC01" w14:textId="77777777" w:rsidR="00F777D2" w:rsidRPr="00080BAF" w:rsidRDefault="00F777D2" w:rsidP="00F04A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D596580" w14:textId="77777777" w:rsidR="00C42595" w:rsidRPr="006A1188" w:rsidRDefault="00C42595" w:rsidP="00EC235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A1188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Ing. Kamil Bednář</w:t>
            </w:r>
          </w:p>
          <w:p w14:paraId="53BFA94D" w14:textId="032F1DE2" w:rsidR="00F04A66" w:rsidRPr="00080BAF" w:rsidRDefault="00C42595" w:rsidP="00EC235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2595">
              <w:rPr>
                <w:rFonts w:ascii="Arial" w:hAnsi="Arial" w:cs="Arial"/>
                <w:sz w:val="22"/>
                <w:szCs w:val="22"/>
              </w:rPr>
              <w:t>jednatel</w:t>
            </w:r>
            <w:r w:rsidR="00C4451D" w:rsidRPr="00C4259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C4451D"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9F2059F" w14:textId="218F471A" w:rsidR="00A54991" w:rsidRPr="00122CAD" w:rsidRDefault="00A54991" w:rsidP="00F04A66">
      <w:pPr>
        <w:spacing w:before="120"/>
        <w:ind w:left="999" w:hanging="992"/>
        <w:jc w:val="both"/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</w:pPr>
    </w:p>
    <w:sectPr w:rsidR="00A54991" w:rsidRPr="00122CAD" w:rsidSect="00524608">
      <w:footerReference w:type="even" r:id="rId14"/>
      <w:footerReference w:type="default" r:id="rId15"/>
      <w:footerReference w:type="first" r:id="rId16"/>
      <w:pgSz w:w="11906" w:h="16838" w:code="9"/>
      <w:pgMar w:top="1418" w:right="1418" w:bottom="1418" w:left="1418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A3A0E" w14:textId="77777777" w:rsidR="00030B7E" w:rsidRDefault="00030B7E">
      <w:r>
        <w:separator/>
      </w:r>
    </w:p>
  </w:endnote>
  <w:endnote w:type="continuationSeparator" w:id="0">
    <w:p w14:paraId="74EC9924" w14:textId="77777777" w:rsidR="00030B7E" w:rsidRDefault="00030B7E">
      <w:r>
        <w:continuationSeparator/>
      </w:r>
    </w:p>
  </w:endnote>
  <w:endnote w:type="continuationNotice" w:id="1">
    <w:p w14:paraId="4B2D488B" w14:textId="77777777" w:rsidR="00030B7E" w:rsidRDefault="00030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8D37B" w14:textId="452760B0" w:rsidR="009E19B0" w:rsidRDefault="009E19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6251">
      <w:rPr>
        <w:rStyle w:val="slostrnky"/>
        <w:noProof/>
      </w:rPr>
      <w:t>2</w:t>
    </w:r>
    <w:r>
      <w:rPr>
        <w:rStyle w:val="slostrnky"/>
      </w:rPr>
      <w:fldChar w:fldCharType="end"/>
    </w:r>
  </w:p>
  <w:p w14:paraId="6EE60BD8" w14:textId="77777777" w:rsidR="009E19B0" w:rsidRDefault="009E1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301845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18ED7228" w14:textId="6266A268" w:rsidR="00524608" w:rsidRPr="00524608" w:rsidRDefault="00524608">
        <w:pPr>
          <w:pStyle w:val="Zpat"/>
          <w:jc w:val="right"/>
          <w:rPr>
            <w:rFonts w:ascii="Tahoma" w:hAnsi="Tahoma" w:cs="Tahoma"/>
            <w:sz w:val="20"/>
            <w:szCs w:val="20"/>
          </w:rPr>
        </w:pPr>
        <w:r w:rsidRPr="00524608">
          <w:rPr>
            <w:rFonts w:ascii="Tahoma" w:hAnsi="Tahoma" w:cs="Tahoma"/>
            <w:sz w:val="20"/>
            <w:szCs w:val="20"/>
          </w:rPr>
          <w:fldChar w:fldCharType="begin"/>
        </w:r>
        <w:r w:rsidRPr="00524608">
          <w:rPr>
            <w:rFonts w:ascii="Tahoma" w:hAnsi="Tahoma" w:cs="Tahoma"/>
            <w:sz w:val="20"/>
            <w:szCs w:val="20"/>
          </w:rPr>
          <w:instrText>PAGE   \* MERGEFORMAT</w:instrText>
        </w:r>
        <w:r w:rsidRPr="00524608">
          <w:rPr>
            <w:rFonts w:ascii="Tahoma" w:hAnsi="Tahoma" w:cs="Tahoma"/>
            <w:sz w:val="20"/>
            <w:szCs w:val="20"/>
          </w:rPr>
          <w:fldChar w:fldCharType="separate"/>
        </w:r>
        <w:r w:rsidRPr="00524608">
          <w:rPr>
            <w:rFonts w:ascii="Tahoma" w:hAnsi="Tahoma" w:cs="Tahoma"/>
            <w:sz w:val="20"/>
            <w:szCs w:val="20"/>
          </w:rPr>
          <w:t>2</w:t>
        </w:r>
        <w:r w:rsidRPr="0052460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1606F4F6" w14:textId="49E5E5E2" w:rsidR="006B465B" w:rsidRPr="007A2853" w:rsidRDefault="00524608">
    <w:pPr>
      <w:pStyle w:val="Zpat"/>
      <w:rPr>
        <w:rFonts w:ascii="Tahoma" w:hAnsi="Tahoma" w:cs="Tahoma"/>
        <w:sz w:val="20"/>
        <w:szCs w:val="20"/>
      </w:rPr>
    </w:pPr>
    <w:r w:rsidRPr="007A2853">
      <w:rPr>
        <w:rFonts w:ascii="Tahoma" w:hAnsi="Tahoma" w:cs="Tahoma"/>
        <w:sz w:val="20"/>
        <w:szCs w:val="20"/>
      </w:rPr>
      <w:t>PD</w:t>
    </w:r>
    <w:r w:rsidR="00950A12">
      <w:rPr>
        <w:rFonts w:ascii="Tahoma" w:hAnsi="Tahoma" w:cs="Tahoma"/>
        <w:sz w:val="20"/>
        <w:szCs w:val="20"/>
      </w:rPr>
      <w:t>, AD</w:t>
    </w:r>
    <w:r w:rsidR="0099773C">
      <w:rPr>
        <w:rFonts w:ascii="Tahoma" w:hAnsi="Tahoma" w:cs="Tahoma"/>
        <w:sz w:val="20"/>
        <w:szCs w:val="20"/>
      </w:rPr>
      <w:t xml:space="preserve">, koordinátor </w:t>
    </w:r>
    <w:r w:rsidR="00950A12">
      <w:rPr>
        <w:rFonts w:ascii="Tahoma" w:hAnsi="Tahoma" w:cs="Tahoma"/>
        <w:sz w:val="20"/>
        <w:szCs w:val="20"/>
      </w:rPr>
      <w:t xml:space="preserve">po dobu přípravy </w:t>
    </w:r>
    <w:r w:rsidRPr="007A2853">
      <w:rPr>
        <w:rFonts w:ascii="Tahoma" w:hAnsi="Tahoma" w:cs="Tahoma"/>
        <w:sz w:val="20"/>
        <w:szCs w:val="20"/>
      </w:rPr>
      <w:t>stavby</w:t>
    </w:r>
    <w:r w:rsidR="00950A12">
      <w:rPr>
        <w:rFonts w:ascii="Tahoma" w:hAnsi="Tahoma" w:cs="Tahoma"/>
        <w:sz w:val="20"/>
        <w:szCs w:val="20"/>
      </w:rPr>
      <w:t xml:space="preserve"> a inženýrská činnost -</w:t>
    </w:r>
    <w:r w:rsidRPr="007A2853">
      <w:rPr>
        <w:rFonts w:ascii="Tahoma" w:hAnsi="Tahoma" w:cs="Tahoma"/>
        <w:sz w:val="20"/>
        <w:szCs w:val="20"/>
      </w:rPr>
      <w:t xml:space="preserve"> „</w:t>
    </w:r>
    <w:r w:rsidR="0099773C">
      <w:rPr>
        <w:rFonts w:ascii="Tahoma" w:hAnsi="Tahoma" w:cs="Tahoma"/>
        <w:sz w:val="20"/>
        <w:szCs w:val="20"/>
      </w:rPr>
      <w:t>Park pro oddech v areálu Domova Březiny</w:t>
    </w:r>
    <w:r>
      <w:rPr>
        <w:rFonts w:ascii="Tahoma" w:hAnsi="Tahoma" w:cs="Tahoma"/>
        <w:sz w:val="20"/>
        <w:szCs w:val="20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AEB80" w14:textId="40F579BC" w:rsidR="00FC29D6" w:rsidRDefault="00663A8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44BEB07" wp14:editId="5E37C16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dc094e49a3a1854ebaf87bd3" descr="{&quot;HashCode&quot;:15405760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FA3DC" w14:textId="3B72590C" w:rsidR="00663A87" w:rsidRPr="00EB5AEF" w:rsidRDefault="00663A87" w:rsidP="00EB5AE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BEB07" id="_x0000_t202" coordsize="21600,21600" o:spt="202" path="m,l,21600r21600,l21600,xe">
              <v:stroke joinstyle="miter"/>
              <v:path gradientshapeok="t" o:connecttype="rect"/>
            </v:shapetype>
            <v:shape id="MSIPCMdc094e49a3a1854ebaf87bd3" o:spid="_x0000_s1026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" o:allowincell="f" filled="f" stroked="f" strokeweight=".5pt">
              <v:textbox inset="20pt,0,,0">
                <w:txbxContent>
                  <w:p w14:paraId="5EDFA3DC" w14:textId="3B72590C" w:rsidR="00663A87" w:rsidRPr="00EB5AEF" w:rsidRDefault="00663A87" w:rsidP="00EB5AE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9D3FA" w14:textId="77777777" w:rsidR="00030B7E" w:rsidRDefault="00030B7E">
      <w:r>
        <w:separator/>
      </w:r>
    </w:p>
  </w:footnote>
  <w:footnote w:type="continuationSeparator" w:id="0">
    <w:p w14:paraId="73397B7B" w14:textId="77777777" w:rsidR="00030B7E" w:rsidRDefault="00030B7E">
      <w:r>
        <w:continuationSeparator/>
      </w:r>
    </w:p>
  </w:footnote>
  <w:footnote w:type="continuationNotice" w:id="1">
    <w:p w14:paraId="4B7FAEFD" w14:textId="77777777" w:rsidR="00030B7E" w:rsidRDefault="00030B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53C5"/>
    <w:multiLevelType w:val="hybridMultilevel"/>
    <w:tmpl w:val="C79AE7B2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BA61A68"/>
    <w:multiLevelType w:val="hybridMultilevel"/>
    <w:tmpl w:val="0038C2E0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95ABE"/>
    <w:multiLevelType w:val="hybridMultilevel"/>
    <w:tmpl w:val="7E12171C"/>
    <w:lvl w:ilvl="0" w:tplc="30440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A76"/>
    <w:multiLevelType w:val="hybridMultilevel"/>
    <w:tmpl w:val="5F9405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ED5438"/>
    <w:multiLevelType w:val="hybridMultilevel"/>
    <w:tmpl w:val="E70A22DE"/>
    <w:lvl w:ilvl="0" w:tplc="F6FA8C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CF5750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7" w15:restartNumberingAfterBreak="0">
    <w:nsid w:val="289F219E"/>
    <w:multiLevelType w:val="hybridMultilevel"/>
    <w:tmpl w:val="0E62422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5D005EE6">
      <w:start w:val="1"/>
      <w:numFmt w:val="decimal"/>
      <w:lvlText w:val="%3."/>
      <w:lvlJc w:val="left"/>
      <w:pPr>
        <w:ind w:left="720" w:hanging="363"/>
      </w:pPr>
      <w:rPr>
        <w:rFonts w:hint="default"/>
      </w:rPr>
    </w:lvl>
    <w:lvl w:ilvl="3" w:tplc="AD7C06A2">
      <w:start w:val="1"/>
      <w:numFmt w:val="decimal"/>
      <w:lvlText w:val="%4)"/>
      <w:lvlJc w:val="left"/>
      <w:pPr>
        <w:ind w:left="323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0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CFA02F9"/>
    <w:multiLevelType w:val="singleLevel"/>
    <w:tmpl w:val="4B4E5270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3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640974"/>
    <w:multiLevelType w:val="hybridMultilevel"/>
    <w:tmpl w:val="96B87FB4"/>
    <w:lvl w:ilvl="0" w:tplc="E1FE62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052728"/>
    <w:multiLevelType w:val="hybridMultilevel"/>
    <w:tmpl w:val="7172B23E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473178AD"/>
    <w:multiLevelType w:val="multilevel"/>
    <w:tmpl w:val="31D8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83C66D8"/>
    <w:multiLevelType w:val="hybridMultilevel"/>
    <w:tmpl w:val="E77E9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42917"/>
    <w:multiLevelType w:val="hybridMultilevel"/>
    <w:tmpl w:val="13529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2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4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A4385"/>
    <w:multiLevelType w:val="hybridMultilevel"/>
    <w:tmpl w:val="2A824B60"/>
    <w:lvl w:ilvl="0" w:tplc="F580B2A6">
      <w:start w:val="1"/>
      <w:numFmt w:val="decimal"/>
      <w:lvlText w:val="%1."/>
      <w:lvlJc w:val="left"/>
      <w:pPr>
        <w:ind w:left="397" w:hanging="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A759C"/>
    <w:multiLevelType w:val="hybridMultilevel"/>
    <w:tmpl w:val="9FEEF9CA"/>
    <w:lvl w:ilvl="0" w:tplc="5B2AC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76F"/>
    <w:multiLevelType w:val="hybridMultilevel"/>
    <w:tmpl w:val="DF2EA482"/>
    <w:lvl w:ilvl="0" w:tplc="BCD01A32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i w:val="0"/>
        <w:color w:val="auto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multilevel"/>
    <w:tmpl w:val="9EA468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BD72FF2"/>
    <w:multiLevelType w:val="hybridMultilevel"/>
    <w:tmpl w:val="AE101E6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28"/>
  </w:num>
  <w:num w:numId="4">
    <w:abstractNumId w:val="28"/>
    <w:lvlOverride w:ilvl="0">
      <w:startOverride w:val="1"/>
    </w:lvlOverride>
  </w:num>
  <w:num w:numId="5">
    <w:abstractNumId w:val="28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28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11"/>
  </w:num>
  <w:num w:numId="11">
    <w:abstractNumId w:val="22"/>
  </w:num>
  <w:num w:numId="12">
    <w:abstractNumId w:val="29"/>
  </w:num>
  <w:num w:numId="13">
    <w:abstractNumId w:val="24"/>
  </w:num>
  <w:num w:numId="14">
    <w:abstractNumId w:val="9"/>
  </w:num>
  <w:num w:numId="15">
    <w:abstractNumId w:val="23"/>
  </w:num>
  <w:num w:numId="16">
    <w:abstractNumId w:val="17"/>
  </w:num>
  <w:num w:numId="17">
    <w:abstractNumId w:val="1"/>
  </w:num>
  <w:num w:numId="18">
    <w:abstractNumId w:val="15"/>
  </w:num>
  <w:num w:numId="19">
    <w:abstractNumId w:val="26"/>
  </w:num>
  <w:num w:numId="20">
    <w:abstractNumId w:val="8"/>
  </w:num>
  <w:num w:numId="21">
    <w:abstractNumId w:val="21"/>
  </w:num>
  <w:num w:numId="22">
    <w:abstractNumId w:val="16"/>
  </w:num>
  <w:num w:numId="23">
    <w:abstractNumId w:val="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</w:num>
  <w:num w:numId="27">
    <w:abstractNumId w:val="20"/>
  </w:num>
  <w:num w:numId="28">
    <w:abstractNumId w:val="13"/>
  </w:num>
  <w:num w:numId="29">
    <w:abstractNumId w:val="0"/>
  </w:num>
  <w:num w:numId="30">
    <w:abstractNumId w:val="7"/>
  </w:num>
  <w:num w:numId="31">
    <w:abstractNumId w:val="3"/>
  </w:num>
  <w:num w:numId="32">
    <w:abstractNumId w:val="30"/>
  </w:num>
  <w:num w:numId="33">
    <w:abstractNumId w:val="12"/>
  </w:num>
  <w:num w:numId="34">
    <w:abstractNumId w:val="25"/>
  </w:num>
  <w:num w:numId="35">
    <w:abstractNumId w:val="2"/>
  </w:num>
  <w:num w:numId="36">
    <w:abstractNumId w:val="10"/>
  </w:num>
  <w:num w:numId="37">
    <w:abstractNumId w:val="27"/>
    <w:lvlOverride w:ilvl="0">
      <w:startOverride w:val="1"/>
    </w:lvlOverride>
  </w:num>
  <w:num w:numId="38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66DA"/>
    <w:rsid w:val="00010646"/>
    <w:rsid w:val="00012175"/>
    <w:rsid w:val="00013BD0"/>
    <w:rsid w:val="00015861"/>
    <w:rsid w:val="00015CC3"/>
    <w:rsid w:val="00016FF8"/>
    <w:rsid w:val="00024D0E"/>
    <w:rsid w:val="00025127"/>
    <w:rsid w:val="00025E57"/>
    <w:rsid w:val="00026BA7"/>
    <w:rsid w:val="00026BFF"/>
    <w:rsid w:val="00026D94"/>
    <w:rsid w:val="00030B7E"/>
    <w:rsid w:val="000328FD"/>
    <w:rsid w:val="00033401"/>
    <w:rsid w:val="000356D2"/>
    <w:rsid w:val="00040A1D"/>
    <w:rsid w:val="000422E3"/>
    <w:rsid w:val="00044540"/>
    <w:rsid w:val="00055F02"/>
    <w:rsid w:val="000571AC"/>
    <w:rsid w:val="000577A3"/>
    <w:rsid w:val="00060D4C"/>
    <w:rsid w:val="00061C6E"/>
    <w:rsid w:val="000643C9"/>
    <w:rsid w:val="00067759"/>
    <w:rsid w:val="00067CFE"/>
    <w:rsid w:val="000700D9"/>
    <w:rsid w:val="00070179"/>
    <w:rsid w:val="00073B5C"/>
    <w:rsid w:val="00074A8B"/>
    <w:rsid w:val="00075C70"/>
    <w:rsid w:val="00076CB6"/>
    <w:rsid w:val="00080BAF"/>
    <w:rsid w:val="00081AF0"/>
    <w:rsid w:val="00082D52"/>
    <w:rsid w:val="00084856"/>
    <w:rsid w:val="00084B73"/>
    <w:rsid w:val="00084D0F"/>
    <w:rsid w:val="0009229A"/>
    <w:rsid w:val="000978B9"/>
    <w:rsid w:val="000A11E7"/>
    <w:rsid w:val="000A59FF"/>
    <w:rsid w:val="000A5AF9"/>
    <w:rsid w:val="000A6B74"/>
    <w:rsid w:val="000B13DA"/>
    <w:rsid w:val="000B2ED9"/>
    <w:rsid w:val="000B4B85"/>
    <w:rsid w:val="000C0A38"/>
    <w:rsid w:val="000C3B97"/>
    <w:rsid w:val="000D2A2C"/>
    <w:rsid w:val="000D39BB"/>
    <w:rsid w:val="000D40A7"/>
    <w:rsid w:val="000D6B01"/>
    <w:rsid w:val="000E1EDA"/>
    <w:rsid w:val="000E2228"/>
    <w:rsid w:val="000E34AD"/>
    <w:rsid w:val="000E65A7"/>
    <w:rsid w:val="000E7F33"/>
    <w:rsid w:val="000F107C"/>
    <w:rsid w:val="000F15E8"/>
    <w:rsid w:val="000F3C73"/>
    <w:rsid w:val="001003E2"/>
    <w:rsid w:val="00100457"/>
    <w:rsid w:val="001017B8"/>
    <w:rsid w:val="00104090"/>
    <w:rsid w:val="00110A9B"/>
    <w:rsid w:val="001124BD"/>
    <w:rsid w:val="00112741"/>
    <w:rsid w:val="00117668"/>
    <w:rsid w:val="0012235B"/>
    <w:rsid w:val="00122467"/>
    <w:rsid w:val="00122CAD"/>
    <w:rsid w:val="00125594"/>
    <w:rsid w:val="001265B6"/>
    <w:rsid w:val="00132E9C"/>
    <w:rsid w:val="001335D5"/>
    <w:rsid w:val="001347C0"/>
    <w:rsid w:val="001349ED"/>
    <w:rsid w:val="001361E7"/>
    <w:rsid w:val="001408BB"/>
    <w:rsid w:val="00141C2E"/>
    <w:rsid w:val="0014374F"/>
    <w:rsid w:val="00144DAC"/>
    <w:rsid w:val="00146555"/>
    <w:rsid w:val="00146BF1"/>
    <w:rsid w:val="00152CDE"/>
    <w:rsid w:val="001555D5"/>
    <w:rsid w:val="00156838"/>
    <w:rsid w:val="001576D0"/>
    <w:rsid w:val="001662C9"/>
    <w:rsid w:val="00166D17"/>
    <w:rsid w:val="00167912"/>
    <w:rsid w:val="0017068A"/>
    <w:rsid w:val="001801B9"/>
    <w:rsid w:val="00184125"/>
    <w:rsid w:val="00190E4C"/>
    <w:rsid w:val="0019192D"/>
    <w:rsid w:val="00192F18"/>
    <w:rsid w:val="00194340"/>
    <w:rsid w:val="001A5A36"/>
    <w:rsid w:val="001A67BE"/>
    <w:rsid w:val="001B0BEF"/>
    <w:rsid w:val="001B3FF5"/>
    <w:rsid w:val="001C4013"/>
    <w:rsid w:val="001C4CE2"/>
    <w:rsid w:val="001C529B"/>
    <w:rsid w:val="001D0151"/>
    <w:rsid w:val="001D0964"/>
    <w:rsid w:val="001D4598"/>
    <w:rsid w:val="001D4F7F"/>
    <w:rsid w:val="001D7AC3"/>
    <w:rsid w:val="001E0B3A"/>
    <w:rsid w:val="001E1BB8"/>
    <w:rsid w:val="001E2378"/>
    <w:rsid w:val="001E6648"/>
    <w:rsid w:val="001F23F0"/>
    <w:rsid w:val="001F49B7"/>
    <w:rsid w:val="001F73A6"/>
    <w:rsid w:val="001F76B7"/>
    <w:rsid w:val="001F7B5F"/>
    <w:rsid w:val="002017F5"/>
    <w:rsid w:val="00202CD1"/>
    <w:rsid w:val="002048FA"/>
    <w:rsid w:val="00206F41"/>
    <w:rsid w:val="002116AC"/>
    <w:rsid w:val="00213AEF"/>
    <w:rsid w:val="0021531C"/>
    <w:rsid w:val="00217DBE"/>
    <w:rsid w:val="00225737"/>
    <w:rsid w:val="0022593C"/>
    <w:rsid w:val="00227405"/>
    <w:rsid w:val="00227587"/>
    <w:rsid w:val="0022792B"/>
    <w:rsid w:val="00231BFD"/>
    <w:rsid w:val="00235A98"/>
    <w:rsid w:val="00237164"/>
    <w:rsid w:val="0024016D"/>
    <w:rsid w:val="0024100D"/>
    <w:rsid w:val="00241E7E"/>
    <w:rsid w:val="00242433"/>
    <w:rsid w:val="0025006B"/>
    <w:rsid w:val="002521A5"/>
    <w:rsid w:val="002529F9"/>
    <w:rsid w:val="002566B7"/>
    <w:rsid w:val="00256906"/>
    <w:rsid w:val="00257326"/>
    <w:rsid w:val="00264F1E"/>
    <w:rsid w:val="0027622E"/>
    <w:rsid w:val="00281C85"/>
    <w:rsid w:val="002832C5"/>
    <w:rsid w:val="0028335A"/>
    <w:rsid w:val="00291009"/>
    <w:rsid w:val="0029297E"/>
    <w:rsid w:val="00293F67"/>
    <w:rsid w:val="0029411A"/>
    <w:rsid w:val="00297EC5"/>
    <w:rsid w:val="00297F60"/>
    <w:rsid w:val="002A0361"/>
    <w:rsid w:val="002A35B1"/>
    <w:rsid w:val="002A6C49"/>
    <w:rsid w:val="002B16D6"/>
    <w:rsid w:val="002C1AAB"/>
    <w:rsid w:val="002C6AB6"/>
    <w:rsid w:val="002D20EB"/>
    <w:rsid w:val="002D7DED"/>
    <w:rsid w:val="002E1808"/>
    <w:rsid w:val="002E46E0"/>
    <w:rsid w:val="002E578E"/>
    <w:rsid w:val="002E7390"/>
    <w:rsid w:val="002E7429"/>
    <w:rsid w:val="002F2047"/>
    <w:rsid w:val="002F2304"/>
    <w:rsid w:val="002F5ADF"/>
    <w:rsid w:val="00300F1A"/>
    <w:rsid w:val="00306D7F"/>
    <w:rsid w:val="00315740"/>
    <w:rsid w:val="00316510"/>
    <w:rsid w:val="003175EC"/>
    <w:rsid w:val="00317ED3"/>
    <w:rsid w:val="003223CA"/>
    <w:rsid w:val="00322CF2"/>
    <w:rsid w:val="00325D2D"/>
    <w:rsid w:val="00331F16"/>
    <w:rsid w:val="003334D6"/>
    <w:rsid w:val="0033563F"/>
    <w:rsid w:val="00335ECA"/>
    <w:rsid w:val="00336A49"/>
    <w:rsid w:val="00343794"/>
    <w:rsid w:val="00344EBB"/>
    <w:rsid w:val="00346EAC"/>
    <w:rsid w:val="00346EF5"/>
    <w:rsid w:val="00347C46"/>
    <w:rsid w:val="00360522"/>
    <w:rsid w:val="003645FD"/>
    <w:rsid w:val="00365BE2"/>
    <w:rsid w:val="00370BA6"/>
    <w:rsid w:val="003756E0"/>
    <w:rsid w:val="00377155"/>
    <w:rsid w:val="00380FAC"/>
    <w:rsid w:val="00384628"/>
    <w:rsid w:val="003846C2"/>
    <w:rsid w:val="00384E90"/>
    <w:rsid w:val="003855C7"/>
    <w:rsid w:val="00391D64"/>
    <w:rsid w:val="00392A0A"/>
    <w:rsid w:val="00392A99"/>
    <w:rsid w:val="0039374D"/>
    <w:rsid w:val="00394FA7"/>
    <w:rsid w:val="00396FB6"/>
    <w:rsid w:val="00397780"/>
    <w:rsid w:val="003A1396"/>
    <w:rsid w:val="003A1789"/>
    <w:rsid w:val="003A255F"/>
    <w:rsid w:val="003A2DED"/>
    <w:rsid w:val="003A5EE9"/>
    <w:rsid w:val="003A6BC7"/>
    <w:rsid w:val="003B2D62"/>
    <w:rsid w:val="003C255F"/>
    <w:rsid w:val="003C57ED"/>
    <w:rsid w:val="003C776E"/>
    <w:rsid w:val="003D0BD5"/>
    <w:rsid w:val="003D0E26"/>
    <w:rsid w:val="003D1E86"/>
    <w:rsid w:val="003E4F52"/>
    <w:rsid w:val="003E70C9"/>
    <w:rsid w:val="003F3216"/>
    <w:rsid w:val="003F56B9"/>
    <w:rsid w:val="003F738D"/>
    <w:rsid w:val="003F7657"/>
    <w:rsid w:val="00404186"/>
    <w:rsid w:val="00404495"/>
    <w:rsid w:val="00405123"/>
    <w:rsid w:val="00405B85"/>
    <w:rsid w:val="00405E33"/>
    <w:rsid w:val="0040796E"/>
    <w:rsid w:val="00407B11"/>
    <w:rsid w:val="004147B0"/>
    <w:rsid w:val="00416F08"/>
    <w:rsid w:val="004171D1"/>
    <w:rsid w:val="0042488D"/>
    <w:rsid w:val="00424F64"/>
    <w:rsid w:val="00426B3D"/>
    <w:rsid w:val="00432D6C"/>
    <w:rsid w:val="00435BFB"/>
    <w:rsid w:val="00436C67"/>
    <w:rsid w:val="00440C6E"/>
    <w:rsid w:val="00441826"/>
    <w:rsid w:val="00446BFE"/>
    <w:rsid w:val="00457DAC"/>
    <w:rsid w:val="0046450B"/>
    <w:rsid w:val="00470217"/>
    <w:rsid w:val="0047264C"/>
    <w:rsid w:val="0047284C"/>
    <w:rsid w:val="00477D5D"/>
    <w:rsid w:val="00484CAE"/>
    <w:rsid w:val="00493919"/>
    <w:rsid w:val="0049783A"/>
    <w:rsid w:val="004A06E8"/>
    <w:rsid w:val="004A34E6"/>
    <w:rsid w:val="004A7064"/>
    <w:rsid w:val="004A776A"/>
    <w:rsid w:val="004B07C4"/>
    <w:rsid w:val="004B0985"/>
    <w:rsid w:val="004B224B"/>
    <w:rsid w:val="004B2D9D"/>
    <w:rsid w:val="004B4401"/>
    <w:rsid w:val="004B515F"/>
    <w:rsid w:val="004B5470"/>
    <w:rsid w:val="004B6DA5"/>
    <w:rsid w:val="004B6F21"/>
    <w:rsid w:val="004C1CA5"/>
    <w:rsid w:val="004C339D"/>
    <w:rsid w:val="004C4DB5"/>
    <w:rsid w:val="004D1F94"/>
    <w:rsid w:val="004D57E5"/>
    <w:rsid w:val="004D7D2F"/>
    <w:rsid w:val="004E118F"/>
    <w:rsid w:val="004E38E9"/>
    <w:rsid w:val="004E4E14"/>
    <w:rsid w:val="004E6F72"/>
    <w:rsid w:val="004E734A"/>
    <w:rsid w:val="004F0A52"/>
    <w:rsid w:val="004F0E0C"/>
    <w:rsid w:val="004F2F4F"/>
    <w:rsid w:val="004F509A"/>
    <w:rsid w:val="004F7B37"/>
    <w:rsid w:val="00501020"/>
    <w:rsid w:val="005050DB"/>
    <w:rsid w:val="00510A69"/>
    <w:rsid w:val="0051493A"/>
    <w:rsid w:val="00515E03"/>
    <w:rsid w:val="00516251"/>
    <w:rsid w:val="0052318C"/>
    <w:rsid w:val="00524608"/>
    <w:rsid w:val="00524C05"/>
    <w:rsid w:val="00526FBF"/>
    <w:rsid w:val="00527247"/>
    <w:rsid w:val="00535EDC"/>
    <w:rsid w:val="00537A4C"/>
    <w:rsid w:val="00541239"/>
    <w:rsid w:val="00543FE8"/>
    <w:rsid w:val="00545A86"/>
    <w:rsid w:val="0055156A"/>
    <w:rsid w:val="00553761"/>
    <w:rsid w:val="00554740"/>
    <w:rsid w:val="005564B1"/>
    <w:rsid w:val="0055653F"/>
    <w:rsid w:val="00557E51"/>
    <w:rsid w:val="00561541"/>
    <w:rsid w:val="00564708"/>
    <w:rsid w:val="00565C19"/>
    <w:rsid w:val="00567ABC"/>
    <w:rsid w:val="00567D38"/>
    <w:rsid w:val="00572593"/>
    <w:rsid w:val="00573418"/>
    <w:rsid w:val="005751E4"/>
    <w:rsid w:val="00575607"/>
    <w:rsid w:val="005767A3"/>
    <w:rsid w:val="00577FAF"/>
    <w:rsid w:val="00580B03"/>
    <w:rsid w:val="005816B4"/>
    <w:rsid w:val="00583ED1"/>
    <w:rsid w:val="00584825"/>
    <w:rsid w:val="00586E84"/>
    <w:rsid w:val="005931FC"/>
    <w:rsid w:val="00594DBB"/>
    <w:rsid w:val="005974E1"/>
    <w:rsid w:val="005A2C6E"/>
    <w:rsid w:val="005A3ECA"/>
    <w:rsid w:val="005A5803"/>
    <w:rsid w:val="005A7225"/>
    <w:rsid w:val="005B081B"/>
    <w:rsid w:val="005B12FF"/>
    <w:rsid w:val="005B6974"/>
    <w:rsid w:val="005C4A8B"/>
    <w:rsid w:val="005D15E4"/>
    <w:rsid w:val="005D1EFA"/>
    <w:rsid w:val="005D3EA6"/>
    <w:rsid w:val="005E12EF"/>
    <w:rsid w:val="005E3D62"/>
    <w:rsid w:val="005E4B56"/>
    <w:rsid w:val="005F709F"/>
    <w:rsid w:val="00601259"/>
    <w:rsid w:val="00601946"/>
    <w:rsid w:val="00602E77"/>
    <w:rsid w:val="00603623"/>
    <w:rsid w:val="00604A13"/>
    <w:rsid w:val="00605D19"/>
    <w:rsid w:val="00606942"/>
    <w:rsid w:val="006076BC"/>
    <w:rsid w:val="0061344B"/>
    <w:rsid w:val="0061567E"/>
    <w:rsid w:val="006177F0"/>
    <w:rsid w:val="006203C3"/>
    <w:rsid w:val="00622975"/>
    <w:rsid w:val="00624111"/>
    <w:rsid w:val="0062562A"/>
    <w:rsid w:val="006266EA"/>
    <w:rsid w:val="00626E7F"/>
    <w:rsid w:val="006327ED"/>
    <w:rsid w:val="00632991"/>
    <w:rsid w:val="006333CB"/>
    <w:rsid w:val="00635BB4"/>
    <w:rsid w:val="00642C9B"/>
    <w:rsid w:val="00644C3A"/>
    <w:rsid w:val="006510C7"/>
    <w:rsid w:val="00651D4F"/>
    <w:rsid w:val="0065238D"/>
    <w:rsid w:val="00656C88"/>
    <w:rsid w:val="00663A87"/>
    <w:rsid w:val="00667311"/>
    <w:rsid w:val="00673B9A"/>
    <w:rsid w:val="00676587"/>
    <w:rsid w:val="006775C3"/>
    <w:rsid w:val="00681A8B"/>
    <w:rsid w:val="0068282F"/>
    <w:rsid w:val="0068451F"/>
    <w:rsid w:val="00684F20"/>
    <w:rsid w:val="006878E3"/>
    <w:rsid w:val="00691DBB"/>
    <w:rsid w:val="006952CF"/>
    <w:rsid w:val="006A0240"/>
    <w:rsid w:val="006A1188"/>
    <w:rsid w:val="006A5A36"/>
    <w:rsid w:val="006A71E7"/>
    <w:rsid w:val="006B09FF"/>
    <w:rsid w:val="006B17B7"/>
    <w:rsid w:val="006B465B"/>
    <w:rsid w:val="006B5D8D"/>
    <w:rsid w:val="006B6F22"/>
    <w:rsid w:val="006C2B5E"/>
    <w:rsid w:val="006C521B"/>
    <w:rsid w:val="006C5AAA"/>
    <w:rsid w:val="006C6095"/>
    <w:rsid w:val="006C62A5"/>
    <w:rsid w:val="006D20BB"/>
    <w:rsid w:val="006D56B9"/>
    <w:rsid w:val="006E00BF"/>
    <w:rsid w:val="006E3BCA"/>
    <w:rsid w:val="006E6D18"/>
    <w:rsid w:val="006F22B1"/>
    <w:rsid w:val="006F65D8"/>
    <w:rsid w:val="0071090F"/>
    <w:rsid w:val="007114B8"/>
    <w:rsid w:val="00711E0C"/>
    <w:rsid w:val="007145E8"/>
    <w:rsid w:val="00715F44"/>
    <w:rsid w:val="007163FB"/>
    <w:rsid w:val="0072090D"/>
    <w:rsid w:val="00720C0F"/>
    <w:rsid w:val="00720FD5"/>
    <w:rsid w:val="0072299F"/>
    <w:rsid w:val="007229DC"/>
    <w:rsid w:val="00722FDA"/>
    <w:rsid w:val="0073358E"/>
    <w:rsid w:val="00733FC3"/>
    <w:rsid w:val="00735629"/>
    <w:rsid w:val="00735DB1"/>
    <w:rsid w:val="0073724A"/>
    <w:rsid w:val="0073781E"/>
    <w:rsid w:val="00740C8F"/>
    <w:rsid w:val="007427FE"/>
    <w:rsid w:val="00745C69"/>
    <w:rsid w:val="007507BF"/>
    <w:rsid w:val="00754373"/>
    <w:rsid w:val="007553DC"/>
    <w:rsid w:val="00757031"/>
    <w:rsid w:val="007577F8"/>
    <w:rsid w:val="007614B1"/>
    <w:rsid w:val="007630E1"/>
    <w:rsid w:val="0076576B"/>
    <w:rsid w:val="00765A7F"/>
    <w:rsid w:val="00765E41"/>
    <w:rsid w:val="00770D83"/>
    <w:rsid w:val="007718BC"/>
    <w:rsid w:val="00771DA0"/>
    <w:rsid w:val="007744BE"/>
    <w:rsid w:val="007755E1"/>
    <w:rsid w:val="00775F19"/>
    <w:rsid w:val="00780EB7"/>
    <w:rsid w:val="007819A5"/>
    <w:rsid w:val="00783EC1"/>
    <w:rsid w:val="0078418C"/>
    <w:rsid w:val="00784E44"/>
    <w:rsid w:val="00795F58"/>
    <w:rsid w:val="00797774"/>
    <w:rsid w:val="007A2853"/>
    <w:rsid w:val="007A4787"/>
    <w:rsid w:val="007A6685"/>
    <w:rsid w:val="007B202F"/>
    <w:rsid w:val="007B4FEE"/>
    <w:rsid w:val="007B6401"/>
    <w:rsid w:val="007B65F6"/>
    <w:rsid w:val="007B7556"/>
    <w:rsid w:val="007B776F"/>
    <w:rsid w:val="007D086E"/>
    <w:rsid w:val="007D2EC2"/>
    <w:rsid w:val="007D4A8C"/>
    <w:rsid w:val="007E7437"/>
    <w:rsid w:val="007F3B78"/>
    <w:rsid w:val="007F3EEF"/>
    <w:rsid w:val="008007B4"/>
    <w:rsid w:val="008025AA"/>
    <w:rsid w:val="00806319"/>
    <w:rsid w:val="0081052A"/>
    <w:rsid w:val="008113D6"/>
    <w:rsid w:val="00816685"/>
    <w:rsid w:val="0082378B"/>
    <w:rsid w:val="00826B2A"/>
    <w:rsid w:val="00827A13"/>
    <w:rsid w:val="00831D7D"/>
    <w:rsid w:val="00837C7E"/>
    <w:rsid w:val="0084171C"/>
    <w:rsid w:val="00843C42"/>
    <w:rsid w:val="00850A6A"/>
    <w:rsid w:val="008521F5"/>
    <w:rsid w:val="0085316B"/>
    <w:rsid w:val="00857D8A"/>
    <w:rsid w:val="00857E0D"/>
    <w:rsid w:val="0086162C"/>
    <w:rsid w:val="00862F3B"/>
    <w:rsid w:val="00865D5F"/>
    <w:rsid w:val="00866101"/>
    <w:rsid w:val="0086735B"/>
    <w:rsid w:val="00872392"/>
    <w:rsid w:val="00873B03"/>
    <w:rsid w:val="00882FF6"/>
    <w:rsid w:val="008839F5"/>
    <w:rsid w:val="008846C9"/>
    <w:rsid w:val="008847A9"/>
    <w:rsid w:val="00885144"/>
    <w:rsid w:val="008A3F22"/>
    <w:rsid w:val="008A52AD"/>
    <w:rsid w:val="008A590C"/>
    <w:rsid w:val="008B1C79"/>
    <w:rsid w:val="008B2719"/>
    <w:rsid w:val="008B2F43"/>
    <w:rsid w:val="008B3849"/>
    <w:rsid w:val="008B3C0C"/>
    <w:rsid w:val="008B642D"/>
    <w:rsid w:val="008B7F40"/>
    <w:rsid w:val="008C25B2"/>
    <w:rsid w:val="008C2CB1"/>
    <w:rsid w:val="008C59F4"/>
    <w:rsid w:val="008C63CD"/>
    <w:rsid w:val="008D0144"/>
    <w:rsid w:val="008D11F3"/>
    <w:rsid w:val="008D7374"/>
    <w:rsid w:val="008E1DE5"/>
    <w:rsid w:val="008E4625"/>
    <w:rsid w:val="008E4C7E"/>
    <w:rsid w:val="008F1053"/>
    <w:rsid w:val="008F1D20"/>
    <w:rsid w:val="008F5108"/>
    <w:rsid w:val="00907B34"/>
    <w:rsid w:val="00907E0A"/>
    <w:rsid w:val="009163F1"/>
    <w:rsid w:val="0093010F"/>
    <w:rsid w:val="009308DB"/>
    <w:rsid w:val="00935242"/>
    <w:rsid w:val="009356D5"/>
    <w:rsid w:val="009359D6"/>
    <w:rsid w:val="00936100"/>
    <w:rsid w:val="00940BEB"/>
    <w:rsid w:val="00941BC4"/>
    <w:rsid w:val="0094328A"/>
    <w:rsid w:val="00943FD6"/>
    <w:rsid w:val="00946311"/>
    <w:rsid w:val="00950A12"/>
    <w:rsid w:val="0095213B"/>
    <w:rsid w:val="009528C5"/>
    <w:rsid w:val="00953312"/>
    <w:rsid w:val="0095655B"/>
    <w:rsid w:val="0095758C"/>
    <w:rsid w:val="00957922"/>
    <w:rsid w:val="00962AD3"/>
    <w:rsid w:val="00962FFD"/>
    <w:rsid w:val="00967F8B"/>
    <w:rsid w:val="00974006"/>
    <w:rsid w:val="00976209"/>
    <w:rsid w:val="00980345"/>
    <w:rsid w:val="00987F5C"/>
    <w:rsid w:val="0099773C"/>
    <w:rsid w:val="009A2048"/>
    <w:rsid w:val="009B0081"/>
    <w:rsid w:val="009B3ADD"/>
    <w:rsid w:val="009B4E3C"/>
    <w:rsid w:val="009B4FE8"/>
    <w:rsid w:val="009B5F85"/>
    <w:rsid w:val="009B61C1"/>
    <w:rsid w:val="009C31C2"/>
    <w:rsid w:val="009C4118"/>
    <w:rsid w:val="009C6A1A"/>
    <w:rsid w:val="009D0440"/>
    <w:rsid w:val="009D3B64"/>
    <w:rsid w:val="009D5BA0"/>
    <w:rsid w:val="009E19B0"/>
    <w:rsid w:val="009E1AC5"/>
    <w:rsid w:val="009E1DF5"/>
    <w:rsid w:val="009E2A02"/>
    <w:rsid w:val="00A06CA7"/>
    <w:rsid w:val="00A07147"/>
    <w:rsid w:val="00A13D5E"/>
    <w:rsid w:val="00A22BF3"/>
    <w:rsid w:val="00A22CF1"/>
    <w:rsid w:val="00A25F92"/>
    <w:rsid w:val="00A26A58"/>
    <w:rsid w:val="00A27AB1"/>
    <w:rsid w:val="00A30355"/>
    <w:rsid w:val="00A30D69"/>
    <w:rsid w:val="00A31355"/>
    <w:rsid w:val="00A339BC"/>
    <w:rsid w:val="00A41BAA"/>
    <w:rsid w:val="00A420E8"/>
    <w:rsid w:val="00A42757"/>
    <w:rsid w:val="00A43349"/>
    <w:rsid w:val="00A50BF6"/>
    <w:rsid w:val="00A53F5F"/>
    <w:rsid w:val="00A54991"/>
    <w:rsid w:val="00A6499E"/>
    <w:rsid w:val="00A64E77"/>
    <w:rsid w:val="00A6671F"/>
    <w:rsid w:val="00A6681F"/>
    <w:rsid w:val="00A66D23"/>
    <w:rsid w:val="00A7217D"/>
    <w:rsid w:val="00A729C7"/>
    <w:rsid w:val="00A8016A"/>
    <w:rsid w:val="00A90610"/>
    <w:rsid w:val="00A96AA5"/>
    <w:rsid w:val="00AA109E"/>
    <w:rsid w:val="00AA2C16"/>
    <w:rsid w:val="00AA33D8"/>
    <w:rsid w:val="00AA5012"/>
    <w:rsid w:val="00AA5A76"/>
    <w:rsid w:val="00AB23FA"/>
    <w:rsid w:val="00AB489C"/>
    <w:rsid w:val="00AB4923"/>
    <w:rsid w:val="00AB4978"/>
    <w:rsid w:val="00AB6511"/>
    <w:rsid w:val="00AB794B"/>
    <w:rsid w:val="00AC3FCB"/>
    <w:rsid w:val="00AC48CA"/>
    <w:rsid w:val="00AC5387"/>
    <w:rsid w:val="00AC7051"/>
    <w:rsid w:val="00AD067D"/>
    <w:rsid w:val="00AD4010"/>
    <w:rsid w:val="00AD66FC"/>
    <w:rsid w:val="00AD6B1D"/>
    <w:rsid w:val="00AE137C"/>
    <w:rsid w:val="00AE255A"/>
    <w:rsid w:val="00AE2912"/>
    <w:rsid w:val="00AE4E66"/>
    <w:rsid w:val="00AE4E91"/>
    <w:rsid w:val="00AE6586"/>
    <w:rsid w:val="00AE6E40"/>
    <w:rsid w:val="00AF10B0"/>
    <w:rsid w:val="00AF3234"/>
    <w:rsid w:val="00AF3BB5"/>
    <w:rsid w:val="00AF53A2"/>
    <w:rsid w:val="00AF568F"/>
    <w:rsid w:val="00AF5D07"/>
    <w:rsid w:val="00AF6CC0"/>
    <w:rsid w:val="00B01147"/>
    <w:rsid w:val="00B012B4"/>
    <w:rsid w:val="00B05500"/>
    <w:rsid w:val="00B11EEE"/>
    <w:rsid w:val="00B136DA"/>
    <w:rsid w:val="00B144BB"/>
    <w:rsid w:val="00B23006"/>
    <w:rsid w:val="00B25458"/>
    <w:rsid w:val="00B27330"/>
    <w:rsid w:val="00B30F85"/>
    <w:rsid w:val="00B31BFF"/>
    <w:rsid w:val="00B3272A"/>
    <w:rsid w:val="00B33167"/>
    <w:rsid w:val="00B3409F"/>
    <w:rsid w:val="00B367AA"/>
    <w:rsid w:val="00B44577"/>
    <w:rsid w:val="00B53639"/>
    <w:rsid w:val="00B60B05"/>
    <w:rsid w:val="00B60B78"/>
    <w:rsid w:val="00B61273"/>
    <w:rsid w:val="00B625B9"/>
    <w:rsid w:val="00B63571"/>
    <w:rsid w:val="00B643AD"/>
    <w:rsid w:val="00B64C5A"/>
    <w:rsid w:val="00B714F1"/>
    <w:rsid w:val="00B72431"/>
    <w:rsid w:val="00B73329"/>
    <w:rsid w:val="00B73F00"/>
    <w:rsid w:val="00B75E5E"/>
    <w:rsid w:val="00B76C7D"/>
    <w:rsid w:val="00B84A68"/>
    <w:rsid w:val="00B84ADB"/>
    <w:rsid w:val="00B93471"/>
    <w:rsid w:val="00BA2DE2"/>
    <w:rsid w:val="00BB4E24"/>
    <w:rsid w:val="00BC195D"/>
    <w:rsid w:val="00BC36A4"/>
    <w:rsid w:val="00BC3BF1"/>
    <w:rsid w:val="00BC4DAC"/>
    <w:rsid w:val="00BC56E2"/>
    <w:rsid w:val="00BC7EB7"/>
    <w:rsid w:val="00BD2164"/>
    <w:rsid w:val="00BD6974"/>
    <w:rsid w:val="00BE0C06"/>
    <w:rsid w:val="00BE29C4"/>
    <w:rsid w:val="00BE2CB8"/>
    <w:rsid w:val="00BE3476"/>
    <w:rsid w:val="00BE4F89"/>
    <w:rsid w:val="00BE7514"/>
    <w:rsid w:val="00BF0BE0"/>
    <w:rsid w:val="00BF1F2A"/>
    <w:rsid w:val="00C0237D"/>
    <w:rsid w:val="00C06B2E"/>
    <w:rsid w:val="00C12938"/>
    <w:rsid w:val="00C16FF0"/>
    <w:rsid w:val="00C23214"/>
    <w:rsid w:val="00C26412"/>
    <w:rsid w:val="00C2739E"/>
    <w:rsid w:val="00C273BB"/>
    <w:rsid w:val="00C31431"/>
    <w:rsid w:val="00C3260E"/>
    <w:rsid w:val="00C37682"/>
    <w:rsid w:val="00C37A43"/>
    <w:rsid w:val="00C37E4E"/>
    <w:rsid w:val="00C37E55"/>
    <w:rsid w:val="00C42595"/>
    <w:rsid w:val="00C43BBF"/>
    <w:rsid w:val="00C4451D"/>
    <w:rsid w:val="00C44D26"/>
    <w:rsid w:val="00C457A6"/>
    <w:rsid w:val="00C46B2C"/>
    <w:rsid w:val="00C6305D"/>
    <w:rsid w:val="00C64723"/>
    <w:rsid w:val="00C66241"/>
    <w:rsid w:val="00C67EF5"/>
    <w:rsid w:val="00C738E0"/>
    <w:rsid w:val="00C83927"/>
    <w:rsid w:val="00C9526D"/>
    <w:rsid w:val="00C95E11"/>
    <w:rsid w:val="00C970BE"/>
    <w:rsid w:val="00C97FC3"/>
    <w:rsid w:val="00CA130F"/>
    <w:rsid w:val="00CA5CE3"/>
    <w:rsid w:val="00CB77D1"/>
    <w:rsid w:val="00CB7AE0"/>
    <w:rsid w:val="00CB7E9D"/>
    <w:rsid w:val="00CC1E1A"/>
    <w:rsid w:val="00CD4553"/>
    <w:rsid w:val="00CD45BD"/>
    <w:rsid w:val="00CD6412"/>
    <w:rsid w:val="00CD747E"/>
    <w:rsid w:val="00CE1BEE"/>
    <w:rsid w:val="00CE4F2D"/>
    <w:rsid w:val="00CE5FA7"/>
    <w:rsid w:val="00CE7FC9"/>
    <w:rsid w:val="00CF0469"/>
    <w:rsid w:val="00CF24DE"/>
    <w:rsid w:val="00D04278"/>
    <w:rsid w:val="00D1279F"/>
    <w:rsid w:val="00D13398"/>
    <w:rsid w:val="00D1556C"/>
    <w:rsid w:val="00D2029E"/>
    <w:rsid w:val="00D224FC"/>
    <w:rsid w:val="00D238D5"/>
    <w:rsid w:val="00D2395F"/>
    <w:rsid w:val="00D318CE"/>
    <w:rsid w:val="00D3437E"/>
    <w:rsid w:val="00D370ED"/>
    <w:rsid w:val="00D4094C"/>
    <w:rsid w:val="00D40CE8"/>
    <w:rsid w:val="00D43986"/>
    <w:rsid w:val="00D5041F"/>
    <w:rsid w:val="00D50631"/>
    <w:rsid w:val="00D508F2"/>
    <w:rsid w:val="00D51F59"/>
    <w:rsid w:val="00D525E4"/>
    <w:rsid w:val="00D528C3"/>
    <w:rsid w:val="00D53027"/>
    <w:rsid w:val="00D53C38"/>
    <w:rsid w:val="00D55702"/>
    <w:rsid w:val="00D6236A"/>
    <w:rsid w:val="00D64C11"/>
    <w:rsid w:val="00D6782D"/>
    <w:rsid w:val="00D70043"/>
    <w:rsid w:val="00D7238C"/>
    <w:rsid w:val="00D84C0E"/>
    <w:rsid w:val="00D84DEE"/>
    <w:rsid w:val="00D87C25"/>
    <w:rsid w:val="00D91CF8"/>
    <w:rsid w:val="00D952DB"/>
    <w:rsid w:val="00DA0134"/>
    <w:rsid w:val="00DA1CE2"/>
    <w:rsid w:val="00DA3541"/>
    <w:rsid w:val="00DA7179"/>
    <w:rsid w:val="00DA77B1"/>
    <w:rsid w:val="00DB233E"/>
    <w:rsid w:val="00DB39EE"/>
    <w:rsid w:val="00DB5CAC"/>
    <w:rsid w:val="00DB68B6"/>
    <w:rsid w:val="00DC0365"/>
    <w:rsid w:val="00DC2E08"/>
    <w:rsid w:val="00DC69BF"/>
    <w:rsid w:val="00DC712D"/>
    <w:rsid w:val="00DD0D9E"/>
    <w:rsid w:val="00DD0F04"/>
    <w:rsid w:val="00DD0FE6"/>
    <w:rsid w:val="00DD1818"/>
    <w:rsid w:val="00DE3FBF"/>
    <w:rsid w:val="00DE779F"/>
    <w:rsid w:val="00DF0CD2"/>
    <w:rsid w:val="00DF1EEF"/>
    <w:rsid w:val="00DF5F54"/>
    <w:rsid w:val="00E000AA"/>
    <w:rsid w:val="00E009DB"/>
    <w:rsid w:val="00E03721"/>
    <w:rsid w:val="00E0485A"/>
    <w:rsid w:val="00E04C0C"/>
    <w:rsid w:val="00E119B8"/>
    <w:rsid w:val="00E120F5"/>
    <w:rsid w:val="00E12239"/>
    <w:rsid w:val="00E136AE"/>
    <w:rsid w:val="00E14F0E"/>
    <w:rsid w:val="00E155E3"/>
    <w:rsid w:val="00E1629F"/>
    <w:rsid w:val="00E20255"/>
    <w:rsid w:val="00E24CEE"/>
    <w:rsid w:val="00E302AB"/>
    <w:rsid w:val="00E31A6D"/>
    <w:rsid w:val="00E33680"/>
    <w:rsid w:val="00E51D92"/>
    <w:rsid w:val="00E52210"/>
    <w:rsid w:val="00E52AD5"/>
    <w:rsid w:val="00E5524E"/>
    <w:rsid w:val="00E607BA"/>
    <w:rsid w:val="00E64AB7"/>
    <w:rsid w:val="00E65CDC"/>
    <w:rsid w:val="00E702FB"/>
    <w:rsid w:val="00E70B5E"/>
    <w:rsid w:val="00E71D05"/>
    <w:rsid w:val="00E72460"/>
    <w:rsid w:val="00E7511B"/>
    <w:rsid w:val="00E80F19"/>
    <w:rsid w:val="00E81522"/>
    <w:rsid w:val="00E8165B"/>
    <w:rsid w:val="00E843E1"/>
    <w:rsid w:val="00E850F9"/>
    <w:rsid w:val="00E8610F"/>
    <w:rsid w:val="00E915B6"/>
    <w:rsid w:val="00E9205D"/>
    <w:rsid w:val="00E92DB0"/>
    <w:rsid w:val="00EA13F1"/>
    <w:rsid w:val="00EA142D"/>
    <w:rsid w:val="00EA3D16"/>
    <w:rsid w:val="00EA4C69"/>
    <w:rsid w:val="00EA7CEF"/>
    <w:rsid w:val="00EB46FC"/>
    <w:rsid w:val="00EB4C26"/>
    <w:rsid w:val="00EB4C3F"/>
    <w:rsid w:val="00EB5AEF"/>
    <w:rsid w:val="00EC235D"/>
    <w:rsid w:val="00EC2E6D"/>
    <w:rsid w:val="00EC5C79"/>
    <w:rsid w:val="00EC6AB4"/>
    <w:rsid w:val="00EC6C92"/>
    <w:rsid w:val="00ED4227"/>
    <w:rsid w:val="00ED604E"/>
    <w:rsid w:val="00ED7BF8"/>
    <w:rsid w:val="00EE006C"/>
    <w:rsid w:val="00EE0ED3"/>
    <w:rsid w:val="00EE2984"/>
    <w:rsid w:val="00EE4904"/>
    <w:rsid w:val="00EE518C"/>
    <w:rsid w:val="00EE5557"/>
    <w:rsid w:val="00EF2906"/>
    <w:rsid w:val="00EF5256"/>
    <w:rsid w:val="00EF5CDC"/>
    <w:rsid w:val="00EF6383"/>
    <w:rsid w:val="00EF642D"/>
    <w:rsid w:val="00F0062D"/>
    <w:rsid w:val="00F02954"/>
    <w:rsid w:val="00F04A66"/>
    <w:rsid w:val="00F0613E"/>
    <w:rsid w:val="00F10144"/>
    <w:rsid w:val="00F10467"/>
    <w:rsid w:val="00F13B65"/>
    <w:rsid w:val="00F15752"/>
    <w:rsid w:val="00F17843"/>
    <w:rsid w:val="00F24AA7"/>
    <w:rsid w:val="00F2650D"/>
    <w:rsid w:val="00F366A1"/>
    <w:rsid w:val="00F37B3F"/>
    <w:rsid w:val="00F4043E"/>
    <w:rsid w:val="00F44AC2"/>
    <w:rsid w:val="00F453B3"/>
    <w:rsid w:val="00F5103D"/>
    <w:rsid w:val="00F54E86"/>
    <w:rsid w:val="00F55942"/>
    <w:rsid w:val="00F55F27"/>
    <w:rsid w:val="00F56C30"/>
    <w:rsid w:val="00F574B9"/>
    <w:rsid w:val="00F655FC"/>
    <w:rsid w:val="00F66999"/>
    <w:rsid w:val="00F742DA"/>
    <w:rsid w:val="00F74B8D"/>
    <w:rsid w:val="00F76497"/>
    <w:rsid w:val="00F767F6"/>
    <w:rsid w:val="00F777D2"/>
    <w:rsid w:val="00F8163D"/>
    <w:rsid w:val="00F90641"/>
    <w:rsid w:val="00FA7300"/>
    <w:rsid w:val="00FA7D62"/>
    <w:rsid w:val="00FB1AD2"/>
    <w:rsid w:val="00FB4782"/>
    <w:rsid w:val="00FB4D98"/>
    <w:rsid w:val="00FB6108"/>
    <w:rsid w:val="00FC29D6"/>
    <w:rsid w:val="00FC3DF8"/>
    <w:rsid w:val="00FC4355"/>
    <w:rsid w:val="00FC5D83"/>
    <w:rsid w:val="00FC628B"/>
    <w:rsid w:val="00FE25A3"/>
    <w:rsid w:val="00FE4A8F"/>
    <w:rsid w:val="00FF34F4"/>
    <w:rsid w:val="01DC7E26"/>
    <w:rsid w:val="03B33874"/>
    <w:rsid w:val="06CD7BAD"/>
    <w:rsid w:val="079C8F6C"/>
    <w:rsid w:val="09393F75"/>
    <w:rsid w:val="09AEA74D"/>
    <w:rsid w:val="09EA2129"/>
    <w:rsid w:val="0BCAC390"/>
    <w:rsid w:val="0F679778"/>
    <w:rsid w:val="126431BA"/>
    <w:rsid w:val="175E0153"/>
    <w:rsid w:val="1DA2D405"/>
    <w:rsid w:val="20190E2C"/>
    <w:rsid w:val="20E3AF27"/>
    <w:rsid w:val="219698FD"/>
    <w:rsid w:val="21C9762E"/>
    <w:rsid w:val="2372F573"/>
    <w:rsid w:val="23C47383"/>
    <w:rsid w:val="25CBAE9E"/>
    <w:rsid w:val="2B722B30"/>
    <w:rsid w:val="2C82E1B1"/>
    <w:rsid w:val="2D8DCF11"/>
    <w:rsid w:val="30A72F47"/>
    <w:rsid w:val="30E58A65"/>
    <w:rsid w:val="33C10514"/>
    <w:rsid w:val="33E813A6"/>
    <w:rsid w:val="363A3292"/>
    <w:rsid w:val="37375128"/>
    <w:rsid w:val="3ADA462B"/>
    <w:rsid w:val="3D4560FF"/>
    <w:rsid w:val="3DDFC9D5"/>
    <w:rsid w:val="40E883E7"/>
    <w:rsid w:val="4106C7F9"/>
    <w:rsid w:val="432F1B70"/>
    <w:rsid w:val="456626FF"/>
    <w:rsid w:val="45EB66C1"/>
    <w:rsid w:val="46147BE3"/>
    <w:rsid w:val="49AAB7D1"/>
    <w:rsid w:val="4ABB8828"/>
    <w:rsid w:val="4CFE4C2B"/>
    <w:rsid w:val="54FC16BD"/>
    <w:rsid w:val="5B2BB587"/>
    <w:rsid w:val="5BE3E78F"/>
    <w:rsid w:val="5C36CFB9"/>
    <w:rsid w:val="61C82AE6"/>
    <w:rsid w:val="650E4929"/>
    <w:rsid w:val="6533FC17"/>
    <w:rsid w:val="6AEA13C8"/>
    <w:rsid w:val="6B819FF2"/>
    <w:rsid w:val="6B95D406"/>
    <w:rsid w:val="6ECAE157"/>
    <w:rsid w:val="73C78BD4"/>
    <w:rsid w:val="75635C35"/>
    <w:rsid w:val="7872C3DE"/>
    <w:rsid w:val="7D45B5FC"/>
    <w:rsid w:val="7D7A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D556E1B"/>
  <w15:chartTrackingRefBased/>
  <w15:docId w15:val="{CB79C7ED-2108-4E58-B9D4-3CC3FC34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customStyle="1" w:styleId="Zvraznn">
    <w:name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99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2">
    <w:name w:val="Char Char Char2"/>
    <w:basedOn w:val="Normln"/>
    <w:rsid w:val="004645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404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577FAF"/>
    <w:rPr>
      <w:sz w:val="24"/>
      <w:szCs w:val="24"/>
    </w:rPr>
  </w:style>
  <w:style w:type="paragraph" w:customStyle="1" w:styleId="CharCharChar0">
    <w:name w:val="Char Char Char0"/>
    <w:basedOn w:val="Normln"/>
    <w:rsid w:val="00644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odsazen2Char">
    <w:name w:val="Základní text odsazený 2 Char"/>
    <w:link w:val="Zkladntextodsazen2"/>
    <w:rsid w:val="000978B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24D0E"/>
    <w:rPr>
      <w:sz w:val="24"/>
      <w:szCs w:val="24"/>
    </w:rPr>
  </w:style>
  <w:style w:type="paragraph" w:customStyle="1" w:styleId="CharCharChar3">
    <w:name w:val="Char Char Char3"/>
    <w:basedOn w:val="Normln"/>
    <w:rsid w:val="00DA35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4">
    <w:name w:val="Char Char Char4"/>
    <w:basedOn w:val="Normln"/>
    <w:rsid w:val="00733F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5">
    <w:name w:val="Char Char Char5"/>
    <w:basedOn w:val="Normln"/>
    <w:rsid w:val="00237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177F0"/>
    <w:rPr>
      <w:color w:val="0000FF"/>
      <w:u w:val="single"/>
    </w:rPr>
  </w:style>
  <w:style w:type="paragraph" w:customStyle="1" w:styleId="CharCharChar6">
    <w:name w:val="Char Char Char6"/>
    <w:basedOn w:val="Normln"/>
    <w:rsid w:val="007F3B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7">
    <w:name w:val="Char Char Char7"/>
    <w:basedOn w:val="Normln"/>
    <w:rsid w:val="00567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textrun">
    <w:name w:val="normaltextrun"/>
    <w:basedOn w:val="Standardnpsmoodstavce"/>
    <w:rsid w:val="00FB4D98"/>
  </w:style>
  <w:style w:type="character" w:customStyle="1" w:styleId="eop">
    <w:name w:val="eop"/>
    <w:basedOn w:val="Standardnpsmoodstavce"/>
    <w:rsid w:val="00FB4D98"/>
  </w:style>
  <w:style w:type="character" w:styleId="Nevyeenzmnka">
    <w:name w:val="Unresolved Mention"/>
    <w:basedOn w:val="Standardnpsmoodstavce"/>
    <w:uiPriority w:val="99"/>
    <w:semiHidden/>
    <w:unhideWhenUsed/>
    <w:rsid w:val="00F04A66"/>
    <w:rPr>
      <w:color w:val="605E5C"/>
      <w:shd w:val="clear" w:color="auto" w:fill="E1DFDD"/>
    </w:rPr>
  </w:style>
  <w:style w:type="character" w:customStyle="1" w:styleId="s31">
    <w:name w:val="s31"/>
    <w:rsid w:val="00F5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movbrezin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movbreziny@domovbrezin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movbreziny@domovbrezin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C7FB-54B7-42C1-AAB7-FC36177D6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FC145-E292-4517-8D99-4AD651C94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37766-7228-4B22-8870-98B0E0C52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630E19-7ECD-4872-89BE-6B5ED01F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8662</Words>
  <Characters>51111</Characters>
  <Application>Microsoft Office Word</Application>
  <DocSecurity>0</DocSecurity>
  <Lines>425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59654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cp:lastModifiedBy>sekretariat</cp:lastModifiedBy>
  <cp:revision>2</cp:revision>
  <cp:lastPrinted>2025-08-12T08:12:00Z</cp:lastPrinted>
  <dcterms:created xsi:type="dcterms:W3CDTF">2026-01-07T10:18:00Z</dcterms:created>
  <dcterms:modified xsi:type="dcterms:W3CDTF">2026-01-07T10:18:00Z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2022-06-21T06:27:11Z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f76503ca-0c60-4ea7-a500-b32ca655e4e7</vt:lpwstr>
  </property>
  <property fmtid="{D5CDD505-2E9C-101B-9397-08002B2CF9AE}" pid="9" name="MSIP_Label_9b7d34a6-922c-473b-8048-37f831bec2ea_ContentBits">
    <vt:lpwstr>2</vt:lpwstr>
  </property>
</Properties>
</file>