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D196" w14:textId="77777777" w:rsidR="00ED2525" w:rsidRDefault="00ED2525" w:rsidP="00ED2525">
      <w:pPr>
        <w:pStyle w:val="Nadpis2"/>
        <w:tabs>
          <w:tab w:val="center" w:pos="5040"/>
          <w:tab w:val="left" w:pos="7965"/>
        </w:tabs>
        <w:jc w:val="center"/>
        <w:rPr>
          <w:rFonts w:ascii="Times New Roman" w:hAnsi="Times New Roman"/>
          <w:i w:val="0"/>
          <w:iCs w:val="0"/>
          <w:sz w:val="20"/>
          <w:szCs w:val="20"/>
        </w:rPr>
      </w:pPr>
    </w:p>
    <w:p w14:paraId="20351979" w14:textId="77777777" w:rsidR="00ED2525" w:rsidRPr="003C5130" w:rsidRDefault="00ED2525" w:rsidP="00ED2525">
      <w:pPr>
        <w:pStyle w:val="Nadpis2"/>
        <w:tabs>
          <w:tab w:val="center" w:pos="5040"/>
          <w:tab w:val="left" w:pos="7965"/>
        </w:tabs>
        <w:jc w:val="center"/>
        <w:rPr>
          <w:rFonts w:ascii="Times New Roman" w:hAnsi="Times New Roman"/>
          <w:i w:val="0"/>
          <w:iCs w:val="0"/>
          <w:sz w:val="20"/>
          <w:szCs w:val="20"/>
        </w:rPr>
      </w:pPr>
      <w:r w:rsidRPr="003C5130">
        <w:rPr>
          <w:rFonts w:ascii="Times New Roman" w:hAnsi="Times New Roman"/>
          <w:i w:val="0"/>
          <w:iCs w:val="0"/>
          <w:sz w:val="20"/>
          <w:szCs w:val="20"/>
        </w:rPr>
        <w:t>OBJEDNÁVKA</w:t>
      </w:r>
    </w:p>
    <w:p w14:paraId="301EF05A" w14:textId="617C8005" w:rsidR="00ED2525" w:rsidRPr="003C5130" w:rsidRDefault="00ED2525" w:rsidP="00ED2525">
      <w:pPr>
        <w:pStyle w:val="Nadpis2"/>
        <w:jc w:val="center"/>
        <w:rPr>
          <w:rFonts w:ascii="Times New Roman" w:hAnsi="Times New Roman"/>
          <w:b w:val="0"/>
          <w:i w:val="0"/>
          <w:iCs w:val="0"/>
          <w:sz w:val="20"/>
          <w:szCs w:val="20"/>
        </w:rPr>
      </w:pPr>
      <w:r w:rsidRPr="003C5130">
        <w:rPr>
          <w:rFonts w:ascii="Times New Roman" w:hAnsi="Times New Roman"/>
          <w:b w:val="0"/>
          <w:i w:val="0"/>
          <w:iCs w:val="0"/>
          <w:sz w:val="20"/>
          <w:szCs w:val="20"/>
        </w:rPr>
        <w:t>Č</w:t>
      </w:r>
      <w:r>
        <w:rPr>
          <w:rFonts w:ascii="Times New Roman" w:hAnsi="Times New Roman"/>
          <w:b w:val="0"/>
          <w:i w:val="0"/>
          <w:iCs w:val="0"/>
          <w:sz w:val="20"/>
          <w:szCs w:val="20"/>
        </w:rPr>
        <w:t>.</w:t>
      </w:r>
      <w:r w:rsidRPr="003C5130">
        <w:rPr>
          <w:rFonts w:ascii="Times New Roman" w:hAnsi="Times New Roman"/>
          <w:b w:val="0"/>
          <w:i w:val="0"/>
          <w:iCs w:val="0"/>
          <w:sz w:val="20"/>
          <w:szCs w:val="20"/>
        </w:rPr>
        <w:t xml:space="preserve"> </w:t>
      </w:r>
      <w:r w:rsidR="002D1659">
        <w:rPr>
          <w:rFonts w:ascii="Times New Roman" w:hAnsi="Times New Roman"/>
          <w:b w:val="0"/>
          <w:i w:val="0"/>
          <w:iCs w:val="0"/>
          <w:sz w:val="20"/>
          <w:szCs w:val="20"/>
        </w:rPr>
        <w:t>8/12/2025</w:t>
      </w:r>
    </w:p>
    <w:p w14:paraId="2DF78BC8" w14:textId="77777777" w:rsidR="00ED2525" w:rsidRPr="003C5130" w:rsidRDefault="00ED2525" w:rsidP="00ED2525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3766"/>
        <w:gridCol w:w="1091"/>
        <w:gridCol w:w="3694"/>
      </w:tblGrid>
      <w:tr w:rsidR="00ED2525" w:rsidRPr="003C5130" w14:paraId="52E6D278" w14:textId="77777777" w:rsidTr="00A707B3">
        <w:trPr>
          <w:trHeight w:val="244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3E64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Dodavatel: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47C9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Odběratel:</w:t>
            </w:r>
          </w:p>
        </w:tc>
      </w:tr>
      <w:tr w:rsidR="00ED2525" w:rsidRPr="003C5130" w14:paraId="3641CE95" w14:textId="77777777" w:rsidTr="00A707B3">
        <w:trPr>
          <w:trHeight w:val="291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275F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Název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94A" w14:textId="6165572A" w:rsidR="00ED2525" w:rsidRPr="003C5130" w:rsidRDefault="00364222" w:rsidP="00A707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Pohl Zdeněk</w:t>
            </w:r>
            <w:r w:rsidR="00ED252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D2525" w:rsidRPr="003C5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066F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Název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C643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Společenský dům Jilm, příspěvková organizace</w:t>
            </w:r>
          </w:p>
        </w:tc>
      </w:tr>
      <w:tr w:rsidR="00ED2525" w:rsidRPr="003C5130" w14:paraId="3907E753" w14:textId="77777777" w:rsidTr="00A707B3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698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Sídlo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E3E" w14:textId="3085B63F" w:rsidR="00ED2525" w:rsidRPr="003C5130" w:rsidRDefault="00364222" w:rsidP="00A707B3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t>Hruborohozecká</w:t>
            </w:r>
            <w:proofErr w:type="spellEnd"/>
            <w:r>
              <w:t xml:space="preserve"> 107, 511 01 Turnov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3CC5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Sídlo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68A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Roztocká 500</w:t>
            </w:r>
          </w:p>
          <w:p w14:paraId="64BCC614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514 01 Jilemnice</w:t>
            </w:r>
          </w:p>
        </w:tc>
      </w:tr>
      <w:tr w:rsidR="00ED2525" w:rsidRPr="003C5130" w14:paraId="192BE8D0" w14:textId="77777777" w:rsidTr="00A707B3">
        <w:trPr>
          <w:trHeight w:val="5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30DE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IČ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D0F" w14:textId="2C6B8F51" w:rsidR="00ED2525" w:rsidRPr="003C5130" w:rsidRDefault="00364222" w:rsidP="00A707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0061217255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EE64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IČ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947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sz w:val="20"/>
                <w:szCs w:val="20"/>
              </w:rPr>
              <w:t>00371416</w:t>
            </w:r>
          </w:p>
        </w:tc>
      </w:tr>
      <w:tr w:rsidR="00ED2525" w:rsidRPr="003C5130" w14:paraId="629720A8" w14:textId="77777777" w:rsidTr="00A707B3">
        <w:trPr>
          <w:trHeight w:val="5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3C51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DIČ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793" w14:textId="22D91137" w:rsidR="00ED2525" w:rsidRPr="003C5130" w:rsidRDefault="00364222" w:rsidP="00A707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EAE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C861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sz w:val="20"/>
                <w:szCs w:val="20"/>
              </w:rPr>
              <w:t>CZ00371416</w:t>
            </w:r>
          </w:p>
        </w:tc>
      </w:tr>
      <w:tr w:rsidR="00ED2525" w:rsidRPr="003C5130" w14:paraId="10DC51BB" w14:textId="77777777" w:rsidTr="00A707B3">
        <w:trPr>
          <w:trHeight w:val="5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C1B1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Vyřizuje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C62" w14:textId="2DEC568D" w:rsidR="00ED2525" w:rsidRPr="003C5130" w:rsidRDefault="00364222" w:rsidP="00A707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Pohl Zdeněk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9D2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Vyřizuje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DEA0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Petr Holec</w:t>
            </w:r>
          </w:p>
        </w:tc>
      </w:tr>
      <w:tr w:rsidR="00ED2525" w:rsidRPr="003C5130" w14:paraId="2169E9EB" w14:textId="77777777" w:rsidTr="00A707B3">
        <w:trPr>
          <w:trHeight w:val="66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2FD9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Tel/fax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B85" w14:textId="01C173DF" w:rsidR="00ED2525" w:rsidRPr="003C5130" w:rsidRDefault="00ED2525" w:rsidP="00A707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588B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Tel/fax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7D34" w14:textId="0C89DAEA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2525" w:rsidRPr="003C5130" w14:paraId="3E0F7BBD" w14:textId="77777777" w:rsidTr="00A707B3">
        <w:trPr>
          <w:trHeight w:val="66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8E6C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Banka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BF6" w14:textId="54103338" w:rsidR="00ED2525" w:rsidRPr="003C5130" w:rsidRDefault="00ED2525" w:rsidP="00A707B3">
            <w:pPr>
              <w:widowControl w:val="0"/>
              <w:shd w:val="clear" w:color="auto" w:fill="FFFFFF"/>
              <w:suppressAutoHyphens/>
              <w:rPr>
                <w:rFonts w:eastAsia="Arial"/>
                <w:kern w:val="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D768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Banka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7EDB" w14:textId="72B82C13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2525" w:rsidRPr="003C5130" w14:paraId="17A96A6B" w14:textId="77777777" w:rsidTr="00A707B3">
        <w:trPr>
          <w:trHeight w:val="66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D5E0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Číslo účtu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8E0" w14:textId="7586EBC7" w:rsidR="00ED2525" w:rsidRPr="003C5130" w:rsidRDefault="00ED2525" w:rsidP="00A707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5EA7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Číslo účtu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E5C5" w14:textId="2D1AA852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2525" w:rsidRPr="003C5130" w14:paraId="0B52839A" w14:textId="77777777" w:rsidTr="00A707B3">
        <w:trPr>
          <w:trHeight w:val="869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5905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1) Specifikace zboží/služby: </w:t>
            </w:r>
          </w:p>
          <w:p w14:paraId="79B7FFF6" w14:textId="17FE6611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Objednáváme 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Vás </w:t>
            </w:r>
            <w:r w:rsidR="0036422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přípravu a realizaci </w:t>
            </w:r>
            <w:r w:rsidR="003A3D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ohňostrojné práce</w:t>
            </w:r>
            <w:r w:rsidR="0036422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při akci Vánoční jarmar</w:t>
            </w:r>
            <w:r w:rsidR="003A3D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k 2025 </w:t>
            </w:r>
            <w:r w:rsidR="0036422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v Jilemnici. Všechny použité výrobky musí mít certifikaci pro český trh a musí být opatřeny zkušebními značkami dle </w:t>
            </w:r>
            <w:r w:rsidR="003A3D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aktuálně platného zákona</w:t>
            </w:r>
            <w:r w:rsidR="002D165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. Ohňostrojná práce bude realizována na pozemku p. č. 391, k. </w:t>
            </w:r>
            <w:proofErr w:type="spellStart"/>
            <w:r w:rsidR="002D165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ú.</w:t>
            </w:r>
            <w:proofErr w:type="spellEnd"/>
            <w:r w:rsidR="002D165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Jilemnice.</w:t>
            </w:r>
          </w:p>
          <w:p w14:paraId="22E376D5" w14:textId="77777777" w:rsidR="00ED2525" w:rsidRPr="003C5130" w:rsidRDefault="00ED2525" w:rsidP="00A707B3">
            <w:pPr>
              <w:pStyle w:val="Zpat"/>
              <w:rPr>
                <w:lang w:eastAsia="en-US"/>
              </w:rPr>
            </w:pPr>
          </w:p>
        </w:tc>
      </w:tr>
      <w:tr w:rsidR="00ED2525" w:rsidRPr="003C5130" w14:paraId="7456F191" w14:textId="77777777" w:rsidTr="00A707B3">
        <w:trPr>
          <w:trHeight w:val="530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6397" w14:textId="77777777" w:rsidR="00ED2525" w:rsidRPr="003C5130" w:rsidRDefault="00ED2525" w:rsidP="00A707B3">
            <w:pPr>
              <w:spacing w:line="276" w:lineRule="auto"/>
              <w:rPr>
                <w:b/>
              </w:rPr>
            </w:pPr>
            <w:r w:rsidRPr="003C5130">
              <w:rPr>
                <w:b/>
              </w:rPr>
              <w:t xml:space="preserve">2) Termín dodání: </w:t>
            </w:r>
          </w:p>
          <w:p w14:paraId="52EC7DFB" w14:textId="550939F7" w:rsidR="00ED2525" w:rsidRPr="003C5130" w:rsidRDefault="002D1659" w:rsidP="00A707B3">
            <w:pPr>
              <w:spacing w:line="276" w:lineRule="auto"/>
            </w:pPr>
            <w:r>
              <w:t>13. 12. 2025 v 17:00.</w:t>
            </w:r>
          </w:p>
          <w:p w14:paraId="55A9F633" w14:textId="77777777" w:rsidR="00ED2525" w:rsidRPr="003C5130" w:rsidRDefault="00ED2525" w:rsidP="00A707B3">
            <w:pPr>
              <w:spacing w:line="276" w:lineRule="auto"/>
              <w:rPr>
                <w:rFonts w:eastAsia="Arial"/>
                <w:kern w:val="2"/>
                <w:lang w:eastAsia="en-US"/>
              </w:rPr>
            </w:pPr>
          </w:p>
        </w:tc>
      </w:tr>
      <w:tr w:rsidR="00ED2525" w:rsidRPr="003C5130" w14:paraId="0DD746C2" w14:textId="77777777" w:rsidTr="00A707B3">
        <w:trPr>
          <w:trHeight w:val="417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F39" w14:textId="77777777" w:rsidR="00ED2525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3) Cena</w:t>
            </w:r>
          </w:p>
          <w:p w14:paraId="76B207CF" w14:textId="54A81CAE" w:rsidR="00ED2525" w:rsidRPr="003C5130" w:rsidRDefault="00364222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60.000,-</w:t>
            </w:r>
          </w:p>
          <w:p w14:paraId="26E282B1" w14:textId="4DC0F1D8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ABC88C1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2525" w:rsidRPr="003C5130" w14:paraId="2AF4760A" w14:textId="77777777" w:rsidTr="00A707B3">
        <w:trPr>
          <w:trHeight w:val="755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082" w14:textId="77777777" w:rsidR="00ED2525" w:rsidRPr="003C5130" w:rsidRDefault="00ED2525" w:rsidP="00A707B3">
            <w:pPr>
              <w:spacing w:line="276" w:lineRule="auto"/>
              <w:rPr>
                <w:rFonts w:eastAsia="Arial"/>
                <w:b/>
                <w:kern w:val="2"/>
              </w:rPr>
            </w:pPr>
            <w:r w:rsidRPr="003C5130">
              <w:rPr>
                <w:b/>
              </w:rPr>
              <w:t>4) Místo a datum splatnosti ceny, způsob fakturace</w:t>
            </w:r>
          </w:p>
          <w:p w14:paraId="32CBAF43" w14:textId="77777777" w:rsidR="00ED2525" w:rsidRPr="003C5130" w:rsidRDefault="00ED2525" w:rsidP="00A707B3">
            <w:pPr>
              <w:pStyle w:val="Normln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Předmět objednávky bude uhrazen převodem na bankovní účet na základě vystavené faktury od dodavatele. Fakturu zasílejte na </w:t>
            </w:r>
            <w:hyperlink r:id="rId6" w:history="1">
              <w:r w:rsidRPr="003C5130">
                <w:rPr>
                  <w:rStyle w:val="Hypertextovodkaz"/>
                  <w:rFonts w:ascii="Times New Roman" w:hAnsi="Times New Roman" w:cs="Times New Roman"/>
                  <w:sz w:val="20"/>
                  <w:szCs w:val="20"/>
                  <w:lang w:eastAsia="en-US"/>
                </w:rPr>
                <w:t>dubska@sdjilm.cz</w:t>
              </w:r>
            </w:hyperlink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a v kopii na </w:t>
            </w:r>
            <w:r w:rsidRPr="003C513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eastAsia="en-US"/>
              </w:rPr>
              <w:t>holec@sdjilm.cz</w:t>
            </w:r>
            <w:r w:rsidRPr="003C51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4B0F747B" w14:textId="77777777" w:rsidR="00ED2525" w:rsidRPr="003C5130" w:rsidRDefault="00ED2525" w:rsidP="00A707B3">
            <w:pPr>
              <w:pStyle w:val="Zpat"/>
              <w:tabs>
                <w:tab w:val="left" w:pos="2265"/>
                <w:tab w:val="center" w:pos="5040"/>
              </w:tabs>
              <w:jc w:val="center"/>
              <w:rPr>
                <w:rFonts w:eastAsia="Calibri"/>
                <w:b/>
                <w:color w:val="7F7F7F"/>
                <w:lang w:eastAsia="en-US"/>
              </w:rPr>
            </w:pPr>
          </w:p>
        </w:tc>
      </w:tr>
      <w:tr w:rsidR="00ED2525" w:rsidRPr="003C5130" w14:paraId="55260654" w14:textId="77777777" w:rsidTr="00A707B3">
        <w:trPr>
          <w:cantSplit/>
          <w:trHeight w:val="2402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1EC" w14:textId="77777777" w:rsidR="00ED2525" w:rsidRPr="003C5130" w:rsidRDefault="00ED2525" w:rsidP="00A707B3">
            <w:pPr>
              <w:spacing w:before="100" w:beforeAutospacing="1" w:after="100" w:afterAutospacing="1" w:line="276" w:lineRule="auto"/>
              <w:rPr>
                <w:rFonts w:eastAsia="Arial"/>
                <w:kern w:val="2"/>
              </w:rPr>
            </w:pPr>
          </w:p>
          <w:p w14:paraId="4EC53833" w14:textId="77777777" w:rsidR="00ED2525" w:rsidRPr="003C5130" w:rsidRDefault="00ED2525" w:rsidP="00A707B3">
            <w:pPr>
              <w:spacing w:before="100" w:beforeAutospacing="1" w:after="100" w:afterAutospacing="1" w:line="276" w:lineRule="auto"/>
            </w:pPr>
            <w:r w:rsidRPr="003C5130">
              <w:t>Schválení ……………………………………………………………..</w:t>
            </w:r>
          </w:p>
          <w:p w14:paraId="7F09D3F7" w14:textId="77777777" w:rsidR="00ED2525" w:rsidRPr="003C5130" w:rsidRDefault="00ED2525" w:rsidP="00A707B3">
            <w:pPr>
              <w:spacing w:before="100" w:beforeAutospacing="1" w:after="100" w:afterAutospacing="1" w:line="276" w:lineRule="auto"/>
              <w:ind w:firstLine="708"/>
            </w:pPr>
            <w:r w:rsidRPr="003C5130">
              <w:t xml:space="preserve">                  </w:t>
            </w:r>
            <w:r>
              <w:t>Petr Holec</w:t>
            </w:r>
          </w:p>
          <w:p w14:paraId="3715A9F6" w14:textId="08866244" w:rsidR="00ED2525" w:rsidRPr="003C5130" w:rsidRDefault="00ED2525" w:rsidP="00A707B3">
            <w:pPr>
              <w:widowControl w:val="0"/>
              <w:suppressAutoHyphens/>
              <w:spacing w:before="100" w:beforeAutospacing="1" w:after="100" w:afterAutospacing="1" w:line="276" w:lineRule="auto"/>
              <w:rPr>
                <w:rFonts w:eastAsia="Arial"/>
                <w:kern w:val="2"/>
                <w:lang w:eastAsia="en-US"/>
              </w:rPr>
            </w:pPr>
            <w:r w:rsidRPr="003C5130">
              <w:t xml:space="preserve">V Jilemnici dne </w:t>
            </w:r>
            <w:r w:rsidR="002D1659">
              <w:t>8. 12. 2025</w:t>
            </w:r>
          </w:p>
        </w:tc>
      </w:tr>
    </w:tbl>
    <w:p w14:paraId="2ECD94B1" w14:textId="77777777" w:rsidR="00ED2525" w:rsidRPr="003C5130" w:rsidRDefault="00ED2525" w:rsidP="00ED2525">
      <w:pPr>
        <w:rPr>
          <w:rFonts w:eastAsia="Arial"/>
          <w:kern w:val="2"/>
          <w:lang w:eastAsia="en-US"/>
        </w:rPr>
      </w:pPr>
    </w:p>
    <w:p w14:paraId="1FCE0B6A" w14:textId="77777777" w:rsidR="00ED2525" w:rsidRPr="003C5130" w:rsidRDefault="00ED2525" w:rsidP="00ED2525"/>
    <w:p w14:paraId="3E98B56E" w14:textId="77777777" w:rsidR="00ED2525" w:rsidRPr="003C5130" w:rsidRDefault="00ED2525" w:rsidP="00ED2525">
      <w:pPr>
        <w:jc w:val="center"/>
        <w:rPr>
          <w:b/>
          <w:sz w:val="24"/>
          <w:szCs w:val="24"/>
        </w:rPr>
      </w:pPr>
    </w:p>
    <w:p w14:paraId="0375013A" w14:textId="77777777" w:rsidR="00ED2525" w:rsidRDefault="00ED2525" w:rsidP="00ED2525"/>
    <w:p w14:paraId="552C3B17" w14:textId="77777777" w:rsidR="00611208" w:rsidRDefault="00611208"/>
    <w:sectPr w:rsidR="00611208" w:rsidSect="00ED2525">
      <w:headerReference w:type="default" r:id="rId7"/>
      <w:footerReference w:type="default" r:id="rId8"/>
      <w:pgSz w:w="11906" w:h="16838"/>
      <w:pgMar w:top="1418" w:right="926" w:bottom="1417" w:left="900" w:header="53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92E5" w14:textId="77777777" w:rsidR="005F34D4" w:rsidRDefault="005F34D4">
      <w:r>
        <w:separator/>
      </w:r>
    </w:p>
  </w:endnote>
  <w:endnote w:type="continuationSeparator" w:id="0">
    <w:p w14:paraId="2183425D" w14:textId="77777777" w:rsidR="005F34D4" w:rsidRDefault="005F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9B36" w14:textId="77777777" w:rsidR="00DF7C7A" w:rsidRPr="002E6D3F" w:rsidRDefault="00DF7C7A" w:rsidP="003D5A80">
    <w:pPr>
      <w:tabs>
        <w:tab w:val="center" w:pos="5040"/>
        <w:tab w:val="left" w:pos="7725"/>
      </w:tabs>
      <w:rPr>
        <w:color w:val="7F7F7F"/>
      </w:rPr>
    </w:pPr>
  </w:p>
  <w:p w14:paraId="12461CCB" w14:textId="77777777" w:rsidR="00DF7C7A" w:rsidRDefault="00DF7C7A" w:rsidP="000D0137">
    <w:pPr>
      <w:pStyle w:val="Zpat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0537" w14:textId="77777777" w:rsidR="005F34D4" w:rsidRDefault="005F34D4">
      <w:r>
        <w:separator/>
      </w:r>
    </w:p>
  </w:footnote>
  <w:footnote w:type="continuationSeparator" w:id="0">
    <w:p w14:paraId="5405D66A" w14:textId="77777777" w:rsidR="005F34D4" w:rsidRDefault="005F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AD64" w14:textId="77777777" w:rsidR="00DF7C7A" w:rsidRDefault="00000000" w:rsidP="00444B77">
    <w:pPr>
      <w:pStyle w:val="Zhlav"/>
      <w:tabs>
        <w:tab w:val="clear" w:pos="9072"/>
        <w:tab w:val="left" w:pos="7650"/>
      </w:tabs>
      <w:ind w:left="-540" w:right="-360"/>
      <w:jc w:val="center"/>
    </w:pPr>
    <w:r>
      <w:rPr>
        <w:noProof/>
      </w:rPr>
      <w:drawing>
        <wp:inline distT="0" distB="0" distL="0" distR="0" wp14:anchorId="61F1A5C8" wp14:editId="0E71C55F">
          <wp:extent cx="1973580" cy="999441"/>
          <wp:effectExtent l="0" t="0" r="7620" b="0"/>
          <wp:docPr id="646233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357" cy="1003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25"/>
    <w:rsid w:val="002D1659"/>
    <w:rsid w:val="00325AC2"/>
    <w:rsid w:val="00334BBA"/>
    <w:rsid w:val="00364222"/>
    <w:rsid w:val="003A3D1C"/>
    <w:rsid w:val="00446C77"/>
    <w:rsid w:val="004C1880"/>
    <w:rsid w:val="005F34D4"/>
    <w:rsid w:val="00611208"/>
    <w:rsid w:val="007958D4"/>
    <w:rsid w:val="008106E1"/>
    <w:rsid w:val="00870615"/>
    <w:rsid w:val="00C53EDF"/>
    <w:rsid w:val="00C6207D"/>
    <w:rsid w:val="00DF7C7A"/>
    <w:rsid w:val="00EC24F2"/>
    <w:rsid w:val="00E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6331"/>
  <w15:chartTrackingRefBased/>
  <w15:docId w15:val="{30965C4E-6B02-40E0-A4C2-F665A45A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5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5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D2525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rsid w:val="00ED25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252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ED25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252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ED2525"/>
    <w:rPr>
      <w:color w:val="D13A3B"/>
      <w:u w:val="single"/>
    </w:rPr>
  </w:style>
  <w:style w:type="paragraph" w:styleId="Normlnweb">
    <w:name w:val="Normal (Web)"/>
    <w:basedOn w:val="Normln"/>
    <w:unhideWhenUsed/>
    <w:rsid w:val="00ED252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bska@sdjil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2026-01-07T09:26:00Z</dcterms:created>
  <dcterms:modified xsi:type="dcterms:W3CDTF">2026-01-07T09:26:00Z</dcterms:modified>
</cp:coreProperties>
</file>