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B632" w14:textId="77777777" w:rsidR="006E58EF" w:rsidRDefault="00866C09">
      <w:pPr>
        <w:pStyle w:val="Zkladntext30"/>
        <w:shd w:val="clear" w:color="auto" w:fill="auto"/>
        <w:spacing w:before="0" w:line="210" w:lineRule="exact"/>
        <w:ind w:left="40"/>
      </w:pPr>
      <w:r>
        <w:t>Smlouva o spolupráci v oblasti zajištění specializačního vzdělávání lékařů, zubních</w:t>
      </w:r>
    </w:p>
    <w:p w14:paraId="2C6070FC" w14:textId="77777777" w:rsidR="006E58EF" w:rsidRDefault="00866C09">
      <w:pPr>
        <w:pStyle w:val="Zkladntext30"/>
        <w:shd w:val="clear" w:color="auto" w:fill="auto"/>
        <w:spacing w:before="0" w:after="244" w:line="210" w:lineRule="exact"/>
        <w:ind w:left="40"/>
      </w:pPr>
      <w:r>
        <w:t>lékařů a farmaceutů</w:t>
      </w:r>
    </w:p>
    <w:p w14:paraId="0ADB3EB4" w14:textId="77777777" w:rsidR="006E58EF" w:rsidRDefault="00866C09">
      <w:pPr>
        <w:pStyle w:val="Nadpis30"/>
        <w:keepNext/>
        <w:keepLines/>
        <w:shd w:val="clear" w:color="auto" w:fill="auto"/>
        <w:spacing w:before="0" w:line="210" w:lineRule="exact"/>
        <w:ind w:left="4580"/>
      </w:pPr>
      <w:bookmarkStart w:id="0" w:name="bookmark1"/>
      <w:r>
        <w:t>I.</w:t>
      </w:r>
      <w:bookmarkEnd w:id="0"/>
    </w:p>
    <w:p w14:paraId="180139FD" w14:textId="77777777" w:rsidR="006E58EF" w:rsidRDefault="00866C09">
      <w:pPr>
        <w:pStyle w:val="Zkladntext30"/>
        <w:shd w:val="clear" w:color="auto" w:fill="auto"/>
        <w:spacing w:before="0" w:after="224" w:line="210" w:lineRule="exact"/>
        <w:ind w:left="280"/>
      </w:pPr>
      <w:r>
        <w:t>Smluvní strany</w:t>
      </w:r>
    </w:p>
    <w:p w14:paraId="021A540A" w14:textId="77777777" w:rsidR="006E58EF" w:rsidRDefault="00866C09">
      <w:pPr>
        <w:pStyle w:val="Nadpis40"/>
        <w:keepNext/>
        <w:keepLines/>
        <w:shd w:val="clear" w:color="auto" w:fill="auto"/>
        <w:spacing w:before="0"/>
        <w:ind w:firstLine="0"/>
      </w:pPr>
      <w:bookmarkStart w:id="1" w:name="bookmark2"/>
      <w:r>
        <w:t>Nemocnice ve Frýdku-Místku, p. o.</w:t>
      </w:r>
      <w:bookmarkEnd w:id="1"/>
    </w:p>
    <w:p w14:paraId="4716AECB" w14:textId="77777777" w:rsidR="006E58EF" w:rsidRDefault="00866C09">
      <w:pPr>
        <w:pStyle w:val="Zkladntext20"/>
        <w:shd w:val="clear" w:color="auto" w:fill="auto"/>
        <w:tabs>
          <w:tab w:val="left" w:pos="2213"/>
        </w:tabs>
        <w:ind w:right="4640" w:firstLine="0"/>
      </w:pPr>
      <w:r>
        <w:t xml:space="preserve">El. Krásnohorské 321, Frýdek, 738 01 Frýdek-Místek zastoupená: Ing. Ivou </w:t>
      </w:r>
      <w:proofErr w:type="spellStart"/>
      <w:r>
        <w:t>Kajfoszovou</w:t>
      </w:r>
      <w:proofErr w:type="spellEnd"/>
      <w:r>
        <w:t xml:space="preserve">, </w:t>
      </w:r>
      <w:proofErr w:type="gramStart"/>
      <w:r>
        <w:t>MBA - ředitelkou</w:t>
      </w:r>
      <w:proofErr w:type="gramEnd"/>
      <w:r>
        <w:t xml:space="preserve"> IČ: 00534188</w:t>
      </w:r>
      <w:r>
        <w:tab/>
        <w:t>DIČ: CZ00534188</w:t>
      </w:r>
    </w:p>
    <w:p w14:paraId="4C3C6D33" w14:textId="77777777" w:rsidR="006E58EF" w:rsidRDefault="00866C09">
      <w:pPr>
        <w:pStyle w:val="Zkladntext20"/>
        <w:shd w:val="clear" w:color="auto" w:fill="auto"/>
        <w:spacing w:after="204"/>
        <w:ind w:right="2520" w:firstLine="0"/>
        <w:jc w:val="left"/>
      </w:pPr>
      <w:r>
        <w:t xml:space="preserve">zapsána v obchodním rejstříku vedeným KS v Ostravě, oddíl </w:t>
      </w:r>
      <w:proofErr w:type="spellStart"/>
      <w:r>
        <w:t>Pr</w:t>
      </w:r>
      <w:proofErr w:type="spellEnd"/>
      <w:r>
        <w:t xml:space="preserve">, vložka 938 bankovní spojení: GE Money Bank, </w:t>
      </w:r>
      <w:proofErr w:type="spellStart"/>
      <w:r>
        <w:t>a.s</w:t>
      </w:r>
      <w:proofErr w:type="spellEnd"/>
      <w:r>
        <w:t>, číslo účtu: 174-63407764/0600 (dále jen „poskytovatel“)</w:t>
      </w:r>
    </w:p>
    <w:p w14:paraId="45362AFF" w14:textId="77777777" w:rsidR="006E58EF" w:rsidRDefault="00866C09">
      <w:pPr>
        <w:pStyle w:val="Nadpis40"/>
        <w:keepNext/>
        <w:keepLines/>
        <w:shd w:val="clear" w:color="auto" w:fill="auto"/>
        <w:spacing w:before="0" w:after="224" w:line="210" w:lineRule="exact"/>
        <w:ind w:left="40" w:firstLine="0"/>
        <w:jc w:val="center"/>
      </w:pPr>
      <w:bookmarkStart w:id="2" w:name="bookmark3"/>
      <w:r>
        <w:t>a</w:t>
      </w:r>
      <w:bookmarkEnd w:id="2"/>
    </w:p>
    <w:p w14:paraId="4A1C60F0" w14:textId="77777777" w:rsidR="006E58EF" w:rsidRDefault="00866C09">
      <w:pPr>
        <w:pStyle w:val="Nadpis40"/>
        <w:keepNext/>
        <w:keepLines/>
        <w:shd w:val="clear" w:color="auto" w:fill="auto"/>
        <w:spacing w:before="0"/>
        <w:ind w:firstLine="0"/>
      </w:pPr>
      <w:bookmarkStart w:id="3" w:name="bookmark4"/>
      <w:r>
        <w:t>Nemocnice Třinec, příspěvková organizace</w:t>
      </w:r>
      <w:bookmarkEnd w:id="3"/>
    </w:p>
    <w:p w14:paraId="3DBFAB08" w14:textId="77777777" w:rsidR="006E58EF" w:rsidRDefault="00866C09">
      <w:pPr>
        <w:pStyle w:val="Zkladntext20"/>
        <w:shd w:val="clear" w:color="auto" w:fill="auto"/>
        <w:ind w:right="2520" w:firstLine="0"/>
        <w:jc w:val="left"/>
      </w:pPr>
      <w:r>
        <w:t xml:space="preserve">Kaštanová 268, Dolní </w:t>
      </w:r>
      <w:proofErr w:type="spellStart"/>
      <w:r>
        <w:t>Líštná</w:t>
      </w:r>
      <w:proofErr w:type="spellEnd"/>
      <w:r>
        <w:t xml:space="preserve">, 739 61 Třinec zastoupená: Bc. Jaroslavem </w:t>
      </w:r>
      <w:proofErr w:type="spellStart"/>
      <w:proofErr w:type="gramStart"/>
      <w:r>
        <w:t>Brzyszkowskim</w:t>
      </w:r>
      <w:proofErr w:type="spellEnd"/>
      <w:r>
        <w:t xml:space="preserve"> - ředitelem</w:t>
      </w:r>
      <w:proofErr w:type="gramEnd"/>
      <w:r>
        <w:t xml:space="preserve"> IČ: 00534242</w:t>
      </w:r>
    </w:p>
    <w:p w14:paraId="7D11358F" w14:textId="77777777" w:rsidR="006E58EF" w:rsidRDefault="00866C09">
      <w:pPr>
        <w:pStyle w:val="Zkladntext20"/>
        <w:shd w:val="clear" w:color="auto" w:fill="auto"/>
        <w:spacing w:after="504"/>
        <w:ind w:right="2520" w:firstLine="0"/>
        <w:jc w:val="left"/>
      </w:pPr>
      <w:r>
        <w:t xml:space="preserve">zapsána v obchodním rejstříku vedeným KS v Ostravě, oddíl </w:t>
      </w:r>
      <w:proofErr w:type="spellStart"/>
      <w:r>
        <w:t>Pr</w:t>
      </w:r>
      <w:proofErr w:type="spellEnd"/>
      <w:r>
        <w:t>, vložka 908 (dále jen „objednatel“)</w:t>
      </w:r>
    </w:p>
    <w:p w14:paraId="18409F1F" w14:textId="77777777" w:rsidR="006E58EF" w:rsidRDefault="00866C09">
      <w:pPr>
        <w:pStyle w:val="Nadpis40"/>
        <w:keepNext/>
        <w:keepLines/>
        <w:shd w:val="clear" w:color="auto" w:fill="auto"/>
        <w:spacing w:before="0" w:line="210" w:lineRule="exact"/>
        <w:ind w:left="4580" w:firstLine="0"/>
      </w:pPr>
      <w:bookmarkStart w:id="4" w:name="bookmark5"/>
      <w:r>
        <w:t>II.</w:t>
      </w:r>
      <w:bookmarkEnd w:id="4"/>
    </w:p>
    <w:p w14:paraId="02251898" w14:textId="77777777" w:rsidR="006E58EF" w:rsidRDefault="00866C09">
      <w:pPr>
        <w:pStyle w:val="Zkladntext30"/>
        <w:shd w:val="clear" w:color="auto" w:fill="auto"/>
        <w:spacing w:before="0" w:after="198" w:line="210" w:lineRule="exact"/>
        <w:ind w:left="280"/>
      </w:pPr>
      <w:r>
        <w:t>Předmět smlouvy</w:t>
      </w:r>
    </w:p>
    <w:p w14:paraId="642D38C3" w14:textId="77777777" w:rsidR="006E58EF" w:rsidRDefault="00866C09">
      <w:pPr>
        <w:pStyle w:val="Zkladntext20"/>
        <w:shd w:val="clear" w:color="auto" w:fill="auto"/>
        <w:spacing w:after="535" w:line="278" w:lineRule="exact"/>
        <w:ind w:right="340" w:firstLine="0"/>
      </w:pPr>
      <w:r>
        <w:t xml:space="preserve">Ve smyslu zákona č. 95/2004 Sb. o podmínkách získávání a uznávání odborné způsobilosti a specializované způsobilosti k výkonu zdravotnického povolání lékaře, zubního lékaře </w:t>
      </w:r>
      <w:r>
        <w:rPr>
          <w:lang w:val="es-ES" w:eastAsia="es-ES" w:bidi="es-ES"/>
        </w:rPr>
        <w:t xml:space="preserve">a farmaceuta, </w:t>
      </w:r>
      <w:r>
        <w:t xml:space="preserve">ve znění pozdějších předpisů a novelizací, umožní poskytovatel školencům objednatele na základě této smlouvy absolvování části vzdělávacího programu specializačního vzdělávání v rámci oboru </w:t>
      </w:r>
      <w:r>
        <w:rPr>
          <w:rStyle w:val="Zkladntext2Tun"/>
        </w:rPr>
        <w:t xml:space="preserve">Revmatologie, </w:t>
      </w:r>
      <w:r>
        <w:t>a to:</w:t>
      </w:r>
    </w:p>
    <w:p w14:paraId="35E77DDD" w14:textId="77777777" w:rsidR="006E58EF" w:rsidRDefault="00866C09">
      <w:pPr>
        <w:pStyle w:val="Nadpis40"/>
        <w:keepNext/>
        <w:keepLines/>
        <w:shd w:val="clear" w:color="auto" w:fill="auto"/>
        <w:spacing w:before="0" w:line="210" w:lineRule="exact"/>
        <w:ind w:left="720"/>
      </w:pPr>
      <w:bookmarkStart w:id="5" w:name="bookmark6"/>
      <w:r>
        <w:t>Část I.</w:t>
      </w:r>
      <w:bookmarkEnd w:id="5"/>
    </w:p>
    <w:p w14:paraId="0CD45CC8" w14:textId="77777777" w:rsidR="006E58EF" w:rsidRDefault="00866C09">
      <w:pPr>
        <w:pStyle w:val="Zkladntext30"/>
        <w:shd w:val="clear" w:color="auto" w:fill="auto"/>
        <w:spacing w:before="0" w:after="312" w:line="278" w:lineRule="exact"/>
        <w:ind w:left="420" w:right="3240"/>
        <w:jc w:val="left"/>
      </w:pPr>
      <w:r>
        <w:t xml:space="preserve">Vlastní specializovaný </w:t>
      </w:r>
      <w:proofErr w:type="gramStart"/>
      <w:r>
        <w:t>výcvik - v</w:t>
      </w:r>
      <w:proofErr w:type="gramEnd"/>
      <w:r>
        <w:t xml:space="preserve"> délce 30 měsíců b) povinná odborná doplňková praxe v oboru revmatologie</w:t>
      </w:r>
    </w:p>
    <w:p w14:paraId="49F821CC" w14:textId="77777777" w:rsidR="006E58EF" w:rsidRDefault="00866C09">
      <w:pPr>
        <w:pStyle w:val="Zkladntext20"/>
        <w:shd w:val="clear" w:color="auto" w:fill="auto"/>
        <w:spacing w:after="531" w:line="264" w:lineRule="exact"/>
        <w:ind w:left="720"/>
        <w:jc w:val="left"/>
      </w:pPr>
      <w:r>
        <w:t>• specializovaná ambulantní péče v oblasti biologické léčby (lůžkové nebo ambulantní zařízení), 1 měsíc</w:t>
      </w:r>
    </w:p>
    <w:p w14:paraId="4F357157" w14:textId="77777777" w:rsidR="006E58EF" w:rsidRDefault="00866C09">
      <w:pPr>
        <w:pStyle w:val="Nadpis420"/>
        <w:keepNext/>
        <w:keepLines/>
        <w:shd w:val="clear" w:color="auto" w:fill="auto"/>
        <w:spacing w:before="0" w:line="200" w:lineRule="exact"/>
        <w:ind w:left="4580"/>
      </w:pPr>
      <w:bookmarkStart w:id="6" w:name="bookmark7"/>
      <w:r>
        <w:t>III.</w:t>
      </w:r>
      <w:bookmarkEnd w:id="6"/>
    </w:p>
    <w:p w14:paraId="5049F577" w14:textId="77777777" w:rsidR="006E58EF" w:rsidRDefault="00866C09">
      <w:pPr>
        <w:pStyle w:val="Zkladntext30"/>
        <w:shd w:val="clear" w:color="auto" w:fill="auto"/>
        <w:spacing w:before="0" w:after="222" w:line="210" w:lineRule="exact"/>
        <w:ind w:left="280"/>
      </w:pPr>
      <w:r>
        <w:t>Školenec</w:t>
      </w:r>
    </w:p>
    <w:p w14:paraId="405AAE6C" w14:textId="77777777" w:rsidR="006E58EF" w:rsidRDefault="00866C09">
      <w:pPr>
        <w:pStyle w:val="Zkladntext20"/>
        <w:shd w:val="clear" w:color="auto" w:fill="auto"/>
        <w:spacing w:line="278" w:lineRule="exact"/>
        <w:ind w:firstLine="0"/>
        <w:jc w:val="left"/>
        <w:sectPr w:rsidR="006E58EF">
          <w:pgSz w:w="11900" w:h="16840"/>
          <w:pgMar w:top="711" w:right="942" w:bottom="711" w:left="1362" w:header="0" w:footer="3" w:gutter="0"/>
          <w:cols w:space="720"/>
          <w:noEndnote/>
          <w:docGrid w:linePitch="360"/>
        </w:sectPr>
      </w:pPr>
      <w:r>
        <w:t xml:space="preserve">Školencem se rozumí lékař zařazený do vzdělávacího programu k získání specializované způsobilosti v oboru </w:t>
      </w:r>
      <w:r>
        <w:rPr>
          <w:rStyle w:val="Zkladntext2Tun"/>
        </w:rPr>
        <w:t xml:space="preserve">Revmatologie, </w:t>
      </w:r>
      <w:r>
        <w:t>který je zaměstnancem objednatele.</w:t>
      </w:r>
    </w:p>
    <w:p w14:paraId="71E2370E" w14:textId="77777777" w:rsidR="006E58EF" w:rsidRDefault="00866C09">
      <w:pPr>
        <w:pStyle w:val="Zkladntext30"/>
        <w:shd w:val="clear" w:color="auto" w:fill="auto"/>
        <w:spacing w:before="0" w:after="47" w:line="210" w:lineRule="exact"/>
        <w:ind w:left="4580"/>
        <w:jc w:val="left"/>
      </w:pPr>
      <w:r>
        <w:lastRenderedPageBreak/>
        <w:t>IV.</w:t>
      </w:r>
    </w:p>
    <w:p w14:paraId="0E66FB6A" w14:textId="77777777" w:rsidR="006E58EF" w:rsidRDefault="00866C09">
      <w:pPr>
        <w:pStyle w:val="Zkladntext30"/>
        <w:shd w:val="clear" w:color="auto" w:fill="auto"/>
        <w:spacing w:before="0" w:after="282" w:line="210" w:lineRule="exact"/>
        <w:ind w:right="60"/>
      </w:pPr>
      <w:r>
        <w:t>Školitel</w:t>
      </w:r>
    </w:p>
    <w:p w14:paraId="1FC7D791" w14:textId="77777777" w:rsidR="006E58EF" w:rsidRDefault="00866C09">
      <w:pPr>
        <w:pStyle w:val="Zkladntext20"/>
        <w:shd w:val="clear" w:color="auto" w:fill="auto"/>
        <w:spacing w:after="295" w:line="278" w:lineRule="exact"/>
        <w:ind w:firstLine="0"/>
      </w:pPr>
      <w:r>
        <w:t>Školitelem se rozumí lékař poskytovatele se specializovanou způsobilostí, který je zodpovědný za realizaci vzdělávání školence v části vzdělávacího programu uvedeného v bodu II. této smlouvy.</w:t>
      </w:r>
    </w:p>
    <w:p w14:paraId="50A5A925" w14:textId="77777777" w:rsidR="006E58EF" w:rsidRDefault="00866C09">
      <w:pPr>
        <w:pStyle w:val="Zkladntext30"/>
        <w:shd w:val="clear" w:color="auto" w:fill="auto"/>
        <w:spacing w:before="0" w:after="13" w:line="210" w:lineRule="exact"/>
        <w:ind w:left="4580"/>
        <w:jc w:val="left"/>
      </w:pPr>
      <w:r>
        <w:t>V.</w:t>
      </w:r>
    </w:p>
    <w:p w14:paraId="7E56D79D" w14:textId="77777777" w:rsidR="006E58EF" w:rsidRDefault="00866C09">
      <w:pPr>
        <w:pStyle w:val="Zkladntext30"/>
        <w:shd w:val="clear" w:color="auto" w:fill="auto"/>
        <w:spacing w:before="0" w:after="253" w:line="210" w:lineRule="exact"/>
        <w:ind w:right="60"/>
      </w:pPr>
      <w:r>
        <w:t>Místo a rozsah vzdělávání</w:t>
      </w:r>
    </w:p>
    <w:p w14:paraId="649AA6CE" w14:textId="77777777" w:rsidR="006E58EF" w:rsidRDefault="00866C09">
      <w:pPr>
        <w:pStyle w:val="Zkladntext20"/>
        <w:shd w:val="clear" w:color="auto" w:fill="auto"/>
        <w:spacing w:line="278" w:lineRule="exact"/>
        <w:ind w:firstLine="0"/>
      </w:pPr>
      <w:r>
        <w:t xml:space="preserve">Místem vzdělávání je Nemocnice ve Frýdku-Místku, </w:t>
      </w:r>
      <w:proofErr w:type="spellStart"/>
      <w:proofErr w:type="gramStart"/>
      <w:r>
        <w:t>p.o</w:t>
      </w:r>
      <w:proofErr w:type="spellEnd"/>
      <w:r>
        <w:t>..</w:t>
      </w:r>
      <w:proofErr w:type="gramEnd"/>
    </w:p>
    <w:p w14:paraId="1BFE27F2" w14:textId="77777777" w:rsidR="006E58EF" w:rsidRDefault="00866C09">
      <w:pPr>
        <w:pStyle w:val="Zkladntext20"/>
        <w:shd w:val="clear" w:color="auto" w:fill="auto"/>
        <w:spacing w:after="295" w:line="278" w:lineRule="exact"/>
        <w:ind w:firstLine="0"/>
      </w:pPr>
      <w:r>
        <w:t>Poskytovatel v rámci svých provozních možností umožní školencům získání potřebných znalostí a dovedností v požadovaném rozsahu a délce. Pro vlastní realizaci praxe/stáže školence na akreditovaném pracovišti poskytovatele bude vždy mezi objednatelem a poskytovatelem uzavřena Smlouva o zajištění stáže.</w:t>
      </w:r>
    </w:p>
    <w:p w14:paraId="004F331A" w14:textId="77777777" w:rsidR="006E58EF" w:rsidRDefault="00866C09">
      <w:pPr>
        <w:pStyle w:val="Zkladntext30"/>
        <w:shd w:val="clear" w:color="auto" w:fill="auto"/>
        <w:spacing w:before="0" w:after="8" w:line="210" w:lineRule="exact"/>
        <w:ind w:left="4580"/>
        <w:jc w:val="left"/>
      </w:pPr>
      <w:r>
        <w:t>VI.</w:t>
      </w:r>
    </w:p>
    <w:p w14:paraId="79682B28" w14:textId="77777777" w:rsidR="006E58EF" w:rsidRDefault="00866C09">
      <w:pPr>
        <w:pStyle w:val="Zkladntext30"/>
        <w:shd w:val="clear" w:color="auto" w:fill="auto"/>
        <w:spacing w:before="0" w:after="246" w:line="210" w:lineRule="exact"/>
        <w:ind w:right="60"/>
      </w:pPr>
      <w:r>
        <w:t>Cenová ujednání</w:t>
      </w:r>
    </w:p>
    <w:p w14:paraId="2C4C9F03" w14:textId="77777777" w:rsidR="006E58EF" w:rsidRDefault="00866C09">
      <w:pPr>
        <w:pStyle w:val="Zkladntext20"/>
        <w:shd w:val="clear" w:color="auto" w:fill="auto"/>
        <w:spacing w:line="288" w:lineRule="exact"/>
        <w:ind w:firstLine="0"/>
      </w:pPr>
      <w:r>
        <w:t>Fakturace za absolvovanou stáž školence bude provedena vždy dle podmínek stanovených ve Smlouvě o zajištění stáže.</w:t>
      </w:r>
    </w:p>
    <w:p w14:paraId="127CF329" w14:textId="77777777" w:rsidR="006E58EF" w:rsidRDefault="00866C09">
      <w:pPr>
        <w:pStyle w:val="Zkladntext30"/>
        <w:shd w:val="clear" w:color="auto" w:fill="auto"/>
        <w:spacing w:before="0" w:after="8" w:line="210" w:lineRule="exact"/>
        <w:ind w:left="4580"/>
        <w:jc w:val="left"/>
      </w:pPr>
      <w:r>
        <w:t>Vil.</w:t>
      </w:r>
    </w:p>
    <w:p w14:paraId="5E8920CB" w14:textId="77777777" w:rsidR="006E58EF" w:rsidRDefault="00866C09">
      <w:pPr>
        <w:pStyle w:val="Zkladntext30"/>
        <w:shd w:val="clear" w:color="auto" w:fill="auto"/>
        <w:spacing w:before="0" w:after="258" w:line="210" w:lineRule="exact"/>
        <w:ind w:right="60"/>
      </w:pPr>
      <w:r>
        <w:t>Závěrečná ujednání</w:t>
      </w:r>
    </w:p>
    <w:p w14:paraId="4DBBEEBA" w14:textId="77777777" w:rsidR="006E58EF" w:rsidRDefault="00866C09">
      <w:pPr>
        <w:pStyle w:val="Zkladntext20"/>
        <w:shd w:val="clear" w:color="auto" w:fill="auto"/>
        <w:spacing w:after="240" w:line="278" w:lineRule="exact"/>
        <w:ind w:firstLine="0"/>
      </w:pPr>
      <w:r>
        <w:t>Tato smlouva se uzavírá se na dobu neurčitou. Výpovědní lhůta smlouvy je tři měsíce a počíná běžet prvním dnem kalendářního měsíce následujícího po doručení výpovědi druhé smluvní straně.</w:t>
      </w:r>
    </w:p>
    <w:p w14:paraId="3DC22D63" w14:textId="77777777" w:rsidR="006E58EF" w:rsidRDefault="00866C09">
      <w:pPr>
        <w:pStyle w:val="Zkladntext20"/>
        <w:shd w:val="clear" w:color="auto" w:fill="auto"/>
        <w:spacing w:line="278" w:lineRule="exact"/>
        <w:ind w:firstLine="0"/>
      </w:pPr>
      <w:r>
        <w:t>Smluvní strany mohou změnit nebo doplnit tuto smlouvu pouze formou písemných dodatků, které budou vzestupně číslovány, výslovně prohlášeny za dodatek smlouvy a podepsány oprávněnými zástupci smluvních stran.</w:t>
      </w:r>
    </w:p>
    <w:p w14:paraId="5D54044F" w14:textId="77777777" w:rsidR="006E58EF" w:rsidRDefault="00866C09">
      <w:pPr>
        <w:pStyle w:val="Zkladntext20"/>
        <w:shd w:val="clear" w:color="auto" w:fill="auto"/>
        <w:spacing w:after="295" w:line="278" w:lineRule="exact"/>
        <w:ind w:firstLine="0"/>
        <w:jc w:val="left"/>
      </w:pPr>
      <w:r>
        <w:t>Tato smlouva je sepsána ve dvou stejnopisech, z nichž každá smluvní strana obdrží po jednom. Tato smlouva nabývá účinnosti dnem udělení akreditace oběma smluvním stranám.</w:t>
      </w:r>
    </w:p>
    <w:p w14:paraId="7B362044" w14:textId="206BF0E5" w:rsidR="006E58EF" w:rsidRDefault="00866C09">
      <w:pPr>
        <w:pStyle w:val="Zkladntext20"/>
        <w:shd w:val="clear" w:color="auto" w:fill="auto"/>
        <w:tabs>
          <w:tab w:val="left" w:pos="5606"/>
          <w:tab w:val="left" w:leader="dot" w:pos="8016"/>
        </w:tabs>
        <w:spacing w:line="210" w:lineRule="exact"/>
        <w:ind w:firstLine="0"/>
      </w:pPr>
      <w:r>
        <w:pict w14:anchorId="75A48B4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45pt;margin-top:54.95pt;width:108.95pt;height:25.9pt;z-index:-125829375;mso-wrap-distance-left:5pt;mso-wrap-distance-right:5pt;mso-position-horizontal-relative:margin" filled="f" stroked="f">
            <v:textbox style="mso-fit-shape-to-text:t" inset="0,0,0,0">
              <w:txbxContent>
                <w:p w14:paraId="32E6133C" w14:textId="2B601755" w:rsidR="006E58EF" w:rsidRDefault="006E58EF">
                  <w:pPr>
                    <w:pStyle w:val="Zkladntext4"/>
                    <w:shd w:val="clear" w:color="auto" w:fill="auto"/>
                    <w:spacing w:line="420" w:lineRule="exact"/>
                  </w:pPr>
                </w:p>
              </w:txbxContent>
            </v:textbox>
            <w10:wrap type="square" anchorx="margin"/>
          </v:shape>
        </w:pict>
      </w:r>
      <w:r>
        <w:pict w14:anchorId="4480C84A">
          <v:shape id="_x0000_s1028" type="#_x0000_t202" style="position:absolute;left:0;text-align:left;margin-left:338.15pt;margin-top:51.2pt;width:105.1pt;height:30.3pt;z-index:-125829374;mso-wrap-distance-left:5pt;mso-wrap-distance-right:5pt;mso-position-horizontal-relative:margin" filled="f" stroked="f">
            <v:textbox style="mso-fit-shape-to-text:t" inset="0,0,0,0">
              <w:txbxContent>
                <w:p w14:paraId="2D180281" w14:textId="77777777" w:rsidR="006E58EF" w:rsidRDefault="00866C09">
                  <w:pPr>
                    <w:pStyle w:val="Zkladntext20"/>
                    <w:shd w:val="clear" w:color="auto" w:fill="auto"/>
                    <w:spacing w:line="274" w:lineRule="exact"/>
                    <w:ind w:right="20" w:firstLine="0"/>
                    <w:jc w:val="center"/>
                  </w:pPr>
                  <w:r>
                    <w:rPr>
                      <w:rStyle w:val="Zkladntext2Exact"/>
                    </w:rPr>
                    <w:t>: Datum: 2025.12.22</w:t>
                  </w:r>
                  <w:r>
                    <w:rPr>
                      <w:rStyle w:val="Zkladntext2Exact"/>
                    </w:rPr>
                    <w:br/>
                    <w:t>13:54:13+01'00'</w:t>
                  </w:r>
                </w:p>
              </w:txbxContent>
            </v:textbox>
            <w10:wrap type="square" anchorx="margin"/>
          </v:shape>
        </w:pict>
      </w:r>
      <w:r>
        <w:pict w14:anchorId="1B908518">
          <v:shape id="_x0000_s1029" type="#_x0000_t202" style="position:absolute;left:0;text-align:left;margin-left:107.5pt;margin-top:19.85pt;width:97.2pt;height:33.1pt;z-index:-125829373;mso-wrap-distance-left:14.65pt;mso-wrap-distance-right:261.85pt;mso-wrap-distance-bottom:27.5pt;mso-position-horizontal-relative:margin" filled="f" stroked="f">
            <v:textbox style="mso-fit-shape-to-text:t" inset="0,0,0,0">
              <w:txbxContent>
                <w:p w14:paraId="59A18E59" w14:textId="48E7668C" w:rsidR="006E58EF" w:rsidRDefault="006E58EF">
                  <w:pPr>
                    <w:pStyle w:val="Zkladntext20"/>
                    <w:shd w:val="clear" w:color="auto" w:fill="auto"/>
                    <w:spacing w:line="302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pict w14:anchorId="124EA4C4">
          <v:shape id="_x0000_s1030" type="#_x0000_t202" style="position:absolute;left:0;text-align:left;margin-left:92.9pt;margin-top:50.4pt;width:111.35pt;height:31.9pt;z-index:-125829372;mso-wrap-distance-left:5pt;mso-wrap-distance-top:27.15pt;mso-wrap-distance-right:262.3pt;mso-position-horizontal-relative:margin" filled="f" stroked="f">
            <v:textbox style="mso-fit-shape-to-text:t" inset="0,0,0,0">
              <w:txbxContent>
                <w:p w14:paraId="72284C54" w14:textId="77777777" w:rsidR="006E58EF" w:rsidRDefault="00866C09">
                  <w:pPr>
                    <w:pStyle w:val="Zkladntext5"/>
                    <w:shd w:val="clear" w:color="auto" w:fill="auto"/>
                  </w:pPr>
                  <w:r>
                    <w:t>' Datum: 2025.11.19 3 11:46:37+01'00'</w:t>
                  </w:r>
                </w:p>
              </w:txbxContent>
            </v:textbox>
            <w10:wrap type="topAndBottom" anchorx="margin"/>
          </v:shape>
        </w:pict>
      </w:r>
      <w:r>
        <w:pict w14:anchorId="6E13ABC6">
          <v:shape id="_x0000_s1031" type="#_x0000_t202" style="position:absolute;left:0;text-align:left;margin-left:218.65pt;margin-top:22.55pt;width:125.05pt;height:57.85pt;z-index:-125829371;mso-wrap-distance-left:125.75pt;mso-wrap-distance-right:122.9pt;mso-position-horizontal-relative:margin" filled="f" stroked="f">
            <v:textbox style="mso-fit-shape-to-text:t" inset="0,0,0,0">
              <w:txbxContent>
                <w:p w14:paraId="557A6E63" w14:textId="680552F0" w:rsidR="006E58EF" w:rsidRDefault="006E58EF">
                  <w:pPr>
                    <w:pStyle w:val="Nadpis1"/>
                    <w:keepNext/>
                    <w:keepLines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pict w14:anchorId="03B1AA18">
          <v:shape id="_x0000_s1032" type="#_x0000_t202" style="position:absolute;left:0;text-align:left;margin-left:352.55pt;margin-top:22.55pt;width:108pt;height:31.45pt;z-index:-125829370;mso-wrap-distance-left:259.7pt;mso-wrap-distance-right:6pt;mso-wrap-distance-bottom:26.4pt;mso-position-horizontal-relative:margin" filled="f" stroked="f">
            <v:textbox style="mso-fit-shape-to-text:t" inset="0,0,0,0">
              <w:txbxContent>
                <w:p w14:paraId="21DB4966" w14:textId="2F4BA18C" w:rsidR="006E58EF" w:rsidRDefault="006E58EF">
                  <w:pPr>
                    <w:pStyle w:val="Zkladntext20"/>
                    <w:shd w:val="clear" w:color="auto" w:fill="auto"/>
                    <w:spacing w:line="288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t>Ve Frýdku-Místku dne 19.11.2025</w:t>
      </w:r>
      <w:r>
        <w:tab/>
        <w:t>V Třinci dne</w:t>
      </w:r>
      <w:r>
        <w:tab/>
      </w:r>
    </w:p>
    <w:p w14:paraId="6680BB2D" w14:textId="6BAF8DFF" w:rsidR="006E58EF" w:rsidRDefault="00866C09">
      <w:pPr>
        <w:pStyle w:val="Zkladntext30"/>
        <w:shd w:val="clear" w:color="auto" w:fill="auto"/>
        <w:spacing w:before="0" w:line="245" w:lineRule="exact"/>
      </w:pPr>
      <w:r>
        <w:pict w14:anchorId="51D70235">
          <v:shape id="_x0000_s1033" type="#_x0000_t202" style="position:absolute;left:0;text-align:left;margin-left:298.8pt;margin-top:-1.45pt;width:124.3pt;height:51.15pt;z-index:-125829369;mso-wrap-distance-left:104.65pt;mso-wrap-distance-right:5pt;mso-position-horizontal-relative:margin" filled="f" stroked="f">
            <v:textbox style="mso-fit-shape-to-text:t" inset="0,0,0,0">
              <w:txbxContent>
                <w:p w14:paraId="0FE14C42" w14:textId="77777777" w:rsidR="006E58EF" w:rsidRDefault="00866C09">
                  <w:pPr>
                    <w:pStyle w:val="Zkladntext30"/>
                    <w:shd w:val="clear" w:color="auto" w:fill="auto"/>
                    <w:spacing w:before="0" w:line="240" w:lineRule="exact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 xml:space="preserve">Nemocnice Třinec, </w:t>
                  </w:r>
                  <w:proofErr w:type="spellStart"/>
                  <w:r>
                    <w:rPr>
                      <w:rStyle w:val="Zkladntext3Exact"/>
                      <w:b/>
                      <w:bCs/>
                    </w:rPr>
                    <w:t>p.o</w:t>
                  </w:r>
                  <w:proofErr w:type="spellEnd"/>
                  <w:r>
                    <w:rPr>
                      <w:rStyle w:val="Zkladntext3Exact"/>
                      <w:b/>
                      <w:bCs/>
                    </w:rPr>
                    <w:t>.</w:t>
                  </w:r>
                </w:p>
              </w:txbxContent>
            </v:textbox>
            <w10:wrap type="square" side="left" anchorx="margin"/>
          </v:shape>
        </w:pict>
      </w:r>
    </w:p>
    <w:sectPr w:rsidR="006E58EF">
      <w:pgSz w:w="11900" w:h="16840"/>
      <w:pgMar w:top="1616" w:right="1313" w:bottom="3330" w:left="12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06AB7" w14:textId="77777777" w:rsidR="00866C09" w:rsidRDefault="00866C09">
      <w:r>
        <w:separator/>
      </w:r>
    </w:p>
  </w:endnote>
  <w:endnote w:type="continuationSeparator" w:id="0">
    <w:p w14:paraId="121B7078" w14:textId="77777777" w:rsidR="00866C09" w:rsidRDefault="0086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56DA1" w14:textId="77777777" w:rsidR="006E58EF" w:rsidRDefault="006E58EF"/>
  </w:footnote>
  <w:footnote w:type="continuationSeparator" w:id="0">
    <w:p w14:paraId="6256687B" w14:textId="77777777" w:rsidR="006E58EF" w:rsidRDefault="006E58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8EF"/>
    <w:rsid w:val="006E58EF"/>
    <w:rsid w:val="00866C09"/>
    <w:rsid w:val="00F7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407243D"/>
  <w15:docId w15:val="{E10A7111-F082-451A-9EC4-9200AD53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Nadpis216ptNekurzvadkovn0pt">
    <w:name w:val="Nadpis #2 + 16 pt;Ne kurzíva;Řádkování 0 pt"/>
    <w:basedOn w:val="Nadpis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Impact14ptNekurzvadkovn0pt">
    <w:name w:val="Nadpis #2 + Impact;14 pt;Ne kurzíva;Řádkování 0 pt"/>
    <w:basedOn w:val="Nadpis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210ptNekurzvadkovn0pt">
    <w:name w:val="Nadpis #2 + 10 pt;Ne kurzíva;Řádkování 0 pt"/>
    <w:basedOn w:val="Nadpis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Malpsmena">
    <w:name w:val="Nadpis #2 + Malá písmena"/>
    <w:basedOn w:val="Nadpis2"/>
    <w:rPr>
      <w:rFonts w:ascii="Arial" w:eastAsia="Arial" w:hAnsi="Arial" w:cs="Arial"/>
      <w:b w:val="0"/>
      <w:bCs w:val="0"/>
      <w:i/>
      <w:iCs/>
      <w:smallCaps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right"/>
      <w:outlineLvl w:val="1"/>
    </w:pPr>
    <w:rPr>
      <w:rFonts w:ascii="Arial" w:eastAsia="Arial" w:hAnsi="Arial" w:cs="Arial"/>
      <w:i/>
      <w:iCs/>
      <w:spacing w:val="-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0" w:lineRule="atLeast"/>
      <w:outlineLvl w:val="2"/>
    </w:pPr>
    <w:rPr>
      <w:rFonts w:ascii="Arial" w:eastAsia="Arial" w:hAnsi="Arial" w:cs="Arial"/>
      <w:sz w:val="21"/>
      <w:szCs w:val="2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line="240" w:lineRule="exact"/>
      <w:ind w:hanging="300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0" w:lineRule="exact"/>
      <w:ind w:hanging="300"/>
      <w:jc w:val="both"/>
    </w:pPr>
    <w:rPr>
      <w:rFonts w:ascii="Arial" w:eastAsia="Arial" w:hAnsi="Arial" w:cs="Arial"/>
      <w:sz w:val="21"/>
      <w:szCs w:val="21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480" w:line="0" w:lineRule="atLeas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ahoma" w:eastAsia="Tahoma" w:hAnsi="Tahoma" w:cs="Tahoma"/>
      <w:sz w:val="42"/>
      <w:szCs w:val="4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88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552" w:lineRule="exact"/>
      <w:outlineLvl w:val="0"/>
    </w:pPr>
    <w:rPr>
      <w:rFonts w:ascii="Tahoma" w:eastAsia="Tahoma" w:hAnsi="Tahoma" w:cs="Tahoma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2026-01-07T07:49:00Z</dcterms:created>
  <dcterms:modified xsi:type="dcterms:W3CDTF">2026-01-07T07:50:00Z</dcterms:modified>
</cp:coreProperties>
</file>