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5B23" w14:textId="77777777" w:rsidR="001B0FCD" w:rsidRDefault="00D66890">
      <w:pPr>
        <w:pStyle w:val="Zkladntext"/>
        <w:ind w:left="518"/>
        <w:jc w:val="left"/>
        <w:rPr>
          <w:rFonts w:ascii="Times New Roman"/>
          <w:sz w:val="20"/>
        </w:rPr>
      </w:pPr>
      <w:r>
        <w:rPr>
          <w:rFonts w:ascii="Times New Roman"/>
          <w:noProof/>
          <w:sz w:val="20"/>
        </w:rPr>
        <w:drawing>
          <wp:inline distT="0" distB="0" distL="0" distR="0" wp14:anchorId="1C09C727" wp14:editId="3E29E628">
            <wp:extent cx="872544" cy="398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72544" cy="398335"/>
                    </a:xfrm>
                    <a:prstGeom prst="rect">
                      <a:avLst/>
                    </a:prstGeom>
                  </pic:spPr>
                </pic:pic>
              </a:graphicData>
            </a:graphic>
          </wp:inline>
        </w:drawing>
      </w:r>
    </w:p>
    <w:p w14:paraId="666FFFB1" w14:textId="77777777" w:rsidR="001B0FCD" w:rsidRDefault="001B0FCD">
      <w:pPr>
        <w:pStyle w:val="Zkladntext"/>
        <w:spacing w:before="4"/>
        <w:ind w:left="0"/>
        <w:jc w:val="left"/>
        <w:rPr>
          <w:rFonts w:ascii="Times New Roman"/>
        </w:rPr>
      </w:pPr>
    </w:p>
    <w:p w14:paraId="71B1090F" w14:textId="77777777" w:rsidR="001B0FCD" w:rsidRDefault="00D66890">
      <w:pPr>
        <w:spacing w:before="100" w:line="404" w:lineRule="exact"/>
        <w:ind w:left="1152"/>
        <w:jc w:val="both"/>
        <w:rPr>
          <w:b/>
          <w:sz w:val="36"/>
        </w:rPr>
      </w:pPr>
      <w:r>
        <w:rPr>
          <w:b/>
          <w:sz w:val="36"/>
        </w:rPr>
        <w:t>Zajištění ostrahy objektu ZČU v Chebu (2026-2029)</w:t>
      </w:r>
    </w:p>
    <w:p w14:paraId="2FB57A8A" w14:textId="77777777" w:rsidR="001B0FCD" w:rsidRDefault="00D66890">
      <w:pPr>
        <w:spacing w:line="247" w:lineRule="exact"/>
        <w:ind w:left="1214"/>
        <w:jc w:val="both"/>
        <w:rPr>
          <w:i/>
        </w:rPr>
      </w:pPr>
      <w:r>
        <w:rPr>
          <w:i/>
        </w:rPr>
        <w:t xml:space="preserve">uzavřená ve smyslu </w:t>
      </w:r>
      <w:proofErr w:type="spellStart"/>
      <w:r>
        <w:rPr>
          <w:i/>
        </w:rPr>
        <w:t>ust</w:t>
      </w:r>
      <w:proofErr w:type="spellEnd"/>
      <w:r>
        <w:rPr>
          <w:i/>
        </w:rPr>
        <w:t>. § 1746 odst. 2 zákona č. 89/2012 Sb., občanského zákoníku (dále jen „</w:t>
      </w:r>
      <w:proofErr w:type="spellStart"/>
      <w:r>
        <w:rPr>
          <w:i/>
        </w:rPr>
        <w:t>o.z</w:t>
      </w:r>
      <w:proofErr w:type="spellEnd"/>
      <w:r>
        <w:rPr>
          <w:i/>
        </w:rPr>
        <w:t>.“)</w:t>
      </w:r>
    </w:p>
    <w:p w14:paraId="602ABDCC" w14:textId="77777777" w:rsidR="001B0FCD" w:rsidRDefault="001B0FCD">
      <w:pPr>
        <w:pStyle w:val="Zkladntext"/>
        <w:spacing w:before="7"/>
        <w:ind w:left="0"/>
        <w:jc w:val="left"/>
        <w:rPr>
          <w:i/>
          <w:sz w:val="32"/>
        </w:rPr>
      </w:pPr>
    </w:p>
    <w:p w14:paraId="62C027C1" w14:textId="77777777" w:rsidR="001B0FCD" w:rsidRDefault="00D66890">
      <w:pPr>
        <w:pStyle w:val="Zkladntext"/>
        <w:ind w:left="518" w:right="111"/>
      </w:pPr>
      <w:r>
        <w:t>Tato</w:t>
      </w:r>
      <w:r>
        <w:rPr>
          <w:spacing w:val="-3"/>
        </w:rPr>
        <w:t xml:space="preserve"> </w:t>
      </w:r>
      <w:r>
        <w:t>smlouva</w:t>
      </w:r>
      <w:r>
        <w:rPr>
          <w:spacing w:val="-5"/>
        </w:rPr>
        <w:t xml:space="preserve"> </w:t>
      </w:r>
      <w:r>
        <w:t>(dále</w:t>
      </w:r>
      <w:r>
        <w:rPr>
          <w:spacing w:val="-3"/>
        </w:rPr>
        <w:t xml:space="preserve"> </w:t>
      </w:r>
      <w:r>
        <w:t>jen</w:t>
      </w:r>
      <w:r>
        <w:rPr>
          <w:spacing w:val="-4"/>
        </w:rPr>
        <w:t xml:space="preserve"> </w:t>
      </w:r>
      <w:r>
        <w:t>„Smlouva“)</w:t>
      </w:r>
      <w:r>
        <w:rPr>
          <w:spacing w:val="-4"/>
        </w:rPr>
        <w:t xml:space="preserve"> </w:t>
      </w:r>
      <w:r>
        <w:t>je</w:t>
      </w:r>
      <w:r>
        <w:rPr>
          <w:spacing w:val="-4"/>
        </w:rPr>
        <w:t xml:space="preserve"> </w:t>
      </w:r>
      <w:r>
        <w:t>uzavřena</w:t>
      </w:r>
      <w:r>
        <w:rPr>
          <w:spacing w:val="-5"/>
        </w:rPr>
        <w:t xml:space="preserve"> </w:t>
      </w:r>
      <w:r>
        <w:t>na</w:t>
      </w:r>
      <w:r>
        <w:rPr>
          <w:spacing w:val="-3"/>
        </w:rPr>
        <w:t xml:space="preserve"> </w:t>
      </w:r>
      <w:r>
        <w:t>základě</w:t>
      </w:r>
      <w:r>
        <w:rPr>
          <w:spacing w:val="-4"/>
        </w:rPr>
        <w:t xml:space="preserve"> </w:t>
      </w:r>
      <w:r>
        <w:t>výsledku</w:t>
      </w:r>
      <w:r>
        <w:rPr>
          <w:spacing w:val="-3"/>
        </w:rPr>
        <w:t xml:space="preserve"> </w:t>
      </w:r>
      <w:r>
        <w:t>otevřeného</w:t>
      </w:r>
      <w:r>
        <w:rPr>
          <w:spacing w:val="-2"/>
        </w:rPr>
        <w:t xml:space="preserve"> </w:t>
      </w:r>
      <w:r>
        <w:t>nadlimitního</w:t>
      </w:r>
      <w:r>
        <w:rPr>
          <w:spacing w:val="-3"/>
        </w:rPr>
        <w:t xml:space="preserve"> </w:t>
      </w:r>
      <w:r>
        <w:t>řízení</w:t>
      </w:r>
      <w:r>
        <w:rPr>
          <w:spacing w:val="-3"/>
        </w:rPr>
        <w:t xml:space="preserve"> </w:t>
      </w:r>
      <w:r>
        <w:t>veřejné zakázky evidované na profilu zadavatele pod systémovým číslem: P25V00000449 (dále jen „Zadávací řízení“)</w:t>
      </w:r>
    </w:p>
    <w:p w14:paraId="00C1FF7E" w14:textId="77777777" w:rsidR="001B0FCD" w:rsidRDefault="001B0FCD">
      <w:pPr>
        <w:pStyle w:val="Zkladntext"/>
        <w:spacing w:before="10"/>
        <w:ind w:left="0"/>
        <w:jc w:val="left"/>
        <w:rPr>
          <w:sz w:val="21"/>
        </w:rPr>
      </w:pPr>
    </w:p>
    <w:p w14:paraId="2D73393A" w14:textId="77777777" w:rsidR="001B0FCD" w:rsidRDefault="00D66890">
      <w:pPr>
        <w:pStyle w:val="Zkladntext"/>
        <w:spacing w:line="247" w:lineRule="exact"/>
        <w:ind w:left="518"/>
        <w:jc w:val="left"/>
      </w:pPr>
      <w:r>
        <w:t>Číslo smlouvy Objednatele: bude uvedeno v záznamu o uveřejnění smlouvy v registru smluv dle zák. č.</w:t>
      </w:r>
    </w:p>
    <w:p w14:paraId="38671F3E" w14:textId="77777777" w:rsidR="001B0FCD" w:rsidRDefault="00D66890">
      <w:pPr>
        <w:pStyle w:val="Zkladntext"/>
        <w:ind w:left="518"/>
        <w:jc w:val="left"/>
      </w:pPr>
      <w:r>
        <w:t>340/2015 Sb.</w:t>
      </w:r>
    </w:p>
    <w:p w14:paraId="67266334" w14:textId="77777777" w:rsidR="001B0FCD" w:rsidRDefault="00D66890">
      <w:pPr>
        <w:pStyle w:val="Zkladntext"/>
        <w:spacing w:before="2"/>
        <w:ind w:left="518"/>
        <w:jc w:val="left"/>
      </w:pPr>
      <w:r>
        <w:t>Číslo smlouvy Poskytovatele: ….</w:t>
      </w:r>
    </w:p>
    <w:p w14:paraId="46B8A399" w14:textId="77777777" w:rsidR="001B0FCD" w:rsidRDefault="001B0FCD">
      <w:pPr>
        <w:pStyle w:val="Zkladntext"/>
        <w:spacing w:before="1"/>
        <w:ind w:left="0"/>
        <w:jc w:val="left"/>
        <w:rPr>
          <w:sz w:val="25"/>
        </w:rPr>
      </w:pPr>
    </w:p>
    <w:p w14:paraId="3468F907" w14:textId="77777777" w:rsidR="001B0FCD" w:rsidRDefault="00D66890">
      <w:pPr>
        <w:pStyle w:val="Nadpis2"/>
        <w:spacing w:before="1"/>
        <w:ind w:firstLine="0"/>
      </w:pPr>
      <w:r>
        <w:t>Smluvní strany:</w:t>
      </w:r>
    </w:p>
    <w:p w14:paraId="3A265038" w14:textId="77777777" w:rsidR="001B0FCD" w:rsidRDefault="001B0FCD">
      <w:pPr>
        <w:pStyle w:val="Zkladntext"/>
        <w:spacing w:before="6"/>
        <w:ind w:left="0"/>
        <w:jc w:val="left"/>
        <w:rPr>
          <w:b/>
          <w:sz w:val="25"/>
        </w:rPr>
      </w:pPr>
    </w:p>
    <w:p w14:paraId="6AE0438A" w14:textId="77777777" w:rsidR="001B0FCD" w:rsidRDefault="00D66890">
      <w:pPr>
        <w:tabs>
          <w:tab w:val="left" w:pos="2645"/>
        </w:tabs>
        <w:ind w:left="518"/>
        <w:rPr>
          <w:b/>
        </w:rPr>
      </w:pPr>
      <w:r>
        <w:rPr>
          <w:b/>
        </w:rPr>
        <w:t>Objednatel:</w:t>
      </w:r>
      <w:r>
        <w:rPr>
          <w:b/>
        </w:rPr>
        <w:tab/>
        <w:t>Západočeská univerzita v</w:t>
      </w:r>
      <w:r>
        <w:rPr>
          <w:b/>
          <w:spacing w:val="-6"/>
        </w:rPr>
        <w:t xml:space="preserve"> </w:t>
      </w:r>
      <w:r>
        <w:rPr>
          <w:b/>
        </w:rPr>
        <w:t>Plzni</w:t>
      </w:r>
    </w:p>
    <w:p w14:paraId="388C051C" w14:textId="77777777" w:rsidR="001B0FCD" w:rsidRDefault="00D66890">
      <w:pPr>
        <w:pStyle w:val="Zkladntext"/>
        <w:tabs>
          <w:tab w:val="left" w:pos="2645"/>
        </w:tabs>
        <w:spacing w:before="39"/>
        <w:ind w:left="518"/>
        <w:jc w:val="left"/>
      </w:pPr>
      <w:r>
        <w:t>se</w:t>
      </w:r>
      <w:r>
        <w:rPr>
          <w:spacing w:val="-1"/>
        </w:rPr>
        <w:t xml:space="preserve"> </w:t>
      </w:r>
      <w:r>
        <w:t>sídlem:</w:t>
      </w:r>
      <w:r>
        <w:tab/>
        <w:t>Univerzitní 8, 301 00</w:t>
      </w:r>
      <w:r>
        <w:rPr>
          <w:spacing w:val="-4"/>
        </w:rPr>
        <w:t xml:space="preserve"> </w:t>
      </w:r>
      <w:r>
        <w:t>Plzeň</w:t>
      </w:r>
    </w:p>
    <w:p w14:paraId="6EACE64D" w14:textId="77777777" w:rsidR="001B0FCD" w:rsidRDefault="00D66890">
      <w:pPr>
        <w:pStyle w:val="Zkladntext"/>
        <w:tabs>
          <w:tab w:val="left" w:pos="2645"/>
        </w:tabs>
        <w:spacing w:before="35"/>
        <w:ind w:left="518"/>
        <w:jc w:val="left"/>
      </w:pPr>
      <w:r>
        <w:t>zastoupená:</w:t>
      </w:r>
      <w:r>
        <w:tab/>
        <w:t xml:space="preserve">prof. RNDr. Miroslav Lávička, </w:t>
      </w:r>
      <w:proofErr w:type="gramStart"/>
      <w:r>
        <w:t>Ph.D</w:t>
      </w:r>
      <w:proofErr w:type="gramEnd"/>
      <w:r>
        <w:t>,</w:t>
      </w:r>
      <w:r>
        <w:rPr>
          <w:spacing w:val="-7"/>
        </w:rPr>
        <w:t xml:space="preserve"> </w:t>
      </w:r>
      <w:r>
        <w:t>rektor</w:t>
      </w:r>
    </w:p>
    <w:p w14:paraId="7A0BFDB9" w14:textId="77777777" w:rsidR="001B0FCD" w:rsidRDefault="00D66890">
      <w:pPr>
        <w:pStyle w:val="Zkladntext"/>
        <w:tabs>
          <w:tab w:val="left" w:pos="2645"/>
          <w:tab w:val="left" w:pos="4064"/>
          <w:tab w:val="left" w:pos="4772"/>
        </w:tabs>
        <w:spacing w:before="39"/>
        <w:ind w:left="518"/>
        <w:jc w:val="left"/>
      </w:pPr>
      <w:r>
        <w:t>IČO:</w:t>
      </w:r>
      <w:r>
        <w:tab/>
        <w:t>49777513</w:t>
      </w:r>
      <w:r>
        <w:tab/>
        <w:t>DIČ:</w:t>
      </w:r>
      <w:r>
        <w:tab/>
        <w:t>CZ49777513</w:t>
      </w:r>
    </w:p>
    <w:p w14:paraId="391195D2" w14:textId="77777777" w:rsidR="001B0FCD" w:rsidRDefault="00D66890">
      <w:pPr>
        <w:pStyle w:val="Zkladntext"/>
        <w:tabs>
          <w:tab w:val="left" w:pos="2645"/>
        </w:tabs>
        <w:spacing w:before="35"/>
        <w:ind w:left="518"/>
        <w:jc w:val="left"/>
      </w:pPr>
      <w:r>
        <w:t>ID</w:t>
      </w:r>
      <w:r>
        <w:rPr>
          <w:spacing w:val="-1"/>
        </w:rPr>
        <w:t xml:space="preserve"> </w:t>
      </w:r>
      <w:r>
        <w:t>datové</w:t>
      </w:r>
      <w:r>
        <w:rPr>
          <w:spacing w:val="-3"/>
        </w:rPr>
        <w:t xml:space="preserve"> </w:t>
      </w:r>
      <w:r>
        <w:t>schránky:</w:t>
      </w:r>
      <w:r>
        <w:tab/>
        <w:t>zqfj9hj</w:t>
      </w:r>
    </w:p>
    <w:p w14:paraId="2BFCAD1D" w14:textId="77777777" w:rsidR="00DB21CD" w:rsidRDefault="00D66890">
      <w:pPr>
        <w:pStyle w:val="Zkladntext"/>
        <w:tabs>
          <w:tab w:val="left" w:pos="2645"/>
        </w:tabs>
        <w:spacing w:before="36" w:line="357" w:lineRule="auto"/>
        <w:ind w:left="518" w:right="1785"/>
        <w:jc w:val="left"/>
      </w:pPr>
      <w:r>
        <w:t>Kontaktní</w:t>
      </w:r>
      <w:r>
        <w:rPr>
          <w:spacing w:val="-3"/>
        </w:rPr>
        <w:t xml:space="preserve"> </w:t>
      </w:r>
      <w:r>
        <w:t>osoba:</w:t>
      </w:r>
      <w:r>
        <w:tab/>
      </w:r>
      <w:proofErr w:type="spellStart"/>
      <w:r w:rsidR="00DB21CD">
        <w:t>xxxx</w:t>
      </w:r>
      <w:proofErr w:type="spellEnd"/>
    </w:p>
    <w:p w14:paraId="72AD7D9E" w14:textId="178A0AED" w:rsidR="001B0FCD" w:rsidRDefault="00D66890">
      <w:pPr>
        <w:pStyle w:val="Zkladntext"/>
        <w:tabs>
          <w:tab w:val="left" w:pos="2645"/>
        </w:tabs>
        <w:spacing w:before="36" w:line="357" w:lineRule="auto"/>
        <w:ind w:left="518" w:right="1785"/>
        <w:jc w:val="left"/>
      </w:pPr>
      <w:r>
        <w:t>(dále jen</w:t>
      </w:r>
      <w:r>
        <w:rPr>
          <w:spacing w:val="-1"/>
        </w:rPr>
        <w:t xml:space="preserve"> </w:t>
      </w:r>
      <w:r>
        <w:t>„Objednatel“)</w:t>
      </w:r>
    </w:p>
    <w:p w14:paraId="04B8F88F" w14:textId="77777777" w:rsidR="001B0FCD" w:rsidRDefault="00D66890">
      <w:pPr>
        <w:pStyle w:val="Nadpis2"/>
        <w:spacing w:before="162"/>
        <w:ind w:firstLine="0"/>
      </w:pPr>
      <w:r>
        <w:t>a</w:t>
      </w:r>
    </w:p>
    <w:p w14:paraId="472437A0" w14:textId="77777777" w:rsidR="001B0FCD" w:rsidRDefault="001B0FCD">
      <w:pPr>
        <w:pStyle w:val="Zkladntext"/>
        <w:spacing w:before="4"/>
        <w:ind w:left="0"/>
        <w:jc w:val="left"/>
        <w:rPr>
          <w:b/>
          <w:sz w:val="25"/>
        </w:rPr>
      </w:pPr>
    </w:p>
    <w:p w14:paraId="5376DF5F" w14:textId="77777777" w:rsidR="001B0FCD" w:rsidRDefault="00D66890">
      <w:pPr>
        <w:tabs>
          <w:tab w:val="left" w:pos="2645"/>
        </w:tabs>
        <w:ind w:left="518"/>
        <w:rPr>
          <w:b/>
        </w:rPr>
      </w:pPr>
      <w:r>
        <w:rPr>
          <w:b/>
        </w:rPr>
        <w:t>Poskytovatel</w:t>
      </w:r>
      <w:r>
        <w:t>:</w:t>
      </w:r>
      <w:r>
        <w:tab/>
      </w:r>
      <w:r>
        <w:rPr>
          <w:b/>
        </w:rPr>
        <w:t>Českomoravská Bezpečnostní Agentura spol. s r.o.</w:t>
      </w:r>
    </w:p>
    <w:p w14:paraId="12642F15" w14:textId="77777777" w:rsidR="001B0FCD" w:rsidRDefault="00D66890">
      <w:pPr>
        <w:pStyle w:val="Zkladntext"/>
        <w:tabs>
          <w:tab w:val="left" w:pos="2645"/>
        </w:tabs>
        <w:spacing w:before="39"/>
        <w:ind w:left="518"/>
        <w:jc w:val="left"/>
      </w:pPr>
      <w:r>
        <w:t>se</w:t>
      </w:r>
      <w:r>
        <w:rPr>
          <w:spacing w:val="-1"/>
        </w:rPr>
        <w:t xml:space="preserve"> </w:t>
      </w:r>
      <w:r>
        <w:t>sídlem:</w:t>
      </w:r>
      <w:r>
        <w:tab/>
        <w:t>Pila 771, 783 14</w:t>
      </w:r>
      <w:r>
        <w:rPr>
          <w:spacing w:val="-2"/>
        </w:rPr>
        <w:t xml:space="preserve"> </w:t>
      </w:r>
      <w:r>
        <w:t>Bohuňovice</w:t>
      </w:r>
    </w:p>
    <w:p w14:paraId="286EFDDD" w14:textId="715D8271" w:rsidR="001B0FCD" w:rsidRDefault="00D66890">
      <w:pPr>
        <w:pStyle w:val="Zkladntext"/>
        <w:tabs>
          <w:tab w:val="left" w:pos="2645"/>
        </w:tabs>
        <w:spacing w:before="38"/>
        <w:ind w:left="518"/>
        <w:jc w:val="left"/>
      </w:pPr>
      <w:r>
        <w:t>zastoupený:</w:t>
      </w:r>
      <w:r>
        <w:tab/>
      </w:r>
      <w:proofErr w:type="spellStart"/>
      <w:r w:rsidR="00DB21CD">
        <w:t>xxxx</w:t>
      </w:r>
      <w:proofErr w:type="spellEnd"/>
    </w:p>
    <w:p w14:paraId="450DDAD5" w14:textId="77777777" w:rsidR="001B0FCD" w:rsidRDefault="00D66890">
      <w:pPr>
        <w:pStyle w:val="Zkladntext"/>
        <w:tabs>
          <w:tab w:val="left" w:pos="2645"/>
          <w:tab w:val="left" w:pos="4064"/>
        </w:tabs>
        <w:spacing w:before="35"/>
        <w:ind w:left="518"/>
        <w:jc w:val="left"/>
      </w:pPr>
      <w:r>
        <w:t>IČO:</w:t>
      </w:r>
      <w:r>
        <w:tab/>
        <w:t>04411676</w:t>
      </w:r>
      <w:r>
        <w:tab/>
        <w:t>DIČ:</w:t>
      </w:r>
      <w:r>
        <w:rPr>
          <w:spacing w:val="-1"/>
        </w:rPr>
        <w:t xml:space="preserve"> </w:t>
      </w:r>
      <w:r>
        <w:t>CZ04411676</w:t>
      </w:r>
    </w:p>
    <w:p w14:paraId="3F90E529" w14:textId="77777777" w:rsidR="001B0FCD" w:rsidRDefault="00D66890">
      <w:pPr>
        <w:pStyle w:val="Zkladntext"/>
        <w:tabs>
          <w:tab w:val="left" w:pos="2645"/>
        </w:tabs>
        <w:spacing w:before="39" w:line="273" w:lineRule="auto"/>
        <w:ind w:left="518" w:right="4944"/>
        <w:jc w:val="left"/>
      </w:pPr>
      <w:r>
        <w:t>bankovní</w:t>
      </w:r>
      <w:r>
        <w:rPr>
          <w:spacing w:val="-3"/>
        </w:rPr>
        <w:t xml:space="preserve"> </w:t>
      </w:r>
      <w:r>
        <w:t>spojení:</w:t>
      </w:r>
      <w:r>
        <w:tab/>
        <w:t>ČSOB 271902890/0300 ID</w:t>
      </w:r>
      <w:r>
        <w:rPr>
          <w:spacing w:val="-1"/>
        </w:rPr>
        <w:t xml:space="preserve"> </w:t>
      </w:r>
      <w:r>
        <w:t>datové</w:t>
      </w:r>
      <w:r>
        <w:rPr>
          <w:spacing w:val="-3"/>
        </w:rPr>
        <w:t xml:space="preserve"> </w:t>
      </w:r>
      <w:r>
        <w:t>schránky:</w:t>
      </w:r>
      <w:r>
        <w:tab/>
        <w:t>qyx86wq</w:t>
      </w:r>
    </w:p>
    <w:p w14:paraId="34B4302F" w14:textId="77777777" w:rsidR="001B0FCD" w:rsidRDefault="00D66890">
      <w:pPr>
        <w:pStyle w:val="Zkladntext"/>
        <w:spacing w:before="4"/>
        <w:ind w:left="518"/>
        <w:jc w:val="left"/>
      </w:pPr>
      <w:r>
        <w:t>zapsaný v OR vedeném u KS v Ostravě, oddíl C, vložka 63545</w:t>
      </w:r>
    </w:p>
    <w:p w14:paraId="62BF35EF" w14:textId="77777777" w:rsidR="00DB21CD" w:rsidRDefault="00D66890">
      <w:pPr>
        <w:pStyle w:val="Zkladntext"/>
        <w:tabs>
          <w:tab w:val="left" w:pos="2645"/>
        </w:tabs>
        <w:spacing w:before="36" w:line="357" w:lineRule="auto"/>
        <w:ind w:left="518" w:right="1527"/>
        <w:jc w:val="left"/>
      </w:pPr>
      <w:r>
        <w:t>Kontaktní</w:t>
      </w:r>
      <w:r>
        <w:rPr>
          <w:spacing w:val="-3"/>
        </w:rPr>
        <w:t xml:space="preserve"> </w:t>
      </w:r>
      <w:r>
        <w:t>osoba:</w:t>
      </w:r>
      <w:r>
        <w:tab/>
      </w:r>
      <w:proofErr w:type="spellStart"/>
      <w:r w:rsidR="00DB21CD">
        <w:t>xxxx</w:t>
      </w:r>
      <w:proofErr w:type="spellEnd"/>
    </w:p>
    <w:p w14:paraId="7FA95030" w14:textId="03D02244" w:rsidR="001B0FCD" w:rsidRDefault="00D66890">
      <w:pPr>
        <w:pStyle w:val="Zkladntext"/>
        <w:tabs>
          <w:tab w:val="left" w:pos="2645"/>
        </w:tabs>
        <w:spacing w:before="36" w:line="357" w:lineRule="auto"/>
        <w:ind w:left="518" w:right="1527"/>
        <w:jc w:val="left"/>
      </w:pPr>
      <w:r>
        <w:t>(dále jen</w:t>
      </w:r>
      <w:r>
        <w:rPr>
          <w:spacing w:val="-2"/>
        </w:rPr>
        <w:t xml:space="preserve"> </w:t>
      </w:r>
      <w:r>
        <w:t>„Poskytovatel“)</w:t>
      </w:r>
    </w:p>
    <w:p w14:paraId="1D764ED4" w14:textId="77777777" w:rsidR="001B0FCD" w:rsidRDefault="001B0FCD">
      <w:pPr>
        <w:pStyle w:val="Zkladntext"/>
        <w:spacing w:before="6"/>
        <w:ind w:left="0"/>
        <w:jc w:val="left"/>
        <w:rPr>
          <w:sz w:val="35"/>
        </w:rPr>
      </w:pPr>
    </w:p>
    <w:p w14:paraId="5EBAEB90" w14:textId="77777777" w:rsidR="001B0FCD" w:rsidRDefault="00D66890">
      <w:pPr>
        <w:pStyle w:val="Nadpis2"/>
        <w:ind w:firstLine="0"/>
      </w:pPr>
      <w:r>
        <w:t>PREAMBULE:</w:t>
      </w:r>
    </w:p>
    <w:p w14:paraId="43EBD744" w14:textId="77777777" w:rsidR="001B0FCD" w:rsidRDefault="001B0FCD">
      <w:pPr>
        <w:pStyle w:val="Zkladntext"/>
        <w:spacing w:before="6"/>
        <w:ind w:left="0"/>
        <w:jc w:val="left"/>
        <w:rPr>
          <w:b/>
          <w:sz w:val="21"/>
        </w:rPr>
      </w:pPr>
    </w:p>
    <w:p w14:paraId="49AE3161" w14:textId="77777777" w:rsidR="001B0FCD" w:rsidRDefault="00D66890">
      <w:pPr>
        <w:pStyle w:val="Odstavecseseznamem"/>
        <w:numPr>
          <w:ilvl w:val="0"/>
          <w:numId w:val="13"/>
        </w:numPr>
        <w:tabs>
          <w:tab w:val="left" w:pos="1225"/>
        </w:tabs>
        <w:spacing w:before="0" w:line="247" w:lineRule="exact"/>
        <w:ind w:hanging="707"/>
        <w:jc w:val="both"/>
      </w:pPr>
      <w:r>
        <w:t>Poskytovatel je držitelem příslušných oprávnění k podnikání, má řádné vybavení,</w:t>
      </w:r>
      <w:r>
        <w:rPr>
          <w:spacing w:val="8"/>
        </w:rPr>
        <w:t xml:space="preserve"> </w:t>
      </w:r>
      <w:r>
        <w:t>zkušenosti</w:t>
      </w:r>
    </w:p>
    <w:p w14:paraId="3AA942BC" w14:textId="77777777" w:rsidR="001B0FCD" w:rsidRDefault="00D66890">
      <w:pPr>
        <w:pStyle w:val="Zkladntext"/>
        <w:ind w:left="1224"/>
      </w:pPr>
      <w:r>
        <w:t>a schopnosti, aby řádně plnil předmět Smlouvy;</w:t>
      </w:r>
    </w:p>
    <w:p w14:paraId="0A7200BD" w14:textId="77777777" w:rsidR="001B0FCD" w:rsidRDefault="00D66890">
      <w:pPr>
        <w:pStyle w:val="Odstavecseseznamem"/>
        <w:numPr>
          <w:ilvl w:val="0"/>
          <w:numId w:val="13"/>
        </w:numPr>
        <w:tabs>
          <w:tab w:val="left" w:pos="1225"/>
        </w:tabs>
        <w:spacing w:before="117"/>
        <w:ind w:right="115"/>
        <w:jc w:val="both"/>
      </w:pPr>
      <w:r>
        <w:t>Poskytovatel prohlašuje, že se v plném rozsahu seznámil s rozsahem a povahou služeb, které jsou předmětem Smlouvy, že jsou mu známy veškeré technické, kvalitativní a jiné podmínky, a že disponuje takovými kapacitami a odbornými znalostmi, které jsou k plnění Smlouvy</w:t>
      </w:r>
      <w:r>
        <w:rPr>
          <w:spacing w:val="-24"/>
        </w:rPr>
        <w:t xml:space="preserve"> </w:t>
      </w:r>
      <w:r>
        <w:t>nezbytné.</w:t>
      </w:r>
    </w:p>
    <w:p w14:paraId="52930F5A" w14:textId="77777777" w:rsidR="001B0FCD" w:rsidRDefault="001B0FCD">
      <w:pPr>
        <w:pStyle w:val="Zkladntext"/>
        <w:spacing w:before="6"/>
        <w:ind w:left="0"/>
        <w:jc w:val="left"/>
        <w:rPr>
          <w:sz w:val="21"/>
        </w:rPr>
      </w:pPr>
    </w:p>
    <w:p w14:paraId="6EC0CE7A" w14:textId="77777777" w:rsidR="001B0FCD" w:rsidRDefault="00D66890">
      <w:pPr>
        <w:pStyle w:val="Nadpis2"/>
        <w:numPr>
          <w:ilvl w:val="1"/>
          <w:numId w:val="13"/>
        </w:numPr>
        <w:tabs>
          <w:tab w:val="left" w:pos="4203"/>
          <w:tab w:val="left" w:pos="4204"/>
        </w:tabs>
        <w:jc w:val="left"/>
      </w:pPr>
      <w:r>
        <w:t>PŘEDMĚT</w:t>
      </w:r>
      <w:r>
        <w:rPr>
          <w:spacing w:val="-2"/>
        </w:rPr>
        <w:t xml:space="preserve"> </w:t>
      </w:r>
      <w:r>
        <w:t>SMLOUVY</w:t>
      </w:r>
    </w:p>
    <w:p w14:paraId="75BE15E7" w14:textId="77777777" w:rsidR="001B0FCD" w:rsidRDefault="00D66890">
      <w:pPr>
        <w:pStyle w:val="Odstavecseseznamem"/>
        <w:numPr>
          <w:ilvl w:val="1"/>
          <w:numId w:val="12"/>
        </w:numPr>
        <w:tabs>
          <w:tab w:val="left" w:pos="947"/>
        </w:tabs>
        <w:spacing w:before="120"/>
        <w:ind w:right="112"/>
        <w:jc w:val="both"/>
      </w:pPr>
      <w:r>
        <w:t>Poskytovatel</w:t>
      </w:r>
      <w:r>
        <w:rPr>
          <w:spacing w:val="-7"/>
        </w:rPr>
        <w:t xml:space="preserve"> </w:t>
      </w:r>
      <w:r>
        <w:t>se</w:t>
      </w:r>
      <w:r>
        <w:rPr>
          <w:spacing w:val="-7"/>
        </w:rPr>
        <w:t xml:space="preserve"> </w:t>
      </w:r>
      <w:r>
        <w:t>touto</w:t>
      </w:r>
      <w:r>
        <w:rPr>
          <w:spacing w:val="-5"/>
        </w:rPr>
        <w:t xml:space="preserve"> </w:t>
      </w:r>
      <w:r>
        <w:t>Smlouvou</w:t>
      </w:r>
      <w:r>
        <w:rPr>
          <w:spacing w:val="-6"/>
        </w:rPr>
        <w:t xml:space="preserve"> </w:t>
      </w:r>
      <w:r>
        <w:t>zavazuje</w:t>
      </w:r>
      <w:r>
        <w:rPr>
          <w:spacing w:val="-7"/>
        </w:rPr>
        <w:t xml:space="preserve"> </w:t>
      </w:r>
      <w:r>
        <w:t>poskytovat</w:t>
      </w:r>
      <w:r>
        <w:rPr>
          <w:spacing w:val="-5"/>
        </w:rPr>
        <w:t xml:space="preserve"> </w:t>
      </w:r>
      <w:r>
        <w:t>Objednateli</w:t>
      </w:r>
      <w:r>
        <w:rPr>
          <w:spacing w:val="-6"/>
        </w:rPr>
        <w:t xml:space="preserve"> </w:t>
      </w:r>
      <w:r>
        <w:t>řádně</w:t>
      </w:r>
      <w:r>
        <w:rPr>
          <w:spacing w:val="-7"/>
        </w:rPr>
        <w:t xml:space="preserve"> </w:t>
      </w:r>
      <w:r>
        <w:t>a</w:t>
      </w:r>
      <w:r>
        <w:rPr>
          <w:spacing w:val="-7"/>
        </w:rPr>
        <w:t xml:space="preserve"> </w:t>
      </w:r>
      <w:r>
        <w:t>včas,</w:t>
      </w:r>
      <w:r>
        <w:rPr>
          <w:spacing w:val="-5"/>
        </w:rPr>
        <w:t xml:space="preserve"> </w:t>
      </w:r>
      <w:r>
        <w:t>na</w:t>
      </w:r>
      <w:r>
        <w:rPr>
          <w:spacing w:val="-7"/>
        </w:rPr>
        <w:t xml:space="preserve"> </w:t>
      </w:r>
      <w:r>
        <w:t>svůj</w:t>
      </w:r>
      <w:r>
        <w:rPr>
          <w:spacing w:val="-6"/>
        </w:rPr>
        <w:t xml:space="preserve"> </w:t>
      </w:r>
      <w:r>
        <w:t>náklad</w:t>
      </w:r>
      <w:r>
        <w:rPr>
          <w:spacing w:val="-6"/>
        </w:rPr>
        <w:t xml:space="preserve"> </w:t>
      </w:r>
      <w:r>
        <w:t>a</w:t>
      </w:r>
      <w:r>
        <w:rPr>
          <w:spacing w:val="-7"/>
        </w:rPr>
        <w:t xml:space="preserve"> </w:t>
      </w:r>
      <w:r>
        <w:t>na</w:t>
      </w:r>
      <w:r>
        <w:rPr>
          <w:spacing w:val="-5"/>
        </w:rPr>
        <w:t xml:space="preserve"> </w:t>
      </w:r>
      <w:r>
        <w:t>své nebezpečí, sjednanou Službu dle článku II. Smlouvy a Objednatel se zavazuje za poskytnutou Službu zaplatit Poskytovateli cenu ve výši a za podmínek sjednaných ve</w:t>
      </w:r>
      <w:r>
        <w:rPr>
          <w:spacing w:val="-10"/>
        </w:rPr>
        <w:t xml:space="preserve"> </w:t>
      </w:r>
      <w:r>
        <w:t>Smlouvě.</w:t>
      </w:r>
    </w:p>
    <w:p w14:paraId="185B3B3A" w14:textId="77777777" w:rsidR="001B0FCD" w:rsidRDefault="00D66890">
      <w:pPr>
        <w:pStyle w:val="Odstavecseseznamem"/>
        <w:numPr>
          <w:ilvl w:val="1"/>
          <w:numId w:val="12"/>
        </w:numPr>
        <w:tabs>
          <w:tab w:val="left" w:pos="947"/>
        </w:tabs>
        <w:spacing w:line="247" w:lineRule="exact"/>
        <w:ind w:hanging="429"/>
        <w:jc w:val="both"/>
      </w:pPr>
      <w:r>
        <w:t>Poskytovatel</w:t>
      </w:r>
      <w:r>
        <w:rPr>
          <w:spacing w:val="27"/>
        </w:rPr>
        <w:t xml:space="preserve"> </w:t>
      </w:r>
      <w:r>
        <w:t>splní</w:t>
      </w:r>
      <w:r>
        <w:rPr>
          <w:spacing w:val="28"/>
        </w:rPr>
        <w:t xml:space="preserve"> </w:t>
      </w:r>
      <w:r>
        <w:t>závazek</w:t>
      </w:r>
      <w:r>
        <w:rPr>
          <w:spacing w:val="27"/>
        </w:rPr>
        <w:t xml:space="preserve"> </w:t>
      </w:r>
      <w:r>
        <w:t>založený</w:t>
      </w:r>
      <w:r>
        <w:rPr>
          <w:spacing w:val="27"/>
        </w:rPr>
        <w:t xml:space="preserve"> </w:t>
      </w:r>
      <w:r>
        <w:t>Smlouvou</w:t>
      </w:r>
      <w:r>
        <w:rPr>
          <w:spacing w:val="27"/>
        </w:rPr>
        <w:t xml:space="preserve"> </w:t>
      </w:r>
      <w:r>
        <w:t>tím,</w:t>
      </w:r>
      <w:r>
        <w:rPr>
          <w:spacing w:val="28"/>
        </w:rPr>
        <w:t xml:space="preserve"> </w:t>
      </w:r>
      <w:r>
        <w:t>že</w:t>
      </w:r>
      <w:r>
        <w:rPr>
          <w:spacing w:val="26"/>
        </w:rPr>
        <w:t xml:space="preserve"> </w:t>
      </w:r>
      <w:r>
        <w:t>řádně</w:t>
      </w:r>
      <w:r>
        <w:rPr>
          <w:spacing w:val="28"/>
        </w:rPr>
        <w:t xml:space="preserve"> </w:t>
      </w:r>
      <w:r>
        <w:t>a</w:t>
      </w:r>
      <w:r>
        <w:rPr>
          <w:spacing w:val="27"/>
        </w:rPr>
        <w:t xml:space="preserve"> </w:t>
      </w:r>
      <w:r>
        <w:t>včas</w:t>
      </w:r>
      <w:r>
        <w:rPr>
          <w:spacing w:val="28"/>
        </w:rPr>
        <w:t xml:space="preserve"> </w:t>
      </w:r>
      <w:r>
        <w:t>poskytne</w:t>
      </w:r>
      <w:r>
        <w:rPr>
          <w:spacing w:val="28"/>
        </w:rPr>
        <w:t xml:space="preserve"> </w:t>
      </w:r>
      <w:r>
        <w:t>Službu</w:t>
      </w:r>
      <w:r>
        <w:rPr>
          <w:spacing w:val="27"/>
        </w:rPr>
        <w:t xml:space="preserve"> </w:t>
      </w:r>
      <w:r>
        <w:t>dle</w:t>
      </w:r>
      <w:r>
        <w:rPr>
          <w:spacing w:val="27"/>
        </w:rPr>
        <w:t xml:space="preserve"> </w:t>
      </w:r>
      <w:r>
        <w:t>Smlouvy</w:t>
      </w:r>
    </w:p>
    <w:p w14:paraId="7EFBE0BB" w14:textId="77777777" w:rsidR="001B0FCD" w:rsidRDefault="00D66890">
      <w:pPr>
        <w:pStyle w:val="Zkladntext"/>
      </w:pPr>
      <w:r>
        <w:t>a splní ostatní povinnosti vyplývající ze Smlouvy.</w:t>
      </w:r>
    </w:p>
    <w:p w14:paraId="1FE95CC6" w14:textId="77777777" w:rsidR="001B0FCD" w:rsidRDefault="001B0FCD">
      <w:pPr>
        <w:sectPr w:rsidR="001B0FCD">
          <w:footerReference w:type="default" r:id="rId8"/>
          <w:type w:val="continuous"/>
          <w:pgSz w:w="11910" w:h="16840"/>
          <w:pgMar w:top="700" w:right="1300" w:bottom="880" w:left="900" w:header="708" w:footer="683" w:gutter="0"/>
          <w:pgNumType w:start="1"/>
          <w:cols w:space="708"/>
        </w:sectPr>
      </w:pPr>
    </w:p>
    <w:p w14:paraId="5698CEB4" w14:textId="77777777" w:rsidR="001B0FCD" w:rsidRDefault="00D66890">
      <w:pPr>
        <w:pStyle w:val="Odstavecseseznamem"/>
        <w:numPr>
          <w:ilvl w:val="1"/>
          <w:numId w:val="12"/>
        </w:numPr>
        <w:tabs>
          <w:tab w:val="left" w:pos="947"/>
        </w:tabs>
        <w:spacing w:before="103"/>
        <w:ind w:right="111"/>
        <w:jc w:val="both"/>
      </w:pPr>
      <w:r>
        <w:lastRenderedPageBreak/>
        <w:t>Obě Smluvní strany berou na vědomí, že rozsah Služby uvedený v příloze č. 1 je pouze orientační, resp. ke dni uzavření Smlouvy Objednatelem předpokládaný. Poskytovatel má povinnost poskytnout Službu v rozsahu požadovaném Objednatelem v souladu se Smlouvou. Objednatel nemá povinnost odebrat</w:t>
      </w:r>
      <w:r>
        <w:rPr>
          <w:spacing w:val="-3"/>
        </w:rPr>
        <w:t xml:space="preserve"> </w:t>
      </w:r>
      <w:r>
        <w:t>Službu</w:t>
      </w:r>
      <w:r>
        <w:rPr>
          <w:spacing w:val="-2"/>
        </w:rPr>
        <w:t xml:space="preserve"> </w:t>
      </w:r>
      <w:r>
        <w:t>v</w:t>
      </w:r>
      <w:r>
        <w:rPr>
          <w:spacing w:val="-3"/>
        </w:rPr>
        <w:t xml:space="preserve"> </w:t>
      </w:r>
      <w:r>
        <w:t>celém</w:t>
      </w:r>
      <w:r>
        <w:rPr>
          <w:spacing w:val="-4"/>
        </w:rPr>
        <w:t xml:space="preserve"> </w:t>
      </w:r>
      <w:r>
        <w:t>rozsahu,</w:t>
      </w:r>
      <w:r>
        <w:rPr>
          <w:spacing w:val="-2"/>
        </w:rPr>
        <w:t xml:space="preserve"> </w:t>
      </w:r>
      <w:r>
        <w:t>který</w:t>
      </w:r>
      <w:r>
        <w:rPr>
          <w:spacing w:val="-3"/>
        </w:rPr>
        <w:t xml:space="preserve"> </w:t>
      </w:r>
      <w:r>
        <w:t>Smlouva</w:t>
      </w:r>
      <w:r>
        <w:rPr>
          <w:spacing w:val="-3"/>
        </w:rPr>
        <w:t xml:space="preserve"> </w:t>
      </w:r>
      <w:r>
        <w:t>(resp.</w:t>
      </w:r>
      <w:r>
        <w:rPr>
          <w:spacing w:val="-5"/>
        </w:rPr>
        <w:t xml:space="preserve"> </w:t>
      </w:r>
      <w:r>
        <w:t>její</w:t>
      </w:r>
      <w:r>
        <w:rPr>
          <w:spacing w:val="-5"/>
        </w:rPr>
        <w:t xml:space="preserve"> </w:t>
      </w:r>
      <w:r>
        <w:t>příloha</w:t>
      </w:r>
      <w:r>
        <w:rPr>
          <w:spacing w:val="-3"/>
        </w:rPr>
        <w:t xml:space="preserve"> </w:t>
      </w:r>
      <w:r>
        <w:t>č.</w:t>
      </w:r>
      <w:r>
        <w:rPr>
          <w:spacing w:val="-2"/>
        </w:rPr>
        <w:t xml:space="preserve"> </w:t>
      </w:r>
      <w:r>
        <w:t>1)</w:t>
      </w:r>
      <w:r>
        <w:rPr>
          <w:spacing w:val="-4"/>
        </w:rPr>
        <w:t xml:space="preserve"> </w:t>
      </w:r>
      <w:r>
        <w:t>předpokládá.</w:t>
      </w:r>
      <w:r>
        <w:rPr>
          <w:spacing w:val="-3"/>
        </w:rPr>
        <w:t xml:space="preserve"> </w:t>
      </w:r>
      <w:r>
        <w:t>Poskytovatel</w:t>
      </w:r>
      <w:r>
        <w:rPr>
          <w:spacing w:val="-5"/>
        </w:rPr>
        <w:t xml:space="preserve"> </w:t>
      </w:r>
      <w:r>
        <w:t>bere na vědomí a souhlasí s tím, že bude-li se skutečně Objednatelem požadovaný a Poskytovatelem dle požadavku poskytnutý rozsah Služby lišit od předpokládaného rozsahu Služby, nevznikají mu jiné nároky, než nárok na zaplacení ceny poskytnuté Služby ve skutečně poskytnutém rozsahu podle jednotkových cen stanovených ve Smlouvě, resp. v její příloze č. 2, tj. zejména se vylučuje nárok na náhradu škody odpovídající nedočerpání nebo přečerpání předpokládaného rozsahu Služby Objednatelem.</w:t>
      </w:r>
    </w:p>
    <w:p w14:paraId="3F3EA0C3" w14:textId="77777777" w:rsidR="001B0FCD" w:rsidRDefault="001B0FCD">
      <w:pPr>
        <w:pStyle w:val="Zkladntext"/>
        <w:spacing w:before="4"/>
        <w:ind w:left="0"/>
        <w:jc w:val="left"/>
        <w:rPr>
          <w:sz w:val="12"/>
        </w:rPr>
      </w:pPr>
    </w:p>
    <w:p w14:paraId="60AA3CB8" w14:textId="77777777" w:rsidR="001B0FCD" w:rsidRDefault="00D66890">
      <w:pPr>
        <w:pStyle w:val="Nadpis2"/>
        <w:numPr>
          <w:ilvl w:val="1"/>
          <w:numId w:val="13"/>
        </w:numPr>
        <w:tabs>
          <w:tab w:val="left" w:pos="4150"/>
          <w:tab w:val="left" w:pos="4151"/>
        </w:tabs>
        <w:spacing w:before="101"/>
        <w:ind w:left="4150"/>
        <w:jc w:val="left"/>
      </w:pPr>
      <w:r>
        <w:t>SPECIFIKACE</w:t>
      </w:r>
      <w:r>
        <w:rPr>
          <w:spacing w:val="-2"/>
        </w:rPr>
        <w:t xml:space="preserve"> </w:t>
      </w:r>
      <w:r>
        <w:t>SLUŽBY</w:t>
      </w:r>
    </w:p>
    <w:p w14:paraId="7DE83D8D" w14:textId="77777777" w:rsidR="001B0FCD" w:rsidRDefault="00D66890">
      <w:pPr>
        <w:pStyle w:val="Odstavecseseznamem"/>
        <w:numPr>
          <w:ilvl w:val="1"/>
          <w:numId w:val="11"/>
        </w:numPr>
        <w:tabs>
          <w:tab w:val="left" w:pos="947"/>
        </w:tabs>
        <w:ind w:hanging="429"/>
        <w:jc w:val="both"/>
      </w:pPr>
      <w:r>
        <w:t>Předmětem Smlouvy je komplexní</w:t>
      </w:r>
      <w:r>
        <w:rPr>
          <w:spacing w:val="-8"/>
        </w:rPr>
        <w:t xml:space="preserve"> </w:t>
      </w:r>
      <w:r>
        <w:t>zajištění:</w:t>
      </w:r>
    </w:p>
    <w:p w14:paraId="518E3AD7" w14:textId="77777777" w:rsidR="001B0FCD" w:rsidRDefault="00D66890">
      <w:pPr>
        <w:pStyle w:val="Odstavecseseznamem"/>
        <w:numPr>
          <w:ilvl w:val="2"/>
          <w:numId w:val="11"/>
        </w:numPr>
        <w:tabs>
          <w:tab w:val="left" w:pos="1666"/>
        </w:tabs>
        <w:spacing w:before="120"/>
        <w:ind w:right="112"/>
        <w:jc w:val="both"/>
      </w:pPr>
      <w:r>
        <w:t>provozu</w:t>
      </w:r>
      <w:r>
        <w:rPr>
          <w:spacing w:val="-9"/>
        </w:rPr>
        <w:t xml:space="preserve"> </w:t>
      </w:r>
      <w:r>
        <w:t>vrátnice</w:t>
      </w:r>
      <w:r>
        <w:rPr>
          <w:spacing w:val="-7"/>
        </w:rPr>
        <w:t xml:space="preserve"> </w:t>
      </w:r>
      <w:r>
        <w:t>objektu</w:t>
      </w:r>
      <w:r>
        <w:rPr>
          <w:spacing w:val="-7"/>
        </w:rPr>
        <w:t xml:space="preserve"> </w:t>
      </w:r>
      <w:r>
        <w:t>Západočeské</w:t>
      </w:r>
      <w:r>
        <w:rPr>
          <w:spacing w:val="-8"/>
        </w:rPr>
        <w:t xml:space="preserve"> </w:t>
      </w:r>
      <w:r>
        <w:t>univerzity</w:t>
      </w:r>
      <w:r>
        <w:rPr>
          <w:spacing w:val="-9"/>
        </w:rPr>
        <w:t xml:space="preserve"> </w:t>
      </w:r>
      <w:r>
        <w:t>(dále</w:t>
      </w:r>
      <w:r>
        <w:rPr>
          <w:spacing w:val="-8"/>
        </w:rPr>
        <w:t xml:space="preserve"> </w:t>
      </w:r>
      <w:r>
        <w:t>též</w:t>
      </w:r>
      <w:r>
        <w:rPr>
          <w:spacing w:val="-8"/>
        </w:rPr>
        <w:t xml:space="preserve"> </w:t>
      </w:r>
      <w:r>
        <w:t>jako</w:t>
      </w:r>
      <w:r>
        <w:rPr>
          <w:spacing w:val="-7"/>
        </w:rPr>
        <w:t xml:space="preserve"> </w:t>
      </w:r>
      <w:r>
        <w:t>„ZČU“)</w:t>
      </w:r>
      <w:r>
        <w:rPr>
          <w:spacing w:val="-8"/>
        </w:rPr>
        <w:t xml:space="preserve"> </w:t>
      </w:r>
      <w:r>
        <w:t>v</w:t>
      </w:r>
      <w:r>
        <w:rPr>
          <w:spacing w:val="-2"/>
        </w:rPr>
        <w:t xml:space="preserve"> </w:t>
      </w:r>
      <w:r>
        <w:t>Chebu</w:t>
      </w:r>
      <w:r>
        <w:rPr>
          <w:spacing w:val="-7"/>
        </w:rPr>
        <w:t xml:space="preserve"> </w:t>
      </w:r>
      <w:r>
        <w:t>a</w:t>
      </w:r>
      <w:r>
        <w:rPr>
          <w:spacing w:val="-10"/>
        </w:rPr>
        <w:t xml:space="preserve"> </w:t>
      </w:r>
      <w:r>
        <w:t>související služby</w:t>
      </w:r>
      <w:r>
        <w:rPr>
          <w:spacing w:val="-2"/>
        </w:rPr>
        <w:t xml:space="preserve"> </w:t>
      </w:r>
      <w:r>
        <w:t>ostrahy</w:t>
      </w:r>
    </w:p>
    <w:p w14:paraId="5874243E" w14:textId="77777777" w:rsidR="001B0FCD" w:rsidRDefault="00D66890">
      <w:pPr>
        <w:pStyle w:val="Zkladntext"/>
        <w:spacing w:before="122"/>
      </w:pPr>
      <w:r>
        <w:t>(dále označováno jako „Služba“ nebo „Provoz vrátnice“).</w:t>
      </w:r>
    </w:p>
    <w:p w14:paraId="7A9F4C11" w14:textId="77777777" w:rsidR="001B0FCD" w:rsidRDefault="00D66890">
      <w:pPr>
        <w:pStyle w:val="Odstavecseseznamem"/>
        <w:numPr>
          <w:ilvl w:val="1"/>
          <w:numId w:val="11"/>
        </w:numPr>
        <w:tabs>
          <w:tab w:val="left" w:pos="947"/>
        </w:tabs>
        <w:spacing w:before="120"/>
        <w:ind w:hanging="429"/>
        <w:jc w:val="both"/>
      </w:pPr>
      <w:r>
        <w:t>Podrobný</w:t>
      </w:r>
      <w:r>
        <w:rPr>
          <w:spacing w:val="-16"/>
        </w:rPr>
        <w:t xml:space="preserve"> </w:t>
      </w:r>
      <w:r>
        <w:t>popis</w:t>
      </w:r>
      <w:r>
        <w:rPr>
          <w:spacing w:val="-15"/>
        </w:rPr>
        <w:t xml:space="preserve"> </w:t>
      </w:r>
      <w:r>
        <w:t>jednotlivých</w:t>
      </w:r>
      <w:r>
        <w:rPr>
          <w:spacing w:val="-18"/>
        </w:rPr>
        <w:t xml:space="preserve"> </w:t>
      </w:r>
      <w:r>
        <w:t>činností</w:t>
      </w:r>
      <w:r>
        <w:rPr>
          <w:spacing w:val="-15"/>
        </w:rPr>
        <w:t xml:space="preserve"> </w:t>
      </w:r>
      <w:r>
        <w:t>a</w:t>
      </w:r>
      <w:r>
        <w:rPr>
          <w:spacing w:val="-17"/>
        </w:rPr>
        <w:t xml:space="preserve"> </w:t>
      </w:r>
      <w:r>
        <w:t>podmínek</w:t>
      </w:r>
      <w:r>
        <w:rPr>
          <w:spacing w:val="-16"/>
        </w:rPr>
        <w:t xml:space="preserve"> </w:t>
      </w:r>
      <w:r>
        <w:t>poskytování</w:t>
      </w:r>
      <w:r>
        <w:rPr>
          <w:spacing w:val="-16"/>
        </w:rPr>
        <w:t xml:space="preserve"> </w:t>
      </w:r>
      <w:r>
        <w:t>Služby</w:t>
      </w:r>
      <w:r>
        <w:rPr>
          <w:spacing w:val="-16"/>
        </w:rPr>
        <w:t xml:space="preserve"> </w:t>
      </w:r>
      <w:r>
        <w:t>je</w:t>
      </w:r>
      <w:r>
        <w:rPr>
          <w:spacing w:val="-17"/>
        </w:rPr>
        <w:t xml:space="preserve"> </w:t>
      </w:r>
      <w:r>
        <w:t>uveden</w:t>
      </w:r>
      <w:r>
        <w:rPr>
          <w:spacing w:val="-16"/>
        </w:rPr>
        <w:t xml:space="preserve"> </w:t>
      </w:r>
      <w:r>
        <w:t>v</w:t>
      </w:r>
      <w:r>
        <w:rPr>
          <w:spacing w:val="1"/>
        </w:rPr>
        <w:t xml:space="preserve"> </w:t>
      </w:r>
      <w:r>
        <w:t>příloze</w:t>
      </w:r>
      <w:r>
        <w:rPr>
          <w:spacing w:val="-15"/>
        </w:rPr>
        <w:t xml:space="preserve"> </w:t>
      </w:r>
      <w:r>
        <w:t>č.</w:t>
      </w:r>
      <w:r>
        <w:rPr>
          <w:spacing w:val="-16"/>
        </w:rPr>
        <w:t xml:space="preserve"> </w:t>
      </w:r>
      <w:r>
        <w:t>1</w:t>
      </w:r>
      <w:r>
        <w:rPr>
          <w:spacing w:val="-16"/>
        </w:rPr>
        <w:t xml:space="preserve"> </w:t>
      </w:r>
      <w:r>
        <w:t>Smlouvy.</w:t>
      </w:r>
    </w:p>
    <w:p w14:paraId="4C361772" w14:textId="77777777" w:rsidR="001B0FCD" w:rsidRDefault="00D66890">
      <w:pPr>
        <w:pStyle w:val="Odstavecseseznamem"/>
        <w:numPr>
          <w:ilvl w:val="1"/>
          <w:numId w:val="11"/>
        </w:numPr>
        <w:tabs>
          <w:tab w:val="left" w:pos="947"/>
        </w:tabs>
        <w:spacing w:before="120"/>
        <w:ind w:right="113"/>
        <w:jc w:val="both"/>
      </w:pPr>
      <w:r>
        <w:t>Poskytovatel se zavazuje poskytovat pro Objednatele Službu v rozsahu stanoveném Smlouvou, přičemž se zavazuje řídit se při poskytování Služby pokyny Objednatele a jeho závaznými interními předpisy vztahujícími se k výkonu</w:t>
      </w:r>
      <w:r>
        <w:rPr>
          <w:spacing w:val="-3"/>
        </w:rPr>
        <w:t xml:space="preserve"> </w:t>
      </w:r>
      <w:r>
        <w:t>Služby.</w:t>
      </w:r>
    </w:p>
    <w:p w14:paraId="522E4036" w14:textId="77777777" w:rsidR="001B0FCD" w:rsidRDefault="00D66890">
      <w:pPr>
        <w:pStyle w:val="Odstavecseseznamem"/>
        <w:numPr>
          <w:ilvl w:val="1"/>
          <w:numId w:val="11"/>
        </w:numPr>
        <w:tabs>
          <w:tab w:val="left" w:pos="947"/>
        </w:tabs>
        <w:ind w:right="113"/>
        <w:jc w:val="both"/>
      </w:pPr>
      <w:r>
        <w:t>Objednatel předá Poskytovateli nejpozději do pěti (5) pracovních dnů od nabytí účinnosti Smlouvy všechny interní předpisy Objednatele, které jsou pro výkon Služby relevantní (dále jen „Interní předpisy“). V případě změny Interního předpisu, mající vliv na podmínky poskytování Služby, předá Objednatel Poskytovateli nové znění (změnu) takového Interního předpisu neprodleně po provedení změny.</w:t>
      </w:r>
    </w:p>
    <w:p w14:paraId="5362429D" w14:textId="77777777" w:rsidR="001B0FCD" w:rsidRDefault="001B0FCD">
      <w:pPr>
        <w:pStyle w:val="Zkladntext"/>
        <w:spacing w:before="5"/>
        <w:ind w:left="0"/>
        <w:jc w:val="left"/>
        <w:rPr>
          <w:sz w:val="12"/>
        </w:rPr>
      </w:pPr>
    </w:p>
    <w:p w14:paraId="7BA2698F" w14:textId="77777777" w:rsidR="001B0FCD" w:rsidRDefault="00D66890">
      <w:pPr>
        <w:pStyle w:val="Nadpis2"/>
        <w:numPr>
          <w:ilvl w:val="1"/>
          <w:numId w:val="13"/>
        </w:numPr>
        <w:tabs>
          <w:tab w:val="left" w:pos="4054"/>
          <w:tab w:val="left" w:pos="4055"/>
        </w:tabs>
        <w:spacing w:before="101"/>
        <w:ind w:left="4054"/>
        <w:jc w:val="left"/>
      </w:pPr>
      <w:r>
        <w:t>DOBA A MÍSTO</w:t>
      </w:r>
      <w:r>
        <w:rPr>
          <w:spacing w:val="-6"/>
        </w:rPr>
        <w:t xml:space="preserve"> </w:t>
      </w:r>
      <w:r>
        <w:t>PLNĚNÍ</w:t>
      </w:r>
    </w:p>
    <w:p w14:paraId="20B87BB4" w14:textId="77777777" w:rsidR="001B0FCD" w:rsidRDefault="00D66890">
      <w:pPr>
        <w:pStyle w:val="Odstavecseseznamem"/>
        <w:numPr>
          <w:ilvl w:val="1"/>
          <w:numId w:val="10"/>
        </w:numPr>
        <w:tabs>
          <w:tab w:val="left" w:pos="947"/>
        </w:tabs>
        <w:spacing w:before="120"/>
        <w:ind w:right="111"/>
        <w:jc w:val="both"/>
      </w:pPr>
      <w:r>
        <w:t xml:space="preserve">Poskytovatel se zavazuje poskytovat </w:t>
      </w:r>
      <w:proofErr w:type="gramStart"/>
      <w:r>
        <w:t>Službu  řádně</w:t>
      </w:r>
      <w:proofErr w:type="gramEnd"/>
      <w:r>
        <w:t xml:space="preserve">  </w:t>
      </w:r>
      <w:proofErr w:type="gramStart"/>
      <w:r>
        <w:t>a  včas</w:t>
      </w:r>
      <w:proofErr w:type="gramEnd"/>
      <w:r>
        <w:t xml:space="preserve">  v </w:t>
      </w:r>
      <w:proofErr w:type="gramStart"/>
      <w:r>
        <w:t>souladu  s</w:t>
      </w:r>
      <w:proofErr w:type="gramEnd"/>
      <w:r>
        <w:t xml:space="preserve"> </w:t>
      </w:r>
      <w:proofErr w:type="gramStart"/>
      <w:r>
        <w:t>podmínkami  stanovenými</w:t>
      </w:r>
      <w:proofErr w:type="gramEnd"/>
      <w:r>
        <w:t xml:space="preserve"> ve</w:t>
      </w:r>
      <w:r>
        <w:rPr>
          <w:spacing w:val="-3"/>
        </w:rPr>
        <w:t xml:space="preserve"> </w:t>
      </w:r>
      <w:r>
        <w:t>Smlouvě,</w:t>
      </w:r>
      <w:r>
        <w:rPr>
          <w:spacing w:val="-5"/>
        </w:rPr>
        <w:t xml:space="preserve"> </w:t>
      </w:r>
      <w:r>
        <w:t>a</w:t>
      </w:r>
      <w:r>
        <w:rPr>
          <w:spacing w:val="-7"/>
        </w:rPr>
        <w:t xml:space="preserve"> </w:t>
      </w:r>
      <w:r>
        <w:t>to</w:t>
      </w:r>
      <w:r>
        <w:rPr>
          <w:spacing w:val="-4"/>
        </w:rPr>
        <w:t xml:space="preserve"> </w:t>
      </w:r>
      <w:r>
        <w:t>po</w:t>
      </w:r>
      <w:r>
        <w:rPr>
          <w:spacing w:val="-5"/>
        </w:rPr>
        <w:t xml:space="preserve"> </w:t>
      </w:r>
      <w:r>
        <w:t>dobu</w:t>
      </w:r>
      <w:r>
        <w:rPr>
          <w:spacing w:val="-6"/>
        </w:rPr>
        <w:t xml:space="preserve"> </w:t>
      </w:r>
      <w:r>
        <w:t>od</w:t>
      </w:r>
      <w:r>
        <w:rPr>
          <w:spacing w:val="-7"/>
        </w:rPr>
        <w:t xml:space="preserve"> </w:t>
      </w:r>
      <w:r>
        <w:t>1.</w:t>
      </w:r>
      <w:r>
        <w:rPr>
          <w:spacing w:val="-4"/>
        </w:rPr>
        <w:t xml:space="preserve"> </w:t>
      </w:r>
      <w:r>
        <w:t>února</w:t>
      </w:r>
      <w:r>
        <w:rPr>
          <w:spacing w:val="-6"/>
        </w:rPr>
        <w:t xml:space="preserve"> </w:t>
      </w:r>
      <w:r>
        <w:t>2026</w:t>
      </w:r>
      <w:r>
        <w:rPr>
          <w:spacing w:val="-6"/>
        </w:rPr>
        <w:t xml:space="preserve"> </w:t>
      </w:r>
      <w:r>
        <w:t>(nebo</w:t>
      </w:r>
      <w:r>
        <w:rPr>
          <w:spacing w:val="-5"/>
        </w:rPr>
        <w:t xml:space="preserve"> </w:t>
      </w:r>
      <w:r>
        <w:t>nejpozději</w:t>
      </w:r>
      <w:r>
        <w:rPr>
          <w:spacing w:val="-5"/>
        </w:rPr>
        <w:t xml:space="preserve"> </w:t>
      </w:r>
      <w:r>
        <w:t>od</w:t>
      </w:r>
      <w:r>
        <w:rPr>
          <w:spacing w:val="-4"/>
        </w:rPr>
        <w:t xml:space="preserve"> </w:t>
      </w:r>
      <w:r>
        <w:t>jednoho</w:t>
      </w:r>
      <w:r>
        <w:rPr>
          <w:spacing w:val="-6"/>
        </w:rPr>
        <w:t xml:space="preserve"> </w:t>
      </w:r>
      <w:r>
        <w:t>(1)</w:t>
      </w:r>
      <w:r>
        <w:rPr>
          <w:spacing w:val="-6"/>
        </w:rPr>
        <w:t xml:space="preserve"> </w:t>
      </w:r>
      <w:r>
        <w:t>týdne</w:t>
      </w:r>
      <w:r>
        <w:rPr>
          <w:spacing w:val="-8"/>
        </w:rPr>
        <w:t xml:space="preserve"> </w:t>
      </w:r>
      <w:r>
        <w:t>od</w:t>
      </w:r>
      <w:r>
        <w:rPr>
          <w:spacing w:val="-6"/>
        </w:rPr>
        <w:t xml:space="preserve"> </w:t>
      </w:r>
      <w:r>
        <w:t>nabytí</w:t>
      </w:r>
      <w:r>
        <w:rPr>
          <w:spacing w:val="-3"/>
        </w:rPr>
        <w:t xml:space="preserve"> </w:t>
      </w:r>
      <w:r>
        <w:t>účinnosti Smlouvy, nabude-li Smlouva účinnosti po 1. 2. 2026 do 31. ledna</w:t>
      </w:r>
      <w:r>
        <w:rPr>
          <w:spacing w:val="-12"/>
        </w:rPr>
        <w:t xml:space="preserve"> </w:t>
      </w:r>
      <w:r>
        <w:t>2029.</w:t>
      </w:r>
    </w:p>
    <w:p w14:paraId="606E5978" w14:textId="77777777" w:rsidR="001B0FCD" w:rsidRDefault="00D66890">
      <w:pPr>
        <w:pStyle w:val="Odstavecseseznamem"/>
        <w:numPr>
          <w:ilvl w:val="1"/>
          <w:numId w:val="10"/>
        </w:numPr>
        <w:tabs>
          <w:tab w:val="left" w:pos="947"/>
        </w:tabs>
        <w:ind w:hanging="429"/>
        <w:jc w:val="both"/>
      </w:pPr>
      <w:r>
        <w:t xml:space="preserve">Služba bude Poskytovatelem vykonávána v objektu </w:t>
      </w:r>
      <w:proofErr w:type="gramStart"/>
      <w:r>
        <w:t>ZČU - Hradební</w:t>
      </w:r>
      <w:proofErr w:type="gramEnd"/>
      <w:r>
        <w:t xml:space="preserve"> 22,</w:t>
      </w:r>
      <w:r>
        <w:rPr>
          <w:spacing w:val="-17"/>
        </w:rPr>
        <w:t xml:space="preserve"> </w:t>
      </w:r>
      <w:r>
        <w:t>Cheb.</w:t>
      </w:r>
    </w:p>
    <w:p w14:paraId="046B2976" w14:textId="77777777" w:rsidR="001B0FCD" w:rsidRDefault="001B0FCD">
      <w:pPr>
        <w:pStyle w:val="Zkladntext"/>
        <w:spacing w:before="3"/>
        <w:ind w:left="0"/>
        <w:jc w:val="left"/>
        <w:rPr>
          <w:sz w:val="21"/>
        </w:rPr>
      </w:pPr>
    </w:p>
    <w:p w14:paraId="1E2257AE" w14:textId="77777777" w:rsidR="001B0FCD" w:rsidRDefault="00D66890">
      <w:pPr>
        <w:pStyle w:val="Nadpis2"/>
        <w:numPr>
          <w:ilvl w:val="1"/>
          <w:numId w:val="13"/>
        </w:numPr>
        <w:tabs>
          <w:tab w:val="left" w:pos="3819"/>
          <w:tab w:val="left" w:pos="3820"/>
        </w:tabs>
        <w:spacing w:before="1"/>
        <w:ind w:left="3819"/>
        <w:jc w:val="left"/>
      </w:pPr>
      <w:r>
        <w:t>ODPOVĚDNOST,</w:t>
      </w:r>
      <w:r>
        <w:rPr>
          <w:spacing w:val="-1"/>
        </w:rPr>
        <w:t xml:space="preserve"> </w:t>
      </w:r>
      <w:r>
        <w:t>POJIŠTĚNÍ</w:t>
      </w:r>
    </w:p>
    <w:p w14:paraId="268A7073" w14:textId="77777777" w:rsidR="001B0FCD" w:rsidRDefault="00D66890">
      <w:pPr>
        <w:pStyle w:val="Odstavecseseznamem"/>
        <w:numPr>
          <w:ilvl w:val="1"/>
          <w:numId w:val="9"/>
        </w:numPr>
        <w:tabs>
          <w:tab w:val="left" w:pos="947"/>
        </w:tabs>
        <w:spacing w:before="122"/>
        <w:ind w:right="112"/>
        <w:jc w:val="both"/>
      </w:pPr>
      <w:r>
        <w:rPr>
          <w:spacing w:val="-3"/>
        </w:rPr>
        <w:t xml:space="preserve">Poskytovatel </w:t>
      </w:r>
      <w:r>
        <w:t xml:space="preserve">je </w:t>
      </w:r>
      <w:r>
        <w:rPr>
          <w:spacing w:val="-3"/>
        </w:rPr>
        <w:t xml:space="preserve">povinen </w:t>
      </w:r>
      <w:r>
        <w:t xml:space="preserve">při </w:t>
      </w:r>
      <w:r>
        <w:rPr>
          <w:spacing w:val="-3"/>
        </w:rPr>
        <w:t xml:space="preserve">plnění předmětu Smlouvy postupovat </w:t>
      </w:r>
      <w:r>
        <w:t xml:space="preserve">s </w:t>
      </w:r>
      <w:r>
        <w:rPr>
          <w:spacing w:val="-3"/>
        </w:rPr>
        <w:t xml:space="preserve">odbornou péčí, dodržovat obecně závazné   právní   předpisy   </w:t>
      </w:r>
      <w:proofErr w:type="gramStart"/>
      <w:r>
        <w:t xml:space="preserve">a  </w:t>
      </w:r>
      <w:r>
        <w:rPr>
          <w:spacing w:val="-3"/>
        </w:rPr>
        <w:t>podmínky</w:t>
      </w:r>
      <w:proofErr w:type="gramEnd"/>
      <w:r>
        <w:rPr>
          <w:spacing w:val="-3"/>
        </w:rPr>
        <w:t xml:space="preserve">   Smlouvy.   Případný   nárok   </w:t>
      </w:r>
      <w:proofErr w:type="gramStart"/>
      <w:r>
        <w:t xml:space="preserve">na  </w:t>
      </w:r>
      <w:r>
        <w:rPr>
          <w:spacing w:val="-3"/>
        </w:rPr>
        <w:t>náhradu</w:t>
      </w:r>
      <w:proofErr w:type="gramEnd"/>
      <w:r>
        <w:rPr>
          <w:spacing w:val="-3"/>
        </w:rPr>
        <w:t xml:space="preserve">   </w:t>
      </w:r>
      <w:proofErr w:type="gramStart"/>
      <w:r>
        <w:t xml:space="preserve">újmy  </w:t>
      </w:r>
      <w:r>
        <w:rPr>
          <w:spacing w:val="-3"/>
        </w:rPr>
        <w:t>(</w:t>
      </w:r>
      <w:proofErr w:type="gramEnd"/>
      <w:r>
        <w:rPr>
          <w:spacing w:val="-3"/>
        </w:rPr>
        <w:t xml:space="preserve">majetkové </w:t>
      </w:r>
      <w:r>
        <w:t xml:space="preserve">i </w:t>
      </w:r>
      <w:r>
        <w:rPr>
          <w:spacing w:val="-3"/>
        </w:rPr>
        <w:t xml:space="preserve">nemajetkové) způsobené prokazatelně vadným plněním Poskytovatele </w:t>
      </w:r>
      <w:r>
        <w:t xml:space="preserve">se řídí </w:t>
      </w:r>
      <w:proofErr w:type="spellStart"/>
      <w:r>
        <w:t>ust</w:t>
      </w:r>
      <w:proofErr w:type="spellEnd"/>
      <w:r>
        <w:t xml:space="preserve">. § 2894 a </w:t>
      </w:r>
      <w:r>
        <w:rPr>
          <w:spacing w:val="-3"/>
        </w:rPr>
        <w:t>násl.</w:t>
      </w:r>
      <w:r>
        <w:rPr>
          <w:spacing w:val="-22"/>
        </w:rPr>
        <w:t xml:space="preserve"> </w:t>
      </w:r>
      <w:r>
        <w:rPr>
          <w:spacing w:val="-3"/>
        </w:rPr>
        <w:t>zákona</w:t>
      </w:r>
    </w:p>
    <w:p w14:paraId="2808B522" w14:textId="77777777" w:rsidR="001B0FCD" w:rsidRDefault="00D66890">
      <w:pPr>
        <w:pStyle w:val="Zkladntext"/>
        <w:ind w:right="114"/>
      </w:pPr>
      <w:proofErr w:type="spellStart"/>
      <w:r>
        <w:rPr>
          <w:spacing w:val="-3"/>
        </w:rPr>
        <w:t>o.z</w:t>
      </w:r>
      <w:proofErr w:type="spellEnd"/>
      <w:r>
        <w:rPr>
          <w:spacing w:val="-3"/>
        </w:rPr>
        <w:t xml:space="preserve">. </w:t>
      </w:r>
      <w:proofErr w:type="gramStart"/>
      <w:r>
        <w:rPr>
          <w:spacing w:val="-3"/>
        </w:rPr>
        <w:t xml:space="preserve">Poskytovatel  </w:t>
      </w:r>
      <w:r>
        <w:t>je</w:t>
      </w:r>
      <w:proofErr w:type="gramEnd"/>
      <w:r>
        <w:t xml:space="preserve"> </w:t>
      </w:r>
      <w:r>
        <w:rPr>
          <w:spacing w:val="-3"/>
        </w:rPr>
        <w:t>povinen</w:t>
      </w:r>
      <w:r>
        <w:rPr>
          <w:spacing w:val="49"/>
        </w:rPr>
        <w:t xml:space="preserve"> </w:t>
      </w:r>
      <w:r>
        <w:rPr>
          <w:spacing w:val="-3"/>
        </w:rPr>
        <w:t xml:space="preserve">nahradit Objednateli </w:t>
      </w:r>
      <w:r>
        <w:t xml:space="preserve">i </w:t>
      </w:r>
      <w:r>
        <w:rPr>
          <w:spacing w:val="-3"/>
        </w:rPr>
        <w:t xml:space="preserve">případně vzniklou nemajetkovou újmu, vznikla-li  </w:t>
      </w:r>
      <w:r>
        <w:rPr>
          <w:spacing w:val="49"/>
        </w:rPr>
        <w:t xml:space="preserve"> </w:t>
      </w:r>
      <w:r>
        <w:t xml:space="preserve">v </w:t>
      </w:r>
      <w:r>
        <w:rPr>
          <w:spacing w:val="-3"/>
        </w:rPr>
        <w:t xml:space="preserve">souvislosti </w:t>
      </w:r>
      <w:r>
        <w:t xml:space="preserve">s </w:t>
      </w:r>
      <w:r>
        <w:rPr>
          <w:spacing w:val="-3"/>
        </w:rPr>
        <w:t>porušením Smlouvy</w:t>
      </w:r>
      <w:r>
        <w:rPr>
          <w:spacing w:val="-18"/>
        </w:rPr>
        <w:t xml:space="preserve"> </w:t>
      </w:r>
      <w:r>
        <w:rPr>
          <w:spacing w:val="-3"/>
        </w:rPr>
        <w:t>Poskytovatelem.</w:t>
      </w:r>
    </w:p>
    <w:p w14:paraId="7119AC85" w14:textId="77777777" w:rsidR="001B0FCD" w:rsidRDefault="00D66890">
      <w:pPr>
        <w:pStyle w:val="Odstavecseseznamem"/>
        <w:numPr>
          <w:ilvl w:val="1"/>
          <w:numId w:val="9"/>
        </w:numPr>
        <w:tabs>
          <w:tab w:val="left" w:pos="947"/>
        </w:tabs>
        <w:spacing w:before="118"/>
        <w:ind w:right="112"/>
        <w:jc w:val="both"/>
      </w:pPr>
      <w:r>
        <w:t>Nebezpečí škody na majetku Objednatele (jakož i třetích osob), vzniklé v souvislosti s plněním povinností Poskytovatele v rozsahu Smlouvy, nese Poskytovatel v plném</w:t>
      </w:r>
      <w:r>
        <w:rPr>
          <w:spacing w:val="-14"/>
        </w:rPr>
        <w:t xml:space="preserve"> </w:t>
      </w:r>
      <w:r>
        <w:t>rozsahu.</w:t>
      </w:r>
    </w:p>
    <w:p w14:paraId="00FC5BFD" w14:textId="77777777" w:rsidR="001B0FCD" w:rsidRDefault="00D66890">
      <w:pPr>
        <w:pStyle w:val="Odstavecseseznamem"/>
        <w:numPr>
          <w:ilvl w:val="1"/>
          <w:numId w:val="9"/>
        </w:numPr>
        <w:tabs>
          <w:tab w:val="left" w:pos="947"/>
        </w:tabs>
        <w:spacing w:before="120"/>
        <w:ind w:right="110"/>
        <w:jc w:val="both"/>
      </w:pPr>
      <w:r>
        <w:rPr>
          <w:spacing w:val="-3"/>
        </w:rPr>
        <w:t>Poskytovatel</w:t>
      </w:r>
      <w:r>
        <w:rPr>
          <w:spacing w:val="-13"/>
        </w:rPr>
        <w:t xml:space="preserve"> </w:t>
      </w:r>
      <w:r>
        <w:t>je</w:t>
      </w:r>
      <w:r>
        <w:rPr>
          <w:spacing w:val="-13"/>
        </w:rPr>
        <w:t xml:space="preserve"> </w:t>
      </w:r>
      <w:r>
        <w:rPr>
          <w:spacing w:val="-3"/>
        </w:rPr>
        <w:t>povinen</w:t>
      </w:r>
      <w:r>
        <w:rPr>
          <w:spacing w:val="-12"/>
        </w:rPr>
        <w:t xml:space="preserve"> </w:t>
      </w:r>
      <w:r>
        <w:t>po</w:t>
      </w:r>
      <w:r>
        <w:rPr>
          <w:spacing w:val="-10"/>
        </w:rPr>
        <w:t xml:space="preserve"> </w:t>
      </w:r>
      <w:r>
        <w:t>celou</w:t>
      </w:r>
      <w:r>
        <w:rPr>
          <w:spacing w:val="-10"/>
        </w:rPr>
        <w:t xml:space="preserve"> </w:t>
      </w:r>
      <w:r>
        <w:t>dobu</w:t>
      </w:r>
      <w:r>
        <w:rPr>
          <w:spacing w:val="-10"/>
        </w:rPr>
        <w:t xml:space="preserve"> </w:t>
      </w:r>
      <w:r>
        <w:t>účinnosti</w:t>
      </w:r>
      <w:r>
        <w:rPr>
          <w:spacing w:val="-10"/>
        </w:rPr>
        <w:t xml:space="preserve"> </w:t>
      </w:r>
      <w:r>
        <w:t>Smlouvy</w:t>
      </w:r>
      <w:r>
        <w:rPr>
          <w:spacing w:val="-11"/>
        </w:rPr>
        <w:t xml:space="preserve"> </w:t>
      </w:r>
      <w:r>
        <w:rPr>
          <w:spacing w:val="-3"/>
        </w:rPr>
        <w:t>disponovat</w:t>
      </w:r>
      <w:r>
        <w:rPr>
          <w:spacing w:val="-12"/>
        </w:rPr>
        <w:t xml:space="preserve"> </w:t>
      </w:r>
      <w:r>
        <w:rPr>
          <w:spacing w:val="-3"/>
        </w:rPr>
        <w:t>platným</w:t>
      </w:r>
      <w:r>
        <w:rPr>
          <w:spacing w:val="-12"/>
        </w:rPr>
        <w:t xml:space="preserve"> </w:t>
      </w:r>
      <w:r>
        <w:rPr>
          <w:spacing w:val="-3"/>
        </w:rPr>
        <w:t>pojištěním</w:t>
      </w:r>
      <w:r>
        <w:rPr>
          <w:spacing w:val="-12"/>
        </w:rPr>
        <w:t xml:space="preserve"> </w:t>
      </w:r>
      <w:r>
        <w:t>odpovědnosti za</w:t>
      </w:r>
      <w:r>
        <w:rPr>
          <w:spacing w:val="-8"/>
        </w:rPr>
        <w:t xml:space="preserve"> </w:t>
      </w:r>
      <w:r>
        <w:t>škodu</w:t>
      </w:r>
      <w:r>
        <w:rPr>
          <w:spacing w:val="-6"/>
        </w:rPr>
        <w:t xml:space="preserve"> </w:t>
      </w:r>
      <w:r>
        <w:t>způsobenou</w:t>
      </w:r>
      <w:r>
        <w:rPr>
          <w:spacing w:val="-6"/>
        </w:rPr>
        <w:t xml:space="preserve"> </w:t>
      </w:r>
      <w:r>
        <w:t>třetím</w:t>
      </w:r>
      <w:r>
        <w:rPr>
          <w:spacing w:val="-8"/>
        </w:rPr>
        <w:t xml:space="preserve"> </w:t>
      </w:r>
      <w:r>
        <w:t>osobám</w:t>
      </w:r>
      <w:r>
        <w:rPr>
          <w:spacing w:val="-6"/>
        </w:rPr>
        <w:t xml:space="preserve"> </w:t>
      </w:r>
      <w:r>
        <w:t>v</w:t>
      </w:r>
      <w:r>
        <w:rPr>
          <w:spacing w:val="-1"/>
        </w:rPr>
        <w:t xml:space="preserve"> </w:t>
      </w:r>
      <w:r>
        <w:t>souvislosti</w:t>
      </w:r>
      <w:r>
        <w:rPr>
          <w:spacing w:val="-6"/>
        </w:rPr>
        <w:t xml:space="preserve"> </w:t>
      </w:r>
      <w:r>
        <w:t>s</w:t>
      </w:r>
      <w:r>
        <w:rPr>
          <w:spacing w:val="-2"/>
        </w:rPr>
        <w:t xml:space="preserve"> </w:t>
      </w:r>
      <w:r>
        <w:t>plněním</w:t>
      </w:r>
      <w:r>
        <w:rPr>
          <w:spacing w:val="-6"/>
        </w:rPr>
        <w:t xml:space="preserve"> </w:t>
      </w:r>
      <w:r>
        <w:t>předmětu</w:t>
      </w:r>
      <w:r>
        <w:rPr>
          <w:spacing w:val="-7"/>
        </w:rPr>
        <w:t xml:space="preserve"> </w:t>
      </w:r>
      <w:r>
        <w:t>Smlouvy,</w:t>
      </w:r>
      <w:r>
        <w:rPr>
          <w:spacing w:val="-6"/>
        </w:rPr>
        <w:t xml:space="preserve"> </w:t>
      </w:r>
      <w:r>
        <w:t>a</w:t>
      </w:r>
      <w:r>
        <w:rPr>
          <w:spacing w:val="-2"/>
        </w:rPr>
        <w:t xml:space="preserve"> </w:t>
      </w:r>
      <w:r>
        <w:t>to</w:t>
      </w:r>
      <w:r>
        <w:rPr>
          <w:spacing w:val="-5"/>
        </w:rPr>
        <w:t xml:space="preserve"> </w:t>
      </w:r>
      <w:r>
        <w:t>v</w:t>
      </w:r>
      <w:r>
        <w:rPr>
          <w:spacing w:val="-3"/>
        </w:rPr>
        <w:t xml:space="preserve"> </w:t>
      </w:r>
      <w:r>
        <w:t>minimální</w:t>
      </w:r>
      <w:r>
        <w:rPr>
          <w:spacing w:val="-6"/>
        </w:rPr>
        <w:t xml:space="preserve"> </w:t>
      </w:r>
      <w:r>
        <w:t xml:space="preserve">výši 10 000 000 Kč (slovy: deset milionů korun českých). </w:t>
      </w:r>
      <w:r>
        <w:rPr>
          <w:spacing w:val="-3"/>
        </w:rPr>
        <w:t xml:space="preserve">Pojištění </w:t>
      </w:r>
      <w:r>
        <w:t xml:space="preserve">musí </w:t>
      </w:r>
      <w:r>
        <w:rPr>
          <w:spacing w:val="-3"/>
        </w:rPr>
        <w:t xml:space="preserve">být sjednáno </w:t>
      </w:r>
      <w:r>
        <w:t xml:space="preserve">ve </w:t>
      </w:r>
      <w:r>
        <w:rPr>
          <w:spacing w:val="-3"/>
        </w:rPr>
        <w:t xml:space="preserve">vztahu </w:t>
      </w:r>
      <w:r>
        <w:t xml:space="preserve">k </w:t>
      </w:r>
      <w:r>
        <w:rPr>
          <w:spacing w:val="-3"/>
        </w:rPr>
        <w:t>území České</w:t>
      </w:r>
      <w:r>
        <w:rPr>
          <w:spacing w:val="-12"/>
        </w:rPr>
        <w:t xml:space="preserve"> </w:t>
      </w:r>
      <w:r>
        <w:rPr>
          <w:spacing w:val="-3"/>
        </w:rPr>
        <w:t>republiky</w:t>
      </w:r>
      <w:r>
        <w:rPr>
          <w:spacing w:val="-10"/>
        </w:rPr>
        <w:t xml:space="preserve"> </w:t>
      </w:r>
      <w:r>
        <w:t>a</w:t>
      </w:r>
      <w:r>
        <w:rPr>
          <w:spacing w:val="-12"/>
        </w:rPr>
        <w:t xml:space="preserve"> </w:t>
      </w:r>
      <w:r>
        <w:t>ve</w:t>
      </w:r>
      <w:r>
        <w:rPr>
          <w:spacing w:val="-11"/>
        </w:rPr>
        <w:t xml:space="preserve"> </w:t>
      </w:r>
      <w:r>
        <w:rPr>
          <w:spacing w:val="-3"/>
        </w:rPr>
        <w:t>vztahu</w:t>
      </w:r>
      <w:r>
        <w:rPr>
          <w:spacing w:val="-11"/>
        </w:rPr>
        <w:t xml:space="preserve"> </w:t>
      </w:r>
      <w:r>
        <w:t>ke</w:t>
      </w:r>
      <w:r>
        <w:rPr>
          <w:spacing w:val="-12"/>
        </w:rPr>
        <w:t xml:space="preserve"> </w:t>
      </w:r>
      <w:r>
        <w:rPr>
          <w:spacing w:val="-3"/>
        </w:rPr>
        <w:t>všem</w:t>
      </w:r>
      <w:r>
        <w:rPr>
          <w:spacing w:val="-10"/>
        </w:rPr>
        <w:t xml:space="preserve"> </w:t>
      </w:r>
      <w:r>
        <w:rPr>
          <w:spacing w:val="-3"/>
        </w:rPr>
        <w:t>podnikatelským</w:t>
      </w:r>
      <w:r>
        <w:rPr>
          <w:spacing w:val="-11"/>
        </w:rPr>
        <w:t xml:space="preserve"> </w:t>
      </w:r>
      <w:r>
        <w:rPr>
          <w:spacing w:val="-3"/>
        </w:rPr>
        <w:t>oprávněním,</w:t>
      </w:r>
      <w:r>
        <w:rPr>
          <w:spacing w:val="-11"/>
        </w:rPr>
        <w:t xml:space="preserve"> </w:t>
      </w:r>
      <w:r>
        <w:t>která</w:t>
      </w:r>
      <w:r>
        <w:rPr>
          <w:spacing w:val="-7"/>
        </w:rPr>
        <w:t xml:space="preserve"> </w:t>
      </w:r>
      <w:r>
        <w:t>jsou</w:t>
      </w:r>
      <w:r>
        <w:rPr>
          <w:spacing w:val="-6"/>
        </w:rPr>
        <w:t xml:space="preserve"> </w:t>
      </w:r>
      <w:r>
        <w:t>nutná</w:t>
      </w:r>
      <w:r>
        <w:rPr>
          <w:spacing w:val="-6"/>
        </w:rPr>
        <w:t xml:space="preserve"> </w:t>
      </w:r>
      <w:r>
        <w:t>pro</w:t>
      </w:r>
      <w:r>
        <w:rPr>
          <w:spacing w:val="-11"/>
        </w:rPr>
        <w:t xml:space="preserve"> </w:t>
      </w:r>
      <w:r>
        <w:t>plnění</w:t>
      </w:r>
      <w:r>
        <w:rPr>
          <w:spacing w:val="-7"/>
        </w:rPr>
        <w:t xml:space="preserve"> </w:t>
      </w:r>
      <w:r>
        <w:t xml:space="preserve">předmětu Smlouvy. </w:t>
      </w:r>
      <w:r>
        <w:rPr>
          <w:spacing w:val="-3"/>
        </w:rPr>
        <w:t xml:space="preserve">Pojištění </w:t>
      </w:r>
      <w:r>
        <w:t xml:space="preserve">musí </w:t>
      </w:r>
      <w:r>
        <w:rPr>
          <w:spacing w:val="-3"/>
        </w:rPr>
        <w:t xml:space="preserve">platit </w:t>
      </w:r>
      <w:r>
        <w:t xml:space="preserve">ke </w:t>
      </w:r>
      <w:r>
        <w:rPr>
          <w:spacing w:val="-3"/>
        </w:rPr>
        <w:t xml:space="preserve">všem osobám, jež </w:t>
      </w:r>
      <w:r>
        <w:t xml:space="preserve">se </w:t>
      </w:r>
      <w:r>
        <w:rPr>
          <w:spacing w:val="-3"/>
        </w:rPr>
        <w:t xml:space="preserve">budou podílet </w:t>
      </w:r>
      <w:r>
        <w:t xml:space="preserve">na plnění </w:t>
      </w:r>
      <w:r>
        <w:rPr>
          <w:spacing w:val="-3"/>
        </w:rPr>
        <w:t xml:space="preserve">předmětu Smlouvy. Poskytovatel </w:t>
      </w:r>
      <w:r>
        <w:t xml:space="preserve">je povinen udržet toto pojištění v platnosti a v účinnosti bez přerušení po celou dobu plnění předmětu Smlouvy. </w:t>
      </w:r>
      <w:r>
        <w:rPr>
          <w:spacing w:val="-3"/>
        </w:rPr>
        <w:t xml:space="preserve">Poskytovatel prokázal existenci odpovídajícího pojištění platného </w:t>
      </w:r>
      <w:r>
        <w:t xml:space="preserve">ke dni </w:t>
      </w:r>
      <w:r>
        <w:rPr>
          <w:spacing w:val="-3"/>
        </w:rPr>
        <w:t xml:space="preserve">uzavření smlouvy před uzavřením Smlouvy. Poskytovatel </w:t>
      </w:r>
      <w:r>
        <w:t xml:space="preserve">je </w:t>
      </w:r>
      <w:r>
        <w:rPr>
          <w:spacing w:val="-3"/>
        </w:rPr>
        <w:t xml:space="preserve">povinen </w:t>
      </w:r>
      <w:r>
        <w:t xml:space="preserve">k </w:t>
      </w:r>
      <w:r>
        <w:rPr>
          <w:spacing w:val="-3"/>
        </w:rPr>
        <w:t>výzvě Objednatele,</w:t>
      </w:r>
      <w:r>
        <w:rPr>
          <w:spacing w:val="34"/>
        </w:rPr>
        <w:t xml:space="preserve"> </w:t>
      </w:r>
      <w:r>
        <w:rPr>
          <w:spacing w:val="-3"/>
        </w:rPr>
        <w:t>učiněné</w:t>
      </w:r>
    </w:p>
    <w:p w14:paraId="6C619B26" w14:textId="77777777" w:rsidR="001B0FCD" w:rsidRDefault="001B0FCD">
      <w:pPr>
        <w:jc w:val="both"/>
        <w:sectPr w:rsidR="001B0FCD">
          <w:pgSz w:w="11910" w:h="16840"/>
          <w:pgMar w:top="1580" w:right="1300" w:bottom="880" w:left="900" w:header="0" w:footer="683" w:gutter="0"/>
          <w:cols w:space="708"/>
        </w:sectPr>
      </w:pPr>
    </w:p>
    <w:p w14:paraId="778A0161" w14:textId="77777777" w:rsidR="001B0FCD" w:rsidRDefault="00D66890">
      <w:pPr>
        <w:pStyle w:val="Zkladntext"/>
        <w:spacing w:before="103"/>
        <w:ind w:right="114"/>
      </w:pPr>
      <w:r>
        <w:lastRenderedPageBreak/>
        <w:t>kdykoli po dobu účinnosti Smlouvy, předložit doklad o svém pojištění odpovídajícím podmínkám Smlouvy, a to nejpozději do tří (3) pracovních dnů od výzvy Objednatele.</w:t>
      </w:r>
    </w:p>
    <w:p w14:paraId="0463E64B" w14:textId="77777777" w:rsidR="001B0FCD" w:rsidRDefault="00D66890">
      <w:pPr>
        <w:pStyle w:val="Odstavecseseznamem"/>
        <w:numPr>
          <w:ilvl w:val="1"/>
          <w:numId w:val="9"/>
        </w:numPr>
        <w:tabs>
          <w:tab w:val="left" w:pos="947"/>
        </w:tabs>
        <w:spacing w:before="120"/>
        <w:ind w:right="111"/>
        <w:jc w:val="both"/>
      </w:pPr>
      <w:r>
        <w:t>Poskytovatel</w:t>
      </w:r>
      <w:r>
        <w:rPr>
          <w:spacing w:val="-16"/>
        </w:rPr>
        <w:t xml:space="preserve"> </w:t>
      </w:r>
      <w:r>
        <w:t>bere</w:t>
      </w:r>
      <w:r>
        <w:rPr>
          <w:spacing w:val="-17"/>
        </w:rPr>
        <w:t xml:space="preserve"> </w:t>
      </w:r>
      <w:r>
        <w:t>podpisem</w:t>
      </w:r>
      <w:r>
        <w:rPr>
          <w:spacing w:val="-19"/>
        </w:rPr>
        <w:t xml:space="preserve"> </w:t>
      </w:r>
      <w:r>
        <w:t>Smlouvy</w:t>
      </w:r>
      <w:r>
        <w:rPr>
          <w:spacing w:val="-16"/>
        </w:rPr>
        <w:t xml:space="preserve"> </w:t>
      </w:r>
      <w:r>
        <w:t>na</w:t>
      </w:r>
      <w:r>
        <w:rPr>
          <w:spacing w:val="-15"/>
        </w:rPr>
        <w:t xml:space="preserve"> </w:t>
      </w:r>
      <w:r>
        <w:t>vědomí,</w:t>
      </w:r>
      <w:r>
        <w:rPr>
          <w:spacing w:val="-15"/>
        </w:rPr>
        <w:t xml:space="preserve"> </w:t>
      </w:r>
      <w:r>
        <w:t>že</w:t>
      </w:r>
      <w:r>
        <w:rPr>
          <w:spacing w:val="-15"/>
        </w:rPr>
        <w:t xml:space="preserve"> </w:t>
      </w:r>
      <w:r>
        <w:t>jakoukoli</w:t>
      </w:r>
      <w:r>
        <w:rPr>
          <w:spacing w:val="-15"/>
        </w:rPr>
        <w:t xml:space="preserve"> </w:t>
      </w:r>
      <w:r>
        <w:t>újmu,</w:t>
      </w:r>
      <w:r>
        <w:rPr>
          <w:spacing w:val="-17"/>
        </w:rPr>
        <w:t xml:space="preserve"> </w:t>
      </w:r>
      <w:r>
        <w:t>kterou</w:t>
      </w:r>
      <w:r>
        <w:rPr>
          <w:spacing w:val="-17"/>
        </w:rPr>
        <w:t xml:space="preserve"> </w:t>
      </w:r>
      <w:r>
        <w:t>způsobí</w:t>
      </w:r>
      <w:r>
        <w:rPr>
          <w:spacing w:val="-17"/>
        </w:rPr>
        <w:t xml:space="preserve"> </w:t>
      </w:r>
      <w:r>
        <w:t>svou</w:t>
      </w:r>
      <w:r>
        <w:rPr>
          <w:spacing w:val="-14"/>
        </w:rPr>
        <w:t xml:space="preserve"> </w:t>
      </w:r>
      <w:r>
        <w:t>činností</w:t>
      </w:r>
      <w:r>
        <w:rPr>
          <w:spacing w:val="-16"/>
        </w:rPr>
        <w:t xml:space="preserve"> </w:t>
      </w:r>
      <w:r>
        <w:t>nebo opomenutím Objednateli nebo třetí osobě na majetku, je povinen bez zbytečného odkladu odstranit a není-li to možné, tak finančně nahradit a zavazuje se k její úhradě ve lhůtě nejpozději do 30 dnů ode dne doručení uplatnění nároku na náhradu škody ze strany poškozené</w:t>
      </w:r>
      <w:r>
        <w:rPr>
          <w:spacing w:val="-13"/>
        </w:rPr>
        <w:t xml:space="preserve"> </w:t>
      </w:r>
      <w:r>
        <w:t>osoby.</w:t>
      </w:r>
    </w:p>
    <w:p w14:paraId="07868F0F" w14:textId="77777777" w:rsidR="001B0FCD" w:rsidRDefault="001B0FCD">
      <w:pPr>
        <w:pStyle w:val="Zkladntext"/>
        <w:spacing w:before="4"/>
        <w:ind w:left="0"/>
        <w:jc w:val="left"/>
        <w:rPr>
          <w:sz w:val="21"/>
        </w:rPr>
      </w:pPr>
    </w:p>
    <w:p w14:paraId="502AF4AF" w14:textId="77777777" w:rsidR="001B0FCD" w:rsidRDefault="00D66890">
      <w:pPr>
        <w:pStyle w:val="Nadpis2"/>
        <w:numPr>
          <w:ilvl w:val="1"/>
          <w:numId w:val="13"/>
        </w:numPr>
        <w:tabs>
          <w:tab w:val="left" w:pos="3425"/>
          <w:tab w:val="left" w:pos="3426"/>
        </w:tabs>
        <w:spacing w:before="1"/>
        <w:ind w:left="3425"/>
        <w:jc w:val="left"/>
      </w:pPr>
      <w:r>
        <w:t>PODMÍNKY POSKYTOVÁNÍ</w:t>
      </w:r>
      <w:r>
        <w:rPr>
          <w:spacing w:val="-3"/>
        </w:rPr>
        <w:t xml:space="preserve"> </w:t>
      </w:r>
      <w:r>
        <w:t>SLUŽBY</w:t>
      </w:r>
    </w:p>
    <w:p w14:paraId="1AF9CD4B" w14:textId="77777777" w:rsidR="001B0FCD" w:rsidRDefault="00D66890">
      <w:pPr>
        <w:pStyle w:val="Odstavecseseznamem"/>
        <w:numPr>
          <w:ilvl w:val="1"/>
          <w:numId w:val="8"/>
        </w:numPr>
        <w:tabs>
          <w:tab w:val="left" w:pos="947"/>
        </w:tabs>
        <w:ind w:right="112"/>
        <w:jc w:val="both"/>
      </w:pPr>
      <w:r>
        <w:t>Poskytovatel se zavazuje poskytovat Službu pouze prostřednictvím zaškolených, fyzicky zdatných     a</w:t>
      </w:r>
      <w:r>
        <w:rPr>
          <w:spacing w:val="-4"/>
        </w:rPr>
        <w:t xml:space="preserve"> </w:t>
      </w:r>
      <w:r>
        <w:t>psychicky</w:t>
      </w:r>
      <w:r>
        <w:rPr>
          <w:spacing w:val="-11"/>
        </w:rPr>
        <w:t xml:space="preserve"> </w:t>
      </w:r>
      <w:r>
        <w:t>odolných</w:t>
      </w:r>
      <w:r>
        <w:rPr>
          <w:spacing w:val="-12"/>
        </w:rPr>
        <w:t xml:space="preserve"> </w:t>
      </w:r>
      <w:r>
        <w:t>pracovníků</w:t>
      </w:r>
      <w:r>
        <w:rPr>
          <w:spacing w:val="-10"/>
        </w:rPr>
        <w:t xml:space="preserve"> </w:t>
      </w:r>
      <w:r>
        <w:t>ve</w:t>
      </w:r>
      <w:r>
        <w:rPr>
          <w:spacing w:val="-9"/>
        </w:rPr>
        <w:t xml:space="preserve"> </w:t>
      </w:r>
      <w:r>
        <w:t>vztahu</w:t>
      </w:r>
      <w:r>
        <w:rPr>
          <w:spacing w:val="-12"/>
        </w:rPr>
        <w:t xml:space="preserve"> </w:t>
      </w:r>
      <w:r>
        <w:t>k</w:t>
      </w:r>
      <w:r>
        <w:rPr>
          <w:spacing w:val="-10"/>
        </w:rPr>
        <w:t xml:space="preserve"> </w:t>
      </w:r>
      <w:r>
        <w:t>požadavkům</w:t>
      </w:r>
      <w:r>
        <w:rPr>
          <w:spacing w:val="-9"/>
        </w:rPr>
        <w:t xml:space="preserve"> </w:t>
      </w:r>
      <w:r>
        <w:t>na</w:t>
      </w:r>
      <w:r>
        <w:rPr>
          <w:spacing w:val="-10"/>
        </w:rPr>
        <w:t xml:space="preserve"> </w:t>
      </w:r>
      <w:r>
        <w:t>obvyklý</w:t>
      </w:r>
      <w:r>
        <w:rPr>
          <w:spacing w:val="-4"/>
        </w:rPr>
        <w:t xml:space="preserve"> </w:t>
      </w:r>
      <w:r>
        <w:t>výkon</w:t>
      </w:r>
      <w:r>
        <w:rPr>
          <w:spacing w:val="-9"/>
        </w:rPr>
        <w:t xml:space="preserve"> </w:t>
      </w:r>
      <w:r>
        <w:t>Služby.</w:t>
      </w:r>
      <w:r>
        <w:rPr>
          <w:spacing w:val="-14"/>
        </w:rPr>
        <w:t xml:space="preserve"> </w:t>
      </w:r>
      <w:r>
        <w:t>Obsluhu</w:t>
      </w:r>
      <w:r>
        <w:rPr>
          <w:spacing w:val="-9"/>
        </w:rPr>
        <w:t xml:space="preserve"> </w:t>
      </w:r>
      <w:r>
        <w:t>zařízení Objednatele (např. systému EZS, EPS kamerový systém) je povinen Poskytovatel zajistit jen osobami řádně zaškolenými</w:t>
      </w:r>
      <w:r>
        <w:rPr>
          <w:spacing w:val="-5"/>
        </w:rPr>
        <w:t xml:space="preserve"> </w:t>
      </w:r>
      <w:r>
        <w:t>Objednatelem.</w:t>
      </w:r>
    </w:p>
    <w:p w14:paraId="7C45896A" w14:textId="77777777" w:rsidR="001B0FCD" w:rsidRDefault="00D66890">
      <w:pPr>
        <w:pStyle w:val="Odstavecseseznamem"/>
        <w:numPr>
          <w:ilvl w:val="1"/>
          <w:numId w:val="8"/>
        </w:numPr>
        <w:tabs>
          <w:tab w:val="left" w:pos="947"/>
        </w:tabs>
        <w:ind w:right="112"/>
        <w:jc w:val="both"/>
      </w:pPr>
      <w:r>
        <w:t>Poskytovatel je povinen na své náklady vybavit osoby, jež budou poskytovat Službu příslušnými pracovními a osobními obrannými</w:t>
      </w:r>
      <w:r>
        <w:rPr>
          <w:spacing w:val="-2"/>
        </w:rPr>
        <w:t xml:space="preserve"> </w:t>
      </w:r>
      <w:r>
        <w:t>prostředky.</w:t>
      </w:r>
    </w:p>
    <w:p w14:paraId="12B5992D" w14:textId="77777777" w:rsidR="001B0FCD" w:rsidRDefault="00D66890">
      <w:pPr>
        <w:pStyle w:val="Odstavecseseznamem"/>
        <w:numPr>
          <w:ilvl w:val="1"/>
          <w:numId w:val="8"/>
        </w:numPr>
        <w:tabs>
          <w:tab w:val="left" w:pos="947"/>
        </w:tabs>
        <w:spacing w:before="120"/>
        <w:ind w:hanging="429"/>
        <w:jc w:val="both"/>
      </w:pPr>
      <w:r>
        <w:t>Poskytovatel</w:t>
      </w:r>
      <w:r>
        <w:rPr>
          <w:spacing w:val="8"/>
        </w:rPr>
        <w:t xml:space="preserve"> </w:t>
      </w:r>
      <w:r>
        <w:t>na</w:t>
      </w:r>
      <w:r>
        <w:rPr>
          <w:spacing w:val="9"/>
        </w:rPr>
        <w:t xml:space="preserve"> </w:t>
      </w:r>
      <w:r>
        <w:t>své</w:t>
      </w:r>
      <w:r>
        <w:rPr>
          <w:spacing w:val="9"/>
        </w:rPr>
        <w:t xml:space="preserve"> </w:t>
      </w:r>
      <w:r>
        <w:t>náklady</w:t>
      </w:r>
      <w:r>
        <w:rPr>
          <w:spacing w:val="6"/>
        </w:rPr>
        <w:t xml:space="preserve"> </w:t>
      </w:r>
      <w:r>
        <w:t>zajistí</w:t>
      </w:r>
      <w:r>
        <w:rPr>
          <w:spacing w:val="10"/>
        </w:rPr>
        <w:t xml:space="preserve"> </w:t>
      </w:r>
      <w:r>
        <w:t>ústroj</w:t>
      </w:r>
      <w:r>
        <w:rPr>
          <w:spacing w:val="9"/>
        </w:rPr>
        <w:t xml:space="preserve"> </w:t>
      </w:r>
      <w:r>
        <w:t>pro</w:t>
      </w:r>
      <w:r>
        <w:rPr>
          <w:spacing w:val="9"/>
        </w:rPr>
        <w:t xml:space="preserve"> </w:t>
      </w:r>
      <w:r>
        <w:t>všechny</w:t>
      </w:r>
      <w:r>
        <w:rPr>
          <w:spacing w:val="9"/>
        </w:rPr>
        <w:t xml:space="preserve"> </w:t>
      </w:r>
      <w:r>
        <w:t>osoby,</w:t>
      </w:r>
      <w:r>
        <w:rPr>
          <w:spacing w:val="8"/>
        </w:rPr>
        <w:t xml:space="preserve"> </w:t>
      </w:r>
      <w:r>
        <w:t>jež</w:t>
      </w:r>
      <w:r>
        <w:rPr>
          <w:spacing w:val="9"/>
        </w:rPr>
        <w:t xml:space="preserve"> </w:t>
      </w:r>
      <w:r>
        <w:t>budou</w:t>
      </w:r>
      <w:r>
        <w:rPr>
          <w:spacing w:val="9"/>
        </w:rPr>
        <w:t xml:space="preserve"> </w:t>
      </w:r>
      <w:r>
        <w:t>vykonávat</w:t>
      </w:r>
      <w:r>
        <w:rPr>
          <w:spacing w:val="8"/>
        </w:rPr>
        <w:t xml:space="preserve"> </w:t>
      </w:r>
      <w:r>
        <w:t>Službu</w:t>
      </w:r>
      <w:r>
        <w:rPr>
          <w:spacing w:val="9"/>
        </w:rPr>
        <w:t xml:space="preserve"> </w:t>
      </w:r>
      <w:r>
        <w:t>v</w:t>
      </w:r>
      <w:r>
        <w:rPr>
          <w:spacing w:val="7"/>
        </w:rPr>
        <w:t xml:space="preserve"> </w:t>
      </w:r>
      <w:r>
        <w:t>rozsahu</w:t>
      </w:r>
    </w:p>
    <w:p w14:paraId="5BC21BF4" w14:textId="77777777" w:rsidR="001B0FCD" w:rsidRDefault="00D66890">
      <w:pPr>
        <w:pStyle w:val="Zkladntext"/>
        <w:spacing w:before="2"/>
      </w:pPr>
      <w:r>
        <w:t>Smlouvy, a to dle požadavku Objednatele uvedeného v příloze č. 1 Smlouvy.</w:t>
      </w:r>
    </w:p>
    <w:p w14:paraId="40B739DB" w14:textId="77777777" w:rsidR="001B0FCD" w:rsidRDefault="00D66890">
      <w:pPr>
        <w:pStyle w:val="Odstavecseseznamem"/>
        <w:numPr>
          <w:ilvl w:val="1"/>
          <w:numId w:val="8"/>
        </w:numPr>
        <w:tabs>
          <w:tab w:val="left" w:pos="947"/>
        </w:tabs>
        <w:spacing w:before="120"/>
        <w:ind w:right="111"/>
        <w:jc w:val="both"/>
      </w:pPr>
      <w:r>
        <w:t>Poskytovatel se zavazuje informovat Objednatele o všech podstatných skutečnostech, jež mají vliv na poskytování Služby nebo na bezpečnost majetku Objednatele. Poskytovatel informuje neprodleně Objednatele o všech poruchách, poškození majetku nebo i nedostatcích bránících v poskytování Služby. Poskytovatel je povinen informovat Objednatele neprodleně o jakékoliv personální změně ve vztahu k plnění předmětu Smlouvy. Každá nová osoba Poskytovatele, která se bude podílet na poskytování Služby, musí splňovat požadavky na výkon Služby stanovené ve Smlouvě, resp. v její příloze č.</w:t>
      </w:r>
      <w:r>
        <w:rPr>
          <w:spacing w:val="-2"/>
        </w:rPr>
        <w:t xml:space="preserve"> </w:t>
      </w:r>
      <w:r>
        <w:t>1.</w:t>
      </w:r>
    </w:p>
    <w:p w14:paraId="503354B5" w14:textId="77777777" w:rsidR="001B0FCD" w:rsidRDefault="00D66890">
      <w:pPr>
        <w:pStyle w:val="Odstavecseseznamem"/>
        <w:numPr>
          <w:ilvl w:val="1"/>
          <w:numId w:val="8"/>
        </w:numPr>
        <w:tabs>
          <w:tab w:val="left" w:pos="947"/>
        </w:tabs>
        <w:spacing w:before="120"/>
        <w:ind w:right="111"/>
        <w:jc w:val="both"/>
      </w:pPr>
      <w:r>
        <w:t>Při vzniku mimořádné události postupuje Poskytovatel v souladu s Interními předpisy a je povinen vyvinout maximální úsilí a součinnost vedoucí k odstranění nebezpečí vyvolaného mimořádnou událostí, popř. ke zmírnění škod způsobených mimořádnou událostí. Za mimořádnou událost se považuje vše, co se děje mimo obvyklý provoz Objednatele, poškození majetku, havárie, nepovolené vniknutí osob do budov Objednatele</w:t>
      </w:r>
      <w:r>
        <w:rPr>
          <w:spacing w:val="-5"/>
        </w:rPr>
        <w:t xml:space="preserve"> </w:t>
      </w:r>
      <w:r>
        <w:t>apod.</w:t>
      </w:r>
    </w:p>
    <w:p w14:paraId="5C458EE6" w14:textId="77777777" w:rsidR="001B0FCD" w:rsidRDefault="00D66890">
      <w:pPr>
        <w:pStyle w:val="Odstavecseseznamem"/>
        <w:numPr>
          <w:ilvl w:val="1"/>
          <w:numId w:val="8"/>
        </w:numPr>
        <w:tabs>
          <w:tab w:val="left" w:pos="947"/>
        </w:tabs>
        <w:spacing w:line="247" w:lineRule="exact"/>
        <w:ind w:hanging="429"/>
        <w:jc w:val="both"/>
      </w:pPr>
      <w:r>
        <w:t>Poskytovatel je povinen označit objekt Objednatele, v němž je vykonávána Služba,</w:t>
      </w:r>
      <w:r>
        <w:rPr>
          <w:spacing w:val="-3"/>
        </w:rPr>
        <w:t xml:space="preserve"> </w:t>
      </w:r>
      <w:r>
        <w:t>samolepkou</w:t>
      </w:r>
    </w:p>
    <w:p w14:paraId="73880403" w14:textId="77777777" w:rsidR="001B0FCD" w:rsidRDefault="00D66890">
      <w:pPr>
        <w:pStyle w:val="Zkladntext"/>
      </w:pPr>
      <w:r>
        <w:t>s označením/logem Poskytovatele.</w:t>
      </w:r>
    </w:p>
    <w:p w14:paraId="440EEDF6" w14:textId="77777777" w:rsidR="001B0FCD" w:rsidRDefault="00D66890">
      <w:pPr>
        <w:pStyle w:val="Odstavecseseznamem"/>
        <w:numPr>
          <w:ilvl w:val="1"/>
          <w:numId w:val="8"/>
        </w:numPr>
        <w:tabs>
          <w:tab w:val="left" w:pos="947"/>
        </w:tabs>
        <w:spacing w:before="120"/>
        <w:ind w:right="111"/>
        <w:jc w:val="both"/>
      </w:pPr>
      <w:r>
        <w:t>Poskytovatel převezme oproti podpisu na předávacím protokolu od Objednatele před samotným zahájením poskytování Služby všechny příslušné klíče, přístupové karty nebo čipy a kódy od systémů EZS atd. Veškeré svěřené klíče, karty, čipy a kódy je Poskytovatel oprávněn využívat výlučně k plnění předmětu Smlouvy. Poskytovatel odpovídá za jejich ztrátu či zneužití v plném rozsahu; škody prokazatelně způsobené jejich ztrátou či zneužitím jdou k tíži</w:t>
      </w:r>
      <w:r>
        <w:rPr>
          <w:spacing w:val="-4"/>
        </w:rPr>
        <w:t xml:space="preserve"> </w:t>
      </w:r>
      <w:r>
        <w:t>Poskytovatele.</w:t>
      </w:r>
    </w:p>
    <w:p w14:paraId="0BCBCE69" w14:textId="77777777" w:rsidR="001B0FCD" w:rsidRDefault="00D66890">
      <w:pPr>
        <w:pStyle w:val="Odstavecseseznamem"/>
        <w:numPr>
          <w:ilvl w:val="1"/>
          <w:numId w:val="8"/>
        </w:numPr>
        <w:tabs>
          <w:tab w:val="left" w:pos="947"/>
        </w:tabs>
        <w:spacing w:before="121"/>
        <w:ind w:right="115"/>
        <w:jc w:val="both"/>
      </w:pPr>
      <w:r>
        <w:t>Poskytovatel převezme oproti podpisu na předávacím protokolu od Objednatele před samotným zahájením poskytování Služby pro všechny osoby, které budou poskytovat Službu, identifikační karty JIS (jednotný identifikační systém). Předané identifikační karty JIS je Poskytovatel oprávněn využívat výlučně v souvislosti s plněním předmětu Smlouvy. Poskytovatel odpovídá za jejich ztrátu či zneužití v plném rozsahu; škody prokazatelně způsobené jejich ztrátou či zneužitím jdou k tíži</w:t>
      </w:r>
      <w:r>
        <w:rPr>
          <w:spacing w:val="-25"/>
        </w:rPr>
        <w:t xml:space="preserve"> </w:t>
      </w:r>
      <w:r>
        <w:t>Poskytovatele.</w:t>
      </w:r>
    </w:p>
    <w:p w14:paraId="24BA5608" w14:textId="77777777" w:rsidR="001B0FCD" w:rsidRDefault="001B0FCD">
      <w:pPr>
        <w:pStyle w:val="Zkladntext"/>
        <w:ind w:left="0"/>
        <w:jc w:val="left"/>
        <w:rPr>
          <w:sz w:val="24"/>
        </w:rPr>
      </w:pPr>
    </w:p>
    <w:p w14:paraId="1B833A1D" w14:textId="77777777" w:rsidR="001B0FCD" w:rsidRDefault="001B0FCD">
      <w:pPr>
        <w:pStyle w:val="Zkladntext"/>
        <w:spacing w:before="4"/>
        <w:ind w:left="0"/>
        <w:jc w:val="left"/>
        <w:rPr>
          <w:sz w:val="19"/>
        </w:rPr>
      </w:pPr>
    </w:p>
    <w:p w14:paraId="14592FC6" w14:textId="77777777" w:rsidR="001B0FCD" w:rsidRDefault="00D66890">
      <w:pPr>
        <w:pStyle w:val="Odstavecseseznamem"/>
        <w:numPr>
          <w:ilvl w:val="1"/>
          <w:numId w:val="8"/>
        </w:numPr>
        <w:tabs>
          <w:tab w:val="left" w:pos="947"/>
        </w:tabs>
        <w:spacing w:before="1"/>
        <w:ind w:right="111"/>
        <w:jc w:val="both"/>
      </w:pPr>
      <w:r>
        <w:t>Poskytovatel se zavazuje, že osoby, které se budou podílet na poskytování Služby, budou po celou dobu</w:t>
      </w:r>
      <w:r>
        <w:rPr>
          <w:spacing w:val="-3"/>
        </w:rPr>
        <w:t xml:space="preserve"> </w:t>
      </w:r>
      <w:r>
        <w:t>plnění</w:t>
      </w:r>
      <w:r>
        <w:rPr>
          <w:spacing w:val="-7"/>
        </w:rPr>
        <w:t xml:space="preserve"> </w:t>
      </w:r>
      <w:r>
        <w:t>Smlouvy</w:t>
      </w:r>
      <w:r>
        <w:rPr>
          <w:spacing w:val="-7"/>
        </w:rPr>
        <w:t xml:space="preserve"> </w:t>
      </w:r>
      <w:r>
        <w:t>splňovat</w:t>
      </w:r>
      <w:r>
        <w:rPr>
          <w:spacing w:val="-3"/>
        </w:rPr>
        <w:t xml:space="preserve"> </w:t>
      </w:r>
      <w:r>
        <w:t>podmínky</w:t>
      </w:r>
      <w:r>
        <w:rPr>
          <w:spacing w:val="-7"/>
        </w:rPr>
        <w:t xml:space="preserve"> </w:t>
      </w:r>
      <w:r>
        <w:t>pro</w:t>
      </w:r>
      <w:r>
        <w:rPr>
          <w:spacing w:val="-6"/>
        </w:rPr>
        <w:t xml:space="preserve"> </w:t>
      </w:r>
      <w:r>
        <w:t>výkon</w:t>
      </w:r>
      <w:r>
        <w:rPr>
          <w:spacing w:val="-4"/>
        </w:rPr>
        <w:t xml:space="preserve"> </w:t>
      </w:r>
      <w:r>
        <w:t>Služby</w:t>
      </w:r>
      <w:r>
        <w:rPr>
          <w:spacing w:val="-4"/>
        </w:rPr>
        <w:t xml:space="preserve"> </w:t>
      </w:r>
      <w:r>
        <w:t>stanovený</w:t>
      </w:r>
      <w:r>
        <w:rPr>
          <w:spacing w:val="-2"/>
        </w:rPr>
        <w:t xml:space="preserve"> </w:t>
      </w:r>
      <w:r>
        <w:t>ve</w:t>
      </w:r>
      <w:r>
        <w:rPr>
          <w:spacing w:val="-7"/>
        </w:rPr>
        <w:t xml:space="preserve"> </w:t>
      </w:r>
      <w:r>
        <w:t>Smlouvě,</w:t>
      </w:r>
      <w:r>
        <w:rPr>
          <w:spacing w:val="-5"/>
        </w:rPr>
        <w:t xml:space="preserve"> </w:t>
      </w:r>
      <w:r>
        <w:t>resp.</w:t>
      </w:r>
      <w:r>
        <w:rPr>
          <w:spacing w:val="-4"/>
        </w:rPr>
        <w:t xml:space="preserve"> </w:t>
      </w:r>
      <w:r>
        <w:t>v příloze</w:t>
      </w:r>
      <w:r>
        <w:rPr>
          <w:spacing w:val="-4"/>
        </w:rPr>
        <w:t xml:space="preserve"> </w:t>
      </w:r>
      <w:r>
        <w:t>č.</w:t>
      </w:r>
      <w:r>
        <w:rPr>
          <w:spacing w:val="-4"/>
        </w:rPr>
        <w:t xml:space="preserve"> </w:t>
      </w:r>
      <w:r>
        <w:t>1 Smlouvy (zejména min. požadovaná kvalifikace, bezúhonnost apod.). Objednatel je oprávněn pro ověření</w:t>
      </w:r>
      <w:r>
        <w:rPr>
          <w:spacing w:val="-16"/>
        </w:rPr>
        <w:t xml:space="preserve"> </w:t>
      </w:r>
      <w:r>
        <w:t>této</w:t>
      </w:r>
      <w:r>
        <w:rPr>
          <w:spacing w:val="-18"/>
        </w:rPr>
        <w:t xml:space="preserve"> </w:t>
      </w:r>
      <w:r>
        <w:t>skutečnosti</w:t>
      </w:r>
      <w:r>
        <w:rPr>
          <w:spacing w:val="-17"/>
        </w:rPr>
        <w:t xml:space="preserve"> </w:t>
      </w:r>
      <w:r>
        <w:t>kdykoliv</w:t>
      </w:r>
      <w:r>
        <w:rPr>
          <w:spacing w:val="-16"/>
        </w:rPr>
        <w:t xml:space="preserve"> </w:t>
      </w:r>
      <w:r>
        <w:t>požadovat</w:t>
      </w:r>
      <w:r>
        <w:rPr>
          <w:spacing w:val="-17"/>
        </w:rPr>
        <w:t xml:space="preserve"> </w:t>
      </w:r>
      <w:r>
        <w:t>po</w:t>
      </w:r>
      <w:r>
        <w:rPr>
          <w:spacing w:val="-17"/>
        </w:rPr>
        <w:t xml:space="preserve"> </w:t>
      </w:r>
      <w:r>
        <w:t>Poskytovateli</w:t>
      </w:r>
      <w:r>
        <w:rPr>
          <w:spacing w:val="-16"/>
        </w:rPr>
        <w:t xml:space="preserve"> </w:t>
      </w:r>
      <w:r>
        <w:t>předložení</w:t>
      </w:r>
      <w:r>
        <w:rPr>
          <w:spacing w:val="-18"/>
        </w:rPr>
        <w:t xml:space="preserve"> </w:t>
      </w:r>
      <w:r>
        <w:t>dokladů</w:t>
      </w:r>
      <w:r>
        <w:rPr>
          <w:spacing w:val="-18"/>
        </w:rPr>
        <w:t xml:space="preserve"> </w:t>
      </w:r>
      <w:r>
        <w:t>prokazujících</w:t>
      </w:r>
      <w:r>
        <w:rPr>
          <w:spacing w:val="-15"/>
        </w:rPr>
        <w:t xml:space="preserve"> </w:t>
      </w:r>
      <w:r>
        <w:t>splnění podmínek pro výkon Služby, ve vztahu ke kterékoli osobě vykonávající Službu (tj. např. předložení výpisu z rejstříku trestů apod.), přičemž Poskytovatel je povinen tyto doklady poskytnout Objednateli nejpozději do tří (3) pracovních dnů ode dne doručení předmětné</w:t>
      </w:r>
      <w:r>
        <w:rPr>
          <w:spacing w:val="-7"/>
        </w:rPr>
        <w:t xml:space="preserve"> </w:t>
      </w:r>
      <w:r>
        <w:t>výzvy.</w:t>
      </w:r>
    </w:p>
    <w:p w14:paraId="3C8A6C1D" w14:textId="77777777" w:rsidR="001B0FCD" w:rsidRDefault="001B0FCD">
      <w:pPr>
        <w:jc w:val="both"/>
        <w:sectPr w:rsidR="001B0FCD">
          <w:pgSz w:w="11910" w:h="16840"/>
          <w:pgMar w:top="1580" w:right="1300" w:bottom="880" w:left="900" w:header="0" w:footer="683" w:gutter="0"/>
          <w:cols w:space="708"/>
        </w:sectPr>
      </w:pPr>
    </w:p>
    <w:p w14:paraId="25625C52" w14:textId="77777777" w:rsidR="001B0FCD" w:rsidRDefault="00D66890">
      <w:pPr>
        <w:pStyle w:val="Odstavecseseznamem"/>
        <w:numPr>
          <w:ilvl w:val="1"/>
          <w:numId w:val="8"/>
        </w:numPr>
        <w:tabs>
          <w:tab w:val="left" w:pos="947"/>
        </w:tabs>
        <w:spacing w:before="103"/>
        <w:ind w:right="114"/>
        <w:jc w:val="both"/>
      </w:pPr>
      <w:r>
        <w:lastRenderedPageBreak/>
        <w:t>Poskytoval se zavazuje, že při poskytování Služby bude dbát na dodržování důstojných pracovních podmínek</w:t>
      </w:r>
      <w:r>
        <w:rPr>
          <w:spacing w:val="-8"/>
        </w:rPr>
        <w:t xml:space="preserve"> </w:t>
      </w:r>
      <w:r>
        <w:t>zaměstnanců,</w:t>
      </w:r>
      <w:r>
        <w:rPr>
          <w:spacing w:val="-6"/>
        </w:rPr>
        <w:t xml:space="preserve"> </w:t>
      </w:r>
      <w:r>
        <w:t>kteří</w:t>
      </w:r>
      <w:r>
        <w:rPr>
          <w:spacing w:val="-6"/>
        </w:rPr>
        <w:t xml:space="preserve"> </w:t>
      </w:r>
      <w:r>
        <w:t>se</w:t>
      </w:r>
      <w:r>
        <w:rPr>
          <w:spacing w:val="-7"/>
        </w:rPr>
        <w:t xml:space="preserve"> </w:t>
      </w:r>
      <w:r>
        <w:t>na</w:t>
      </w:r>
      <w:r>
        <w:rPr>
          <w:spacing w:val="-7"/>
        </w:rPr>
        <w:t xml:space="preserve"> </w:t>
      </w:r>
      <w:r>
        <w:t>jejím</w:t>
      </w:r>
      <w:r>
        <w:rPr>
          <w:spacing w:val="-6"/>
        </w:rPr>
        <w:t xml:space="preserve"> </w:t>
      </w:r>
      <w:r>
        <w:t>poskytování</w:t>
      </w:r>
      <w:r>
        <w:rPr>
          <w:spacing w:val="-6"/>
        </w:rPr>
        <w:t xml:space="preserve"> </w:t>
      </w:r>
      <w:r>
        <w:t>budou</w:t>
      </w:r>
      <w:r>
        <w:rPr>
          <w:spacing w:val="-6"/>
        </w:rPr>
        <w:t xml:space="preserve"> </w:t>
      </w:r>
      <w:r>
        <w:t>podílet,</w:t>
      </w:r>
      <w:r>
        <w:rPr>
          <w:spacing w:val="-6"/>
        </w:rPr>
        <w:t xml:space="preserve"> </w:t>
      </w:r>
      <w:r>
        <w:t>zejména</w:t>
      </w:r>
      <w:r>
        <w:rPr>
          <w:spacing w:val="-7"/>
        </w:rPr>
        <w:t xml:space="preserve"> </w:t>
      </w:r>
      <w:r>
        <w:t>bude</w:t>
      </w:r>
      <w:r>
        <w:rPr>
          <w:spacing w:val="-7"/>
        </w:rPr>
        <w:t xml:space="preserve"> </w:t>
      </w:r>
      <w:r>
        <w:t>ve</w:t>
      </w:r>
      <w:r>
        <w:rPr>
          <w:spacing w:val="-5"/>
        </w:rPr>
        <w:t xml:space="preserve"> </w:t>
      </w:r>
      <w:r>
        <w:t>vztahu</w:t>
      </w:r>
      <w:r>
        <w:rPr>
          <w:spacing w:val="-7"/>
        </w:rPr>
        <w:t xml:space="preserve"> </w:t>
      </w:r>
      <w:r>
        <w:t>ke</w:t>
      </w:r>
      <w:r>
        <w:rPr>
          <w:spacing w:val="-7"/>
        </w:rPr>
        <w:t xml:space="preserve"> </w:t>
      </w:r>
      <w:r>
        <w:t>svým zaměstnanců důsledně dodržovat pracovněprávní předpisy, a to zejména, nikoliv výlučně, předpisy upravující</w:t>
      </w:r>
      <w:r>
        <w:rPr>
          <w:spacing w:val="-11"/>
        </w:rPr>
        <w:t xml:space="preserve"> </w:t>
      </w:r>
      <w:r>
        <w:t>mzdy</w:t>
      </w:r>
      <w:r>
        <w:rPr>
          <w:spacing w:val="-11"/>
        </w:rPr>
        <w:t xml:space="preserve"> </w:t>
      </w:r>
      <w:r>
        <w:t>zaměstnanců</w:t>
      </w:r>
      <w:r>
        <w:rPr>
          <w:spacing w:val="-9"/>
        </w:rPr>
        <w:t xml:space="preserve"> </w:t>
      </w:r>
      <w:r>
        <w:t>(včetně</w:t>
      </w:r>
      <w:r>
        <w:rPr>
          <w:spacing w:val="-10"/>
        </w:rPr>
        <w:t xml:space="preserve"> </w:t>
      </w:r>
      <w:r>
        <w:t>odpovídající</w:t>
      </w:r>
      <w:r>
        <w:rPr>
          <w:spacing w:val="-10"/>
        </w:rPr>
        <w:t xml:space="preserve"> </w:t>
      </w:r>
      <w:r>
        <w:t>odměny</w:t>
      </w:r>
      <w:r>
        <w:rPr>
          <w:spacing w:val="-10"/>
        </w:rPr>
        <w:t xml:space="preserve"> </w:t>
      </w:r>
      <w:r>
        <w:t>za</w:t>
      </w:r>
      <w:r>
        <w:rPr>
          <w:spacing w:val="-11"/>
        </w:rPr>
        <w:t xml:space="preserve"> </w:t>
      </w:r>
      <w:r>
        <w:t>případnou</w:t>
      </w:r>
      <w:r>
        <w:rPr>
          <w:spacing w:val="-9"/>
        </w:rPr>
        <w:t xml:space="preserve"> </w:t>
      </w:r>
      <w:r>
        <w:t>práci</w:t>
      </w:r>
      <w:r>
        <w:rPr>
          <w:spacing w:val="-12"/>
        </w:rPr>
        <w:t xml:space="preserve"> </w:t>
      </w:r>
      <w:r>
        <w:t>přes</w:t>
      </w:r>
      <w:r>
        <w:rPr>
          <w:spacing w:val="-11"/>
        </w:rPr>
        <w:t xml:space="preserve"> </w:t>
      </w:r>
      <w:r>
        <w:t>čas,</w:t>
      </w:r>
      <w:r>
        <w:rPr>
          <w:spacing w:val="-10"/>
        </w:rPr>
        <w:t xml:space="preserve"> </w:t>
      </w:r>
      <w:r>
        <w:t>práci</w:t>
      </w:r>
      <w:r>
        <w:rPr>
          <w:spacing w:val="-10"/>
        </w:rPr>
        <w:t xml:space="preserve"> </w:t>
      </w:r>
      <w:r>
        <w:t>ve</w:t>
      </w:r>
      <w:r>
        <w:rPr>
          <w:spacing w:val="-11"/>
        </w:rPr>
        <w:t xml:space="preserve"> </w:t>
      </w:r>
      <w:r>
        <w:t>dnech pracovního klidu apod.), bezpečnost práce, dobu odpočinku mezi směnami</w:t>
      </w:r>
      <w:r>
        <w:rPr>
          <w:spacing w:val="-10"/>
        </w:rPr>
        <w:t xml:space="preserve"> </w:t>
      </w:r>
      <w:r>
        <w:t>atd.</w:t>
      </w:r>
    </w:p>
    <w:p w14:paraId="497C69B7" w14:textId="77777777" w:rsidR="001B0FCD" w:rsidRDefault="001B0FCD">
      <w:pPr>
        <w:pStyle w:val="Zkladntext"/>
        <w:spacing w:before="2"/>
        <w:ind w:left="0"/>
        <w:jc w:val="left"/>
        <w:rPr>
          <w:sz w:val="21"/>
        </w:rPr>
      </w:pPr>
    </w:p>
    <w:p w14:paraId="44F06699" w14:textId="77777777" w:rsidR="001B0FCD" w:rsidRDefault="00D66890">
      <w:pPr>
        <w:pStyle w:val="Nadpis2"/>
        <w:numPr>
          <w:ilvl w:val="1"/>
          <w:numId w:val="13"/>
        </w:numPr>
        <w:tabs>
          <w:tab w:val="left" w:pos="3118"/>
          <w:tab w:val="left" w:pos="3119"/>
        </w:tabs>
        <w:spacing w:before="1"/>
        <w:ind w:left="3118" w:hanging="568"/>
        <w:jc w:val="left"/>
      </w:pPr>
      <w:r>
        <w:t>SMLUVNÍ CENA A PLATEBNÍ</w:t>
      </w:r>
      <w:r>
        <w:rPr>
          <w:spacing w:val="-8"/>
        </w:rPr>
        <w:t xml:space="preserve"> </w:t>
      </w:r>
      <w:r>
        <w:t>PODMÍNKY</w:t>
      </w:r>
    </w:p>
    <w:p w14:paraId="559CE29C" w14:textId="77777777" w:rsidR="001B0FCD" w:rsidRDefault="00D66890">
      <w:pPr>
        <w:pStyle w:val="Odstavecseseznamem"/>
        <w:numPr>
          <w:ilvl w:val="1"/>
          <w:numId w:val="7"/>
        </w:numPr>
        <w:tabs>
          <w:tab w:val="left" w:pos="947"/>
        </w:tabs>
        <w:spacing w:before="122"/>
        <w:ind w:right="113"/>
        <w:jc w:val="both"/>
      </w:pPr>
      <w:r>
        <w:t xml:space="preserve">Cena za Službu (dále jen „smluvní cena“) bude Poskytovatelem účtována a Objednatelem hrazena podle skutečného rozsahu poskytnuté Služby a podle </w:t>
      </w:r>
      <w:proofErr w:type="gramStart"/>
      <w:r>
        <w:t>jednotkových  cen</w:t>
      </w:r>
      <w:proofErr w:type="gramEnd"/>
      <w:r>
        <w:t xml:space="preserve"> </w:t>
      </w:r>
      <w:proofErr w:type="gramStart"/>
      <w:r>
        <w:t>Služby,  jež</w:t>
      </w:r>
      <w:proofErr w:type="gramEnd"/>
      <w:r>
        <w:t xml:space="preserve"> jsou uvedeny     v příloze č. 2</w:t>
      </w:r>
      <w:r>
        <w:rPr>
          <w:spacing w:val="-3"/>
        </w:rPr>
        <w:t xml:space="preserve"> </w:t>
      </w:r>
      <w:r>
        <w:t>Smlouvy.</w:t>
      </w:r>
    </w:p>
    <w:p w14:paraId="7EAE4B24" w14:textId="77777777" w:rsidR="001B0FCD" w:rsidRDefault="00D66890">
      <w:pPr>
        <w:pStyle w:val="Odstavecseseznamem"/>
        <w:numPr>
          <w:ilvl w:val="1"/>
          <w:numId w:val="7"/>
        </w:numPr>
        <w:tabs>
          <w:tab w:val="left" w:pos="947"/>
        </w:tabs>
        <w:ind w:right="110"/>
        <w:jc w:val="both"/>
      </w:pPr>
      <w:r>
        <w:t>Smluvní</w:t>
      </w:r>
      <w:r>
        <w:rPr>
          <w:spacing w:val="-6"/>
        </w:rPr>
        <w:t xml:space="preserve"> </w:t>
      </w:r>
      <w:r>
        <w:t>strany</w:t>
      </w:r>
      <w:r>
        <w:rPr>
          <w:spacing w:val="-7"/>
        </w:rPr>
        <w:t xml:space="preserve"> </w:t>
      </w:r>
      <w:r>
        <w:t>se</w:t>
      </w:r>
      <w:r>
        <w:rPr>
          <w:spacing w:val="-7"/>
        </w:rPr>
        <w:t xml:space="preserve"> </w:t>
      </w:r>
      <w:r>
        <w:t>dohodly,</w:t>
      </w:r>
      <w:r>
        <w:rPr>
          <w:spacing w:val="-7"/>
        </w:rPr>
        <w:t xml:space="preserve"> </w:t>
      </w:r>
      <w:r>
        <w:t>že</w:t>
      </w:r>
      <w:r>
        <w:rPr>
          <w:spacing w:val="-7"/>
        </w:rPr>
        <w:t xml:space="preserve"> </w:t>
      </w:r>
      <w:r>
        <w:t>jednotkové</w:t>
      </w:r>
      <w:r>
        <w:rPr>
          <w:spacing w:val="-7"/>
        </w:rPr>
        <w:t xml:space="preserve"> </w:t>
      </w:r>
      <w:r>
        <w:t>smluvní</w:t>
      </w:r>
      <w:r>
        <w:rPr>
          <w:spacing w:val="-5"/>
        </w:rPr>
        <w:t xml:space="preserve"> </w:t>
      </w:r>
      <w:r>
        <w:t>ceny</w:t>
      </w:r>
      <w:r>
        <w:rPr>
          <w:spacing w:val="-7"/>
        </w:rPr>
        <w:t xml:space="preserve"> </w:t>
      </w:r>
      <w:r>
        <w:t>uvedené</w:t>
      </w:r>
      <w:r>
        <w:rPr>
          <w:spacing w:val="-7"/>
        </w:rPr>
        <w:t xml:space="preserve"> </w:t>
      </w:r>
      <w:r>
        <w:t>v</w:t>
      </w:r>
      <w:r>
        <w:rPr>
          <w:spacing w:val="-6"/>
        </w:rPr>
        <w:t xml:space="preserve"> </w:t>
      </w:r>
      <w:r>
        <w:t>příloze</w:t>
      </w:r>
      <w:r>
        <w:rPr>
          <w:spacing w:val="-7"/>
        </w:rPr>
        <w:t xml:space="preserve"> </w:t>
      </w:r>
      <w:r>
        <w:t>č.</w:t>
      </w:r>
      <w:r>
        <w:rPr>
          <w:spacing w:val="-6"/>
        </w:rPr>
        <w:t xml:space="preserve"> </w:t>
      </w:r>
      <w:r>
        <w:t>2</w:t>
      </w:r>
      <w:r>
        <w:rPr>
          <w:spacing w:val="-5"/>
        </w:rPr>
        <w:t xml:space="preserve"> </w:t>
      </w:r>
      <w:r>
        <w:t>Smlouvy</w:t>
      </w:r>
      <w:r>
        <w:rPr>
          <w:spacing w:val="-7"/>
        </w:rPr>
        <w:t xml:space="preserve"> </w:t>
      </w:r>
      <w:r>
        <w:t>jsou</w:t>
      </w:r>
      <w:r>
        <w:rPr>
          <w:spacing w:val="-6"/>
        </w:rPr>
        <w:t xml:space="preserve"> </w:t>
      </w:r>
      <w:r>
        <w:t>neměnné, konečné a zahrnují veškeré náklady Poskytovatele související s řádným poskytováním Služby po celou dobu jejího plnění (např. dopravné, ztráta času na cestě, případné zaškolení pracovníků, pohonné hmoty, mzdy, pracovní a osobní obranné pomůcky, ústroj, pojištění</w:t>
      </w:r>
      <w:r>
        <w:rPr>
          <w:spacing w:val="-6"/>
        </w:rPr>
        <w:t xml:space="preserve"> </w:t>
      </w:r>
      <w:r>
        <w:t>atd.).</w:t>
      </w:r>
    </w:p>
    <w:p w14:paraId="7F85A76D" w14:textId="77777777" w:rsidR="001B0FCD" w:rsidRDefault="00D66890">
      <w:pPr>
        <w:pStyle w:val="Odstavecseseznamem"/>
        <w:numPr>
          <w:ilvl w:val="1"/>
          <w:numId w:val="7"/>
        </w:numPr>
        <w:tabs>
          <w:tab w:val="left" w:pos="947"/>
        </w:tabs>
        <w:ind w:hanging="429"/>
        <w:jc w:val="both"/>
      </w:pPr>
      <w:r>
        <w:t>Jednotkové</w:t>
      </w:r>
      <w:r>
        <w:rPr>
          <w:spacing w:val="23"/>
        </w:rPr>
        <w:t xml:space="preserve"> </w:t>
      </w:r>
      <w:r>
        <w:t>smluvní</w:t>
      </w:r>
      <w:r>
        <w:rPr>
          <w:spacing w:val="26"/>
        </w:rPr>
        <w:t xml:space="preserve"> </w:t>
      </w:r>
      <w:r>
        <w:t>ceny</w:t>
      </w:r>
      <w:r>
        <w:rPr>
          <w:spacing w:val="26"/>
        </w:rPr>
        <w:t xml:space="preserve"> </w:t>
      </w:r>
      <w:r>
        <w:t>mohou</w:t>
      </w:r>
      <w:r>
        <w:rPr>
          <w:spacing w:val="27"/>
        </w:rPr>
        <w:t xml:space="preserve"> </w:t>
      </w:r>
      <w:r>
        <w:t>být</w:t>
      </w:r>
      <w:r>
        <w:rPr>
          <w:spacing w:val="27"/>
        </w:rPr>
        <w:t xml:space="preserve"> </w:t>
      </w:r>
      <w:r>
        <w:t>změněny</w:t>
      </w:r>
      <w:r>
        <w:rPr>
          <w:spacing w:val="26"/>
        </w:rPr>
        <w:t xml:space="preserve"> </w:t>
      </w:r>
      <w:r>
        <w:t>pouze</w:t>
      </w:r>
      <w:r>
        <w:rPr>
          <w:spacing w:val="29"/>
        </w:rPr>
        <w:t xml:space="preserve"> </w:t>
      </w:r>
      <w:r>
        <w:t>dohodou</w:t>
      </w:r>
      <w:r>
        <w:rPr>
          <w:spacing w:val="24"/>
        </w:rPr>
        <w:t xml:space="preserve"> </w:t>
      </w:r>
      <w:r>
        <w:t>smluvních</w:t>
      </w:r>
      <w:r>
        <w:rPr>
          <w:spacing w:val="27"/>
        </w:rPr>
        <w:t xml:space="preserve"> </w:t>
      </w:r>
      <w:r>
        <w:t>stran</w:t>
      </w:r>
      <w:r>
        <w:rPr>
          <w:spacing w:val="26"/>
        </w:rPr>
        <w:t xml:space="preserve"> </w:t>
      </w:r>
      <w:r>
        <w:t>a</w:t>
      </w:r>
      <w:r>
        <w:rPr>
          <w:spacing w:val="23"/>
        </w:rPr>
        <w:t xml:space="preserve"> </w:t>
      </w:r>
      <w:r>
        <w:t>v</w:t>
      </w:r>
      <w:r>
        <w:rPr>
          <w:spacing w:val="1"/>
        </w:rPr>
        <w:t xml:space="preserve"> </w:t>
      </w:r>
      <w:r>
        <w:t>souladu</w:t>
      </w:r>
      <w:r>
        <w:rPr>
          <w:spacing w:val="25"/>
        </w:rPr>
        <w:t xml:space="preserve"> </w:t>
      </w:r>
      <w:r>
        <w:t>s</w:t>
      </w:r>
      <w:r>
        <w:rPr>
          <w:spacing w:val="27"/>
        </w:rPr>
        <w:t xml:space="preserve"> </w:t>
      </w:r>
      <w:proofErr w:type="spellStart"/>
      <w:r>
        <w:t>ust</w:t>
      </w:r>
      <w:proofErr w:type="spellEnd"/>
      <w:r>
        <w:t>.</w:t>
      </w:r>
    </w:p>
    <w:p w14:paraId="4574EA79" w14:textId="77777777" w:rsidR="001B0FCD" w:rsidRDefault="00D66890">
      <w:pPr>
        <w:spacing w:before="2"/>
        <w:ind w:left="946"/>
        <w:jc w:val="both"/>
      </w:pPr>
      <w:r>
        <w:t xml:space="preserve">zákona č. 134/2016 Sb., </w:t>
      </w:r>
      <w:r>
        <w:rPr>
          <w:i/>
        </w:rPr>
        <w:t xml:space="preserve">o zadávání veřejných zakázek </w:t>
      </w:r>
      <w:r>
        <w:t>(dále jen „ZZVZ“).</w:t>
      </w:r>
    </w:p>
    <w:p w14:paraId="3153F0C2" w14:textId="77777777" w:rsidR="001B0FCD" w:rsidRDefault="00D66890">
      <w:pPr>
        <w:pStyle w:val="Odstavecseseznamem"/>
        <w:numPr>
          <w:ilvl w:val="1"/>
          <w:numId w:val="7"/>
        </w:numPr>
        <w:tabs>
          <w:tab w:val="left" w:pos="947"/>
        </w:tabs>
        <w:spacing w:before="120"/>
        <w:ind w:hanging="429"/>
        <w:jc w:val="both"/>
      </w:pPr>
      <w:r>
        <w:t>Objednatel neposkytuje jakékoliv zálohy na plnění předmětu</w:t>
      </w:r>
      <w:r>
        <w:rPr>
          <w:spacing w:val="-8"/>
        </w:rPr>
        <w:t xml:space="preserve"> </w:t>
      </w:r>
      <w:r>
        <w:t>Smlouvy.</w:t>
      </w:r>
    </w:p>
    <w:p w14:paraId="7C482348" w14:textId="77777777" w:rsidR="001B0FCD" w:rsidRDefault="00D66890">
      <w:pPr>
        <w:pStyle w:val="Odstavecseseznamem"/>
        <w:numPr>
          <w:ilvl w:val="1"/>
          <w:numId w:val="7"/>
        </w:numPr>
        <w:tabs>
          <w:tab w:val="left" w:pos="947"/>
        </w:tabs>
        <w:spacing w:before="120"/>
        <w:ind w:right="111"/>
        <w:jc w:val="both"/>
      </w:pPr>
      <w:r>
        <w:t>Smluvní cena bude Objednatelem hrazena v české měně na základě daňového dokladu – faktury, vystaveného</w:t>
      </w:r>
      <w:r>
        <w:rPr>
          <w:spacing w:val="-7"/>
        </w:rPr>
        <w:t xml:space="preserve"> </w:t>
      </w:r>
      <w:r>
        <w:t>vždy</w:t>
      </w:r>
      <w:r>
        <w:rPr>
          <w:spacing w:val="-10"/>
        </w:rPr>
        <w:t xml:space="preserve"> </w:t>
      </w:r>
      <w:r>
        <w:t>nejpozději</w:t>
      </w:r>
      <w:r>
        <w:rPr>
          <w:spacing w:val="-9"/>
        </w:rPr>
        <w:t xml:space="preserve"> </w:t>
      </w:r>
      <w:r>
        <w:t>do</w:t>
      </w:r>
      <w:r>
        <w:rPr>
          <w:spacing w:val="-8"/>
        </w:rPr>
        <w:t xml:space="preserve"> </w:t>
      </w:r>
      <w:r>
        <w:t>sedmi</w:t>
      </w:r>
      <w:r>
        <w:rPr>
          <w:spacing w:val="-10"/>
        </w:rPr>
        <w:t xml:space="preserve"> </w:t>
      </w:r>
      <w:r>
        <w:t>(7)</w:t>
      </w:r>
      <w:r>
        <w:rPr>
          <w:spacing w:val="-8"/>
        </w:rPr>
        <w:t xml:space="preserve"> </w:t>
      </w:r>
      <w:r>
        <w:t>dnů</w:t>
      </w:r>
      <w:r>
        <w:rPr>
          <w:spacing w:val="-10"/>
        </w:rPr>
        <w:t xml:space="preserve"> </w:t>
      </w:r>
      <w:r>
        <w:t>po</w:t>
      </w:r>
      <w:r>
        <w:rPr>
          <w:spacing w:val="-7"/>
        </w:rPr>
        <w:t xml:space="preserve"> </w:t>
      </w:r>
      <w:r>
        <w:t>uplynutí</w:t>
      </w:r>
      <w:r>
        <w:rPr>
          <w:spacing w:val="-7"/>
        </w:rPr>
        <w:t xml:space="preserve"> </w:t>
      </w:r>
      <w:r>
        <w:t>kalendářního</w:t>
      </w:r>
      <w:r>
        <w:rPr>
          <w:spacing w:val="-8"/>
        </w:rPr>
        <w:t xml:space="preserve"> </w:t>
      </w:r>
      <w:r>
        <w:t>měsíce,</w:t>
      </w:r>
      <w:r>
        <w:rPr>
          <w:spacing w:val="-7"/>
        </w:rPr>
        <w:t xml:space="preserve"> </w:t>
      </w:r>
      <w:r>
        <w:t>ve</w:t>
      </w:r>
      <w:r>
        <w:rPr>
          <w:spacing w:val="-10"/>
        </w:rPr>
        <w:t xml:space="preserve"> </w:t>
      </w:r>
      <w:r>
        <w:t>kterém</w:t>
      </w:r>
      <w:r>
        <w:rPr>
          <w:spacing w:val="-7"/>
        </w:rPr>
        <w:t xml:space="preserve"> </w:t>
      </w:r>
      <w:r>
        <w:t>byla</w:t>
      </w:r>
      <w:r>
        <w:rPr>
          <w:spacing w:val="-8"/>
        </w:rPr>
        <w:t xml:space="preserve"> </w:t>
      </w:r>
      <w:r>
        <w:t>Služba Objednateli</w:t>
      </w:r>
      <w:r>
        <w:rPr>
          <w:spacing w:val="-1"/>
        </w:rPr>
        <w:t xml:space="preserve"> </w:t>
      </w:r>
      <w:r>
        <w:t>poskytována.</w:t>
      </w:r>
    </w:p>
    <w:p w14:paraId="767E7511" w14:textId="77777777" w:rsidR="001B0FCD" w:rsidRDefault="00D66890">
      <w:pPr>
        <w:pStyle w:val="Odstavecseseznamem"/>
        <w:numPr>
          <w:ilvl w:val="1"/>
          <w:numId w:val="7"/>
        </w:numPr>
        <w:tabs>
          <w:tab w:val="left" w:pos="947"/>
        </w:tabs>
        <w:ind w:right="111"/>
        <w:jc w:val="both"/>
      </w:pPr>
      <w:r>
        <w:t xml:space="preserve">Daňový doklad – faktura musí obsahovat všechny náležitosti dle Smlouvy a náležitosti řádného účetního a daňového dokladu ve smyslu příslušných právních předpisů, zejména zákona č. 235/2004 Sb., o dani z přidané hodnoty, ve znění pozdějších předpisů. V případě, že faktura nebude mít odpovídající </w:t>
      </w:r>
      <w:proofErr w:type="gramStart"/>
      <w:r>
        <w:t>náležitosti,  je</w:t>
      </w:r>
      <w:proofErr w:type="gramEnd"/>
      <w:r>
        <w:t xml:space="preserve">  </w:t>
      </w:r>
      <w:proofErr w:type="gramStart"/>
      <w:r>
        <w:t>Objednatel  oprávněn</w:t>
      </w:r>
      <w:proofErr w:type="gramEnd"/>
      <w:r>
        <w:t xml:space="preserve">  </w:t>
      </w:r>
      <w:proofErr w:type="gramStart"/>
      <w:r>
        <w:t>ji  vrátit</w:t>
      </w:r>
      <w:proofErr w:type="gramEnd"/>
      <w:r>
        <w:t xml:space="preserve">  </w:t>
      </w:r>
      <w:proofErr w:type="gramStart"/>
      <w:r>
        <w:t>ve  lhůtě</w:t>
      </w:r>
      <w:proofErr w:type="gramEnd"/>
      <w:r>
        <w:t xml:space="preserve">  </w:t>
      </w:r>
      <w:proofErr w:type="gramStart"/>
      <w:r>
        <w:t>splatnosti  zpět</w:t>
      </w:r>
      <w:proofErr w:type="gramEnd"/>
      <w:r>
        <w:t xml:space="preserve">  </w:t>
      </w:r>
      <w:proofErr w:type="gramStart"/>
      <w:r>
        <w:t>Poskytovateli  k</w:t>
      </w:r>
      <w:proofErr w:type="gramEnd"/>
      <w:r>
        <w:t xml:space="preserve"> doplnění, aniž se tak dostane do prodlení se splatností. Lhůta splatnosti počíná běžet znovu od opětovného doručení náležitě doplněné či opravené faktury</w:t>
      </w:r>
      <w:r>
        <w:rPr>
          <w:spacing w:val="-10"/>
        </w:rPr>
        <w:t xml:space="preserve"> </w:t>
      </w:r>
      <w:r>
        <w:t>Objednateli.</w:t>
      </w:r>
    </w:p>
    <w:p w14:paraId="6C5E0D60" w14:textId="77777777" w:rsidR="001B0FCD" w:rsidRDefault="00D66890">
      <w:pPr>
        <w:pStyle w:val="Odstavecseseznamem"/>
        <w:numPr>
          <w:ilvl w:val="1"/>
          <w:numId w:val="7"/>
        </w:numPr>
        <w:tabs>
          <w:tab w:val="left" w:pos="947"/>
        </w:tabs>
        <w:spacing w:before="120"/>
        <w:ind w:hanging="429"/>
        <w:jc w:val="both"/>
      </w:pPr>
      <w:r>
        <w:t>Přílohou každé faktury bude Objednatelem odsouhlasený soupis skutečně poskytnutých</w:t>
      </w:r>
      <w:r>
        <w:rPr>
          <w:spacing w:val="19"/>
        </w:rPr>
        <w:t xml:space="preserve"> </w:t>
      </w:r>
      <w:r>
        <w:t>Služeb</w:t>
      </w:r>
    </w:p>
    <w:p w14:paraId="6F3413FC" w14:textId="77777777" w:rsidR="001B0FCD" w:rsidRDefault="00D66890">
      <w:pPr>
        <w:pStyle w:val="Zkladntext"/>
      </w:pPr>
      <w:r>
        <w:t>Poskytovatelem v daném měsíci, tj. skutečně poskytnutých hodin Provozu vrátnice.</w:t>
      </w:r>
    </w:p>
    <w:p w14:paraId="3BEF8AFB" w14:textId="77777777" w:rsidR="001B0FCD" w:rsidRDefault="00D66890">
      <w:pPr>
        <w:pStyle w:val="Odstavecseseznamem"/>
        <w:numPr>
          <w:ilvl w:val="1"/>
          <w:numId w:val="7"/>
        </w:numPr>
        <w:tabs>
          <w:tab w:val="left" w:pos="947"/>
        </w:tabs>
        <w:spacing w:before="120"/>
        <w:ind w:right="114"/>
        <w:jc w:val="both"/>
      </w:pPr>
      <w:r>
        <w:t xml:space="preserve">Splatnost daňového </w:t>
      </w:r>
      <w:proofErr w:type="gramStart"/>
      <w:r>
        <w:t>dokladu - faktury</w:t>
      </w:r>
      <w:proofErr w:type="gramEnd"/>
      <w:r>
        <w:t xml:space="preserve"> činí třicet (30) dnů od data jeho doručení Objednateli. Datem uskutečnění zdanitelného plnění se rozumí poslední den v měsíci, ve kterém byla Služba poskytována a je daňovým dokladem</w:t>
      </w:r>
      <w:r>
        <w:rPr>
          <w:spacing w:val="-3"/>
        </w:rPr>
        <w:t xml:space="preserve"> </w:t>
      </w:r>
      <w:r>
        <w:t>fakturována.</w:t>
      </w:r>
    </w:p>
    <w:p w14:paraId="6FB39054" w14:textId="77777777" w:rsidR="001B0FCD" w:rsidRDefault="00D66890">
      <w:pPr>
        <w:pStyle w:val="Odstavecseseznamem"/>
        <w:numPr>
          <w:ilvl w:val="1"/>
          <w:numId w:val="7"/>
        </w:numPr>
        <w:tabs>
          <w:tab w:val="left" w:pos="947"/>
        </w:tabs>
        <w:spacing w:before="122"/>
        <w:ind w:right="111"/>
        <w:jc w:val="both"/>
      </w:pPr>
      <w:r>
        <w:t>Smluvní</w:t>
      </w:r>
      <w:r>
        <w:rPr>
          <w:spacing w:val="-12"/>
        </w:rPr>
        <w:t xml:space="preserve"> </w:t>
      </w:r>
      <w:r>
        <w:t>cena</w:t>
      </w:r>
      <w:r>
        <w:rPr>
          <w:spacing w:val="-13"/>
        </w:rPr>
        <w:t xml:space="preserve"> </w:t>
      </w:r>
      <w:r>
        <w:t>bude</w:t>
      </w:r>
      <w:r>
        <w:rPr>
          <w:spacing w:val="-13"/>
        </w:rPr>
        <w:t xml:space="preserve"> </w:t>
      </w:r>
      <w:r>
        <w:t>Objednatelem</w:t>
      </w:r>
      <w:r>
        <w:rPr>
          <w:spacing w:val="-12"/>
        </w:rPr>
        <w:t xml:space="preserve"> </w:t>
      </w:r>
      <w:r>
        <w:t>hrazena</w:t>
      </w:r>
      <w:r>
        <w:rPr>
          <w:spacing w:val="-13"/>
        </w:rPr>
        <w:t xml:space="preserve"> </w:t>
      </w:r>
      <w:r>
        <w:t>na</w:t>
      </w:r>
      <w:r>
        <w:rPr>
          <w:spacing w:val="-13"/>
        </w:rPr>
        <w:t xml:space="preserve"> </w:t>
      </w:r>
      <w:r>
        <w:t>bankovní</w:t>
      </w:r>
      <w:r>
        <w:rPr>
          <w:spacing w:val="-12"/>
        </w:rPr>
        <w:t xml:space="preserve"> </w:t>
      </w:r>
      <w:r>
        <w:t>účet</w:t>
      </w:r>
      <w:r>
        <w:rPr>
          <w:spacing w:val="-11"/>
        </w:rPr>
        <w:t xml:space="preserve"> </w:t>
      </w:r>
      <w:r>
        <w:t>Poskytovatele</w:t>
      </w:r>
      <w:r>
        <w:rPr>
          <w:spacing w:val="-13"/>
        </w:rPr>
        <w:t xml:space="preserve"> </w:t>
      </w:r>
      <w:r>
        <w:t>uvedený</w:t>
      </w:r>
      <w:r>
        <w:rPr>
          <w:spacing w:val="-13"/>
        </w:rPr>
        <w:t xml:space="preserve"> </w:t>
      </w:r>
      <w:r>
        <w:t>v</w:t>
      </w:r>
      <w:r>
        <w:rPr>
          <w:spacing w:val="-2"/>
        </w:rPr>
        <w:t xml:space="preserve"> </w:t>
      </w:r>
      <w:r>
        <w:t>záhlaví</w:t>
      </w:r>
      <w:r>
        <w:rPr>
          <w:spacing w:val="-12"/>
        </w:rPr>
        <w:t xml:space="preserve"> </w:t>
      </w:r>
      <w:r>
        <w:t>Smlouvy. Povinnost</w:t>
      </w:r>
      <w:r>
        <w:rPr>
          <w:spacing w:val="-15"/>
        </w:rPr>
        <w:t xml:space="preserve"> </w:t>
      </w:r>
      <w:r>
        <w:t>uhradit</w:t>
      </w:r>
      <w:r>
        <w:rPr>
          <w:spacing w:val="-14"/>
        </w:rPr>
        <w:t xml:space="preserve"> </w:t>
      </w:r>
      <w:r>
        <w:t>smluvní</w:t>
      </w:r>
      <w:r>
        <w:rPr>
          <w:spacing w:val="-12"/>
        </w:rPr>
        <w:t xml:space="preserve"> </w:t>
      </w:r>
      <w:r>
        <w:t>cenu</w:t>
      </w:r>
      <w:r>
        <w:rPr>
          <w:spacing w:val="-13"/>
        </w:rPr>
        <w:t xml:space="preserve"> </w:t>
      </w:r>
      <w:r>
        <w:t>bude</w:t>
      </w:r>
      <w:r>
        <w:rPr>
          <w:spacing w:val="-15"/>
        </w:rPr>
        <w:t xml:space="preserve"> </w:t>
      </w:r>
      <w:r>
        <w:t>Objednatelem</w:t>
      </w:r>
      <w:r>
        <w:rPr>
          <w:spacing w:val="-16"/>
        </w:rPr>
        <w:t xml:space="preserve"> </w:t>
      </w:r>
      <w:r>
        <w:t>splněna</w:t>
      </w:r>
      <w:r>
        <w:rPr>
          <w:spacing w:val="-13"/>
        </w:rPr>
        <w:t xml:space="preserve"> </w:t>
      </w:r>
      <w:r>
        <w:t>v</w:t>
      </w:r>
      <w:r>
        <w:rPr>
          <w:spacing w:val="-2"/>
        </w:rPr>
        <w:t xml:space="preserve"> </w:t>
      </w:r>
      <w:r>
        <w:t>okamžiku</w:t>
      </w:r>
      <w:r>
        <w:rPr>
          <w:spacing w:val="-15"/>
        </w:rPr>
        <w:t xml:space="preserve"> </w:t>
      </w:r>
      <w:r>
        <w:t>odepsání</w:t>
      </w:r>
      <w:r>
        <w:rPr>
          <w:spacing w:val="-14"/>
        </w:rPr>
        <w:t xml:space="preserve"> </w:t>
      </w:r>
      <w:r>
        <w:t>smluvní</w:t>
      </w:r>
      <w:r>
        <w:rPr>
          <w:spacing w:val="-13"/>
        </w:rPr>
        <w:t xml:space="preserve"> </w:t>
      </w:r>
      <w:r>
        <w:t>ceny</w:t>
      </w:r>
      <w:r>
        <w:rPr>
          <w:spacing w:val="-13"/>
        </w:rPr>
        <w:t xml:space="preserve"> </w:t>
      </w:r>
      <w:r>
        <w:t>z</w:t>
      </w:r>
      <w:r>
        <w:rPr>
          <w:spacing w:val="-3"/>
        </w:rPr>
        <w:t xml:space="preserve"> </w:t>
      </w:r>
      <w:r>
        <w:t>účtu Objednatele ve prospěch bankovního účtu</w:t>
      </w:r>
      <w:r>
        <w:rPr>
          <w:spacing w:val="-5"/>
        </w:rPr>
        <w:t xml:space="preserve"> </w:t>
      </w:r>
      <w:r>
        <w:t>Poskytovatele.</w:t>
      </w:r>
    </w:p>
    <w:p w14:paraId="56B4DBDA" w14:textId="77777777" w:rsidR="001B0FCD" w:rsidRDefault="001B0FCD">
      <w:pPr>
        <w:pStyle w:val="Zkladntext"/>
        <w:spacing w:before="2"/>
        <w:ind w:left="0"/>
        <w:jc w:val="left"/>
        <w:rPr>
          <w:sz w:val="21"/>
        </w:rPr>
      </w:pPr>
    </w:p>
    <w:p w14:paraId="7363256A" w14:textId="77777777" w:rsidR="001B0FCD" w:rsidRDefault="00D66890">
      <w:pPr>
        <w:pStyle w:val="Nadpis2"/>
        <w:numPr>
          <w:ilvl w:val="1"/>
          <w:numId w:val="13"/>
        </w:numPr>
        <w:tabs>
          <w:tab w:val="left" w:pos="3011"/>
        </w:tabs>
        <w:spacing w:before="1"/>
        <w:ind w:left="3010" w:hanging="568"/>
        <w:jc w:val="left"/>
      </w:pPr>
      <w:r>
        <w:t>PRÁVA A POVINNOSTI SMLUVNÍCH</w:t>
      </w:r>
      <w:r>
        <w:rPr>
          <w:spacing w:val="-9"/>
        </w:rPr>
        <w:t xml:space="preserve"> </w:t>
      </w:r>
      <w:r>
        <w:t>STRAN</w:t>
      </w:r>
    </w:p>
    <w:p w14:paraId="3D9F50F0" w14:textId="77777777" w:rsidR="001B0FCD" w:rsidRDefault="00D66890">
      <w:pPr>
        <w:pStyle w:val="Odstavecseseznamem"/>
        <w:numPr>
          <w:ilvl w:val="1"/>
          <w:numId w:val="6"/>
        </w:numPr>
        <w:tabs>
          <w:tab w:val="left" w:pos="947"/>
        </w:tabs>
        <w:ind w:right="112"/>
        <w:jc w:val="both"/>
      </w:pPr>
      <w:r>
        <w:t>Objednatel se zavazuje umožnit Poskytovateli nezbytný přístup k poskytování Služby a sdělovat mu nezbytné</w:t>
      </w:r>
      <w:r>
        <w:rPr>
          <w:spacing w:val="-10"/>
        </w:rPr>
        <w:t xml:space="preserve"> </w:t>
      </w:r>
      <w:r>
        <w:t>skutečnosti</w:t>
      </w:r>
      <w:r>
        <w:rPr>
          <w:spacing w:val="-8"/>
        </w:rPr>
        <w:t xml:space="preserve"> </w:t>
      </w:r>
      <w:r>
        <w:t>pro</w:t>
      </w:r>
      <w:r>
        <w:rPr>
          <w:spacing w:val="-8"/>
        </w:rPr>
        <w:t xml:space="preserve"> </w:t>
      </w:r>
      <w:r>
        <w:t>výkon</w:t>
      </w:r>
      <w:r>
        <w:rPr>
          <w:spacing w:val="-8"/>
        </w:rPr>
        <w:t xml:space="preserve"> </w:t>
      </w:r>
      <w:r>
        <w:t>Služby.</w:t>
      </w:r>
      <w:r>
        <w:rPr>
          <w:spacing w:val="-9"/>
        </w:rPr>
        <w:t xml:space="preserve"> </w:t>
      </w:r>
      <w:r>
        <w:t>Za</w:t>
      </w:r>
      <w:r>
        <w:rPr>
          <w:spacing w:val="-10"/>
        </w:rPr>
        <w:t xml:space="preserve"> </w:t>
      </w:r>
      <w:r>
        <w:t>tím</w:t>
      </w:r>
      <w:r>
        <w:rPr>
          <w:spacing w:val="-8"/>
        </w:rPr>
        <w:t xml:space="preserve"> </w:t>
      </w:r>
      <w:r>
        <w:t>účelem</w:t>
      </w:r>
      <w:r>
        <w:rPr>
          <w:spacing w:val="-8"/>
        </w:rPr>
        <w:t xml:space="preserve"> </w:t>
      </w:r>
      <w:r>
        <w:t>stanovily</w:t>
      </w:r>
      <w:r>
        <w:rPr>
          <w:spacing w:val="-9"/>
        </w:rPr>
        <w:t xml:space="preserve"> </w:t>
      </w:r>
      <w:r>
        <w:t>smluvní</w:t>
      </w:r>
      <w:r>
        <w:rPr>
          <w:spacing w:val="-9"/>
        </w:rPr>
        <w:t xml:space="preserve"> </w:t>
      </w:r>
      <w:r>
        <w:t>strany</w:t>
      </w:r>
      <w:r>
        <w:rPr>
          <w:spacing w:val="-9"/>
        </w:rPr>
        <w:t xml:space="preserve"> </w:t>
      </w:r>
      <w:r>
        <w:t>kontaktní</w:t>
      </w:r>
      <w:r>
        <w:rPr>
          <w:spacing w:val="-8"/>
        </w:rPr>
        <w:t xml:space="preserve"> </w:t>
      </w:r>
      <w:r>
        <w:t>osoby,</w:t>
      </w:r>
      <w:r>
        <w:rPr>
          <w:spacing w:val="-10"/>
        </w:rPr>
        <w:t xml:space="preserve"> </w:t>
      </w:r>
      <w:r>
        <w:t>které si budou vzájemně poskytovat informace související s plněním podle</w:t>
      </w:r>
      <w:r>
        <w:rPr>
          <w:spacing w:val="-7"/>
        </w:rPr>
        <w:t xml:space="preserve"> </w:t>
      </w:r>
      <w:r>
        <w:t>Smlouvy.</w:t>
      </w:r>
    </w:p>
    <w:p w14:paraId="23F0E3BA" w14:textId="77777777" w:rsidR="001B0FCD" w:rsidRDefault="00D66890">
      <w:pPr>
        <w:pStyle w:val="Zkladntext"/>
        <w:spacing w:before="119"/>
      </w:pPr>
      <w:r>
        <w:t>Kontaktní osoby smluvních stran jsou uvedeny v hlavičce Smlouvy.</w:t>
      </w:r>
    </w:p>
    <w:p w14:paraId="6B5D168F" w14:textId="77777777" w:rsidR="001B0FCD" w:rsidRDefault="00D66890">
      <w:pPr>
        <w:pStyle w:val="Zkladntext"/>
        <w:spacing w:before="123"/>
        <w:ind w:right="115"/>
      </w:pPr>
      <w:r>
        <w:t>Případná změna kontaktní osoby nabývá účinnosti nejdříve okamžikem písemného oznámení změny druhé smluví straně.</w:t>
      </w:r>
    </w:p>
    <w:p w14:paraId="6D374A6E" w14:textId="77777777" w:rsidR="001B0FCD" w:rsidRDefault="00D66890">
      <w:pPr>
        <w:pStyle w:val="Odstavecseseznamem"/>
        <w:numPr>
          <w:ilvl w:val="1"/>
          <w:numId w:val="6"/>
        </w:numPr>
        <w:tabs>
          <w:tab w:val="left" w:pos="947"/>
        </w:tabs>
        <w:ind w:right="114"/>
        <w:jc w:val="both"/>
      </w:pPr>
      <w:r>
        <w:t>Úkoly</w:t>
      </w:r>
      <w:r>
        <w:rPr>
          <w:spacing w:val="-9"/>
        </w:rPr>
        <w:t xml:space="preserve"> </w:t>
      </w:r>
      <w:r>
        <w:t>související</w:t>
      </w:r>
      <w:r>
        <w:rPr>
          <w:spacing w:val="-9"/>
        </w:rPr>
        <w:t xml:space="preserve"> </w:t>
      </w:r>
      <w:r>
        <w:t>s</w:t>
      </w:r>
      <w:r>
        <w:rPr>
          <w:spacing w:val="-1"/>
        </w:rPr>
        <w:t xml:space="preserve"> </w:t>
      </w:r>
      <w:r>
        <w:t>plněním</w:t>
      </w:r>
      <w:r>
        <w:rPr>
          <w:spacing w:val="-10"/>
        </w:rPr>
        <w:t xml:space="preserve"> </w:t>
      </w:r>
      <w:r>
        <w:t>předmětu</w:t>
      </w:r>
      <w:r>
        <w:rPr>
          <w:spacing w:val="-7"/>
        </w:rPr>
        <w:t xml:space="preserve"> </w:t>
      </w:r>
      <w:r>
        <w:t>Smlouvy</w:t>
      </w:r>
      <w:r>
        <w:rPr>
          <w:spacing w:val="-9"/>
        </w:rPr>
        <w:t xml:space="preserve"> </w:t>
      </w:r>
      <w:r>
        <w:t>mohou</w:t>
      </w:r>
      <w:r>
        <w:rPr>
          <w:spacing w:val="-7"/>
        </w:rPr>
        <w:t xml:space="preserve"> </w:t>
      </w:r>
      <w:r>
        <w:t>osobám</w:t>
      </w:r>
      <w:r>
        <w:rPr>
          <w:spacing w:val="-7"/>
        </w:rPr>
        <w:t xml:space="preserve"> </w:t>
      </w:r>
      <w:r>
        <w:t>poskytujícím</w:t>
      </w:r>
      <w:r>
        <w:rPr>
          <w:spacing w:val="-7"/>
        </w:rPr>
        <w:t xml:space="preserve"> </w:t>
      </w:r>
      <w:r>
        <w:t>Službu,</w:t>
      </w:r>
      <w:r>
        <w:rPr>
          <w:spacing w:val="-7"/>
        </w:rPr>
        <w:t xml:space="preserve"> </w:t>
      </w:r>
      <w:r>
        <w:t>kromě</w:t>
      </w:r>
      <w:r>
        <w:rPr>
          <w:spacing w:val="-8"/>
        </w:rPr>
        <w:t xml:space="preserve"> </w:t>
      </w:r>
      <w:r>
        <w:t>kontaktní osoby Objednatele, rovněž zadávat pracovníci odboru bezpečnosti a dále i správce budovy, nebo jím určená osoba. Objednatel předá neprodleně po nabytí účinnosti Smlouvy Poskytovateli seznam osob dle předchozí věty včetně kontaktních údajů pro případ nutnosti řešení naléhavého</w:t>
      </w:r>
      <w:r>
        <w:rPr>
          <w:spacing w:val="-11"/>
        </w:rPr>
        <w:t xml:space="preserve"> </w:t>
      </w:r>
      <w:r>
        <w:t>stavu.</w:t>
      </w:r>
    </w:p>
    <w:p w14:paraId="7D2F601C" w14:textId="77777777" w:rsidR="001B0FCD" w:rsidRDefault="001B0FCD">
      <w:pPr>
        <w:jc w:val="both"/>
        <w:sectPr w:rsidR="001B0FCD">
          <w:pgSz w:w="11910" w:h="16840"/>
          <w:pgMar w:top="1580" w:right="1300" w:bottom="880" w:left="900" w:header="0" w:footer="683" w:gutter="0"/>
          <w:cols w:space="708"/>
        </w:sectPr>
      </w:pPr>
    </w:p>
    <w:p w14:paraId="1D86FFA5" w14:textId="77777777" w:rsidR="001B0FCD" w:rsidRDefault="00D66890">
      <w:pPr>
        <w:pStyle w:val="Odstavecseseznamem"/>
        <w:numPr>
          <w:ilvl w:val="1"/>
          <w:numId w:val="6"/>
        </w:numPr>
        <w:tabs>
          <w:tab w:val="left" w:pos="944"/>
        </w:tabs>
        <w:spacing w:before="103"/>
        <w:ind w:left="943" w:right="111" w:hanging="425"/>
        <w:jc w:val="both"/>
      </w:pPr>
      <w:r>
        <w:lastRenderedPageBreak/>
        <w:t xml:space="preserve">Objednatel je </w:t>
      </w:r>
      <w:proofErr w:type="gramStart"/>
      <w:r>
        <w:t>oprávněn  kdykoliv</w:t>
      </w:r>
      <w:proofErr w:type="gramEnd"/>
      <w:r>
        <w:t xml:space="preserve">  </w:t>
      </w:r>
      <w:proofErr w:type="gramStart"/>
      <w:r>
        <w:t>kontrolovat  plnění</w:t>
      </w:r>
      <w:proofErr w:type="gramEnd"/>
      <w:r>
        <w:t xml:space="preserve">  </w:t>
      </w:r>
      <w:proofErr w:type="gramStart"/>
      <w:r>
        <w:t>a  poskytování</w:t>
      </w:r>
      <w:proofErr w:type="gramEnd"/>
      <w:r>
        <w:t xml:space="preserve">  Služby.  Zjistí-</w:t>
      </w:r>
      <w:proofErr w:type="gramStart"/>
      <w:r>
        <w:t>li  Objednatel</w:t>
      </w:r>
      <w:proofErr w:type="gramEnd"/>
      <w:r>
        <w:t>, že Poskytovatel vykonává Službu nedostatečně či v rozporu se svými povinnostmi, upozorní na tuto skutečnost neprodleně kontaktní osobu Poskytovatele a je oprávněn požadovat, aby byly vzniklé závady a nedostatky odstraněny bez zbytečného odkladu, nejpozději však v termínu, který Objednatel určí, a Služba byla dále poskytována řádným</w:t>
      </w:r>
      <w:r>
        <w:rPr>
          <w:spacing w:val="-7"/>
        </w:rPr>
        <w:t xml:space="preserve"> </w:t>
      </w:r>
      <w:r>
        <w:t>způsobem.</w:t>
      </w:r>
    </w:p>
    <w:p w14:paraId="5F0A1EF4" w14:textId="77777777" w:rsidR="001B0FCD" w:rsidRDefault="00D66890">
      <w:pPr>
        <w:pStyle w:val="Odstavecseseznamem"/>
        <w:numPr>
          <w:ilvl w:val="1"/>
          <w:numId w:val="6"/>
        </w:numPr>
        <w:tabs>
          <w:tab w:val="left" w:pos="944"/>
        </w:tabs>
        <w:ind w:left="943" w:right="112" w:hanging="425"/>
        <w:jc w:val="both"/>
      </w:pPr>
      <w:r>
        <w:t>Poskytovatel</w:t>
      </w:r>
      <w:r>
        <w:rPr>
          <w:spacing w:val="-11"/>
        </w:rPr>
        <w:t xml:space="preserve"> </w:t>
      </w:r>
      <w:r>
        <w:t>je</w:t>
      </w:r>
      <w:r>
        <w:rPr>
          <w:spacing w:val="-12"/>
        </w:rPr>
        <w:t xml:space="preserve"> </w:t>
      </w:r>
      <w:r>
        <w:t>povinen</w:t>
      </w:r>
      <w:r>
        <w:rPr>
          <w:spacing w:val="-10"/>
        </w:rPr>
        <w:t xml:space="preserve"> </w:t>
      </w:r>
      <w:r>
        <w:t>bezodkladně</w:t>
      </w:r>
      <w:r>
        <w:rPr>
          <w:spacing w:val="-10"/>
        </w:rPr>
        <w:t xml:space="preserve"> </w:t>
      </w:r>
      <w:r>
        <w:t>a</w:t>
      </w:r>
      <w:r>
        <w:rPr>
          <w:spacing w:val="-12"/>
        </w:rPr>
        <w:t xml:space="preserve"> </w:t>
      </w:r>
      <w:r>
        <w:t>prokazatelně</w:t>
      </w:r>
      <w:r>
        <w:rPr>
          <w:spacing w:val="-11"/>
        </w:rPr>
        <w:t xml:space="preserve"> </w:t>
      </w:r>
      <w:r>
        <w:t>upozornit</w:t>
      </w:r>
      <w:r>
        <w:rPr>
          <w:spacing w:val="-9"/>
        </w:rPr>
        <w:t xml:space="preserve"> </w:t>
      </w:r>
      <w:r>
        <w:t>Objednatele</w:t>
      </w:r>
      <w:r>
        <w:rPr>
          <w:spacing w:val="-12"/>
        </w:rPr>
        <w:t xml:space="preserve"> </w:t>
      </w:r>
      <w:r>
        <w:t>na</w:t>
      </w:r>
      <w:r>
        <w:rPr>
          <w:spacing w:val="-11"/>
        </w:rPr>
        <w:t xml:space="preserve"> </w:t>
      </w:r>
      <w:r>
        <w:t>případnou</w:t>
      </w:r>
      <w:r>
        <w:rPr>
          <w:spacing w:val="-10"/>
        </w:rPr>
        <w:t xml:space="preserve"> </w:t>
      </w:r>
      <w:r>
        <w:t>nesprávnost či nevhodnost pokynů Objednatele či podkladů Objednatelem předaných Poskytovateli, jinak odpovídá za újmu (majetkovou i nemajetkovou) tímto Objednateli</w:t>
      </w:r>
      <w:r>
        <w:rPr>
          <w:spacing w:val="-6"/>
        </w:rPr>
        <w:t xml:space="preserve"> </w:t>
      </w:r>
      <w:r>
        <w:t>způsobenou.</w:t>
      </w:r>
    </w:p>
    <w:p w14:paraId="22525175" w14:textId="77777777" w:rsidR="001B0FCD" w:rsidRDefault="00D66890">
      <w:pPr>
        <w:pStyle w:val="Odstavecseseznamem"/>
        <w:numPr>
          <w:ilvl w:val="1"/>
          <w:numId w:val="6"/>
        </w:numPr>
        <w:tabs>
          <w:tab w:val="left" w:pos="947"/>
        </w:tabs>
        <w:spacing w:before="121"/>
        <w:ind w:right="109"/>
        <w:jc w:val="both"/>
      </w:pPr>
      <w:r>
        <w:t>Poskytovatel je povinen nejpozději do 15. 1. 2026 (popř. do tří (3) dnů od uzavření Smlouvy, bude-li Smlouva uzavřena po tomto datu) předat kontaktní osobě Objednatele jmenný seznam osob, které se budou podílet na poskytování Služby v rozsahu Smlouvy. Každá z osob, jejichž prostřednictvím zajišťuje Poskytovatel výkon Služby, musí splňovat požadavky stanovené ve Smlouvě pro výkon Služby. Zahájení výkonu Služby prostřednictvím osob uvedených na seznamu dle věty první je podmíněno předchozím schválením těchto osob (i jejich náhradníků) kontaktní</w:t>
      </w:r>
      <w:r>
        <w:rPr>
          <w:spacing w:val="-40"/>
        </w:rPr>
        <w:t xml:space="preserve"> </w:t>
      </w:r>
      <w:r>
        <w:t>osobou Objednatele.</w:t>
      </w:r>
    </w:p>
    <w:p w14:paraId="4B0BAEAD" w14:textId="77777777" w:rsidR="001B0FCD" w:rsidRDefault="00D66890">
      <w:pPr>
        <w:pStyle w:val="Odstavecseseznamem"/>
        <w:numPr>
          <w:ilvl w:val="1"/>
          <w:numId w:val="6"/>
        </w:numPr>
        <w:tabs>
          <w:tab w:val="left" w:pos="947"/>
        </w:tabs>
        <w:spacing w:before="121"/>
        <w:ind w:right="114"/>
        <w:jc w:val="both"/>
      </w:pPr>
      <w:r>
        <w:t>Kontaktní osoba Objednatele má rovněž právo kdykoliv v průběhu plnění Smlouvy, po předchozím nejméně dvojím upozornění na vady či nedostatky při poskytování Služby u jednotlivé osoby Poskytovatele a nezjednání odpovídající nápravy, odmítnout takovou osobu Poskytovatele pro další výkon</w:t>
      </w:r>
      <w:r>
        <w:rPr>
          <w:spacing w:val="-1"/>
        </w:rPr>
        <w:t xml:space="preserve"> </w:t>
      </w:r>
      <w:r>
        <w:t>Služby.</w:t>
      </w:r>
    </w:p>
    <w:p w14:paraId="1A38ED08" w14:textId="77777777" w:rsidR="001B0FCD" w:rsidRDefault="00D66890">
      <w:pPr>
        <w:pStyle w:val="Odstavecseseznamem"/>
        <w:numPr>
          <w:ilvl w:val="1"/>
          <w:numId w:val="6"/>
        </w:numPr>
        <w:tabs>
          <w:tab w:val="left" w:pos="947"/>
        </w:tabs>
        <w:ind w:right="111"/>
        <w:jc w:val="both"/>
      </w:pPr>
      <w:r>
        <w:t>V případě, že Objednatel odmítne osobu vykonávající Službu ve smyslu čl. 7.6 Smlouvy, nebo osoba vykonávající Službu přestane splňovat požadavky stanovené Objednatelem pro výkon Služby ve Smlouvě, je Poskytovatel povinen zajistit nejpozději do dvou (2) týdnů od písemného sdělení (upozornění) kontaktní osoby Objednatele náhradu takové nezpůsobilé osoby, jinou osobou, způsobilou k výkonu</w:t>
      </w:r>
      <w:r>
        <w:rPr>
          <w:spacing w:val="-1"/>
        </w:rPr>
        <w:t xml:space="preserve"> </w:t>
      </w:r>
      <w:r>
        <w:t>Služby.</w:t>
      </w:r>
    </w:p>
    <w:p w14:paraId="14E9F8A4" w14:textId="77777777" w:rsidR="001B0FCD" w:rsidRDefault="00D66890">
      <w:pPr>
        <w:pStyle w:val="Odstavecseseznamem"/>
        <w:numPr>
          <w:ilvl w:val="1"/>
          <w:numId w:val="6"/>
        </w:numPr>
        <w:tabs>
          <w:tab w:val="left" w:pos="947"/>
        </w:tabs>
        <w:spacing w:before="121"/>
        <w:ind w:right="113"/>
        <w:jc w:val="both"/>
      </w:pPr>
      <w:r>
        <w:t>Poskytovatel se zavazuje v případě nepřítomnosti některé osoby, podílející se na poskytování Služby, zajistit neprodleně náhradu za tuto nepřítomnou osobu tak, aby bylo řádně zabezpečeno poskytování dané</w:t>
      </w:r>
      <w:r>
        <w:rPr>
          <w:spacing w:val="-2"/>
        </w:rPr>
        <w:t xml:space="preserve"> </w:t>
      </w:r>
      <w:r>
        <w:t>Služby.</w:t>
      </w:r>
    </w:p>
    <w:p w14:paraId="6EF46FE9" w14:textId="77777777" w:rsidR="001B0FCD" w:rsidRDefault="00D66890">
      <w:pPr>
        <w:pStyle w:val="Odstavecseseznamem"/>
        <w:numPr>
          <w:ilvl w:val="1"/>
          <w:numId w:val="6"/>
        </w:numPr>
        <w:tabs>
          <w:tab w:val="left" w:pos="947"/>
        </w:tabs>
        <w:ind w:right="114"/>
        <w:jc w:val="both"/>
      </w:pPr>
      <w:r>
        <w:t>Kontaktní osoba Objednatele nebo jí pověřený pracovník Objednatele jsou oprávněni provádět kontrolu kvality poskytované Služby, a to kdykoliv i bez předchozího oznámení. Kontroly mohou zejména spočívat v kontrole obsazenosti místa plnění, kontrole plnění stanovených povinností, kontroly požití alkoholu, návykových nebo psychotropních látek u osob Poskytovatele ve</w:t>
      </w:r>
      <w:r>
        <w:rPr>
          <w:spacing w:val="-23"/>
        </w:rPr>
        <w:t xml:space="preserve"> </w:t>
      </w:r>
      <w:r>
        <w:t>službě.</w:t>
      </w:r>
    </w:p>
    <w:p w14:paraId="327630A9" w14:textId="77777777" w:rsidR="001B0FCD" w:rsidRDefault="00D66890">
      <w:pPr>
        <w:pStyle w:val="Odstavecseseznamem"/>
        <w:numPr>
          <w:ilvl w:val="1"/>
          <w:numId w:val="6"/>
        </w:numPr>
        <w:tabs>
          <w:tab w:val="left" w:pos="947"/>
        </w:tabs>
        <w:spacing w:before="122"/>
        <w:ind w:right="118"/>
        <w:jc w:val="both"/>
      </w:pPr>
      <w:r>
        <w:t>Poskytovatel je povinen na svůj náklad a na své nebezpečí provádět veškeré činnosti související se Službou dle pokynů Objednatele a zejména s odbornou péčí a v souladu se</w:t>
      </w:r>
      <w:r>
        <w:rPr>
          <w:spacing w:val="-16"/>
        </w:rPr>
        <w:t xml:space="preserve"> </w:t>
      </w:r>
      <w:r>
        <w:t>Smlouvou.</w:t>
      </w:r>
    </w:p>
    <w:p w14:paraId="7B359656" w14:textId="77777777" w:rsidR="001B0FCD" w:rsidRDefault="00D66890">
      <w:pPr>
        <w:pStyle w:val="Odstavecseseznamem"/>
        <w:numPr>
          <w:ilvl w:val="1"/>
          <w:numId w:val="6"/>
        </w:numPr>
        <w:tabs>
          <w:tab w:val="left" w:pos="947"/>
        </w:tabs>
        <w:ind w:right="111"/>
        <w:jc w:val="both"/>
      </w:pPr>
      <w:r>
        <w:t xml:space="preserve">Poskytovatel je povinen </w:t>
      </w:r>
      <w:proofErr w:type="gramStart"/>
      <w:r>
        <w:t>zajistit,  aby</w:t>
      </w:r>
      <w:proofErr w:type="gramEnd"/>
      <w:r>
        <w:t xml:space="preserve"> každá osoba Poskytovatele, </w:t>
      </w:r>
      <w:proofErr w:type="gramStart"/>
      <w:r>
        <w:t>která  zajišťuje</w:t>
      </w:r>
      <w:proofErr w:type="gramEnd"/>
      <w:r>
        <w:t xml:space="preserve"> provoz vrátnice       v budově ZČU dle Smlouvy, měla na viditelném místě připevněn identifikační průkaz s fotografií (visačka/vizitka), a pokud je to proveditelné, tak i s logem Poskytovatele. Případnou ztrátu průkazu je Poskytovatel povinen ohlásit neprodleně kontaktní osobě Objednatele. Identifikační průkazy (visačka/vizitka) musí mít jednotnou</w:t>
      </w:r>
      <w:r>
        <w:rPr>
          <w:spacing w:val="-4"/>
        </w:rPr>
        <w:t xml:space="preserve"> </w:t>
      </w:r>
      <w:r>
        <w:t>podobu.</w:t>
      </w:r>
    </w:p>
    <w:p w14:paraId="51D5645E" w14:textId="77777777" w:rsidR="001B0FCD" w:rsidRDefault="00D66890">
      <w:pPr>
        <w:pStyle w:val="Odstavecseseznamem"/>
        <w:numPr>
          <w:ilvl w:val="1"/>
          <w:numId w:val="6"/>
        </w:numPr>
        <w:tabs>
          <w:tab w:val="left" w:pos="947"/>
        </w:tabs>
        <w:ind w:right="111"/>
        <w:jc w:val="both"/>
      </w:pPr>
      <w:r>
        <w:t>Poskytovatel</w:t>
      </w:r>
      <w:r>
        <w:rPr>
          <w:spacing w:val="-10"/>
        </w:rPr>
        <w:t xml:space="preserve"> </w:t>
      </w:r>
      <w:r>
        <w:t>se</w:t>
      </w:r>
      <w:r>
        <w:rPr>
          <w:spacing w:val="-10"/>
        </w:rPr>
        <w:t xml:space="preserve"> </w:t>
      </w:r>
      <w:r>
        <w:t>zavazuje</w:t>
      </w:r>
      <w:r>
        <w:rPr>
          <w:spacing w:val="-10"/>
        </w:rPr>
        <w:t xml:space="preserve"> </w:t>
      </w:r>
      <w:r>
        <w:t>zajistit,</w:t>
      </w:r>
      <w:r>
        <w:rPr>
          <w:spacing w:val="-10"/>
        </w:rPr>
        <w:t xml:space="preserve"> </w:t>
      </w:r>
      <w:r>
        <w:t>že</w:t>
      </w:r>
      <w:r>
        <w:rPr>
          <w:spacing w:val="-10"/>
        </w:rPr>
        <w:t xml:space="preserve"> </w:t>
      </w:r>
      <w:r>
        <w:t>informace,</w:t>
      </w:r>
      <w:r>
        <w:rPr>
          <w:spacing w:val="-10"/>
        </w:rPr>
        <w:t xml:space="preserve"> </w:t>
      </w:r>
      <w:r>
        <w:t>se</w:t>
      </w:r>
      <w:r>
        <w:rPr>
          <w:spacing w:val="-10"/>
        </w:rPr>
        <w:t xml:space="preserve"> </w:t>
      </w:r>
      <w:r>
        <w:t>kterými</w:t>
      </w:r>
      <w:r>
        <w:rPr>
          <w:spacing w:val="-11"/>
        </w:rPr>
        <w:t xml:space="preserve"> </w:t>
      </w:r>
      <w:r>
        <w:t>přijdou</w:t>
      </w:r>
      <w:r>
        <w:rPr>
          <w:spacing w:val="-12"/>
        </w:rPr>
        <w:t xml:space="preserve"> </w:t>
      </w:r>
      <w:r>
        <w:t>osoby</w:t>
      </w:r>
      <w:r>
        <w:rPr>
          <w:spacing w:val="-10"/>
        </w:rPr>
        <w:t xml:space="preserve"> </w:t>
      </w:r>
      <w:r>
        <w:t>Poskytovatele</w:t>
      </w:r>
      <w:r>
        <w:rPr>
          <w:spacing w:val="-13"/>
        </w:rPr>
        <w:t xml:space="preserve"> </w:t>
      </w:r>
      <w:r>
        <w:t>do</w:t>
      </w:r>
      <w:r>
        <w:rPr>
          <w:spacing w:val="-9"/>
        </w:rPr>
        <w:t xml:space="preserve"> </w:t>
      </w:r>
      <w:r>
        <w:t>styku</w:t>
      </w:r>
      <w:r>
        <w:rPr>
          <w:spacing w:val="-9"/>
        </w:rPr>
        <w:t xml:space="preserve"> </w:t>
      </w:r>
      <w:r>
        <w:t>během poskytování Služby, nebudou zneužity, např. nebudou vyzrazeny způsoby zabezpečení budovy ZČU, nebudou zneužity přístupy do prostor budovy ZČU</w:t>
      </w:r>
      <w:r>
        <w:rPr>
          <w:spacing w:val="-6"/>
        </w:rPr>
        <w:t xml:space="preserve"> </w:t>
      </w:r>
      <w:r>
        <w:t>atd.</w:t>
      </w:r>
    </w:p>
    <w:p w14:paraId="02783F32" w14:textId="77777777" w:rsidR="001B0FCD" w:rsidRDefault="00D66890">
      <w:pPr>
        <w:pStyle w:val="Odstavecseseznamem"/>
        <w:numPr>
          <w:ilvl w:val="1"/>
          <w:numId w:val="6"/>
        </w:numPr>
        <w:tabs>
          <w:tab w:val="left" w:pos="947"/>
        </w:tabs>
        <w:spacing w:before="121"/>
        <w:ind w:hanging="429"/>
        <w:jc w:val="both"/>
      </w:pPr>
      <w:r>
        <w:t>Poskytovatel</w:t>
      </w:r>
      <w:r>
        <w:rPr>
          <w:spacing w:val="35"/>
        </w:rPr>
        <w:t xml:space="preserve"> </w:t>
      </w:r>
      <w:r>
        <w:t>je</w:t>
      </w:r>
      <w:r>
        <w:rPr>
          <w:spacing w:val="35"/>
        </w:rPr>
        <w:t xml:space="preserve"> </w:t>
      </w:r>
      <w:r>
        <w:t>povinen</w:t>
      </w:r>
      <w:r>
        <w:rPr>
          <w:spacing w:val="37"/>
        </w:rPr>
        <w:t xml:space="preserve"> </w:t>
      </w:r>
      <w:r>
        <w:t>na</w:t>
      </w:r>
      <w:r>
        <w:rPr>
          <w:spacing w:val="35"/>
        </w:rPr>
        <w:t xml:space="preserve"> </w:t>
      </w:r>
      <w:r>
        <w:t>své</w:t>
      </w:r>
      <w:r>
        <w:rPr>
          <w:spacing w:val="35"/>
        </w:rPr>
        <w:t xml:space="preserve"> </w:t>
      </w:r>
      <w:r>
        <w:t>náklady</w:t>
      </w:r>
      <w:r>
        <w:rPr>
          <w:spacing w:val="36"/>
        </w:rPr>
        <w:t xml:space="preserve"> </w:t>
      </w:r>
      <w:r>
        <w:t>proškolit</w:t>
      </w:r>
      <w:r>
        <w:rPr>
          <w:spacing w:val="36"/>
        </w:rPr>
        <w:t xml:space="preserve"> </w:t>
      </w:r>
      <w:r>
        <w:t>všechny</w:t>
      </w:r>
      <w:r>
        <w:rPr>
          <w:spacing w:val="35"/>
        </w:rPr>
        <w:t xml:space="preserve"> </w:t>
      </w:r>
      <w:r>
        <w:t>osoby,</w:t>
      </w:r>
      <w:r>
        <w:rPr>
          <w:spacing w:val="36"/>
        </w:rPr>
        <w:t xml:space="preserve"> </w:t>
      </w:r>
      <w:r>
        <w:t>které</w:t>
      </w:r>
      <w:r>
        <w:rPr>
          <w:spacing w:val="35"/>
        </w:rPr>
        <w:t xml:space="preserve"> </w:t>
      </w:r>
      <w:r>
        <w:t>budou</w:t>
      </w:r>
      <w:r>
        <w:rPr>
          <w:spacing w:val="36"/>
        </w:rPr>
        <w:t xml:space="preserve"> </w:t>
      </w:r>
      <w:r>
        <w:t>vykonávat</w:t>
      </w:r>
      <w:r>
        <w:rPr>
          <w:spacing w:val="37"/>
        </w:rPr>
        <w:t xml:space="preserve"> </w:t>
      </w:r>
      <w:r>
        <w:t>Službu,</w:t>
      </w:r>
    </w:p>
    <w:p w14:paraId="5A1D1ADC" w14:textId="77777777" w:rsidR="001B0FCD" w:rsidRDefault="00D66890">
      <w:pPr>
        <w:pStyle w:val="Zkladntext"/>
        <w:spacing w:before="1"/>
        <w:ind w:right="113"/>
      </w:pPr>
      <w:r>
        <w:t>o Interních předpisech (i všech jejich případných budoucích změnách oznámených Objednatelem Poskytovateli dle čl. 2.4 Smlouvy) včetně školení o podmínkách BOZP a požární ochrany platných   v prostorách Objednatele. Objednatel se zavazuje poskytnout nezbytnou součinnost a předat Poskytovateli potřebné informace nezbytné pro provedení těchto</w:t>
      </w:r>
      <w:r>
        <w:rPr>
          <w:spacing w:val="-8"/>
        </w:rPr>
        <w:t xml:space="preserve"> </w:t>
      </w:r>
      <w:r>
        <w:t>školení.</w:t>
      </w:r>
    </w:p>
    <w:p w14:paraId="299C3E85" w14:textId="77777777" w:rsidR="001B0FCD" w:rsidRDefault="00D66890">
      <w:pPr>
        <w:pStyle w:val="Odstavecseseznamem"/>
        <w:numPr>
          <w:ilvl w:val="1"/>
          <w:numId w:val="6"/>
        </w:numPr>
        <w:tabs>
          <w:tab w:val="left" w:pos="947"/>
        </w:tabs>
        <w:spacing w:before="118"/>
        <w:ind w:right="111"/>
        <w:jc w:val="both"/>
      </w:pPr>
      <w:r>
        <w:t>Objednatel</w:t>
      </w:r>
      <w:r>
        <w:rPr>
          <w:spacing w:val="-9"/>
        </w:rPr>
        <w:t xml:space="preserve"> </w:t>
      </w:r>
      <w:r>
        <w:t>poskytne</w:t>
      </w:r>
      <w:r>
        <w:rPr>
          <w:spacing w:val="-11"/>
        </w:rPr>
        <w:t xml:space="preserve"> </w:t>
      </w:r>
      <w:r>
        <w:t>Poskytovateli</w:t>
      </w:r>
      <w:r>
        <w:rPr>
          <w:spacing w:val="-8"/>
        </w:rPr>
        <w:t xml:space="preserve"> </w:t>
      </w:r>
      <w:r>
        <w:t>bezplatně</w:t>
      </w:r>
      <w:r>
        <w:rPr>
          <w:spacing w:val="-11"/>
        </w:rPr>
        <w:t xml:space="preserve"> </w:t>
      </w:r>
      <w:r>
        <w:t>místnosti</w:t>
      </w:r>
      <w:r>
        <w:rPr>
          <w:spacing w:val="-8"/>
        </w:rPr>
        <w:t xml:space="preserve"> </w:t>
      </w:r>
      <w:r>
        <w:t>pro</w:t>
      </w:r>
      <w:r>
        <w:rPr>
          <w:spacing w:val="-8"/>
        </w:rPr>
        <w:t xml:space="preserve"> </w:t>
      </w:r>
      <w:r>
        <w:t>osoby</w:t>
      </w:r>
      <w:r>
        <w:rPr>
          <w:spacing w:val="-11"/>
        </w:rPr>
        <w:t xml:space="preserve"> </w:t>
      </w:r>
      <w:r>
        <w:t>poskytující</w:t>
      </w:r>
      <w:r>
        <w:rPr>
          <w:spacing w:val="-8"/>
        </w:rPr>
        <w:t xml:space="preserve"> </w:t>
      </w:r>
      <w:r>
        <w:t>Službu</w:t>
      </w:r>
      <w:r>
        <w:rPr>
          <w:spacing w:val="-7"/>
        </w:rPr>
        <w:t xml:space="preserve"> </w:t>
      </w:r>
      <w:r>
        <w:t>(vrátnici</w:t>
      </w:r>
      <w:r>
        <w:rPr>
          <w:spacing w:val="-8"/>
        </w:rPr>
        <w:t xml:space="preserve"> </w:t>
      </w:r>
      <w:r>
        <w:t>a</w:t>
      </w:r>
      <w:r>
        <w:rPr>
          <w:spacing w:val="-12"/>
        </w:rPr>
        <w:t xml:space="preserve"> </w:t>
      </w:r>
      <w:r>
        <w:t>šatnu). Úklid poskytnutých místností zajistí Poskytovatel na své náklady včetně dodání potřebných věcí na jeho</w:t>
      </w:r>
      <w:r>
        <w:rPr>
          <w:spacing w:val="-1"/>
        </w:rPr>
        <w:t xml:space="preserve"> </w:t>
      </w:r>
      <w:r>
        <w:t>zajištění.</w:t>
      </w:r>
    </w:p>
    <w:p w14:paraId="6A174191" w14:textId="77777777" w:rsidR="001B0FCD" w:rsidRDefault="001B0FCD">
      <w:pPr>
        <w:jc w:val="both"/>
        <w:sectPr w:rsidR="001B0FCD">
          <w:pgSz w:w="11910" w:h="16840"/>
          <w:pgMar w:top="1580" w:right="1300" w:bottom="880" w:left="900" w:header="0" w:footer="683" w:gutter="0"/>
          <w:cols w:space="708"/>
        </w:sectPr>
      </w:pPr>
    </w:p>
    <w:p w14:paraId="193B3BEF" w14:textId="77777777" w:rsidR="001B0FCD" w:rsidRDefault="00D66890">
      <w:pPr>
        <w:pStyle w:val="Nadpis2"/>
        <w:numPr>
          <w:ilvl w:val="1"/>
          <w:numId w:val="13"/>
        </w:numPr>
        <w:tabs>
          <w:tab w:val="left" w:pos="4329"/>
        </w:tabs>
        <w:spacing w:before="103"/>
        <w:ind w:left="4328" w:hanging="568"/>
        <w:jc w:val="left"/>
      </w:pPr>
      <w:r>
        <w:lastRenderedPageBreak/>
        <w:t>SMLUVNÍ</w:t>
      </w:r>
      <w:r>
        <w:rPr>
          <w:spacing w:val="-2"/>
        </w:rPr>
        <w:t xml:space="preserve"> </w:t>
      </w:r>
      <w:r>
        <w:t>POKUTY</w:t>
      </w:r>
    </w:p>
    <w:p w14:paraId="1076F4A7" w14:textId="77777777" w:rsidR="001B0FCD" w:rsidRDefault="00D66890">
      <w:pPr>
        <w:pStyle w:val="Odstavecseseznamem"/>
        <w:numPr>
          <w:ilvl w:val="1"/>
          <w:numId w:val="5"/>
        </w:numPr>
        <w:tabs>
          <w:tab w:val="left" w:pos="944"/>
        </w:tabs>
        <w:spacing w:before="120"/>
        <w:ind w:right="115"/>
        <w:jc w:val="both"/>
      </w:pPr>
      <w:r>
        <w:t>Poskytovatel se zavazuje zaplatit Objednateli smluvní pokutu za každé jednotlivé (i opakované) porušení jakékoli povinnosti při poskytování Služby, stanovené Objednatelem v příloze č. 1 Smlouvy, ve výši 10 000 Kč (slovy: deset tisíc korun</w:t>
      </w:r>
      <w:r>
        <w:rPr>
          <w:spacing w:val="-7"/>
        </w:rPr>
        <w:t xml:space="preserve"> </w:t>
      </w:r>
      <w:r>
        <w:t>českých).</w:t>
      </w:r>
    </w:p>
    <w:p w14:paraId="3E946051" w14:textId="77777777" w:rsidR="001B0FCD" w:rsidRDefault="00D66890">
      <w:pPr>
        <w:pStyle w:val="Odstavecseseznamem"/>
        <w:numPr>
          <w:ilvl w:val="1"/>
          <w:numId w:val="5"/>
        </w:numPr>
        <w:tabs>
          <w:tab w:val="left" w:pos="947"/>
        </w:tabs>
        <w:ind w:left="946" w:right="111" w:hanging="428"/>
        <w:jc w:val="both"/>
      </w:pPr>
      <w:r>
        <w:t>V případě, že Poskytovatel poruší povinnosti stanovené v čl. 5.9 větě první Smlouvy, je Poskytovatel povinen</w:t>
      </w:r>
      <w:r>
        <w:rPr>
          <w:spacing w:val="-3"/>
        </w:rPr>
        <w:t xml:space="preserve"> </w:t>
      </w:r>
      <w:r>
        <w:t>zaplatit</w:t>
      </w:r>
      <w:r>
        <w:rPr>
          <w:spacing w:val="-4"/>
        </w:rPr>
        <w:t xml:space="preserve"> </w:t>
      </w:r>
      <w:r>
        <w:t>Objednateli</w:t>
      </w:r>
      <w:r>
        <w:rPr>
          <w:spacing w:val="-2"/>
        </w:rPr>
        <w:t xml:space="preserve"> </w:t>
      </w:r>
      <w:r>
        <w:t>smluvní</w:t>
      </w:r>
      <w:r>
        <w:rPr>
          <w:spacing w:val="-3"/>
        </w:rPr>
        <w:t xml:space="preserve"> </w:t>
      </w:r>
      <w:r>
        <w:t>pokutu</w:t>
      </w:r>
      <w:r>
        <w:rPr>
          <w:spacing w:val="-5"/>
        </w:rPr>
        <w:t xml:space="preserve"> </w:t>
      </w:r>
      <w:r>
        <w:t>ve</w:t>
      </w:r>
      <w:r>
        <w:rPr>
          <w:spacing w:val="-4"/>
        </w:rPr>
        <w:t xml:space="preserve"> </w:t>
      </w:r>
      <w:r>
        <w:t>výši</w:t>
      </w:r>
      <w:r>
        <w:rPr>
          <w:spacing w:val="-2"/>
        </w:rPr>
        <w:t xml:space="preserve"> </w:t>
      </w:r>
      <w:r>
        <w:t>100</w:t>
      </w:r>
      <w:r>
        <w:rPr>
          <w:spacing w:val="-5"/>
        </w:rPr>
        <w:t xml:space="preserve"> </w:t>
      </w:r>
      <w:r>
        <w:t>000</w:t>
      </w:r>
      <w:r>
        <w:rPr>
          <w:spacing w:val="-3"/>
        </w:rPr>
        <w:t xml:space="preserve"> </w:t>
      </w:r>
      <w:r>
        <w:t>Kč</w:t>
      </w:r>
      <w:r>
        <w:rPr>
          <w:spacing w:val="-3"/>
        </w:rPr>
        <w:t xml:space="preserve"> </w:t>
      </w:r>
      <w:r>
        <w:t>(slovy:</w:t>
      </w:r>
      <w:r>
        <w:rPr>
          <w:spacing w:val="-3"/>
        </w:rPr>
        <w:t xml:space="preserve"> </w:t>
      </w:r>
      <w:r>
        <w:t>jedno</w:t>
      </w:r>
      <w:r>
        <w:rPr>
          <w:spacing w:val="-4"/>
        </w:rPr>
        <w:t xml:space="preserve"> </w:t>
      </w:r>
      <w:r>
        <w:t>sto</w:t>
      </w:r>
      <w:r>
        <w:rPr>
          <w:spacing w:val="-4"/>
        </w:rPr>
        <w:t xml:space="preserve"> </w:t>
      </w:r>
      <w:r>
        <w:t>tisíc</w:t>
      </w:r>
      <w:r>
        <w:rPr>
          <w:spacing w:val="-4"/>
        </w:rPr>
        <w:t xml:space="preserve"> </w:t>
      </w:r>
      <w:r>
        <w:t>korun</w:t>
      </w:r>
      <w:r>
        <w:rPr>
          <w:spacing w:val="-5"/>
        </w:rPr>
        <w:t xml:space="preserve"> </w:t>
      </w:r>
      <w:r>
        <w:t>českých) za</w:t>
      </w:r>
      <w:r>
        <w:rPr>
          <w:spacing w:val="-13"/>
        </w:rPr>
        <w:t xml:space="preserve"> </w:t>
      </w:r>
      <w:r>
        <w:t>každé</w:t>
      </w:r>
      <w:r>
        <w:rPr>
          <w:spacing w:val="-13"/>
        </w:rPr>
        <w:t xml:space="preserve"> </w:t>
      </w:r>
      <w:r>
        <w:t>takové</w:t>
      </w:r>
      <w:r>
        <w:rPr>
          <w:spacing w:val="-13"/>
        </w:rPr>
        <w:t xml:space="preserve"> </w:t>
      </w:r>
      <w:r>
        <w:t>porušení.</w:t>
      </w:r>
      <w:r>
        <w:rPr>
          <w:spacing w:val="-15"/>
        </w:rPr>
        <w:t xml:space="preserve"> </w:t>
      </w:r>
      <w:r>
        <w:t>Pokud</w:t>
      </w:r>
      <w:r>
        <w:rPr>
          <w:spacing w:val="-12"/>
        </w:rPr>
        <w:t xml:space="preserve"> </w:t>
      </w:r>
      <w:r>
        <w:t>Poskytovatel</w:t>
      </w:r>
      <w:r>
        <w:rPr>
          <w:spacing w:val="-14"/>
        </w:rPr>
        <w:t xml:space="preserve"> </w:t>
      </w:r>
      <w:r>
        <w:t>neposkytne</w:t>
      </w:r>
      <w:r>
        <w:rPr>
          <w:spacing w:val="-13"/>
        </w:rPr>
        <w:t xml:space="preserve"> </w:t>
      </w:r>
      <w:r>
        <w:t>Objednateli</w:t>
      </w:r>
      <w:r>
        <w:rPr>
          <w:spacing w:val="-12"/>
        </w:rPr>
        <w:t xml:space="preserve"> </w:t>
      </w:r>
      <w:r>
        <w:t>ve</w:t>
      </w:r>
      <w:r>
        <w:rPr>
          <w:spacing w:val="-13"/>
        </w:rPr>
        <w:t xml:space="preserve"> </w:t>
      </w:r>
      <w:r>
        <w:t>lhůtě</w:t>
      </w:r>
      <w:r>
        <w:rPr>
          <w:spacing w:val="-15"/>
        </w:rPr>
        <w:t xml:space="preserve"> </w:t>
      </w:r>
      <w:r>
        <w:t>stanovené</w:t>
      </w:r>
      <w:r>
        <w:rPr>
          <w:spacing w:val="-12"/>
        </w:rPr>
        <w:t xml:space="preserve"> </w:t>
      </w:r>
      <w:r>
        <w:t>v</w:t>
      </w:r>
      <w:r>
        <w:rPr>
          <w:spacing w:val="-2"/>
        </w:rPr>
        <w:t xml:space="preserve"> </w:t>
      </w:r>
      <w:r>
        <w:t>čl.</w:t>
      </w:r>
      <w:r>
        <w:rPr>
          <w:spacing w:val="-12"/>
        </w:rPr>
        <w:t xml:space="preserve"> </w:t>
      </w:r>
      <w:r>
        <w:t>5.9</w:t>
      </w:r>
      <w:r>
        <w:rPr>
          <w:spacing w:val="-11"/>
        </w:rPr>
        <w:t xml:space="preserve"> </w:t>
      </w:r>
      <w:r>
        <w:t>věty druhé Smlouvy doklady prokazující způsobilost k výkonu Služby (např. výpis z rejstříku trestů) ve vztahu k osobě vykonávající Službu, k jejímuž prokázání způsobilosti k výkonu Služby ho Objednatel vyzval, je Poskytovatel povinen zaplatit smluvní pokutu ve výši 10 000 Kč (slovy: deset tisíc korun českých) za každé jednotlivé porušení (i opakované ve vztahu ke stejné osobě) této</w:t>
      </w:r>
      <w:r>
        <w:rPr>
          <w:spacing w:val="-24"/>
        </w:rPr>
        <w:t xml:space="preserve"> </w:t>
      </w:r>
      <w:r>
        <w:t>povinnosti.</w:t>
      </w:r>
    </w:p>
    <w:p w14:paraId="5D3FDF5D" w14:textId="77777777" w:rsidR="001B0FCD" w:rsidRDefault="00D66890">
      <w:pPr>
        <w:pStyle w:val="Odstavecseseznamem"/>
        <w:numPr>
          <w:ilvl w:val="1"/>
          <w:numId w:val="5"/>
        </w:numPr>
        <w:tabs>
          <w:tab w:val="left" w:pos="947"/>
        </w:tabs>
        <w:spacing w:before="120"/>
        <w:ind w:left="946" w:right="110" w:hanging="428"/>
        <w:jc w:val="both"/>
      </w:pPr>
      <w:r>
        <w:t>Pokud Poskytovatel nesplní povinnost dle čl. 4.3 poslední věty Smlouvy (neprokáže k výzvě Objednatele</w:t>
      </w:r>
      <w:r>
        <w:rPr>
          <w:spacing w:val="-15"/>
        </w:rPr>
        <w:t xml:space="preserve"> </w:t>
      </w:r>
      <w:r>
        <w:t>existenci,</w:t>
      </w:r>
      <w:r>
        <w:rPr>
          <w:spacing w:val="-14"/>
        </w:rPr>
        <w:t xml:space="preserve"> </w:t>
      </w:r>
      <w:r>
        <w:t>resp.</w:t>
      </w:r>
      <w:r>
        <w:rPr>
          <w:spacing w:val="-14"/>
        </w:rPr>
        <w:t xml:space="preserve"> </w:t>
      </w:r>
      <w:r>
        <w:t>trvání</w:t>
      </w:r>
      <w:r>
        <w:rPr>
          <w:spacing w:val="-14"/>
        </w:rPr>
        <w:t xml:space="preserve"> </w:t>
      </w:r>
      <w:r>
        <w:t>pojištění</w:t>
      </w:r>
      <w:r>
        <w:rPr>
          <w:spacing w:val="-15"/>
        </w:rPr>
        <w:t xml:space="preserve"> </w:t>
      </w:r>
      <w:r>
        <w:t>po</w:t>
      </w:r>
      <w:r>
        <w:rPr>
          <w:spacing w:val="-13"/>
        </w:rPr>
        <w:t xml:space="preserve"> </w:t>
      </w:r>
      <w:r>
        <w:t>celou</w:t>
      </w:r>
      <w:r>
        <w:rPr>
          <w:spacing w:val="-14"/>
        </w:rPr>
        <w:t xml:space="preserve"> </w:t>
      </w:r>
      <w:r>
        <w:t>dobu</w:t>
      </w:r>
      <w:r>
        <w:rPr>
          <w:spacing w:val="-14"/>
        </w:rPr>
        <w:t xml:space="preserve"> </w:t>
      </w:r>
      <w:r>
        <w:t>účinnosti</w:t>
      </w:r>
      <w:r>
        <w:rPr>
          <w:spacing w:val="-13"/>
        </w:rPr>
        <w:t xml:space="preserve"> </w:t>
      </w:r>
      <w:r>
        <w:t>Smlouvy),</w:t>
      </w:r>
      <w:r>
        <w:rPr>
          <w:spacing w:val="-14"/>
        </w:rPr>
        <w:t xml:space="preserve"> </w:t>
      </w:r>
      <w:r>
        <w:t>je</w:t>
      </w:r>
      <w:r>
        <w:rPr>
          <w:spacing w:val="-14"/>
        </w:rPr>
        <w:t xml:space="preserve"> </w:t>
      </w:r>
      <w:r>
        <w:t>Poskytovatel</w:t>
      </w:r>
      <w:r>
        <w:rPr>
          <w:spacing w:val="-15"/>
        </w:rPr>
        <w:t xml:space="preserve"> </w:t>
      </w:r>
      <w:r>
        <w:t xml:space="preserve">povinen zaplatit smluvní pokutu ve </w:t>
      </w:r>
      <w:proofErr w:type="gramStart"/>
      <w:r>
        <w:t>výši  10</w:t>
      </w:r>
      <w:proofErr w:type="gramEnd"/>
      <w:r>
        <w:t xml:space="preserve"> 000 Kč (</w:t>
      </w:r>
      <w:proofErr w:type="gramStart"/>
      <w:r>
        <w:t>slovy:  deset</w:t>
      </w:r>
      <w:proofErr w:type="gramEnd"/>
      <w:r>
        <w:t xml:space="preserve"> tisíc korun českých) za každé jednotlivé    </w:t>
      </w:r>
      <w:proofErr w:type="gramStart"/>
      <w:r>
        <w:t xml:space="preserve">   (</w:t>
      </w:r>
      <w:proofErr w:type="gramEnd"/>
      <w:r>
        <w:t>i opakované) porušení této</w:t>
      </w:r>
      <w:r>
        <w:rPr>
          <w:spacing w:val="-3"/>
        </w:rPr>
        <w:t xml:space="preserve"> </w:t>
      </w:r>
      <w:r>
        <w:t>povinnosti.</w:t>
      </w:r>
    </w:p>
    <w:p w14:paraId="7668C7C0" w14:textId="77777777" w:rsidR="001B0FCD" w:rsidRDefault="00D66890">
      <w:pPr>
        <w:pStyle w:val="Odstavecseseznamem"/>
        <w:numPr>
          <w:ilvl w:val="1"/>
          <w:numId w:val="5"/>
        </w:numPr>
        <w:tabs>
          <w:tab w:val="left" w:pos="947"/>
        </w:tabs>
        <w:spacing w:before="122"/>
        <w:ind w:left="946" w:right="113" w:hanging="428"/>
        <w:jc w:val="both"/>
      </w:pPr>
      <w:r>
        <w:t>V případě porušení kterékoli povinnosti uvedené v čl. 7.5, 7.7 a 7.8 Smlouvy je Poskytovatel povinen zaplatit Objednateli smluvní pokutu ve výši 10 000 Kč (slovy: deset tisíc korun českých) za každé jednotlivé porušení</w:t>
      </w:r>
      <w:r>
        <w:rPr>
          <w:spacing w:val="-5"/>
        </w:rPr>
        <w:t xml:space="preserve"> </w:t>
      </w:r>
      <w:r>
        <w:t>povinnosti.</w:t>
      </w:r>
    </w:p>
    <w:p w14:paraId="2CC41034" w14:textId="77777777" w:rsidR="001B0FCD" w:rsidRDefault="00D66890">
      <w:pPr>
        <w:pStyle w:val="Odstavecseseznamem"/>
        <w:numPr>
          <w:ilvl w:val="1"/>
          <w:numId w:val="5"/>
        </w:numPr>
        <w:tabs>
          <w:tab w:val="left" w:pos="947"/>
        </w:tabs>
        <w:ind w:left="946" w:right="112" w:hanging="428"/>
        <w:jc w:val="both"/>
      </w:pPr>
      <w:r>
        <w:t>V případě porušení jakékoli povinnosti Poskytovatele uvedené v čl. 7.11 Smlouvy je Poskytovatel povinen zaplatit Objednateli smluvní pokutu ve výši 1 500 Kč (slovy: tisíc pět set korun českých) za každé takové</w:t>
      </w:r>
      <w:r>
        <w:rPr>
          <w:spacing w:val="-3"/>
        </w:rPr>
        <w:t xml:space="preserve"> </w:t>
      </w:r>
      <w:r>
        <w:t>porušení.</w:t>
      </w:r>
    </w:p>
    <w:p w14:paraId="78AE73AD" w14:textId="77777777" w:rsidR="001B0FCD" w:rsidRDefault="00D66890">
      <w:pPr>
        <w:pStyle w:val="Odstavecseseznamem"/>
        <w:numPr>
          <w:ilvl w:val="1"/>
          <w:numId w:val="5"/>
        </w:numPr>
        <w:tabs>
          <w:tab w:val="left" w:pos="947"/>
        </w:tabs>
        <w:ind w:left="946" w:right="112" w:hanging="428"/>
        <w:jc w:val="both"/>
      </w:pPr>
      <w:r>
        <w:t>V případě porušení jakékoli povinnosti Poskytovatele uvedené v čl. 7.12 Smlouvy je Poskytovatel povinen zaplatit Objednateli smluvní pokutu ve výši 100 000 Kč (slovy: sto tisíc korun českých) za každé takové</w:t>
      </w:r>
      <w:r>
        <w:rPr>
          <w:spacing w:val="-3"/>
        </w:rPr>
        <w:t xml:space="preserve"> </w:t>
      </w:r>
      <w:r>
        <w:t>porušení.</w:t>
      </w:r>
    </w:p>
    <w:p w14:paraId="5798BD6A" w14:textId="77777777" w:rsidR="001B0FCD" w:rsidRDefault="00D66890">
      <w:pPr>
        <w:pStyle w:val="Odstavecseseznamem"/>
        <w:numPr>
          <w:ilvl w:val="1"/>
          <w:numId w:val="5"/>
        </w:numPr>
        <w:tabs>
          <w:tab w:val="left" w:pos="947"/>
        </w:tabs>
        <w:spacing w:before="122"/>
        <w:ind w:left="946" w:right="109" w:hanging="428"/>
        <w:jc w:val="both"/>
      </w:pPr>
      <w:r>
        <w:t>Poskytovatel se zavazuje zaplatit Objednateli smluvní pokutu ve výši 20 000 Kč (slovy: dvacet tisíc korun českých) za provádění činností při poskytování Služby, které jsou v rozporu s Interním předpisem, a to za každý jednotlivý</w:t>
      </w:r>
      <w:r>
        <w:rPr>
          <w:spacing w:val="-5"/>
        </w:rPr>
        <w:t xml:space="preserve"> </w:t>
      </w:r>
      <w:r>
        <w:t>případ.</w:t>
      </w:r>
    </w:p>
    <w:p w14:paraId="19A7783B" w14:textId="77777777" w:rsidR="001B0FCD" w:rsidRDefault="00D66890">
      <w:pPr>
        <w:pStyle w:val="Odstavecseseznamem"/>
        <w:numPr>
          <w:ilvl w:val="1"/>
          <w:numId w:val="5"/>
        </w:numPr>
        <w:tabs>
          <w:tab w:val="left" w:pos="947"/>
        </w:tabs>
        <w:ind w:left="946" w:right="111" w:hanging="428"/>
        <w:jc w:val="both"/>
      </w:pPr>
      <w:r>
        <w:t>Poskytoval</w:t>
      </w:r>
      <w:r>
        <w:rPr>
          <w:spacing w:val="-12"/>
        </w:rPr>
        <w:t xml:space="preserve"> </w:t>
      </w:r>
      <w:r>
        <w:t>se</w:t>
      </w:r>
      <w:r>
        <w:rPr>
          <w:spacing w:val="-12"/>
        </w:rPr>
        <w:t xml:space="preserve"> </w:t>
      </w:r>
      <w:r>
        <w:t>zavazuje</w:t>
      </w:r>
      <w:r>
        <w:rPr>
          <w:spacing w:val="-12"/>
        </w:rPr>
        <w:t xml:space="preserve"> </w:t>
      </w:r>
      <w:r>
        <w:t>zaplatit</w:t>
      </w:r>
      <w:r>
        <w:rPr>
          <w:spacing w:val="-10"/>
        </w:rPr>
        <w:t xml:space="preserve"> </w:t>
      </w:r>
      <w:r>
        <w:t>Objednateli</w:t>
      </w:r>
      <w:r>
        <w:rPr>
          <w:spacing w:val="-13"/>
        </w:rPr>
        <w:t xml:space="preserve"> </w:t>
      </w:r>
      <w:r>
        <w:t>smluvní</w:t>
      </w:r>
      <w:r>
        <w:rPr>
          <w:spacing w:val="-12"/>
        </w:rPr>
        <w:t xml:space="preserve"> </w:t>
      </w:r>
      <w:r>
        <w:t>pokutu</w:t>
      </w:r>
      <w:r>
        <w:rPr>
          <w:spacing w:val="-11"/>
        </w:rPr>
        <w:t xml:space="preserve"> </w:t>
      </w:r>
      <w:r>
        <w:t>ve</w:t>
      </w:r>
      <w:r>
        <w:rPr>
          <w:spacing w:val="-12"/>
        </w:rPr>
        <w:t xml:space="preserve"> </w:t>
      </w:r>
      <w:r>
        <w:t>výši</w:t>
      </w:r>
      <w:r>
        <w:rPr>
          <w:spacing w:val="-10"/>
        </w:rPr>
        <w:t xml:space="preserve"> </w:t>
      </w:r>
      <w:r>
        <w:t>20</w:t>
      </w:r>
      <w:r>
        <w:rPr>
          <w:spacing w:val="-2"/>
        </w:rPr>
        <w:t xml:space="preserve"> </w:t>
      </w:r>
      <w:r>
        <w:t>000</w:t>
      </w:r>
      <w:r>
        <w:rPr>
          <w:spacing w:val="-12"/>
        </w:rPr>
        <w:t xml:space="preserve"> </w:t>
      </w:r>
      <w:r>
        <w:t>Kč</w:t>
      </w:r>
      <w:r>
        <w:rPr>
          <w:spacing w:val="-12"/>
        </w:rPr>
        <w:t xml:space="preserve"> </w:t>
      </w:r>
      <w:r>
        <w:t>(slovy:</w:t>
      </w:r>
      <w:r>
        <w:rPr>
          <w:spacing w:val="-11"/>
        </w:rPr>
        <w:t xml:space="preserve"> </w:t>
      </w:r>
      <w:r>
        <w:t>dvacet</w:t>
      </w:r>
      <w:r>
        <w:rPr>
          <w:spacing w:val="-11"/>
        </w:rPr>
        <w:t xml:space="preserve"> </w:t>
      </w:r>
      <w:r>
        <w:t>tisíc</w:t>
      </w:r>
      <w:r>
        <w:rPr>
          <w:spacing w:val="-12"/>
        </w:rPr>
        <w:t xml:space="preserve"> </w:t>
      </w:r>
      <w:r>
        <w:t>korun českých)</w:t>
      </w:r>
      <w:r>
        <w:rPr>
          <w:spacing w:val="-11"/>
        </w:rPr>
        <w:t xml:space="preserve"> </w:t>
      </w:r>
      <w:r>
        <w:t>za</w:t>
      </w:r>
      <w:r>
        <w:rPr>
          <w:spacing w:val="-13"/>
        </w:rPr>
        <w:t xml:space="preserve"> </w:t>
      </w:r>
      <w:r>
        <w:t>nedodržení</w:t>
      </w:r>
      <w:r>
        <w:rPr>
          <w:spacing w:val="-12"/>
        </w:rPr>
        <w:t xml:space="preserve"> </w:t>
      </w:r>
      <w:r>
        <w:t>časového</w:t>
      </w:r>
      <w:r>
        <w:rPr>
          <w:spacing w:val="-12"/>
        </w:rPr>
        <w:t xml:space="preserve"> </w:t>
      </w:r>
      <w:r>
        <w:t>limitu</w:t>
      </w:r>
      <w:r>
        <w:rPr>
          <w:spacing w:val="-12"/>
        </w:rPr>
        <w:t xml:space="preserve"> </w:t>
      </w:r>
      <w:r>
        <w:t>pro</w:t>
      </w:r>
      <w:r>
        <w:rPr>
          <w:spacing w:val="-11"/>
        </w:rPr>
        <w:t xml:space="preserve"> </w:t>
      </w:r>
      <w:r>
        <w:t>dostavení</w:t>
      </w:r>
      <w:r>
        <w:rPr>
          <w:spacing w:val="-14"/>
        </w:rPr>
        <w:t xml:space="preserve"> </w:t>
      </w:r>
      <w:r>
        <w:t>se</w:t>
      </w:r>
      <w:r>
        <w:rPr>
          <w:spacing w:val="-15"/>
        </w:rPr>
        <w:t xml:space="preserve"> </w:t>
      </w:r>
      <w:r>
        <w:t>k místu</w:t>
      </w:r>
      <w:r>
        <w:rPr>
          <w:spacing w:val="-14"/>
        </w:rPr>
        <w:t xml:space="preserve"> </w:t>
      </w:r>
      <w:r>
        <w:t>signalizovaného</w:t>
      </w:r>
      <w:r>
        <w:rPr>
          <w:spacing w:val="-13"/>
        </w:rPr>
        <w:t xml:space="preserve"> </w:t>
      </w:r>
      <w:r>
        <w:t>požáru,</w:t>
      </w:r>
      <w:r>
        <w:rPr>
          <w:spacing w:val="-12"/>
        </w:rPr>
        <w:t xml:space="preserve"> </w:t>
      </w:r>
      <w:r>
        <w:t>stanoveného v příloze č. 1 Smlouvy, a to za každý jednotlivý</w:t>
      </w:r>
      <w:r>
        <w:rPr>
          <w:spacing w:val="-11"/>
        </w:rPr>
        <w:t xml:space="preserve"> </w:t>
      </w:r>
      <w:r>
        <w:t>případ.</w:t>
      </w:r>
    </w:p>
    <w:p w14:paraId="48BC386A" w14:textId="77777777" w:rsidR="001B0FCD" w:rsidRDefault="00D66890">
      <w:pPr>
        <w:pStyle w:val="Odstavecseseznamem"/>
        <w:numPr>
          <w:ilvl w:val="1"/>
          <w:numId w:val="5"/>
        </w:numPr>
        <w:tabs>
          <w:tab w:val="left" w:pos="947"/>
        </w:tabs>
        <w:spacing w:before="122"/>
        <w:ind w:left="946" w:right="112" w:hanging="428"/>
        <w:jc w:val="both"/>
      </w:pPr>
      <w:r>
        <w:t xml:space="preserve">V případě prodlení Objednatele s úhradou daňového </w:t>
      </w:r>
      <w:proofErr w:type="gramStart"/>
      <w:r>
        <w:t>dokladu - faktury</w:t>
      </w:r>
      <w:proofErr w:type="gramEnd"/>
      <w:r>
        <w:t xml:space="preserve"> je Poskytovatel oprávněn uplatnit vůči Objednateli smluvní úrok z prodlení ve výši </w:t>
      </w:r>
      <w:proofErr w:type="gramStart"/>
      <w:r>
        <w:t>0,05%</w:t>
      </w:r>
      <w:proofErr w:type="gramEnd"/>
      <w:r>
        <w:t xml:space="preserve"> z dlužné částky za každý, byť i jen započatý den</w:t>
      </w:r>
      <w:r>
        <w:rPr>
          <w:spacing w:val="-1"/>
        </w:rPr>
        <w:t xml:space="preserve"> </w:t>
      </w:r>
      <w:r>
        <w:t>prodlení.</w:t>
      </w:r>
    </w:p>
    <w:p w14:paraId="77CD1132" w14:textId="77777777" w:rsidR="001B0FCD" w:rsidRDefault="00D66890">
      <w:pPr>
        <w:pStyle w:val="Odstavecseseznamem"/>
        <w:numPr>
          <w:ilvl w:val="1"/>
          <w:numId w:val="5"/>
        </w:numPr>
        <w:tabs>
          <w:tab w:val="left" w:pos="947"/>
        </w:tabs>
        <w:ind w:left="946" w:right="113" w:hanging="428"/>
        <w:jc w:val="both"/>
      </w:pPr>
      <w:r>
        <w:t>Objednatel je oprávněn započíst své splatné i nesplatné pohledávky z titulu nároků na zaplacení smluvních pokut či nároků na náhradu škody/újmy vůči jakékoliv splatné či nesplatné pohledávce Poskytovatele. Poskytovatel není oprávněn jakékoliv své pohledávky vůči Objednateli, vzniklé ze Smlouvy, započíst, zatížit zástavním právem ani je postoupit na jiného bez předchozího písemného souhlasu</w:t>
      </w:r>
      <w:r>
        <w:rPr>
          <w:spacing w:val="-1"/>
        </w:rPr>
        <w:t xml:space="preserve"> </w:t>
      </w:r>
      <w:r>
        <w:t>Objednatele.</w:t>
      </w:r>
    </w:p>
    <w:p w14:paraId="1119B170" w14:textId="77777777" w:rsidR="001B0FCD" w:rsidRDefault="00D66890">
      <w:pPr>
        <w:pStyle w:val="Odstavecseseznamem"/>
        <w:numPr>
          <w:ilvl w:val="1"/>
          <w:numId w:val="5"/>
        </w:numPr>
        <w:tabs>
          <w:tab w:val="left" w:pos="947"/>
        </w:tabs>
        <w:spacing w:before="121"/>
        <w:ind w:left="946" w:hanging="429"/>
        <w:jc w:val="both"/>
      </w:pPr>
      <w:r>
        <w:t>Smluvní pokuta je splatná do třiceti (30) dnů od doručení výzvy k její úhradě druhé smluvní</w:t>
      </w:r>
      <w:r>
        <w:rPr>
          <w:spacing w:val="-23"/>
        </w:rPr>
        <w:t xml:space="preserve"> </w:t>
      </w:r>
      <w:r>
        <w:t>straně.</w:t>
      </w:r>
    </w:p>
    <w:p w14:paraId="21B8DC59" w14:textId="77777777" w:rsidR="001B0FCD" w:rsidRDefault="00D66890">
      <w:pPr>
        <w:pStyle w:val="Odstavecseseznamem"/>
        <w:numPr>
          <w:ilvl w:val="1"/>
          <w:numId w:val="5"/>
        </w:numPr>
        <w:tabs>
          <w:tab w:val="left" w:pos="947"/>
        </w:tabs>
        <w:spacing w:before="120"/>
        <w:ind w:left="946" w:right="114" w:hanging="428"/>
        <w:jc w:val="both"/>
      </w:pPr>
      <w:r>
        <w:t>Povinnost zaplatit smluvní pokutu může vzniknout i opakovaně, její celková výše není omezena. Povinností zaplatit smluvní pokutu není dotčeno právo na náhradu újmy (majetkové i nemajetkové), a to ani co do výše, v níž případně náhrada újmy smluvní pokutu</w:t>
      </w:r>
      <w:r>
        <w:rPr>
          <w:spacing w:val="-19"/>
        </w:rPr>
        <w:t xml:space="preserve"> </w:t>
      </w:r>
      <w:r>
        <w:t>přesáhne.</w:t>
      </w:r>
    </w:p>
    <w:p w14:paraId="4BEA00D2" w14:textId="77777777" w:rsidR="001B0FCD" w:rsidRDefault="001B0FCD">
      <w:pPr>
        <w:pStyle w:val="Zkladntext"/>
        <w:spacing w:before="3"/>
        <w:ind w:left="0"/>
        <w:jc w:val="left"/>
        <w:rPr>
          <w:sz w:val="21"/>
        </w:rPr>
      </w:pPr>
    </w:p>
    <w:p w14:paraId="6B2E64DC" w14:textId="77777777" w:rsidR="001B0FCD" w:rsidRDefault="00D66890">
      <w:pPr>
        <w:pStyle w:val="Nadpis2"/>
        <w:numPr>
          <w:ilvl w:val="1"/>
          <w:numId w:val="13"/>
        </w:numPr>
        <w:tabs>
          <w:tab w:val="left" w:pos="4229"/>
          <w:tab w:val="left" w:pos="4230"/>
        </w:tabs>
        <w:ind w:left="4229"/>
        <w:jc w:val="left"/>
      </w:pPr>
      <w:r>
        <w:t>VÝPOVĚĎ</w:t>
      </w:r>
      <w:r>
        <w:rPr>
          <w:spacing w:val="-1"/>
        </w:rPr>
        <w:t xml:space="preserve"> </w:t>
      </w:r>
      <w:r>
        <w:t>SMLOUVY</w:t>
      </w:r>
    </w:p>
    <w:p w14:paraId="6DE02D54" w14:textId="77777777" w:rsidR="001B0FCD" w:rsidRDefault="00D66890">
      <w:pPr>
        <w:pStyle w:val="Odstavecseseznamem"/>
        <w:numPr>
          <w:ilvl w:val="1"/>
          <w:numId w:val="4"/>
        </w:numPr>
        <w:tabs>
          <w:tab w:val="left" w:pos="947"/>
        </w:tabs>
        <w:spacing w:before="120"/>
        <w:ind w:right="119"/>
        <w:jc w:val="both"/>
      </w:pPr>
      <w:r>
        <w:t>Objednatel je oprávněn vypovědět Smlouvu v jím stanovené lhůtě, která nebude kratší než tři (3) měsíce.</w:t>
      </w:r>
    </w:p>
    <w:p w14:paraId="4C37CE73" w14:textId="77777777" w:rsidR="001B0FCD" w:rsidRDefault="001B0FCD">
      <w:pPr>
        <w:jc w:val="both"/>
        <w:sectPr w:rsidR="001B0FCD">
          <w:pgSz w:w="11910" w:h="16840"/>
          <w:pgMar w:top="1580" w:right="1300" w:bottom="880" w:left="900" w:header="0" w:footer="683" w:gutter="0"/>
          <w:cols w:space="708"/>
        </w:sectPr>
      </w:pPr>
    </w:p>
    <w:p w14:paraId="13F7F104" w14:textId="77777777" w:rsidR="001B0FCD" w:rsidRDefault="00D66890">
      <w:pPr>
        <w:pStyle w:val="Odstavecseseznamem"/>
        <w:numPr>
          <w:ilvl w:val="1"/>
          <w:numId w:val="4"/>
        </w:numPr>
        <w:tabs>
          <w:tab w:val="left" w:pos="947"/>
        </w:tabs>
        <w:spacing w:before="103"/>
        <w:ind w:right="111"/>
        <w:jc w:val="both"/>
      </w:pPr>
      <w:r>
        <w:lastRenderedPageBreak/>
        <w:t>Poskytovatel je oprávněn vypovědět Smlouvu ve čtyř (4) měsíční výpovědní lhůtě, která počne běžet prvním dnem kalendářního měsíce, následujícího po doručení písemné výpovědi Objednateli, pokud Objednatel bude v prodlení s úhradou ceny Služby s tím, že toto porušení nenapraví ani v dodatečné lhůtě třiceti (30) dní od obdržení písemné výzvy Poskytovatele k</w:t>
      </w:r>
      <w:r>
        <w:rPr>
          <w:spacing w:val="-10"/>
        </w:rPr>
        <w:t xml:space="preserve"> </w:t>
      </w:r>
      <w:r>
        <w:t>nápravě.</w:t>
      </w:r>
    </w:p>
    <w:p w14:paraId="29E5D4C3" w14:textId="77777777" w:rsidR="001B0FCD" w:rsidRDefault="00D66890">
      <w:pPr>
        <w:pStyle w:val="Odstavecseseznamem"/>
        <w:numPr>
          <w:ilvl w:val="1"/>
          <w:numId w:val="4"/>
        </w:numPr>
        <w:tabs>
          <w:tab w:val="left" w:pos="947"/>
        </w:tabs>
        <w:ind w:right="116"/>
        <w:jc w:val="both"/>
      </w:pPr>
      <w:r>
        <w:t>Objednatel je oprávněn odstoupit od Smlouvy v případě podstatného porušení Smlouvy Poskytovatelem, za které je považováno</w:t>
      </w:r>
      <w:r>
        <w:rPr>
          <w:spacing w:val="-6"/>
        </w:rPr>
        <w:t xml:space="preserve"> </w:t>
      </w:r>
      <w:r>
        <w:t>zejména:</w:t>
      </w:r>
    </w:p>
    <w:p w14:paraId="711FFA0E" w14:textId="77777777" w:rsidR="001B0FCD" w:rsidRDefault="00D66890">
      <w:pPr>
        <w:pStyle w:val="Odstavecseseznamem"/>
        <w:numPr>
          <w:ilvl w:val="2"/>
          <w:numId w:val="4"/>
        </w:numPr>
        <w:tabs>
          <w:tab w:val="left" w:pos="1227"/>
        </w:tabs>
        <w:spacing w:before="126" w:line="235" w:lineRule="auto"/>
        <w:ind w:right="111"/>
        <w:jc w:val="both"/>
        <w:rPr>
          <w:sz w:val="24"/>
        </w:rPr>
      </w:pPr>
      <w:r>
        <w:t xml:space="preserve">pokud Poskytovatel přes písemné upozornění poskytuje Službu neodborně nebo v rozporu </w:t>
      </w:r>
      <w:r>
        <w:rPr>
          <w:spacing w:val="3"/>
        </w:rPr>
        <w:t xml:space="preserve">se </w:t>
      </w:r>
      <w:r>
        <w:t>Smlouvou;</w:t>
      </w:r>
    </w:p>
    <w:p w14:paraId="72C8D448" w14:textId="77777777" w:rsidR="001B0FCD" w:rsidRDefault="00D66890">
      <w:pPr>
        <w:pStyle w:val="Zkladntext"/>
        <w:spacing w:before="120"/>
        <w:ind w:left="1226" w:right="115" w:hanging="281"/>
      </w:pPr>
      <w:r>
        <w:t>a)</w:t>
      </w:r>
      <w:r>
        <w:rPr>
          <w:spacing w:val="13"/>
        </w:rPr>
        <w:t xml:space="preserve"> </w:t>
      </w:r>
      <w:r>
        <w:t>ocitne-li</w:t>
      </w:r>
      <w:r>
        <w:rPr>
          <w:spacing w:val="-9"/>
        </w:rPr>
        <w:t xml:space="preserve"> </w:t>
      </w:r>
      <w:r>
        <w:t>se</w:t>
      </w:r>
      <w:r>
        <w:rPr>
          <w:spacing w:val="-8"/>
        </w:rPr>
        <w:t xml:space="preserve"> </w:t>
      </w:r>
      <w:r>
        <w:t>Poskytovatel</w:t>
      </w:r>
      <w:r>
        <w:rPr>
          <w:spacing w:val="-7"/>
        </w:rPr>
        <w:t xml:space="preserve"> </w:t>
      </w:r>
      <w:r>
        <w:t>v</w:t>
      </w:r>
      <w:r>
        <w:rPr>
          <w:spacing w:val="-10"/>
        </w:rPr>
        <w:t xml:space="preserve"> </w:t>
      </w:r>
      <w:r>
        <w:t>prodlení</w:t>
      </w:r>
      <w:r>
        <w:rPr>
          <w:spacing w:val="-6"/>
        </w:rPr>
        <w:t xml:space="preserve"> </w:t>
      </w:r>
      <w:r>
        <w:t>se</w:t>
      </w:r>
      <w:r>
        <w:rPr>
          <w:spacing w:val="-9"/>
        </w:rPr>
        <w:t xml:space="preserve"> </w:t>
      </w:r>
      <w:r>
        <w:t>splněním</w:t>
      </w:r>
      <w:r>
        <w:rPr>
          <w:spacing w:val="-9"/>
        </w:rPr>
        <w:t xml:space="preserve"> </w:t>
      </w:r>
      <w:r>
        <w:t>svého</w:t>
      </w:r>
      <w:r>
        <w:rPr>
          <w:spacing w:val="-6"/>
        </w:rPr>
        <w:t xml:space="preserve"> </w:t>
      </w:r>
      <w:r>
        <w:t>závazku</w:t>
      </w:r>
      <w:r>
        <w:rPr>
          <w:spacing w:val="-7"/>
        </w:rPr>
        <w:t xml:space="preserve"> </w:t>
      </w:r>
      <w:r>
        <w:t>ze</w:t>
      </w:r>
      <w:r>
        <w:rPr>
          <w:spacing w:val="-7"/>
        </w:rPr>
        <w:t xml:space="preserve"> </w:t>
      </w:r>
      <w:r>
        <w:t>Smlouvy</w:t>
      </w:r>
      <w:r>
        <w:rPr>
          <w:spacing w:val="-7"/>
        </w:rPr>
        <w:t xml:space="preserve"> </w:t>
      </w:r>
      <w:r>
        <w:t>a</w:t>
      </w:r>
      <w:r>
        <w:rPr>
          <w:spacing w:val="-8"/>
        </w:rPr>
        <w:t xml:space="preserve"> </w:t>
      </w:r>
      <w:r>
        <w:t>plnění</w:t>
      </w:r>
      <w:r>
        <w:rPr>
          <w:spacing w:val="-9"/>
        </w:rPr>
        <w:t xml:space="preserve"> </w:t>
      </w:r>
      <w:r>
        <w:t>neposkytne</w:t>
      </w:r>
      <w:r>
        <w:rPr>
          <w:spacing w:val="-7"/>
        </w:rPr>
        <w:t xml:space="preserve"> </w:t>
      </w:r>
      <w:r>
        <w:t>ani v Objednatelem stanoveném náhradním</w:t>
      </w:r>
      <w:r>
        <w:rPr>
          <w:spacing w:val="-8"/>
        </w:rPr>
        <w:t xml:space="preserve"> </w:t>
      </w:r>
      <w:r>
        <w:t>termínu.</w:t>
      </w:r>
    </w:p>
    <w:p w14:paraId="1D84CF43" w14:textId="77777777" w:rsidR="001B0FCD" w:rsidRDefault="00D66890">
      <w:pPr>
        <w:pStyle w:val="Odstavecseseznamem"/>
        <w:numPr>
          <w:ilvl w:val="1"/>
          <w:numId w:val="4"/>
        </w:numPr>
        <w:tabs>
          <w:tab w:val="left" w:pos="947"/>
        </w:tabs>
        <w:ind w:hanging="429"/>
        <w:jc w:val="both"/>
      </w:pPr>
      <w:r>
        <w:t>Objednatel je dále oprávněn odstoupit od Smlouvy v případě,</w:t>
      </w:r>
      <w:r>
        <w:rPr>
          <w:spacing w:val="-13"/>
        </w:rPr>
        <w:t xml:space="preserve"> </w:t>
      </w:r>
      <w:r>
        <w:t>že:</w:t>
      </w:r>
    </w:p>
    <w:p w14:paraId="0B0FEF9F" w14:textId="77777777" w:rsidR="001B0FCD" w:rsidRDefault="00D66890">
      <w:pPr>
        <w:pStyle w:val="Odstavecseseznamem"/>
        <w:numPr>
          <w:ilvl w:val="2"/>
          <w:numId w:val="4"/>
        </w:numPr>
        <w:tabs>
          <w:tab w:val="left" w:pos="1227"/>
        </w:tabs>
        <w:spacing w:before="120"/>
        <w:jc w:val="both"/>
      </w:pPr>
      <w:r>
        <w:t>Poskytovatel písemně oznámí Objednateli, že není schopen plnit své závazky ze</w:t>
      </w:r>
      <w:r>
        <w:rPr>
          <w:spacing w:val="-20"/>
        </w:rPr>
        <w:t xml:space="preserve"> </w:t>
      </w:r>
      <w:r>
        <w:t>Smlouvy;</w:t>
      </w:r>
    </w:p>
    <w:p w14:paraId="7D6855AA" w14:textId="77777777" w:rsidR="001B0FCD" w:rsidRDefault="00D66890">
      <w:pPr>
        <w:pStyle w:val="Odstavecseseznamem"/>
        <w:numPr>
          <w:ilvl w:val="2"/>
          <w:numId w:val="4"/>
        </w:numPr>
        <w:tabs>
          <w:tab w:val="left" w:pos="1227"/>
        </w:tabs>
        <w:spacing w:before="120"/>
        <w:ind w:right="114"/>
        <w:jc w:val="both"/>
      </w:pPr>
      <w:r>
        <w:t>příslušný</w:t>
      </w:r>
      <w:r>
        <w:rPr>
          <w:spacing w:val="-7"/>
        </w:rPr>
        <w:t xml:space="preserve"> </w:t>
      </w:r>
      <w:r>
        <w:t>soud</w:t>
      </w:r>
      <w:r>
        <w:rPr>
          <w:spacing w:val="-6"/>
        </w:rPr>
        <w:t xml:space="preserve"> </w:t>
      </w:r>
      <w:r>
        <w:t>pravomocně</w:t>
      </w:r>
      <w:r>
        <w:rPr>
          <w:spacing w:val="-7"/>
        </w:rPr>
        <w:t xml:space="preserve"> </w:t>
      </w:r>
      <w:r>
        <w:t>rozhodne,</w:t>
      </w:r>
      <w:r>
        <w:rPr>
          <w:spacing w:val="-3"/>
        </w:rPr>
        <w:t xml:space="preserve"> </w:t>
      </w:r>
      <w:r>
        <w:t>že</w:t>
      </w:r>
      <w:r>
        <w:rPr>
          <w:spacing w:val="-7"/>
        </w:rPr>
        <w:t xml:space="preserve"> </w:t>
      </w:r>
      <w:r>
        <w:t>Poskytovatel</w:t>
      </w:r>
      <w:r>
        <w:rPr>
          <w:spacing w:val="-4"/>
        </w:rPr>
        <w:t xml:space="preserve"> </w:t>
      </w:r>
      <w:r>
        <w:t>je</w:t>
      </w:r>
      <w:r>
        <w:rPr>
          <w:spacing w:val="-6"/>
        </w:rPr>
        <w:t xml:space="preserve"> </w:t>
      </w:r>
      <w:r>
        <w:t>v</w:t>
      </w:r>
      <w:r>
        <w:rPr>
          <w:spacing w:val="-4"/>
        </w:rPr>
        <w:t xml:space="preserve"> </w:t>
      </w:r>
      <w:r>
        <w:t>úpadku</w:t>
      </w:r>
      <w:r>
        <w:rPr>
          <w:spacing w:val="-7"/>
        </w:rPr>
        <w:t xml:space="preserve"> </w:t>
      </w:r>
      <w:r>
        <w:t>nebo</w:t>
      </w:r>
      <w:r>
        <w:rPr>
          <w:spacing w:val="-5"/>
        </w:rPr>
        <w:t xml:space="preserve"> </w:t>
      </w:r>
      <w:r>
        <w:t>mu</w:t>
      </w:r>
      <w:r>
        <w:rPr>
          <w:spacing w:val="-4"/>
        </w:rPr>
        <w:t xml:space="preserve"> </w:t>
      </w:r>
      <w:r>
        <w:t>úpadek</w:t>
      </w:r>
      <w:r>
        <w:rPr>
          <w:spacing w:val="-6"/>
        </w:rPr>
        <w:t xml:space="preserve"> </w:t>
      </w:r>
      <w:r>
        <w:t>hrozí</w:t>
      </w:r>
      <w:r>
        <w:rPr>
          <w:spacing w:val="-3"/>
        </w:rPr>
        <w:t xml:space="preserve"> </w:t>
      </w:r>
      <w:r>
        <w:t>(tj.</w:t>
      </w:r>
      <w:r>
        <w:rPr>
          <w:spacing w:val="-4"/>
        </w:rPr>
        <w:t xml:space="preserve"> </w:t>
      </w:r>
      <w:r>
        <w:t>vydá rozhodnutí o tom, že se zjišťuje úpadek Poskytovatele nebo mu úpadek hrozí) nebo je ve vztahu k Poskytovateli prohlášen konkurs nebo povolena</w:t>
      </w:r>
      <w:r>
        <w:rPr>
          <w:spacing w:val="-6"/>
        </w:rPr>
        <w:t xml:space="preserve"> </w:t>
      </w:r>
      <w:r>
        <w:t>reorganizace;</w:t>
      </w:r>
    </w:p>
    <w:p w14:paraId="26AB4FB9" w14:textId="77777777" w:rsidR="001B0FCD" w:rsidRDefault="00D66890">
      <w:pPr>
        <w:pStyle w:val="Odstavecseseznamem"/>
        <w:numPr>
          <w:ilvl w:val="2"/>
          <w:numId w:val="4"/>
        </w:numPr>
        <w:tabs>
          <w:tab w:val="left" w:pos="1227"/>
        </w:tabs>
        <w:spacing w:before="122"/>
        <w:ind w:right="118"/>
        <w:jc w:val="both"/>
      </w:pPr>
      <w:r>
        <w:t>je podán návrh na zrušení Poskytovatele podle zákona č. 90/2012 Sb., o obchodních korporacích, nebo je zahájena likvidace Poskytovatele v souladu s příslušnými právními</w:t>
      </w:r>
      <w:r>
        <w:rPr>
          <w:spacing w:val="-13"/>
        </w:rPr>
        <w:t xml:space="preserve"> </w:t>
      </w:r>
      <w:r>
        <w:t>předpisy.</w:t>
      </w:r>
    </w:p>
    <w:p w14:paraId="151E3484" w14:textId="77777777" w:rsidR="001B0FCD" w:rsidRDefault="001B0FCD">
      <w:pPr>
        <w:pStyle w:val="Zkladntext"/>
        <w:spacing w:before="3"/>
        <w:ind w:left="0"/>
        <w:jc w:val="left"/>
        <w:rPr>
          <w:sz w:val="21"/>
        </w:rPr>
      </w:pPr>
    </w:p>
    <w:p w14:paraId="42D16A4B" w14:textId="77777777" w:rsidR="001B0FCD" w:rsidRDefault="00D66890">
      <w:pPr>
        <w:pStyle w:val="Nadpis2"/>
        <w:numPr>
          <w:ilvl w:val="1"/>
          <w:numId w:val="13"/>
        </w:numPr>
        <w:tabs>
          <w:tab w:val="left" w:pos="4215"/>
          <w:tab w:val="left" w:pos="4216"/>
        </w:tabs>
        <w:ind w:left="4215"/>
        <w:jc w:val="left"/>
      </w:pPr>
      <w:r>
        <w:t>OSTATNÍ</w:t>
      </w:r>
      <w:r>
        <w:rPr>
          <w:spacing w:val="-2"/>
        </w:rPr>
        <w:t xml:space="preserve"> </w:t>
      </w:r>
      <w:r>
        <w:t>UJEDNÁNÍ</w:t>
      </w:r>
    </w:p>
    <w:p w14:paraId="76E79DE1" w14:textId="77777777" w:rsidR="001B0FCD" w:rsidRDefault="00D66890">
      <w:pPr>
        <w:pStyle w:val="Zkladntext"/>
        <w:spacing w:before="120"/>
        <w:ind w:right="111" w:hanging="428"/>
      </w:pPr>
      <w:r>
        <w:t>10.1</w:t>
      </w:r>
      <w:r>
        <w:rPr>
          <w:spacing w:val="9"/>
        </w:rPr>
        <w:t xml:space="preserve"> </w:t>
      </w:r>
      <w:r>
        <w:t>Splňuje-li</w:t>
      </w:r>
      <w:r>
        <w:rPr>
          <w:spacing w:val="-17"/>
        </w:rPr>
        <w:t xml:space="preserve"> </w:t>
      </w:r>
      <w:r>
        <w:t>Poskytovatel</w:t>
      </w:r>
      <w:r>
        <w:rPr>
          <w:spacing w:val="-16"/>
        </w:rPr>
        <w:t xml:space="preserve"> </w:t>
      </w:r>
      <w:r>
        <w:t>zákonné</w:t>
      </w:r>
      <w:r>
        <w:rPr>
          <w:spacing w:val="-15"/>
        </w:rPr>
        <w:t xml:space="preserve"> </w:t>
      </w:r>
      <w:r>
        <w:t>podmínky</w:t>
      </w:r>
      <w:r>
        <w:rPr>
          <w:spacing w:val="-16"/>
        </w:rPr>
        <w:t xml:space="preserve"> </w:t>
      </w:r>
      <w:r>
        <w:t>pro</w:t>
      </w:r>
      <w:r>
        <w:rPr>
          <w:spacing w:val="-16"/>
        </w:rPr>
        <w:t xml:space="preserve"> </w:t>
      </w:r>
      <w:r>
        <w:t>poskytování</w:t>
      </w:r>
      <w:r>
        <w:rPr>
          <w:spacing w:val="-15"/>
        </w:rPr>
        <w:t xml:space="preserve"> </w:t>
      </w:r>
      <w:r>
        <w:t>náhradního</w:t>
      </w:r>
      <w:r>
        <w:rPr>
          <w:spacing w:val="-14"/>
        </w:rPr>
        <w:t xml:space="preserve"> </w:t>
      </w:r>
      <w:r>
        <w:t>plnění</w:t>
      </w:r>
      <w:r>
        <w:rPr>
          <w:spacing w:val="-15"/>
        </w:rPr>
        <w:t xml:space="preserve"> </w:t>
      </w:r>
      <w:r>
        <w:t>ve</w:t>
      </w:r>
      <w:r>
        <w:rPr>
          <w:spacing w:val="-18"/>
        </w:rPr>
        <w:t xml:space="preserve"> </w:t>
      </w:r>
      <w:r>
        <w:t>smyslu</w:t>
      </w:r>
      <w:r>
        <w:rPr>
          <w:spacing w:val="-16"/>
        </w:rPr>
        <w:t xml:space="preserve"> </w:t>
      </w:r>
      <w:proofErr w:type="spellStart"/>
      <w:r>
        <w:t>ust</w:t>
      </w:r>
      <w:proofErr w:type="spellEnd"/>
      <w:r>
        <w:t>.</w:t>
      </w:r>
      <w:r>
        <w:rPr>
          <w:spacing w:val="-15"/>
        </w:rPr>
        <w:t xml:space="preserve"> </w:t>
      </w:r>
      <w:r>
        <w:t>§</w:t>
      </w:r>
      <w:r>
        <w:rPr>
          <w:spacing w:val="-2"/>
        </w:rPr>
        <w:t xml:space="preserve"> </w:t>
      </w:r>
      <w:r>
        <w:t>81</w:t>
      </w:r>
      <w:r>
        <w:rPr>
          <w:spacing w:val="-17"/>
        </w:rPr>
        <w:t xml:space="preserve"> </w:t>
      </w:r>
      <w:r>
        <w:t>odst. 2</w:t>
      </w:r>
      <w:r>
        <w:rPr>
          <w:spacing w:val="-5"/>
        </w:rPr>
        <w:t xml:space="preserve"> </w:t>
      </w:r>
      <w:r>
        <w:t>písm.</w:t>
      </w:r>
      <w:r>
        <w:rPr>
          <w:spacing w:val="-4"/>
        </w:rPr>
        <w:t xml:space="preserve"> </w:t>
      </w:r>
      <w:r>
        <w:t>b)</w:t>
      </w:r>
      <w:r>
        <w:rPr>
          <w:spacing w:val="-3"/>
        </w:rPr>
        <w:t xml:space="preserve"> </w:t>
      </w:r>
      <w:r>
        <w:t>zákona</w:t>
      </w:r>
      <w:r>
        <w:rPr>
          <w:spacing w:val="-5"/>
        </w:rPr>
        <w:t xml:space="preserve"> </w:t>
      </w:r>
      <w:r>
        <w:t>č.</w:t>
      </w:r>
      <w:r>
        <w:rPr>
          <w:spacing w:val="-4"/>
        </w:rPr>
        <w:t xml:space="preserve"> </w:t>
      </w:r>
      <w:r>
        <w:t>435/2004</w:t>
      </w:r>
      <w:r>
        <w:rPr>
          <w:spacing w:val="-4"/>
        </w:rPr>
        <w:t xml:space="preserve"> </w:t>
      </w:r>
      <w:r>
        <w:t>Sb.,</w:t>
      </w:r>
      <w:r>
        <w:rPr>
          <w:spacing w:val="-5"/>
        </w:rPr>
        <w:t xml:space="preserve"> </w:t>
      </w:r>
      <w:r>
        <w:rPr>
          <w:i/>
        </w:rPr>
        <w:t>o</w:t>
      </w:r>
      <w:r>
        <w:rPr>
          <w:i/>
          <w:spacing w:val="-3"/>
        </w:rPr>
        <w:t xml:space="preserve"> </w:t>
      </w:r>
      <w:r>
        <w:rPr>
          <w:i/>
        </w:rPr>
        <w:t>zaměstnanosti,</w:t>
      </w:r>
      <w:r>
        <w:rPr>
          <w:i/>
          <w:spacing w:val="-4"/>
        </w:rPr>
        <w:t xml:space="preserve"> </w:t>
      </w:r>
      <w:r>
        <w:t>zavazuje</w:t>
      </w:r>
      <w:r>
        <w:rPr>
          <w:spacing w:val="-5"/>
        </w:rPr>
        <w:t xml:space="preserve"> </w:t>
      </w:r>
      <w:r>
        <w:t>se</w:t>
      </w:r>
      <w:r>
        <w:rPr>
          <w:spacing w:val="-4"/>
        </w:rPr>
        <w:t xml:space="preserve"> </w:t>
      </w:r>
      <w:r>
        <w:t>poskytovat</w:t>
      </w:r>
      <w:r>
        <w:rPr>
          <w:spacing w:val="-3"/>
        </w:rPr>
        <w:t xml:space="preserve"> </w:t>
      </w:r>
      <w:r>
        <w:t>Služby</w:t>
      </w:r>
      <w:r>
        <w:rPr>
          <w:spacing w:val="-4"/>
        </w:rPr>
        <w:t xml:space="preserve"> </w:t>
      </w:r>
      <w:r>
        <w:t>Objednateli</w:t>
      </w:r>
      <w:r>
        <w:rPr>
          <w:spacing w:val="-4"/>
        </w:rPr>
        <w:t xml:space="preserve"> </w:t>
      </w:r>
      <w:r>
        <w:t>v</w:t>
      </w:r>
      <w:r>
        <w:rPr>
          <w:spacing w:val="-1"/>
        </w:rPr>
        <w:t xml:space="preserve"> </w:t>
      </w:r>
      <w:r>
        <w:t>režimu náhradního plnění, pokud již ze strany Poskytovatele nedošlo k vyčerpání stanoveného limitu dle § 81 odst.</w:t>
      </w:r>
      <w:r>
        <w:rPr>
          <w:spacing w:val="-16"/>
        </w:rPr>
        <w:t xml:space="preserve"> </w:t>
      </w:r>
      <w:r>
        <w:t>3</w:t>
      </w:r>
      <w:r>
        <w:rPr>
          <w:spacing w:val="-17"/>
        </w:rPr>
        <w:t xml:space="preserve"> </w:t>
      </w:r>
      <w:r>
        <w:t>zákona</w:t>
      </w:r>
      <w:r>
        <w:rPr>
          <w:spacing w:val="-16"/>
        </w:rPr>
        <w:t xml:space="preserve"> </w:t>
      </w:r>
      <w:r>
        <w:t>o</w:t>
      </w:r>
      <w:r>
        <w:rPr>
          <w:spacing w:val="-17"/>
        </w:rPr>
        <w:t xml:space="preserve"> </w:t>
      </w:r>
      <w:r>
        <w:t>zaměstnanosti,</w:t>
      </w:r>
      <w:r>
        <w:rPr>
          <w:spacing w:val="-17"/>
        </w:rPr>
        <w:t xml:space="preserve"> </w:t>
      </w:r>
      <w:r>
        <w:t>tj.</w:t>
      </w:r>
      <w:r>
        <w:rPr>
          <w:spacing w:val="-16"/>
        </w:rPr>
        <w:t xml:space="preserve"> </w:t>
      </w:r>
      <w:r>
        <w:t>Poskytovatel</w:t>
      </w:r>
      <w:r>
        <w:rPr>
          <w:spacing w:val="-17"/>
        </w:rPr>
        <w:t xml:space="preserve"> </w:t>
      </w:r>
      <w:r>
        <w:t>splní</w:t>
      </w:r>
      <w:r>
        <w:rPr>
          <w:spacing w:val="-16"/>
        </w:rPr>
        <w:t xml:space="preserve"> </w:t>
      </w:r>
      <w:r>
        <w:t>veškeré</w:t>
      </w:r>
      <w:r>
        <w:rPr>
          <w:spacing w:val="-17"/>
        </w:rPr>
        <w:t xml:space="preserve"> </w:t>
      </w:r>
      <w:r>
        <w:t>povinnosti</w:t>
      </w:r>
      <w:r>
        <w:rPr>
          <w:spacing w:val="-16"/>
        </w:rPr>
        <w:t xml:space="preserve"> </w:t>
      </w:r>
      <w:r>
        <w:t>stanovené</w:t>
      </w:r>
      <w:r>
        <w:rPr>
          <w:spacing w:val="-16"/>
        </w:rPr>
        <w:t xml:space="preserve"> </w:t>
      </w:r>
      <w:r>
        <w:t>právním</w:t>
      </w:r>
      <w:r>
        <w:rPr>
          <w:spacing w:val="-17"/>
        </w:rPr>
        <w:t xml:space="preserve"> </w:t>
      </w:r>
      <w:r>
        <w:t>předpisem (zejm. povinnost evidování poskytnutého plnění dle § 84 odst. 2 zák. č. 435/2004 Sb.) pro to, aby si Objednatel mohl poskytnuté Služby vykázat jako náhradní plnění. V případě, že Poskytovatel nesplní povinnost dle věty první (tj. může poskytovat Službu v režimu náhradního plnění a neučiní tak), je povinen</w:t>
      </w:r>
      <w:r>
        <w:rPr>
          <w:spacing w:val="-12"/>
        </w:rPr>
        <w:t xml:space="preserve"> </w:t>
      </w:r>
      <w:r>
        <w:t>uhradit</w:t>
      </w:r>
      <w:r>
        <w:rPr>
          <w:spacing w:val="-11"/>
        </w:rPr>
        <w:t xml:space="preserve"> </w:t>
      </w:r>
      <w:r>
        <w:t>Objednateli</w:t>
      </w:r>
      <w:r>
        <w:rPr>
          <w:spacing w:val="-11"/>
        </w:rPr>
        <w:t xml:space="preserve"> </w:t>
      </w:r>
      <w:r>
        <w:t>smluvní</w:t>
      </w:r>
      <w:r>
        <w:rPr>
          <w:spacing w:val="-11"/>
        </w:rPr>
        <w:t xml:space="preserve"> </w:t>
      </w:r>
      <w:r>
        <w:t>pokutu</w:t>
      </w:r>
      <w:r>
        <w:rPr>
          <w:spacing w:val="-12"/>
        </w:rPr>
        <w:t xml:space="preserve"> </w:t>
      </w:r>
      <w:r>
        <w:t>ve</w:t>
      </w:r>
      <w:r>
        <w:rPr>
          <w:spacing w:val="-12"/>
        </w:rPr>
        <w:t xml:space="preserve"> </w:t>
      </w:r>
      <w:r>
        <w:t>výši</w:t>
      </w:r>
      <w:r>
        <w:rPr>
          <w:spacing w:val="-12"/>
        </w:rPr>
        <w:t xml:space="preserve"> </w:t>
      </w:r>
      <w:r>
        <w:t>50</w:t>
      </w:r>
      <w:r>
        <w:rPr>
          <w:spacing w:val="-12"/>
        </w:rPr>
        <w:t xml:space="preserve"> </w:t>
      </w:r>
      <w:r>
        <w:t>%</w:t>
      </w:r>
      <w:r>
        <w:rPr>
          <w:spacing w:val="-12"/>
        </w:rPr>
        <w:t xml:space="preserve"> </w:t>
      </w:r>
      <w:r>
        <w:t>ceny</w:t>
      </w:r>
      <w:r>
        <w:rPr>
          <w:spacing w:val="-11"/>
        </w:rPr>
        <w:t xml:space="preserve"> </w:t>
      </w:r>
      <w:r>
        <w:t>Služby</w:t>
      </w:r>
      <w:r>
        <w:rPr>
          <w:spacing w:val="-12"/>
        </w:rPr>
        <w:t xml:space="preserve"> </w:t>
      </w:r>
      <w:r>
        <w:t>bez</w:t>
      </w:r>
      <w:r>
        <w:rPr>
          <w:spacing w:val="-13"/>
        </w:rPr>
        <w:t xml:space="preserve"> </w:t>
      </w:r>
      <w:r>
        <w:t>DPH,</w:t>
      </w:r>
      <w:r>
        <w:rPr>
          <w:spacing w:val="-12"/>
        </w:rPr>
        <w:t xml:space="preserve"> </w:t>
      </w:r>
      <w:r>
        <w:t>jež</w:t>
      </w:r>
      <w:r>
        <w:rPr>
          <w:spacing w:val="-12"/>
        </w:rPr>
        <w:t xml:space="preserve"> </w:t>
      </w:r>
      <w:r>
        <w:t>nebyla</w:t>
      </w:r>
      <w:r>
        <w:rPr>
          <w:spacing w:val="-13"/>
        </w:rPr>
        <w:t xml:space="preserve"> </w:t>
      </w:r>
      <w:r>
        <w:t>poskytnuta v režimu náhradního</w:t>
      </w:r>
      <w:r>
        <w:rPr>
          <w:spacing w:val="-2"/>
        </w:rPr>
        <w:t xml:space="preserve"> </w:t>
      </w:r>
      <w:r>
        <w:t>plnění.</w:t>
      </w:r>
    </w:p>
    <w:p w14:paraId="2EA0AA63" w14:textId="77777777" w:rsidR="001B0FCD" w:rsidRDefault="001B0FCD">
      <w:pPr>
        <w:pStyle w:val="Zkladntext"/>
        <w:spacing w:before="3"/>
        <w:ind w:left="0"/>
        <w:jc w:val="left"/>
        <w:rPr>
          <w:sz w:val="21"/>
        </w:rPr>
      </w:pPr>
    </w:p>
    <w:p w14:paraId="64B5764C" w14:textId="77777777" w:rsidR="001B0FCD" w:rsidRDefault="00D66890">
      <w:pPr>
        <w:pStyle w:val="Nadpis2"/>
        <w:numPr>
          <w:ilvl w:val="1"/>
          <w:numId w:val="13"/>
        </w:numPr>
        <w:tabs>
          <w:tab w:val="left" w:pos="3610"/>
          <w:tab w:val="left" w:pos="3611"/>
        </w:tabs>
        <w:spacing w:before="1"/>
        <w:ind w:left="3610"/>
        <w:jc w:val="left"/>
      </w:pPr>
      <w:r>
        <w:t>VYHRAZENÉ ZMĚNY</w:t>
      </w:r>
      <w:r>
        <w:rPr>
          <w:spacing w:val="-6"/>
        </w:rPr>
        <w:t xml:space="preserve"> </w:t>
      </w:r>
      <w:r>
        <w:t>SMLOUVY</w:t>
      </w:r>
    </w:p>
    <w:p w14:paraId="208835C0" w14:textId="77777777" w:rsidR="001B0FCD" w:rsidRDefault="00D66890">
      <w:pPr>
        <w:pStyle w:val="Odstavecseseznamem"/>
        <w:numPr>
          <w:ilvl w:val="1"/>
          <w:numId w:val="3"/>
        </w:numPr>
        <w:tabs>
          <w:tab w:val="left" w:pos="944"/>
        </w:tabs>
        <w:spacing w:line="242" w:lineRule="auto"/>
        <w:ind w:right="111"/>
        <w:jc w:val="both"/>
      </w:pPr>
      <w:r>
        <w:t>Při</w:t>
      </w:r>
      <w:r>
        <w:rPr>
          <w:spacing w:val="-8"/>
        </w:rPr>
        <w:t xml:space="preserve"> </w:t>
      </w:r>
      <w:r>
        <w:t>plnění</w:t>
      </w:r>
      <w:r>
        <w:rPr>
          <w:spacing w:val="-7"/>
        </w:rPr>
        <w:t xml:space="preserve"> </w:t>
      </w:r>
      <w:r>
        <w:t>předmětu</w:t>
      </w:r>
      <w:r>
        <w:rPr>
          <w:spacing w:val="-7"/>
        </w:rPr>
        <w:t xml:space="preserve"> </w:t>
      </w:r>
      <w:r>
        <w:t>Smlouvy</w:t>
      </w:r>
      <w:r>
        <w:rPr>
          <w:spacing w:val="-8"/>
        </w:rPr>
        <w:t xml:space="preserve"> </w:t>
      </w:r>
      <w:r>
        <w:t>může</w:t>
      </w:r>
      <w:r>
        <w:rPr>
          <w:spacing w:val="-9"/>
        </w:rPr>
        <w:t xml:space="preserve"> </w:t>
      </w:r>
      <w:r>
        <w:t>vyvstat</w:t>
      </w:r>
      <w:r>
        <w:rPr>
          <w:spacing w:val="-9"/>
        </w:rPr>
        <w:t xml:space="preserve"> </w:t>
      </w:r>
      <w:r>
        <w:t>nutnost</w:t>
      </w:r>
      <w:r>
        <w:rPr>
          <w:spacing w:val="-9"/>
        </w:rPr>
        <w:t xml:space="preserve"> </w:t>
      </w:r>
      <w:r>
        <w:t>provedení</w:t>
      </w:r>
      <w:r>
        <w:rPr>
          <w:spacing w:val="-7"/>
        </w:rPr>
        <w:t xml:space="preserve"> </w:t>
      </w:r>
      <w:r>
        <w:t>změn</w:t>
      </w:r>
      <w:r>
        <w:rPr>
          <w:spacing w:val="-7"/>
        </w:rPr>
        <w:t xml:space="preserve"> </w:t>
      </w:r>
      <w:r>
        <w:t>v rozsahu</w:t>
      </w:r>
      <w:r>
        <w:rPr>
          <w:spacing w:val="-7"/>
        </w:rPr>
        <w:t xml:space="preserve"> </w:t>
      </w:r>
      <w:r>
        <w:t>a</w:t>
      </w:r>
      <w:r>
        <w:rPr>
          <w:spacing w:val="-8"/>
        </w:rPr>
        <w:t xml:space="preserve"> </w:t>
      </w:r>
      <w:r>
        <w:t>způsobu</w:t>
      </w:r>
      <w:r>
        <w:rPr>
          <w:spacing w:val="-7"/>
        </w:rPr>
        <w:t xml:space="preserve"> </w:t>
      </w:r>
      <w:r>
        <w:t>poskytování Služby. Objednatel si vyhrazuje právo provedení změny Smlouvy</w:t>
      </w:r>
      <w:r>
        <w:rPr>
          <w:spacing w:val="-16"/>
        </w:rPr>
        <w:t xml:space="preserve"> </w:t>
      </w:r>
      <w:r>
        <w:t>odpovídající:</w:t>
      </w:r>
    </w:p>
    <w:p w14:paraId="2482CF0F" w14:textId="77777777" w:rsidR="001B0FCD" w:rsidRDefault="00D66890">
      <w:pPr>
        <w:pStyle w:val="Odstavecseseznamem"/>
        <w:numPr>
          <w:ilvl w:val="2"/>
          <w:numId w:val="3"/>
        </w:numPr>
        <w:tabs>
          <w:tab w:val="left" w:pos="1227"/>
        </w:tabs>
        <w:spacing w:before="117"/>
        <w:jc w:val="both"/>
      </w:pPr>
      <w:r>
        <w:t>změně v počtu osob Poskytovatele vykonávajících Službu v průběhu plnění</w:t>
      </w:r>
      <w:r>
        <w:rPr>
          <w:spacing w:val="-14"/>
        </w:rPr>
        <w:t xml:space="preserve"> </w:t>
      </w:r>
      <w:r>
        <w:t>Smlouvy;</w:t>
      </w:r>
    </w:p>
    <w:p w14:paraId="494E30CA" w14:textId="77777777" w:rsidR="001B0FCD" w:rsidRDefault="00D66890">
      <w:pPr>
        <w:pStyle w:val="Odstavecseseznamem"/>
        <w:numPr>
          <w:ilvl w:val="2"/>
          <w:numId w:val="3"/>
        </w:numPr>
        <w:tabs>
          <w:tab w:val="left" w:pos="1227"/>
        </w:tabs>
        <w:spacing w:before="120"/>
        <w:ind w:left="1085" w:right="112" w:hanging="142"/>
        <w:jc w:val="both"/>
      </w:pPr>
      <w:r>
        <w:t>změně (zkrácení) provozní doby vrátnice v důsledku vzniku nových skutečností majících vliv na jejich provoz (zejm. provozní či technické důvody) na straně Objednatele nebo v důsledku změny Interních</w:t>
      </w:r>
      <w:r>
        <w:rPr>
          <w:spacing w:val="-1"/>
        </w:rPr>
        <w:t xml:space="preserve"> </w:t>
      </w:r>
      <w:r>
        <w:t>předpisů;</w:t>
      </w:r>
    </w:p>
    <w:p w14:paraId="57B29404" w14:textId="77777777" w:rsidR="001B0FCD" w:rsidRDefault="00D66890">
      <w:pPr>
        <w:pStyle w:val="Odstavecseseznamem"/>
        <w:numPr>
          <w:ilvl w:val="2"/>
          <w:numId w:val="3"/>
        </w:numPr>
        <w:tabs>
          <w:tab w:val="left" w:pos="1227"/>
        </w:tabs>
        <w:ind w:left="1085" w:right="113" w:hanging="142"/>
        <w:jc w:val="both"/>
      </w:pPr>
      <w:r>
        <w:t xml:space="preserve">změně v rozsahu a způsobu poskytované Služby v souvislosti se zhoršením bezpečnostní </w:t>
      </w:r>
      <w:proofErr w:type="gramStart"/>
      <w:r>
        <w:t>situace  v</w:t>
      </w:r>
      <w:proofErr w:type="gramEnd"/>
      <w:r>
        <w:t xml:space="preserve"> místech plnění/v ČR/Evropě, spočívající zejm. ve zvýšení počtu osob poskytujících Službu, ve změně v časech či v periodicitě poskytování</w:t>
      </w:r>
      <w:r>
        <w:rPr>
          <w:spacing w:val="-4"/>
        </w:rPr>
        <w:t xml:space="preserve"> </w:t>
      </w:r>
      <w:r>
        <w:t>Služby.</w:t>
      </w:r>
    </w:p>
    <w:p w14:paraId="78E54719" w14:textId="77777777" w:rsidR="001B0FCD" w:rsidRDefault="00D66890">
      <w:pPr>
        <w:pStyle w:val="Odstavecseseznamem"/>
        <w:numPr>
          <w:ilvl w:val="1"/>
          <w:numId w:val="3"/>
        </w:numPr>
        <w:tabs>
          <w:tab w:val="left" w:pos="944"/>
        </w:tabs>
        <w:spacing w:before="122"/>
        <w:ind w:right="112"/>
        <w:jc w:val="both"/>
      </w:pPr>
      <w:r>
        <w:t xml:space="preserve">Objednatel si dále ve smyslu </w:t>
      </w:r>
      <w:proofErr w:type="spellStart"/>
      <w:r>
        <w:t>ust</w:t>
      </w:r>
      <w:proofErr w:type="spellEnd"/>
      <w:r>
        <w:t>. § 100 odst. 1 ZZVZ vyhrazuje změnu závazku ze smlouvy, která spočívá ve změně jednotkových smluvních cen za poskytování Služeb o 5 % ročně (zaokrouhleno na celé desetihaléře dolu), a to při splnění všech násl.</w:t>
      </w:r>
      <w:r>
        <w:rPr>
          <w:spacing w:val="-13"/>
        </w:rPr>
        <w:t xml:space="preserve"> </w:t>
      </w:r>
      <w:r>
        <w:t>podmínek:</w:t>
      </w:r>
    </w:p>
    <w:p w14:paraId="0EE58EA2" w14:textId="77777777" w:rsidR="001B0FCD" w:rsidRDefault="00D66890">
      <w:pPr>
        <w:pStyle w:val="Odstavecseseznamem"/>
        <w:numPr>
          <w:ilvl w:val="2"/>
          <w:numId w:val="3"/>
        </w:numPr>
        <w:tabs>
          <w:tab w:val="left" w:pos="1227"/>
        </w:tabs>
        <w:ind w:hanging="281"/>
        <w:jc w:val="both"/>
      </w:pPr>
      <w:r>
        <w:t>první změna jednotkových cen může být provedena nejdříve s účinností od 1. února</w:t>
      </w:r>
      <w:r>
        <w:rPr>
          <w:spacing w:val="-16"/>
        </w:rPr>
        <w:t xml:space="preserve"> </w:t>
      </w:r>
      <w:r>
        <w:t>2027;</w:t>
      </w:r>
    </w:p>
    <w:p w14:paraId="179D9CC5" w14:textId="77777777" w:rsidR="001B0FCD" w:rsidRDefault="00D66890">
      <w:pPr>
        <w:pStyle w:val="Odstavecseseznamem"/>
        <w:numPr>
          <w:ilvl w:val="2"/>
          <w:numId w:val="3"/>
        </w:numPr>
        <w:tabs>
          <w:tab w:val="left" w:pos="1227"/>
        </w:tabs>
        <w:spacing w:before="120"/>
        <w:ind w:right="111" w:hanging="281"/>
        <w:jc w:val="both"/>
      </w:pPr>
      <w:r>
        <w:t xml:space="preserve">základní sazba minimální měsíční mzdy (dle platného a účinného právního předpisu upravujícího její výši, tj. ke dni zahájení Zadávacího řízení dle § 111 zák. č. 262/2006 Sb., </w:t>
      </w:r>
      <w:r>
        <w:rPr>
          <w:i/>
        </w:rPr>
        <w:t>zákoník práce</w:t>
      </w:r>
      <w:r>
        <w:t>) pro stanovenou týdenní pracovní dobu 40 hodin (ke dni zahájení Zadávacího řízení 20 800 Kč) bude ke</w:t>
      </w:r>
      <w:r>
        <w:rPr>
          <w:spacing w:val="12"/>
        </w:rPr>
        <w:t xml:space="preserve"> </w:t>
      </w:r>
      <w:r>
        <w:t>dni</w:t>
      </w:r>
      <w:r>
        <w:rPr>
          <w:spacing w:val="13"/>
        </w:rPr>
        <w:t xml:space="preserve"> </w:t>
      </w:r>
      <w:r>
        <w:t>doručení</w:t>
      </w:r>
      <w:r>
        <w:rPr>
          <w:spacing w:val="13"/>
        </w:rPr>
        <w:t xml:space="preserve"> </w:t>
      </w:r>
      <w:r>
        <w:t>žádosti</w:t>
      </w:r>
      <w:r>
        <w:rPr>
          <w:spacing w:val="13"/>
        </w:rPr>
        <w:t xml:space="preserve"> </w:t>
      </w:r>
      <w:r>
        <w:t>o</w:t>
      </w:r>
      <w:r>
        <w:rPr>
          <w:spacing w:val="13"/>
        </w:rPr>
        <w:t xml:space="preserve"> </w:t>
      </w:r>
      <w:r>
        <w:t>změnu</w:t>
      </w:r>
      <w:r>
        <w:rPr>
          <w:spacing w:val="13"/>
        </w:rPr>
        <w:t xml:space="preserve"> </w:t>
      </w:r>
      <w:r>
        <w:t>jednotkových</w:t>
      </w:r>
      <w:r>
        <w:rPr>
          <w:spacing w:val="12"/>
        </w:rPr>
        <w:t xml:space="preserve"> </w:t>
      </w:r>
      <w:r>
        <w:t>cen</w:t>
      </w:r>
      <w:r>
        <w:rPr>
          <w:spacing w:val="13"/>
        </w:rPr>
        <w:t xml:space="preserve"> </w:t>
      </w:r>
      <w:r>
        <w:t>vyšší</w:t>
      </w:r>
      <w:r>
        <w:rPr>
          <w:spacing w:val="13"/>
        </w:rPr>
        <w:t xml:space="preserve"> </w:t>
      </w:r>
      <w:r>
        <w:t>o</w:t>
      </w:r>
      <w:r>
        <w:rPr>
          <w:spacing w:val="13"/>
        </w:rPr>
        <w:t xml:space="preserve"> </w:t>
      </w:r>
      <w:r>
        <w:t>nejméně</w:t>
      </w:r>
      <w:r>
        <w:rPr>
          <w:spacing w:val="12"/>
        </w:rPr>
        <w:t xml:space="preserve"> </w:t>
      </w:r>
      <w:r>
        <w:t>5</w:t>
      </w:r>
      <w:r>
        <w:rPr>
          <w:spacing w:val="11"/>
        </w:rPr>
        <w:t xml:space="preserve"> </w:t>
      </w:r>
      <w:r>
        <w:t>%</w:t>
      </w:r>
      <w:r>
        <w:rPr>
          <w:spacing w:val="13"/>
        </w:rPr>
        <w:t xml:space="preserve"> </w:t>
      </w:r>
      <w:r>
        <w:t>než</w:t>
      </w:r>
      <w:r>
        <w:rPr>
          <w:spacing w:val="12"/>
        </w:rPr>
        <w:t xml:space="preserve"> </w:t>
      </w:r>
      <w:r>
        <w:t>její</w:t>
      </w:r>
      <w:r>
        <w:rPr>
          <w:spacing w:val="13"/>
        </w:rPr>
        <w:t xml:space="preserve"> </w:t>
      </w:r>
      <w:r>
        <w:t>hodnota</w:t>
      </w:r>
      <w:r>
        <w:rPr>
          <w:spacing w:val="13"/>
        </w:rPr>
        <w:t xml:space="preserve"> </w:t>
      </w:r>
      <w:r>
        <w:t>platná</w:t>
      </w:r>
    </w:p>
    <w:p w14:paraId="1493E2B9" w14:textId="77777777" w:rsidR="001B0FCD" w:rsidRDefault="001B0FCD">
      <w:pPr>
        <w:jc w:val="both"/>
        <w:sectPr w:rsidR="001B0FCD">
          <w:pgSz w:w="11910" w:h="16840"/>
          <w:pgMar w:top="1580" w:right="1300" w:bottom="880" w:left="900" w:header="0" w:footer="683" w:gutter="0"/>
          <w:cols w:space="708"/>
        </w:sectPr>
      </w:pPr>
    </w:p>
    <w:p w14:paraId="086D8CAE" w14:textId="77777777" w:rsidR="001B0FCD" w:rsidRDefault="00D66890">
      <w:pPr>
        <w:pStyle w:val="Zkladntext"/>
        <w:spacing w:before="103" w:line="247" w:lineRule="exact"/>
        <w:ind w:left="1226"/>
      </w:pPr>
      <w:r>
        <w:lastRenderedPageBreak/>
        <w:t xml:space="preserve">a účinná k 1.1.2026, nebo o nejméně 5 % </w:t>
      </w:r>
      <w:proofErr w:type="gramStart"/>
      <w:r>
        <w:t>vyšší</w:t>
      </w:r>
      <w:proofErr w:type="gramEnd"/>
      <w:r>
        <w:t xml:space="preserve"> než hodnota na základě níž došlo naposledy</w:t>
      </w:r>
    </w:p>
    <w:p w14:paraId="6DBAAEE6" w14:textId="77777777" w:rsidR="001B0FCD" w:rsidRDefault="00D66890">
      <w:pPr>
        <w:pStyle w:val="Zkladntext"/>
        <w:ind w:left="1226"/>
      </w:pPr>
      <w:r>
        <w:t>k navýšení jednotkových cen za podmínek uvedených v tomto článku smlouvy;</w:t>
      </w:r>
    </w:p>
    <w:p w14:paraId="2DD49688" w14:textId="77777777" w:rsidR="001B0FCD" w:rsidRDefault="00D66890">
      <w:pPr>
        <w:pStyle w:val="Odstavecseseznamem"/>
        <w:numPr>
          <w:ilvl w:val="2"/>
          <w:numId w:val="3"/>
        </w:numPr>
        <w:tabs>
          <w:tab w:val="left" w:pos="1227"/>
        </w:tabs>
        <w:spacing w:before="120"/>
        <w:ind w:hanging="281"/>
        <w:jc w:val="both"/>
      </w:pPr>
      <w:r>
        <w:t>od poslední změny jednotkových cen uplynulo nejméně 12</w:t>
      </w:r>
      <w:r>
        <w:rPr>
          <w:spacing w:val="-8"/>
        </w:rPr>
        <w:t xml:space="preserve"> </w:t>
      </w:r>
      <w:r>
        <w:t>měsíců;</w:t>
      </w:r>
    </w:p>
    <w:p w14:paraId="4F9FA550" w14:textId="77777777" w:rsidR="001B0FCD" w:rsidRDefault="00D66890">
      <w:pPr>
        <w:pStyle w:val="Odstavecseseznamem"/>
        <w:numPr>
          <w:ilvl w:val="2"/>
          <w:numId w:val="3"/>
        </w:numPr>
        <w:tabs>
          <w:tab w:val="left" w:pos="1227"/>
        </w:tabs>
        <w:spacing w:before="120" w:line="247" w:lineRule="exact"/>
        <w:ind w:hanging="281"/>
        <w:jc w:val="both"/>
      </w:pPr>
      <w:r>
        <w:t>Poskytovatel písemně požádá o navýšení jednotkových cen a přílohou jeho žádosti bude příloha</w:t>
      </w:r>
      <w:r>
        <w:rPr>
          <w:spacing w:val="-30"/>
        </w:rPr>
        <w:t xml:space="preserve"> </w:t>
      </w:r>
      <w:r>
        <w:t>č.</w:t>
      </w:r>
    </w:p>
    <w:p w14:paraId="3A95D9F6" w14:textId="77777777" w:rsidR="001B0FCD" w:rsidRDefault="00D66890">
      <w:pPr>
        <w:pStyle w:val="Zkladntext"/>
        <w:ind w:left="1226"/>
      </w:pPr>
      <w:r>
        <w:t>3 smlouvy s novými jednotkovými cenami stanovenými v souladu s tímto ustanovením smlouvy.</w:t>
      </w:r>
    </w:p>
    <w:p w14:paraId="21D77B6D" w14:textId="77777777" w:rsidR="001B0FCD" w:rsidRDefault="00D66890">
      <w:pPr>
        <w:pStyle w:val="Zkladntext"/>
        <w:spacing w:before="119"/>
        <w:ind w:left="802" w:right="112"/>
      </w:pPr>
      <w:r>
        <w:t>Při</w:t>
      </w:r>
      <w:r>
        <w:rPr>
          <w:spacing w:val="-18"/>
        </w:rPr>
        <w:t xml:space="preserve"> </w:t>
      </w:r>
      <w:r>
        <w:t>splnění</w:t>
      </w:r>
      <w:r>
        <w:rPr>
          <w:spacing w:val="-17"/>
        </w:rPr>
        <w:t xml:space="preserve"> </w:t>
      </w:r>
      <w:r>
        <w:t>všech</w:t>
      </w:r>
      <w:r>
        <w:rPr>
          <w:spacing w:val="-17"/>
        </w:rPr>
        <w:t xml:space="preserve"> </w:t>
      </w:r>
      <w:r>
        <w:t>výše</w:t>
      </w:r>
      <w:r>
        <w:rPr>
          <w:spacing w:val="-17"/>
        </w:rPr>
        <w:t xml:space="preserve"> </w:t>
      </w:r>
      <w:r>
        <w:t>uvedených</w:t>
      </w:r>
      <w:r>
        <w:rPr>
          <w:spacing w:val="-17"/>
        </w:rPr>
        <w:t xml:space="preserve"> </w:t>
      </w:r>
      <w:r>
        <w:t>podmínek</w:t>
      </w:r>
      <w:r>
        <w:rPr>
          <w:spacing w:val="-17"/>
        </w:rPr>
        <w:t xml:space="preserve"> </w:t>
      </w:r>
      <w:r>
        <w:t>se</w:t>
      </w:r>
      <w:r>
        <w:rPr>
          <w:spacing w:val="-17"/>
        </w:rPr>
        <w:t xml:space="preserve"> </w:t>
      </w:r>
      <w:r>
        <w:t>Objednatel</w:t>
      </w:r>
      <w:r>
        <w:rPr>
          <w:spacing w:val="-17"/>
        </w:rPr>
        <w:t xml:space="preserve"> </w:t>
      </w:r>
      <w:r>
        <w:t>zavazuje</w:t>
      </w:r>
      <w:r>
        <w:rPr>
          <w:spacing w:val="-16"/>
        </w:rPr>
        <w:t xml:space="preserve"> </w:t>
      </w:r>
      <w:r>
        <w:t>poskytnout</w:t>
      </w:r>
      <w:r>
        <w:rPr>
          <w:spacing w:val="-19"/>
        </w:rPr>
        <w:t xml:space="preserve"> </w:t>
      </w:r>
      <w:r>
        <w:t>Poskytovateli</w:t>
      </w:r>
      <w:r>
        <w:rPr>
          <w:spacing w:val="-17"/>
        </w:rPr>
        <w:t xml:space="preserve"> </w:t>
      </w:r>
      <w:r>
        <w:t>součinnost k uzavření dodatku na změnu jednotkových cen, tak aby dodatek mohl být uzavřen nejpozději do jednoho měsíce od doručení žádosti</w:t>
      </w:r>
      <w:r>
        <w:rPr>
          <w:spacing w:val="-5"/>
        </w:rPr>
        <w:t xml:space="preserve"> </w:t>
      </w:r>
      <w:r>
        <w:t>Poskytovatele.</w:t>
      </w:r>
    </w:p>
    <w:p w14:paraId="62A6BBE5" w14:textId="77777777" w:rsidR="001B0FCD" w:rsidRDefault="00D66890">
      <w:pPr>
        <w:pStyle w:val="Odstavecseseznamem"/>
        <w:numPr>
          <w:ilvl w:val="1"/>
          <w:numId w:val="3"/>
        </w:numPr>
        <w:tabs>
          <w:tab w:val="left" w:pos="944"/>
        </w:tabs>
        <w:spacing w:before="122"/>
        <w:ind w:right="111"/>
        <w:jc w:val="both"/>
      </w:pPr>
      <w:r>
        <w:t>Objednatel</w:t>
      </w:r>
      <w:r>
        <w:rPr>
          <w:spacing w:val="-16"/>
        </w:rPr>
        <w:t xml:space="preserve"> </w:t>
      </w:r>
      <w:r>
        <w:t>si</w:t>
      </w:r>
      <w:r>
        <w:rPr>
          <w:spacing w:val="-12"/>
        </w:rPr>
        <w:t xml:space="preserve"> </w:t>
      </w:r>
      <w:r>
        <w:t>dále</w:t>
      </w:r>
      <w:r>
        <w:rPr>
          <w:spacing w:val="-13"/>
        </w:rPr>
        <w:t xml:space="preserve"> </w:t>
      </w:r>
      <w:r>
        <w:t>vyhrazuje</w:t>
      </w:r>
      <w:r>
        <w:rPr>
          <w:spacing w:val="-16"/>
        </w:rPr>
        <w:t xml:space="preserve"> </w:t>
      </w:r>
      <w:r>
        <w:t>právo</w:t>
      </w:r>
      <w:r>
        <w:rPr>
          <w:spacing w:val="-12"/>
        </w:rPr>
        <w:t xml:space="preserve"> </w:t>
      </w:r>
      <w:r>
        <w:t>provedení</w:t>
      </w:r>
      <w:r>
        <w:rPr>
          <w:spacing w:val="-12"/>
        </w:rPr>
        <w:t xml:space="preserve"> </w:t>
      </w:r>
      <w:r>
        <w:t>změny</w:t>
      </w:r>
      <w:r>
        <w:rPr>
          <w:spacing w:val="-16"/>
        </w:rPr>
        <w:t xml:space="preserve"> </w:t>
      </w:r>
      <w:r>
        <w:t>Smlouvy</w:t>
      </w:r>
      <w:r>
        <w:rPr>
          <w:spacing w:val="-13"/>
        </w:rPr>
        <w:t xml:space="preserve"> </w:t>
      </w:r>
      <w:r>
        <w:t>odpovídající</w:t>
      </w:r>
      <w:r>
        <w:rPr>
          <w:spacing w:val="-12"/>
        </w:rPr>
        <w:t xml:space="preserve"> </w:t>
      </w:r>
      <w:r>
        <w:t>prodloužení</w:t>
      </w:r>
      <w:r>
        <w:rPr>
          <w:spacing w:val="-13"/>
        </w:rPr>
        <w:t xml:space="preserve"> </w:t>
      </w:r>
      <w:r>
        <w:t>doby</w:t>
      </w:r>
      <w:r>
        <w:rPr>
          <w:spacing w:val="-12"/>
        </w:rPr>
        <w:t xml:space="preserve"> </w:t>
      </w:r>
      <w:r>
        <w:t>účinnosti Smlouvy až o jeden</w:t>
      </w:r>
      <w:r>
        <w:rPr>
          <w:spacing w:val="-3"/>
        </w:rPr>
        <w:t xml:space="preserve"> </w:t>
      </w:r>
      <w:r>
        <w:t>rok.</w:t>
      </w:r>
    </w:p>
    <w:p w14:paraId="31831BFB" w14:textId="77777777" w:rsidR="001B0FCD" w:rsidRDefault="00D66890">
      <w:pPr>
        <w:pStyle w:val="Odstavecseseznamem"/>
        <w:numPr>
          <w:ilvl w:val="1"/>
          <w:numId w:val="3"/>
        </w:numPr>
        <w:tabs>
          <w:tab w:val="left" w:pos="944"/>
        </w:tabs>
        <w:ind w:hanging="426"/>
        <w:jc w:val="both"/>
      </w:pPr>
      <w:r>
        <w:t>Smluvní strany se dohodly, že vyhrazené změny Smlouvy se budou realizovat na</w:t>
      </w:r>
      <w:r>
        <w:rPr>
          <w:spacing w:val="-21"/>
        </w:rPr>
        <w:t xml:space="preserve"> </w:t>
      </w:r>
      <w:r>
        <w:t>základě:</w:t>
      </w:r>
    </w:p>
    <w:p w14:paraId="0DD53338" w14:textId="77777777" w:rsidR="001B0FCD" w:rsidRDefault="00D66890">
      <w:pPr>
        <w:pStyle w:val="Odstavecseseznamem"/>
        <w:numPr>
          <w:ilvl w:val="2"/>
          <w:numId w:val="3"/>
        </w:numPr>
        <w:tabs>
          <w:tab w:val="left" w:pos="1304"/>
        </w:tabs>
        <w:spacing w:before="120"/>
        <w:ind w:left="1303" w:right="111" w:hanging="360"/>
        <w:jc w:val="both"/>
      </w:pPr>
      <w:r>
        <w:t>jednostranného písemného (e-mail) požadavku kontaktní osoby Objednatele v případech změn dle čl. 11.1 Smlouvy, přičemž cena za plnění odpovídající takové změně bude stanovena podle skutečného</w:t>
      </w:r>
      <w:r>
        <w:rPr>
          <w:spacing w:val="-3"/>
        </w:rPr>
        <w:t xml:space="preserve"> </w:t>
      </w:r>
      <w:r>
        <w:t>rozsahu</w:t>
      </w:r>
      <w:r>
        <w:rPr>
          <w:spacing w:val="-4"/>
        </w:rPr>
        <w:t xml:space="preserve"> </w:t>
      </w:r>
      <w:r>
        <w:t>změny</w:t>
      </w:r>
      <w:r>
        <w:rPr>
          <w:spacing w:val="-4"/>
        </w:rPr>
        <w:t xml:space="preserve"> </w:t>
      </w:r>
      <w:r>
        <w:t>a</w:t>
      </w:r>
      <w:r>
        <w:rPr>
          <w:spacing w:val="-7"/>
        </w:rPr>
        <w:t xml:space="preserve"> </w:t>
      </w:r>
      <w:r>
        <w:t>jednotkových</w:t>
      </w:r>
      <w:r>
        <w:rPr>
          <w:spacing w:val="-4"/>
        </w:rPr>
        <w:t xml:space="preserve"> </w:t>
      </w:r>
      <w:r>
        <w:t>cen</w:t>
      </w:r>
      <w:r>
        <w:rPr>
          <w:spacing w:val="-3"/>
        </w:rPr>
        <w:t xml:space="preserve"> </w:t>
      </w:r>
      <w:r>
        <w:t>uvedených</w:t>
      </w:r>
      <w:r>
        <w:rPr>
          <w:spacing w:val="-4"/>
        </w:rPr>
        <w:t xml:space="preserve"> </w:t>
      </w:r>
      <w:r>
        <w:t>v</w:t>
      </w:r>
      <w:r>
        <w:rPr>
          <w:spacing w:val="1"/>
        </w:rPr>
        <w:t xml:space="preserve"> </w:t>
      </w:r>
      <w:r>
        <w:t>příloze</w:t>
      </w:r>
      <w:r>
        <w:rPr>
          <w:spacing w:val="-4"/>
        </w:rPr>
        <w:t xml:space="preserve"> </w:t>
      </w:r>
      <w:r>
        <w:t>č.</w:t>
      </w:r>
      <w:r>
        <w:rPr>
          <w:spacing w:val="-4"/>
        </w:rPr>
        <w:t xml:space="preserve"> </w:t>
      </w:r>
      <w:r>
        <w:t>2</w:t>
      </w:r>
      <w:r>
        <w:rPr>
          <w:spacing w:val="-4"/>
        </w:rPr>
        <w:t xml:space="preserve"> </w:t>
      </w:r>
      <w:r>
        <w:t>Smlouvy;</w:t>
      </w:r>
      <w:r>
        <w:rPr>
          <w:spacing w:val="-3"/>
        </w:rPr>
        <w:t xml:space="preserve"> </w:t>
      </w:r>
      <w:r>
        <w:t>Poskytovatel</w:t>
      </w:r>
      <w:r>
        <w:rPr>
          <w:spacing w:val="-4"/>
        </w:rPr>
        <w:t xml:space="preserve"> </w:t>
      </w:r>
      <w:r>
        <w:t>je povinen požadavku Objednatele vyhovět a Službu začít poskytovat v změnou dotčeném rozsahu Služby,</w:t>
      </w:r>
      <w:r>
        <w:rPr>
          <w:spacing w:val="-15"/>
        </w:rPr>
        <w:t xml:space="preserve"> </w:t>
      </w:r>
      <w:r>
        <w:t>a</w:t>
      </w:r>
      <w:r>
        <w:rPr>
          <w:spacing w:val="-14"/>
        </w:rPr>
        <w:t xml:space="preserve"> </w:t>
      </w:r>
      <w:r>
        <w:t>to</w:t>
      </w:r>
      <w:r>
        <w:rPr>
          <w:spacing w:val="-13"/>
        </w:rPr>
        <w:t xml:space="preserve"> </w:t>
      </w:r>
      <w:r>
        <w:t>v</w:t>
      </w:r>
      <w:r>
        <w:rPr>
          <w:spacing w:val="-3"/>
        </w:rPr>
        <w:t xml:space="preserve"> </w:t>
      </w:r>
      <w:r>
        <w:t>případě</w:t>
      </w:r>
      <w:r>
        <w:rPr>
          <w:spacing w:val="-15"/>
        </w:rPr>
        <w:t xml:space="preserve"> </w:t>
      </w:r>
      <w:r>
        <w:t>snížení</w:t>
      </w:r>
      <w:r>
        <w:rPr>
          <w:spacing w:val="-17"/>
        </w:rPr>
        <w:t xml:space="preserve"> </w:t>
      </w:r>
      <w:r>
        <w:t>rozsahu</w:t>
      </w:r>
      <w:r>
        <w:rPr>
          <w:spacing w:val="-13"/>
        </w:rPr>
        <w:t xml:space="preserve"> </w:t>
      </w:r>
      <w:r>
        <w:t>Služby</w:t>
      </w:r>
      <w:r>
        <w:rPr>
          <w:spacing w:val="-14"/>
        </w:rPr>
        <w:t xml:space="preserve"> </w:t>
      </w:r>
      <w:r>
        <w:t>nejpozději</w:t>
      </w:r>
      <w:r>
        <w:rPr>
          <w:spacing w:val="-14"/>
        </w:rPr>
        <w:t xml:space="preserve"> </w:t>
      </w:r>
      <w:r>
        <w:t>do</w:t>
      </w:r>
      <w:r>
        <w:rPr>
          <w:spacing w:val="-13"/>
        </w:rPr>
        <w:t xml:space="preserve"> </w:t>
      </w:r>
      <w:r>
        <w:t>tří</w:t>
      </w:r>
      <w:r>
        <w:rPr>
          <w:spacing w:val="-13"/>
        </w:rPr>
        <w:t xml:space="preserve"> </w:t>
      </w:r>
      <w:r>
        <w:t>(3)</w:t>
      </w:r>
      <w:r>
        <w:rPr>
          <w:spacing w:val="-13"/>
        </w:rPr>
        <w:t xml:space="preserve"> </w:t>
      </w:r>
      <w:r>
        <w:t>dnů</w:t>
      </w:r>
      <w:r>
        <w:rPr>
          <w:spacing w:val="-14"/>
        </w:rPr>
        <w:t xml:space="preserve"> </w:t>
      </w:r>
      <w:r>
        <w:t>a</w:t>
      </w:r>
      <w:r>
        <w:rPr>
          <w:spacing w:val="-2"/>
        </w:rPr>
        <w:t xml:space="preserve"> </w:t>
      </w:r>
      <w:r>
        <w:t>v</w:t>
      </w:r>
      <w:r>
        <w:rPr>
          <w:spacing w:val="-5"/>
        </w:rPr>
        <w:t xml:space="preserve"> </w:t>
      </w:r>
      <w:r>
        <w:t>případě</w:t>
      </w:r>
      <w:r>
        <w:rPr>
          <w:spacing w:val="-14"/>
        </w:rPr>
        <w:t xml:space="preserve"> </w:t>
      </w:r>
      <w:r>
        <w:t>navýšení</w:t>
      </w:r>
      <w:r>
        <w:rPr>
          <w:spacing w:val="-14"/>
        </w:rPr>
        <w:t xml:space="preserve"> </w:t>
      </w:r>
      <w:r>
        <w:t>rozsahu Služby</w:t>
      </w:r>
      <w:r>
        <w:rPr>
          <w:spacing w:val="-5"/>
        </w:rPr>
        <w:t xml:space="preserve"> </w:t>
      </w:r>
      <w:r>
        <w:t>nejpozději</w:t>
      </w:r>
      <w:r>
        <w:rPr>
          <w:spacing w:val="-5"/>
        </w:rPr>
        <w:t xml:space="preserve"> </w:t>
      </w:r>
      <w:r>
        <w:t>do</w:t>
      </w:r>
      <w:r>
        <w:rPr>
          <w:spacing w:val="-4"/>
        </w:rPr>
        <w:t xml:space="preserve"> </w:t>
      </w:r>
      <w:r>
        <w:t>sedmi</w:t>
      </w:r>
      <w:r>
        <w:rPr>
          <w:spacing w:val="-5"/>
        </w:rPr>
        <w:t xml:space="preserve"> </w:t>
      </w:r>
      <w:r>
        <w:t>(7)</w:t>
      </w:r>
      <w:r>
        <w:rPr>
          <w:spacing w:val="-4"/>
        </w:rPr>
        <w:t xml:space="preserve"> </w:t>
      </w:r>
      <w:r>
        <w:t>dnů</w:t>
      </w:r>
      <w:r>
        <w:rPr>
          <w:spacing w:val="-5"/>
        </w:rPr>
        <w:t xml:space="preserve"> </w:t>
      </w:r>
      <w:r>
        <w:t>od</w:t>
      </w:r>
      <w:r>
        <w:rPr>
          <w:spacing w:val="-4"/>
        </w:rPr>
        <w:t xml:space="preserve"> </w:t>
      </w:r>
      <w:r>
        <w:t>doručení</w:t>
      </w:r>
      <w:r>
        <w:rPr>
          <w:spacing w:val="-5"/>
        </w:rPr>
        <w:t xml:space="preserve"> </w:t>
      </w:r>
      <w:r>
        <w:t>požadavku</w:t>
      </w:r>
      <w:r>
        <w:rPr>
          <w:spacing w:val="-5"/>
        </w:rPr>
        <w:t xml:space="preserve"> </w:t>
      </w:r>
      <w:r>
        <w:t>Objednatele,</w:t>
      </w:r>
      <w:r>
        <w:rPr>
          <w:spacing w:val="-5"/>
        </w:rPr>
        <w:t xml:space="preserve"> </w:t>
      </w:r>
      <w:r>
        <w:t>nebude-li</w:t>
      </w:r>
      <w:r>
        <w:rPr>
          <w:spacing w:val="-5"/>
        </w:rPr>
        <w:t xml:space="preserve"> </w:t>
      </w:r>
      <w:r>
        <w:t>Objednatelem požadována změna později nebo mezi smluvními stranami dohodnuto</w:t>
      </w:r>
      <w:r>
        <w:rPr>
          <w:spacing w:val="-10"/>
        </w:rPr>
        <w:t xml:space="preserve"> </w:t>
      </w:r>
      <w:r>
        <w:t>jinak.</w:t>
      </w:r>
    </w:p>
    <w:p w14:paraId="471AA650" w14:textId="77777777" w:rsidR="001B0FCD" w:rsidRDefault="00D66890">
      <w:pPr>
        <w:pStyle w:val="Odstavecseseznamem"/>
        <w:numPr>
          <w:ilvl w:val="2"/>
          <w:numId w:val="3"/>
        </w:numPr>
        <w:tabs>
          <w:tab w:val="left" w:pos="1304"/>
        </w:tabs>
        <w:spacing w:before="121"/>
        <w:ind w:left="1303" w:right="112" w:hanging="360"/>
        <w:jc w:val="both"/>
      </w:pPr>
      <w:r>
        <w:t xml:space="preserve">písemného dodatku Smlouvy v případě změny dle čl. 11.3 nebo 11.2 Smlouvy, přičemž změna jednotkových smluvních cen </w:t>
      </w:r>
      <w:proofErr w:type="gramStart"/>
      <w:r>
        <w:t>nabyde</w:t>
      </w:r>
      <w:proofErr w:type="gramEnd"/>
      <w:r>
        <w:t xml:space="preserve"> účinnosti nejdříve k prvnímu dni kalendářního měsíce po uveřejnění dodatku Smlouvy v registru</w:t>
      </w:r>
      <w:r>
        <w:rPr>
          <w:spacing w:val="-5"/>
        </w:rPr>
        <w:t xml:space="preserve"> </w:t>
      </w:r>
      <w:r>
        <w:t>smluv.</w:t>
      </w:r>
    </w:p>
    <w:p w14:paraId="646B2307" w14:textId="77777777" w:rsidR="001B0FCD" w:rsidRDefault="001B0FCD">
      <w:pPr>
        <w:pStyle w:val="Zkladntext"/>
        <w:spacing w:before="2"/>
        <w:ind w:left="0"/>
        <w:jc w:val="left"/>
        <w:rPr>
          <w:sz w:val="21"/>
        </w:rPr>
      </w:pPr>
    </w:p>
    <w:p w14:paraId="7D2BA6D2" w14:textId="77777777" w:rsidR="001B0FCD" w:rsidRDefault="00D66890">
      <w:pPr>
        <w:pStyle w:val="Nadpis2"/>
        <w:numPr>
          <w:ilvl w:val="1"/>
          <w:numId w:val="13"/>
        </w:numPr>
        <w:tabs>
          <w:tab w:val="left" w:pos="3863"/>
        </w:tabs>
        <w:ind w:left="3862"/>
        <w:jc w:val="left"/>
      </w:pPr>
      <w:r>
        <w:t>ZÁVĚREČNÁ</w:t>
      </w:r>
      <w:r>
        <w:rPr>
          <w:spacing w:val="-2"/>
        </w:rPr>
        <w:t xml:space="preserve"> </w:t>
      </w:r>
      <w:r>
        <w:t>USTANOVENÍ</w:t>
      </w:r>
    </w:p>
    <w:p w14:paraId="0EABB9FB" w14:textId="77777777" w:rsidR="001B0FCD" w:rsidRDefault="00D66890">
      <w:pPr>
        <w:pStyle w:val="Odstavecseseznamem"/>
        <w:numPr>
          <w:ilvl w:val="1"/>
          <w:numId w:val="2"/>
        </w:numPr>
        <w:tabs>
          <w:tab w:val="left" w:pos="947"/>
        </w:tabs>
        <w:spacing w:before="123"/>
        <w:ind w:right="111"/>
        <w:jc w:val="both"/>
      </w:pPr>
      <w:r>
        <w:t>Smlouva</w:t>
      </w:r>
      <w:r>
        <w:rPr>
          <w:spacing w:val="-8"/>
        </w:rPr>
        <w:t xml:space="preserve"> </w:t>
      </w:r>
      <w:r>
        <w:t>je</w:t>
      </w:r>
      <w:r>
        <w:rPr>
          <w:spacing w:val="-7"/>
        </w:rPr>
        <w:t xml:space="preserve"> </w:t>
      </w:r>
      <w:r>
        <w:t>uzavřena</w:t>
      </w:r>
      <w:r>
        <w:rPr>
          <w:spacing w:val="-9"/>
        </w:rPr>
        <w:t xml:space="preserve"> </w:t>
      </w:r>
      <w:r>
        <w:t>dnem</w:t>
      </w:r>
      <w:r>
        <w:rPr>
          <w:spacing w:val="-9"/>
        </w:rPr>
        <w:t xml:space="preserve"> </w:t>
      </w:r>
      <w:r>
        <w:t>podpisu</w:t>
      </w:r>
      <w:r>
        <w:rPr>
          <w:spacing w:val="-9"/>
        </w:rPr>
        <w:t xml:space="preserve"> </w:t>
      </w:r>
      <w:r>
        <w:t>poslední</w:t>
      </w:r>
      <w:r>
        <w:rPr>
          <w:spacing w:val="-8"/>
        </w:rPr>
        <w:t xml:space="preserve"> </w:t>
      </w:r>
      <w:r>
        <w:t>smluvní</w:t>
      </w:r>
      <w:r>
        <w:rPr>
          <w:spacing w:val="-8"/>
        </w:rPr>
        <w:t xml:space="preserve"> </w:t>
      </w:r>
      <w:r>
        <w:t>strany</w:t>
      </w:r>
      <w:r>
        <w:rPr>
          <w:spacing w:val="-7"/>
        </w:rPr>
        <w:t xml:space="preserve"> </w:t>
      </w:r>
      <w:r>
        <w:t>a</w:t>
      </w:r>
      <w:r>
        <w:rPr>
          <w:spacing w:val="-7"/>
        </w:rPr>
        <w:t xml:space="preserve"> </w:t>
      </w:r>
      <w:r>
        <w:t>nabývá</w:t>
      </w:r>
      <w:r>
        <w:rPr>
          <w:spacing w:val="-7"/>
        </w:rPr>
        <w:t xml:space="preserve"> </w:t>
      </w:r>
      <w:r>
        <w:t>účinnosti</w:t>
      </w:r>
      <w:r>
        <w:rPr>
          <w:spacing w:val="-9"/>
        </w:rPr>
        <w:t xml:space="preserve"> </w:t>
      </w:r>
      <w:r>
        <w:t>dnem</w:t>
      </w:r>
      <w:r>
        <w:rPr>
          <w:spacing w:val="-8"/>
        </w:rPr>
        <w:t xml:space="preserve"> </w:t>
      </w:r>
      <w:r>
        <w:t>jejího</w:t>
      </w:r>
      <w:r>
        <w:rPr>
          <w:spacing w:val="-6"/>
        </w:rPr>
        <w:t xml:space="preserve"> </w:t>
      </w:r>
      <w:r>
        <w:t>zveřejnění v Registru smluv, přičemž platí, že Služba bude poskytována od 1. února 2026 (nebo nejpozději od jednoho</w:t>
      </w:r>
      <w:r>
        <w:rPr>
          <w:spacing w:val="-15"/>
        </w:rPr>
        <w:t xml:space="preserve"> </w:t>
      </w:r>
      <w:r>
        <w:t>(1)</w:t>
      </w:r>
      <w:r>
        <w:rPr>
          <w:spacing w:val="-15"/>
        </w:rPr>
        <w:t xml:space="preserve"> </w:t>
      </w:r>
      <w:r>
        <w:t>týdne</w:t>
      </w:r>
      <w:r>
        <w:rPr>
          <w:spacing w:val="-17"/>
        </w:rPr>
        <w:t xml:space="preserve"> </w:t>
      </w:r>
      <w:r>
        <w:t>od</w:t>
      </w:r>
      <w:r>
        <w:rPr>
          <w:spacing w:val="-12"/>
        </w:rPr>
        <w:t xml:space="preserve"> </w:t>
      </w:r>
      <w:r>
        <w:t>nabytí</w:t>
      </w:r>
      <w:r>
        <w:rPr>
          <w:spacing w:val="-15"/>
        </w:rPr>
        <w:t xml:space="preserve"> </w:t>
      </w:r>
      <w:r>
        <w:t>účinnosti</w:t>
      </w:r>
      <w:r>
        <w:rPr>
          <w:spacing w:val="-15"/>
        </w:rPr>
        <w:t xml:space="preserve"> </w:t>
      </w:r>
      <w:r>
        <w:t>Smlouvy,</w:t>
      </w:r>
      <w:r>
        <w:rPr>
          <w:spacing w:val="-13"/>
        </w:rPr>
        <w:t xml:space="preserve"> </w:t>
      </w:r>
      <w:r>
        <w:t>nabude-li</w:t>
      </w:r>
      <w:r>
        <w:rPr>
          <w:spacing w:val="-16"/>
        </w:rPr>
        <w:t xml:space="preserve"> </w:t>
      </w:r>
      <w:r>
        <w:t>Smlouva</w:t>
      </w:r>
      <w:r>
        <w:rPr>
          <w:spacing w:val="-17"/>
        </w:rPr>
        <w:t xml:space="preserve"> </w:t>
      </w:r>
      <w:r>
        <w:t>účinnosti</w:t>
      </w:r>
      <w:r>
        <w:rPr>
          <w:spacing w:val="-14"/>
        </w:rPr>
        <w:t xml:space="preserve"> </w:t>
      </w:r>
      <w:r>
        <w:t>po</w:t>
      </w:r>
      <w:r>
        <w:rPr>
          <w:spacing w:val="-15"/>
        </w:rPr>
        <w:t xml:space="preserve"> </w:t>
      </w:r>
      <w:r>
        <w:t>1.</w:t>
      </w:r>
      <w:r>
        <w:rPr>
          <w:spacing w:val="-14"/>
        </w:rPr>
        <w:t xml:space="preserve"> </w:t>
      </w:r>
      <w:r>
        <w:t>2.</w:t>
      </w:r>
      <w:r>
        <w:rPr>
          <w:spacing w:val="-16"/>
        </w:rPr>
        <w:t xml:space="preserve"> </w:t>
      </w:r>
      <w:r>
        <w:t>2026)</w:t>
      </w:r>
      <w:r>
        <w:rPr>
          <w:spacing w:val="-12"/>
        </w:rPr>
        <w:t xml:space="preserve"> </w:t>
      </w:r>
      <w:r>
        <w:t>do</w:t>
      </w:r>
      <w:r>
        <w:rPr>
          <w:spacing w:val="-16"/>
        </w:rPr>
        <w:t xml:space="preserve"> </w:t>
      </w:r>
      <w:r>
        <w:t>31.</w:t>
      </w:r>
      <w:r>
        <w:rPr>
          <w:spacing w:val="-2"/>
        </w:rPr>
        <w:t xml:space="preserve"> </w:t>
      </w:r>
      <w:r>
        <w:t>ledna 2026.</w:t>
      </w:r>
    </w:p>
    <w:p w14:paraId="6D0A970A" w14:textId="77777777" w:rsidR="001B0FCD" w:rsidRDefault="00D66890">
      <w:pPr>
        <w:pStyle w:val="Odstavecseseznamem"/>
        <w:numPr>
          <w:ilvl w:val="1"/>
          <w:numId w:val="2"/>
        </w:numPr>
        <w:tabs>
          <w:tab w:val="left" w:pos="947"/>
        </w:tabs>
        <w:ind w:right="113"/>
        <w:jc w:val="both"/>
      </w:pPr>
      <w:r>
        <w:t xml:space="preserve">Poskytovatel bere na vědomí, že Objednatel je subjektem povinným zveřejňovat smlouvy dle zákona č. 340/2015 Sb., </w:t>
      </w:r>
      <w:r>
        <w:rPr>
          <w:i/>
        </w:rPr>
        <w:t xml:space="preserve">o zvláštních podmínkách účinnosti některých smluv, uveřejňování těchto smluv a o registru smluv (zákon o registru smluv) </w:t>
      </w:r>
      <w:r>
        <w:t>a dále to, že Smlouva podléhá povinnému uveřejnění dle citovaného</w:t>
      </w:r>
      <w:r>
        <w:rPr>
          <w:spacing w:val="-25"/>
        </w:rPr>
        <w:t xml:space="preserve"> </w:t>
      </w:r>
      <w:r>
        <w:t>zákona.</w:t>
      </w:r>
    </w:p>
    <w:p w14:paraId="4A515810" w14:textId="77777777" w:rsidR="001B0FCD" w:rsidRDefault="00D66890">
      <w:pPr>
        <w:pStyle w:val="Odstavecseseznamem"/>
        <w:numPr>
          <w:ilvl w:val="1"/>
          <w:numId w:val="2"/>
        </w:numPr>
        <w:tabs>
          <w:tab w:val="left" w:pos="947"/>
        </w:tabs>
        <w:ind w:hanging="429"/>
        <w:jc w:val="both"/>
      </w:pPr>
      <w:r>
        <w:t>Objednatel Smlouvu uveřejní v registru</w:t>
      </w:r>
      <w:r>
        <w:rPr>
          <w:spacing w:val="-2"/>
        </w:rPr>
        <w:t xml:space="preserve"> </w:t>
      </w:r>
      <w:r>
        <w:t>smluv.</w:t>
      </w:r>
    </w:p>
    <w:p w14:paraId="2DAC3A5A" w14:textId="77777777" w:rsidR="001B0FCD" w:rsidRDefault="00D66890">
      <w:pPr>
        <w:pStyle w:val="Odstavecseseznamem"/>
        <w:numPr>
          <w:ilvl w:val="1"/>
          <w:numId w:val="2"/>
        </w:numPr>
        <w:tabs>
          <w:tab w:val="left" w:pos="947"/>
        </w:tabs>
        <w:spacing w:before="122"/>
        <w:ind w:right="111"/>
        <w:jc w:val="both"/>
      </w:pPr>
      <w:r>
        <w:t xml:space="preserve">Poskytovatel </w:t>
      </w:r>
      <w:proofErr w:type="gramStart"/>
      <w:r>
        <w:t>bere  na</w:t>
      </w:r>
      <w:proofErr w:type="gramEnd"/>
      <w:r>
        <w:t xml:space="preserve">  </w:t>
      </w:r>
      <w:proofErr w:type="gramStart"/>
      <w:r>
        <w:t>vědomí,  že</w:t>
      </w:r>
      <w:proofErr w:type="gramEnd"/>
      <w:r>
        <w:t xml:space="preserve">  </w:t>
      </w:r>
      <w:proofErr w:type="gramStart"/>
      <w:r>
        <w:t>Smlouva  bude</w:t>
      </w:r>
      <w:proofErr w:type="gramEnd"/>
      <w:r>
        <w:t xml:space="preserve">  </w:t>
      </w:r>
      <w:proofErr w:type="gramStart"/>
      <w:r>
        <w:t>Objednatelem  uveřejněna</w:t>
      </w:r>
      <w:proofErr w:type="gramEnd"/>
      <w:r>
        <w:t xml:space="preserve">  v </w:t>
      </w:r>
      <w:proofErr w:type="gramStart"/>
      <w:r>
        <w:t>kompletní  podobě</w:t>
      </w:r>
      <w:proofErr w:type="gramEnd"/>
      <w:r>
        <w:t xml:space="preserve"> s</w:t>
      </w:r>
      <w:r>
        <w:rPr>
          <w:spacing w:val="-1"/>
        </w:rPr>
        <w:t xml:space="preserve"> </w:t>
      </w:r>
      <w:r>
        <w:t>výjimkou</w:t>
      </w:r>
      <w:r>
        <w:rPr>
          <w:spacing w:val="-7"/>
        </w:rPr>
        <w:t xml:space="preserve"> </w:t>
      </w:r>
      <w:r>
        <w:t>údajů,</w:t>
      </w:r>
      <w:r>
        <w:rPr>
          <w:spacing w:val="-4"/>
        </w:rPr>
        <w:t xml:space="preserve"> </w:t>
      </w:r>
      <w:r>
        <w:t>u</w:t>
      </w:r>
      <w:r>
        <w:rPr>
          <w:spacing w:val="-4"/>
        </w:rPr>
        <w:t xml:space="preserve"> </w:t>
      </w:r>
      <w:r>
        <w:t>nichž</w:t>
      </w:r>
      <w:r>
        <w:rPr>
          <w:spacing w:val="-5"/>
        </w:rPr>
        <w:t xml:space="preserve"> </w:t>
      </w:r>
      <w:r>
        <w:t>Poskytovatel</w:t>
      </w:r>
      <w:r>
        <w:rPr>
          <w:spacing w:val="-4"/>
        </w:rPr>
        <w:t xml:space="preserve"> </w:t>
      </w:r>
      <w:r>
        <w:t>v</w:t>
      </w:r>
      <w:r>
        <w:rPr>
          <w:spacing w:val="-3"/>
        </w:rPr>
        <w:t xml:space="preserve"> </w:t>
      </w:r>
      <w:r>
        <w:t>rámci</w:t>
      </w:r>
      <w:r>
        <w:rPr>
          <w:spacing w:val="-4"/>
        </w:rPr>
        <w:t xml:space="preserve"> </w:t>
      </w:r>
      <w:r>
        <w:t>podané</w:t>
      </w:r>
      <w:r>
        <w:rPr>
          <w:spacing w:val="-8"/>
        </w:rPr>
        <w:t xml:space="preserve"> </w:t>
      </w:r>
      <w:r>
        <w:t>nabídky</w:t>
      </w:r>
      <w:r>
        <w:rPr>
          <w:spacing w:val="-5"/>
        </w:rPr>
        <w:t xml:space="preserve"> </w:t>
      </w:r>
      <w:r>
        <w:t>do</w:t>
      </w:r>
      <w:r>
        <w:rPr>
          <w:spacing w:val="-3"/>
        </w:rPr>
        <w:t xml:space="preserve"> </w:t>
      </w:r>
      <w:r>
        <w:t>Zadávacího</w:t>
      </w:r>
      <w:r>
        <w:rPr>
          <w:spacing w:val="-3"/>
        </w:rPr>
        <w:t xml:space="preserve"> </w:t>
      </w:r>
      <w:r>
        <w:t>řízení</w:t>
      </w:r>
      <w:r>
        <w:rPr>
          <w:spacing w:val="-7"/>
        </w:rPr>
        <w:t xml:space="preserve"> </w:t>
      </w:r>
      <w:r>
        <w:t>uvedl,</w:t>
      </w:r>
      <w:r>
        <w:rPr>
          <w:spacing w:val="-4"/>
        </w:rPr>
        <w:t xml:space="preserve"> </w:t>
      </w:r>
      <w:r>
        <w:t>že</w:t>
      </w:r>
      <w:r>
        <w:rPr>
          <w:spacing w:val="-4"/>
        </w:rPr>
        <w:t xml:space="preserve"> </w:t>
      </w:r>
      <w:r>
        <w:t>nemají být uveřejněny a současně na ně dopadá výjimka z povinnosti uveřejnění dle zákona o registru smluv. Řádně a důvodně označené části Smlouvy (nebo její přílohy) nebudou uveřejněny, popř. budou před uveřejněním</w:t>
      </w:r>
      <w:r>
        <w:rPr>
          <w:spacing w:val="-1"/>
        </w:rPr>
        <w:t xml:space="preserve"> </w:t>
      </w:r>
      <w:r>
        <w:t>znečitelněny.</w:t>
      </w:r>
    </w:p>
    <w:p w14:paraId="43474EAF" w14:textId="77777777" w:rsidR="001B0FCD" w:rsidRDefault="00D66890">
      <w:pPr>
        <w:pStyle w:val="Odstavecseseznamem"/>
        <w:numPr>
          <w:ilvl w:val="1"/>
          <w:numId w:val="2"/>
        </w:numPr>
        <w:tabs>
          <w:tab w:val="left" w:pos="947"/>
        </w:tabs>
        <w:spacing w:before="118"/>
        <w:ind w:right="112"/>
        <w:jc w:val="both"/>
      </w:pPr>
      <w:r>
        <w:t xml:space="preserve">Nebude-li Smlouva zveřejněna v souladu s </w:t>
      </w:r>
      <w:proofErr w:type="spellStart"/>
      <w:r>
        <w:t>ust</w:t>
      </w:r>
      <w:proofErr w:type="spellEnd"/>
      <w:r>
        <w:t xml:space="preserve">. § 5 zák. č. 340/2015 Sb. Objednatelem nejpozději do jednoho (1) měsíce po jejím uzavření, je Poskytovatel povinen Smlouvu uveřejnit v souladu s </w:t>
      </w:r>
      <w:proofErr w:type="spellStart"/>
      <w:r>
        <w:t>ust</w:t>
      </w:r>
      <w:proofErr w:type="spellEnd"/>
      <w:r>
        <w:t>. § 5 zák. č. 340/2015 Sb. nejpozději do tří (3) měsíců od jejího</w:t>
      </w:r>
      <w:r>
        <w:rPr>
          <w:spacing w:val="-7"/>
        </w:rPr>
        <w:t xml:space="preserve"> </w:t>
      </w:r>
      <w:r>
        <w:t>uzavření.</w:t>
      </w:r>
    </w:p>
    <w:p w14:paraId="21A26E10" w14:textId="77777777" w:rsidR="001B0FCD" w:rsidRDefault="00D66890">
      <w:pPr>
        <w:pStyle w:val="Odstavecseseznamem"/>
        <w:numPr>
          <w:ilvl w:val="1"/>
          <w:numId w:val="2"/>
        </w:numPr>
        <w:tabs>
          <w:tab w:val="left" w:pos="947"/>
        </w:tabs>
        <w:spacing w:before="123"/>
        <w:ind w:right="117"/>
        <w:jc w:val="both"/>
      </w:pPr>
      <w:r>
        <w:t>Smlouvu lze měnit pouze písemnými číslovanými dodatky podepsanými oběma smluvními stranami, nestanoví-li Smlouva výslovně</w:t>
      </w:r>
      <w:r>
        <w:rPr>
          <w:spacing w:val="-7"/>
        </w:rPr>
        <w:t xml:space="preserve"> </w:t>
      </w:r>
      <w:r>
        <w:t>jinak.</w:t>
      </w:r>
    </w:p>
    <w:p w14:paraId="6F651129" w14:textId="77777777" w:rsidR="001B0FCD" w:rsidRDefault="00D66890">
      <w:pPr>
        <w:pStyle w:val="Odstavecseseznamem"/>
        <w:numPr>
          <w:ilvl w:val="1"/>
          <w:numId w:val="2"/>
        </w:numPr>
        <w:tabs>
          <w:tab w:val="left" w:pos="947"/>
        </w:tabs>
        <w:ind w:right="111"/>
        <w:jc w:val="both"/>
      </w:pPr>
      <w:r>
        <w:t>Smluvní strany se dohodly, že případné spory vzniklé ze Smlouvy budou řešeny výhradně před věcně příslušným soudem České republiky, přičemž místní příslušnost soudu se určí dle sídla Objednatele (Plzeň).</w:t>
      </w:r>
    </w:p>
    <w:p w14:paraId="13503853" w14:textId="77777777" w:rsidR="001B0FCD" w:rsidRDefault="00D66890">
      <w:pPr>
        <w:pStyle w:val="Odstavecseseznamem"/>
        <w:numPr>
          <w:ilvl w:val="1"/>
          <w:numId w:val="2"/>
        </w:numPr>
        <w:tabs>
          <w:tab w:val="left" w:pos="947"/>
        </w:tabs>
        <w:ind w:right="113"/>
        <w:jc w:val="both"/>
      </w:pPr>
      <w:r>
        <w:t>Smlouva je vyhotovena v elektronické podobě se zaručenými elektronickými podpisy zástupců smluvních stran založenými na kvalifikovaném</w:t>
      </w:r>
      <w:r>
        <w:rPr>
          <w:spacing w:val="-7"/>
        </w:rPr>
        <w:t xml:space="preserve"> </w:t>
      </w:r>
      <w:r>
        <w:t>certifikátu.</w:t>
      </w:r>
    </w:p>
    <w:p w14:paraId="078D8752" w14:textId="77777777" w:rsidR="001B0FCD" w:rsidRDefault="001B0FCD">
      <w:pPr>
        <w:jc w:val="both"/>
        <w:sectPr w:rsidR="001B0FCD">
          <w:pgSz w:w="11910" w:h="16840"/>
          <w:pgMar w:top="1580" w:right="1300" w:bottom="880" w:left="900" w:header="0" w:footer="683" w:gutter="0"/>
          <w:cols w:space="708"/>
        </w:sectPr>
      </w:pPr>
    </w:p>
    <w:p w14:paraId="5B8D0CFC" w14:textId="77777777" w:rsidR="001B0FCD" w:rsidRDefault="00D66890">
      <w:pPr>
        <w:pStyle w:val="Nadpis2"/>
        <w:spacing w:before="103"/>
        <w:ind w:firstLine="0"/>
      </w:pPr>
      <w:r>
        <w:lastRenderedPageBreak/>
        <w:t>Nedílnou součástí Smlouvy jsou následující přílohy:</w:t>
      </w:r>
    </w:p>
    <w:p w14:paraId="4D38023A" w14:textId="77777777" w:rsidR="001B0FCD" w:rsidRDefault="00D66890">
      <w:pPr>
        <w:pStyle w:val="Zkladntext"/>
        <w:spacing w:before="120"/>
        <w:ind w:left="518" w:right="4101"/>
        <w:jc w:val="left"/>
      </w:pPr>
      <w:r>
        <w:t>Příloha č. 1 - Specifikace Služby a podmínky výkonu Služby Příloha č. 2 - Smluvní ceny</w:t>
      </w:r>
    </w:p>
    <w:p w14:paraId="78BA4D60" w14:textId="77777777" w:rsidR="001B0FCD" w:rsidRDefault="001B0FCD">
      <w:pPr>
        <w:pStyle w:val="Zkladntext"/>
        <w:spacing w:before="10"/>
        <w:ind w:left="0"/>
        <w:jc w:val="left"/>
        <w:rPr>
          <w:sz w:val="21"/>
        </w:rPr>
      </w:pPr>
    </w:p>
    <w:p w14:paraId="1E3741B4" w14:textId="77777777" w:rsidR="001B0FCD" w:rsidRDefault="00D66890">
      <w:pPr>
        <w:tabs>
          <w:tab w:val="left" w:pos="4772"/>
        </w:tabs>
        <w:ind w:left="518"/>
        <w:rPr>
          <w:i/>
        </w:rPr>
      </w:pPr>
      <w:r>
        <w:rPr>
          <w:i/>
        </w:rPr>
        <w:t>Objednatel:</w:t>
      </w:r>
      <w:r>
        <w:rPr>
          <w:i/>
        </w:rPr>
        <w:tab/>
        <w:t>Poskytovatel:</w:t>
      </w:r>
    </w:p>
    <w:p w14:paraId="48E06A89" w14:textId="77777777" w:rsidR="001B0FCD" w:rsidRDefault="001B0FCD">
      <w:pPr>
        <w:pStyle w:val="Zkladntext"/>
        <w:spacing w:before="2"/>
        <w:ind w:left="0"/>
        <w:jc w:val="left"/>
        <w:rPr>
          <w:i/>
        </w:rPr>
      </w:pPr>
    </w:p>
    <w:p w14:paraId="6463E2EF" w14:textId="77777777" w:rsidR="001B0FCD" w:rsidRDefault="00D66890">
      <w:pPr>
        <w:pStyle w:val="Zkladntext"/>
        <w:tabs>
          <w:tab w:val="left" w:pos="4772"/>
        </w:tabs>
        <w:ind w:left="518"/>
        <w:jc w:val="left"/>
      </w:pPr>
      <w:r>
        <w:t>Dne: viz</w:t>
      </w:r>
      <w:r>
        <w:rPr>
          <w:spacing w:val="-5"/>
        </w:rPr>
        <w:t xml:space="preserve"> </w:t>
      </w:r>
      <w:r>
        <w:t>elektronický</w:t>
      </w:r>
      <w:r>
        <w:rPr>
          <w:spacing w:val="-2"/>
        </w:rPr>
        <w:t xml:space="preserve"> </w:t>
      </w:r>
      <w:r>
        <w:t>podpis.</w:t>
      </w:r>
      <w:r>
        <w:tab/>
        <w:t>Dne viz elektronický</w:t>
      </w:r>
      <w:r>
        <w:rPr>
          <w:spacing w:val="-3"/>
        </w:rPr>
        <w:t xml:space="preserve"> </w:t>
      </w:r>
      <w:r>
        <w:t>podpis</w:t>
      </w:r>
    </w:p>
    <w:p w14:paraId="6705CA81" w14:textId="77777777" w:rsidR="001B0FCD" w:rsidRDefault="001B0FCD">
      <w:pPr>
        <w:pStyle w:val="Zkladntext"/>
        <w:spacing w:before="1"/>
        <w:ind w:left="0"/>
        <w:jc w:val="left"/>
        <w:rPr>
          <w:sz w:val="30"/>
        </w:rPr>
      </w:pPr>
    </w:p>
    <w:p w14:paraId="6436B557" w14:textId="77777777" w:rsidR="001B0FCD" w:rsidRDefault="00000000">
      <w:pPr>
        <w:spacing w:line="75" w:lineRule="exact"/>
        <w:ind w:left="5320" w:right="3912"/>
        <w:jc w:val="center"/>
        <w:rPr>
          <w:rFonts w:ascii="Calibri" w:hAnsi="Calibri"/>
          <w:sz w:val="11"/>
        </w:rPr>
      </w:pPr>
      <w:r>
        <w:pict w14:anchorId="686F4ED7">
          <v:group id="_x0000_s2054" style="position:absolute;left:0;text-align:left;margin-left:68.4pt;margin-top:-5.3pt;width:157.6pt;height:48.7pt;z-index:251660288;mso-position-horizontal-relative:page" coordorigin="1368,-106" coordsize="3152,974">
            <v:line id="_x0000_s2058" style="position:absolute" from="1419,862" to="4280,862" strokeweight=".19472mm"/>
            <v:shape id="_x0000_s2057" style="position:absolute;left:2580;top:-90;width:896;height:889" coordorigin="2580,-89" coordsize="896,889" o:spt="100" adj="0,,0" path="m2741,612r-78,50l2614,711r-26,43l2580,785r6,11l2591,800r57,l2654,798r-57,l2605,765r30,-47l2681,664r60,-52xm2963,-89r-18,12l2936,-50r-4,31l2932,4r1,20l2934,45r3,23l2941,92r4,24l2951,141r5,25l2963,191r-7,29l2937,273r-29,71l2871,426r-43,87l2782,598r-49,78l2685,739r-46,43l2597,798r57,l2657,797r47,-41l2761,683r68,-108l2838,573r-9,l2883,475r39,-78l2949,333r18,-51l2979,241r32,l2991,188r7,-47l2979,141r-10,-40l2962,63r-4,-37l2957,-6r,-14l2959,-43r6,-25l2976,-84r22,l2986,-88r-23,-1xm3466,571r-25,l3431,580r,24l3441,614r25,l3471,609r-28,l3435,602r,-19l3443,575r28,l3466,571xm3471,575r-8,l3470,583r,19l3463,609r8,l3475,604r,-24l3471,575xm3459,578r-15,l3444,604r5,l3449,594r11,l3460,594r-3,-1l3463,591r-14,l3449,583r13,l3462,582r-3,-4xm3460,594r-6,l3456,597r1,3l3458,604r5,l3462,600r,-4l3460,594xm3462,583r-7,l3457,584r,6l3454,591r9,l3463,587r-1,-4xm3011,241r-32,l3029,339r51,68l3127,450r39,25l3084,491r-85,22l2913,540r-84,33l2838,573r58,-19l2970,536r76,-16l3124,507r76,-9l3268,498r-14,-7l3316,489r141,l3433,476r-34,-7l3214,469r-22,-12l3172,444r-21,-14l3132,416r-46,-46l3048,314r-32,-61l3011,241xm3268,498r-68,l3260,525r59,20l3373,558r46,5l3438,561r14,-4l3461,551r2,-3l3438,548r-36,-4l3357,532r-50,-18l3268,498xm3466,542r-6,2l3450,548r13,l3466,542xm3457,489r-141,l3387,491r59,12l3470,532r3,-7l3475,522r,-6l3464,493r-7,-4xm3323,462r-24,1l3272,464r-58,5l3399,469r-14,-3l3323,462xm3007,-15r-5,27l2996,47r-7,43l2979,141r19,l2999,135r4,-50l3005,36r2,-51xm2998,-84r-22,l2986,-78r9,10l3002,-53r5,22l3010,-65r-7,-17l2998,-84xe" fillcolor="#ffd8d8" stroked="f">
              <v:stroke joinstyle="round"/>
              <v:formulas/>
              <v:path arrowok="t" o:connecttype="segments"/>
            </v:shape>
            <v:shapetype id="_x0000_t202" coordsize="21600,21600" o:spt="202" path="m,l,21600r21600,l21600,xe">
              <v:stroke joinstyle="miter"/>
              <v:path gradientshapeok="t" o:connecttype="rect"/>
            </v:shapetype>
            <v:shape id="_x0000_s2056" type="#_x0000_t202" style="position:absolute;left:1368;top:-107;width:1387;height:871" filled="f" stroked="f">
              <v:textbox inset="0,0,0,0">
                <w:txbxContent>
                  <w:p w14:paraId="2D462DD5" w14:textId="77777777" w:rsidR="001B0FCD" w:rsidRDefault="00D66890">
                    <w:pPr>
                      <w:spacing w:before="4" w:line="237" w:lineRule="auto"/>
                      <w:rPr>
                        <w:rFonts w:ascii="Calibri" w:hAnsi="Calibri"/>
                        <w:sz w:val="24"/>
                      </w:rPr>
                    </w:pPr>
                    <w:r>
                      <w:rPr>
                        <w:rFonts w:ascii="Calibri" w:hAnsi="Calibri"/>
                        <w:sz w:val="24"/>
                      </w:rPr>
                      <w:t>prof. RNDr. Miroslav Lávička, Ph.D.</w:t>
                    </w:r>
                  </w:p>
                </w:txbxContent>
              </v:textbox>
            </v:shape>
            <v:shape id="_x0000_s2055" type="#_x0000_t202" style="position:absolute;left:3057;top:-98;width:1463;height:876" filled="f" stroked="f">
              <v:textbox inset="0,0,0,0">
                <w:txbxContent>
                  <w:p w14:paraId="0DE91C05" w14:textId="77777777" w:rsidR="001B0FCD" w:rsidRDefault="00D66890">
                    <w:pPr>
                      <w:spacing w:before="3" w:line="252" w:lineRule="auto"/>
                      <w:ind w:right="13"/>
                      <w:rPr>
                        <w:rFonts w:ascii="Calibri" w:hAnsi="Calibri"/>
                        <w:sz w:val="14"/>
                      </w:rPr>
                    </w:pPr>
                    <w:r>
                      <w:rPr>
                        <w:rFonts w:ascii="Calibri" w:hAnsi="Calibri"/>
                        <w:w w:val="105"/>
                        <w:sz w:val="14"/>
                      </w:rPr>
                      <w:t>Digitálně podepsal prof. RNDr. Miroslav Lávička, Ph.D.</w:t>
                    </w:r>
                  </w:p>
                  <w:p w14:paraId="42E49EFE" w14:textId="77777777" w:rsidR="001B0FCD" w:rsidRDefault="00D66890">
                    <w:pPr>
                      <w:spacing w:line="162" w:lineRule="exact"/>
                      <w:rPr>
                        <w:rFonts w:ascii="Calibri"/>
                        <w:sz w:val="14"/>
                      </w:rPr>
                    </w:pPr>
                    <w:r>
                      <w:rPr>
                        <w:rFonts w:ascii="Calibri"/>
                        <w:w w:val="105"/>
                        <w:sz w:val="14"/>
                      </w:rPr>
                      <w:t>Datum: 2026.01.06</w:t>
                    </w:r>
                  </w:p>
                  <w:p w14:paraId="57B4526F" w14:textId="77777777" w:rsidR="001B0FCD" w:rsidRDefault="00D66890">
                    <w:pPr>
                      <w:spacing w:before="2" w:line="169" w:lineRule="exact"/>
                      <w:rPr>
                        <w:rFonts w:ascii="Calibri"/>
                        <w:sz w:val="14"/>
                      </w:rPr>
                    </w:pPr>
                    <w:r>
                      <w:rPr>
                        <w:rFonts w:ascii="Calibri"/>
                        <w:w w:val="105"/>
                        <w:sz w:val="14"/>
                      </w:rPr>
                      <w:t>14:46:25 +01'00'</w:t>
                    </w:r>
                  </w:p>
                </w:txbxContent>
              </v:textbox>
            </v:shape>
            <w10:wrap anchorx="page"/>
          </v:group>
        </w:pict>
      </w:r>
      <w:r>
        <w:pict w14:anchorId="113084CC">
          <v:group id="_x0000_s2051" style="position:absolute;left:0;text-align:left;margin-left:283.6pt;margin-top:.75pt;width:151pt;height:42.65pt;z-index:-252040192;mso-position-horizontal-relative:page" coordorigin="5672,15" coordsize="3020,853">
            <v:line id="_x0000_s2053" style="position:absolute" from="5672,862" to="8533,862" strokeweight=".19472mm"/>
            <v:shape id="_x0000_s2052" style="position:absolute;left:5838;top:14;width:2854;height:838" coordorigin="5839,15" coordsize="2854,838" o:spt="100" adj="0,,0" path="m6606,628r-1,-3l6605,623r-2,-3l6601,620r,6l6601,630r-2,1l6594,631r,-6l6600,625r1,1l6601,620r-11,l6590,643r4,l6594,634r5,l6600,637r1,2l6602,643r4,l6605,639r,-3l6604,634r,l6601,633r5,-2l6606,628t11,-6l6613,618r-1,-1l6612,624r,17l6607,647r-18,l6582,641r,-17l6589,618r18,l6612,624r,-7l6609,614r-22,l6578,622r,21l6587,651r22,l6613,647r4,-4l6617,622t,-56l6607,546r-6,-4l6580,531r-29,-6l6539,522r-54,-3l6464,520r-24,1l6390,525r-19,-11l6353,503r-5,-3l6348,530r-71,15l6203,563r-75,24l6055,615r56,-103l6149,433r23,-60l6186,327r43,86l6273,471r42,37l6348,530r,-30l6335,491r-17,-12l6279,439r-34,-48l6218,337r-4,-10l6196,281r6,-41l6203,235r3,-43l6208,149r2,-44l6205,128r-5,30l6194,196r-8,44l6177,206r-6,-34l6167,140r-1,-28l6166,100r2,-20l6173,59r10,-14l6191,50r8,9l6206,72r4,19l6213,61r-7,-15l6202,45r-10,-4l6172,40r-16,10l6148,74r-3,27l6145,121r,17l6147,157r2,20l6153,198r3,20l6161,240r5,22l6172,283r-8,30l6144,367r-30,72l6076,521r-44,85l5986,684r-47,65l5894,794r-40,17l5861,782r25,-40l5927,695r52,-46l5911,693r-43,43l5845,773r-6,27l5844,810r4,3l5898,813r5,-2l5905,810r41,-35l5996,711r59,-93l6063,615r66,-20l6210,576r85,-15l6378,550r52,24l6481,592r47,11l6568,607r16,-1l6597,602r8,-5l6606,594r3,-6l6604,591r-9,3l6585,594r-32,-4l6514,580r-43,-15l6437,550r-12,-5l6478,542r63,2l6592,555r20,25l6615,574r2,-2l6617,566t2063,86l8679,648r,-1l8677,643r-2,l8675,649r,5l8672,655r-5,l8667,648r6,l8675,649r,-6l8663,643r,25l8667,668r,-9l8672,659r2,2l8675,664r1,4l8680,668r-1,-4l8679,660r-1,-1l8677,658r-2,-1l8680,655r,-3m8692,645r-4,-4l8687,640r,8l8687,666r-6,6l8662,672r-8,-6l8654,648r8,-7l8681,641r6,7l8687,640r-4,-4l8659,636r-9,9l8650,668r9,9l8683,677r5,-5l8692,668r,-23m8692,585r-10,-22l8675,559r-23,-12l8620,540r-13,-3l8549,534r-23,1l8501,536r-55,4l8426,529r-20,-12l8401,513r,33l8324,562r-81,20l8162,607r-79,31l8144,527r41,-86l8210,376r15,-50l8271,419r48,63l8364,522r37,24l8401,513r-14,-9l8368,490r-42,-43l8289,395r-30,-58l8255,326r-19,-50l8242,232r1,-6l8247,179r2,-47l8251,85r-5,25l8241,143r-7,40l8225,232r-10,-38l8208,158r-3,-34l8203,93r1,-13l8206,58r5,-23l8221,20r10,6l8240,35r7,14l8251,70r3,-32l8247,22r-5,-2l8231,16r-22,-1l8193,26r-9,26l8181,81r-1,21l8181,121r2,21l8185,163r4,23l8193,208r5,24l8203,255r6,23l8202,310r-22,60l8147,448r-41,88l8058,628r-50,84l7957,783r-48,49l7865,850r7,-31l7900,775r44,-50l8001,675r-74,48l7881,769r-25,40l7849,838r5,11l7859,852r54,l7918,850r3,-1l7965,811r54,-69l8083,641r9,-3l8164,616r87,-21l8343,579r90,-11l8489,593r56,19l8596,624r43,5l8657,628r13,-4l8679,618r1,-3l8683,609r-6,2l8668,615r-11,l8623,611r-42,-11l8533,583r-36,-15l8483,562r59,-3l8609,561r56,12l8687,599r2,-6l8692,591r,-6e" fillcolor="#ffd8d8" stroked="f">
              <v:stroke joinstyle="round"/>
              <v:formulas/>
              <v:path arrowok="t" o:connecttype="segments"/>
            </v:shape>
            <w10:wrap anchorx="page"/>
          </v:group>
        </w:pict>
      </w:r>
      <w:r w:rsidR="00D66890">
        <w:rPr>
          <w:rFonts w:ascii="Calibri" w:hAnsi="Calibri"/>
          <w:w w:val="110"/>
          <w:sz w:val="11"/>
        </w:rPr>
        <w:t>Digitálně</w:t>
      </w:r>
    </w:p>
    <w:p w14:paraId="21D7BBD3" w14:textId="77777777" w:rsidR="001B0FCD" w:rsidRDefault="001B0FCD">
      <w:pPr>
        <w:spacing w:line="75" w:lineRule="exact"/>
        <w:jc w:val="center"/>
        <w:rPr>
          <w:rFonts w:ascii="Calibri" w:hAnsi="Calibri"/>
          <w:sz w:val="11"/>
        </w:rPr>
        <w:sectPr w:rsidR="001B0FCD">
          <w:pgSz w:w="11910" w:h="16840"/>
          <w:pgMar w:top="1580" w:right="1300" w:bottom="880" w:left="900" w:header="0" w:footer="683" w:gutter="0"/>
          <w:cols w:space="708"/>
        </w:sectPr>
      </w:pPr>
    </w:p>
    <w:p w14:paraId="6D6BE244" w14:textId="0F6B4DA0" w:rsidR="001B0FCD" w:rsidRDefault="00DB21CD">
      <w:pPr>
        <w:spacing w:before="3" w:line="242" w:lineRule="auto"/>
        <w:ind w:left="4421" w:right="-5"/>
        <w:rPr>
          <w:rFonts w:ascii="Calibri"/>
          <w:sz w:val="21"/>
        </w:rPr>
      </w:pPr>
      <w:proofErr w:type="spellStart"/>
      <w:r>
        <w:rPr>
          <w:rFonts w:ascii="Calibri"/>
          <w:w w:val="105"/>
          <w:sz w:val="21"/>
        </w:rPr>
        <w:t>xxxx</w:t>
      </w:r>
      <w:proofErr w:type="spellEnd"/>
    </w:p>
    <w:p w14:paraId="5ED4412A" w14:textId="77777777" w:rsidR="001B0FCD" w:rsidRDefault="00D66890">
      <w:pPr>
        <w:pStyle w:val="Zkladntext"/>
        <w:spacing w:before="6"/>
        <w:ind w:left="0"/>
        <w:jc w:val="left"/>
        <w:rPr>
          <w:rFonts w:ascii="Calibri"/>
          <w:sz w:val="11"/>
        </w:rPr>
      </w:pPr>
      <w:r>
        <w:br w:type="column"/>
      </w:r>
    </w:p>
    <w:p w14:paraId="0FD4C8D8" w14:textId="5082B756" w:rsidR="001B0FCD" w:rsidRDefault="00D66890">
      <w:pPr>
        <w:ind w:left="184"/>
        <w:rPr>
          <w:rFonts w:ascii="Calibri"/>
          <w:sz w:val="11"/>
        </w:rPr>
      </w:pPr>
      <w:r>
        <w:rPr>
          <w:rFonts w:ascii="Calibri"/>
          <w:w w:val="105"/>
          <w:sz w:val="11"/>
        </w:rPr>
        <w:t xml:space="preserve">podepsal </w:t>
      </w:r>
      <w:proofErr w:type="spellStart"/>
      <w:r w:rsidR="00DB21CD">
        <w:rPr>
          <w:rFonts w:ascii="Calibri"/>
          <w:w w:val="105"/>
          <w:sz w:val="11"/>
        </w:rPr>
        <w:t>xxxx</w:t>
      </w:r>
      <w:proofErr w:type="spellEnd"/>
      <w:r>
        <w:rPr>
          <w:rFonts w:ascii="Calibri"/>
          <w:w w:val="105"/>
          <w:sz w:val="11"/>
        </w:rPr>
        <w:t xml:space="preserve"> </w:t>
      </w:r>
      <w:r>
        <w:rPr>
          <w:rFonts w:ascii="Calibri"/>
          <w:sz w:val="11"/>
        </w:rPr>
        <w:t>Datum: 2025.12.16</w:t>
      </w:r>
    </w:p>
    <w:p w14:paraId="7129BF1D" w14:textId="77777777" w:rsidR="001B0FCD" w:rsidRDefault="00D66890">
      <w:pPr>
        <w:spacing w:before="4"/>
        <w:ind w:left="184"/>
        <w:rPr>
          <w:rFonts w:ascii="Calibri"/>
          <w:sz w:val="11"/>
        </w:rPr>
      </w:pPr>
      <w:r>
        <w:rPr>
          <w:rFonts w:ascii="Calibri"/>
          <w:w w:val="105"/>
          <w:sz w:val="11"/>
        </w:rPr>
        <w:t>14:16:54 +01'00'</w:t>
      </w:r>
    </w:p>
    <w:p w14:paraId="6995A1A9" w14:textId="6A82F077" w:rsidR="001B0FCD" w:rsidRDefault="00D66890">
      <w:pPr>
        <w:pStyle w:val="Nadpis1"/>
        <w:ind w:left="107"/>
      </w:pPr>
      <w:r>
        <w:br w:type="column"/>
      </w:r>
      <w:proofErr w:type="spellStart"/>
      <w:r w:rsidR="00DB21CD">
        <w:rPr>
          <w:spacing w:val="-1"/>
          <w:w w:val="105"/>
        </w:rPr>
        <w:t>xxxx</w:t>
      </w:r>
      <w:proofErr w:type="spellEnd"/>
    </w:p>
    <w:p w14:paraId="2C67C06A" w14:textId="6B0C8758" w:rsidR="001B0FCD" w:rsidRDefault="00D66890">
      <w:pPr>
        <w:spacing w:before="48" w:line="249" w:lineRule="auto"/>
        <w:ind w:left="586" w:right="1252"/>
        <w:rPr>
          <w:rFonts w:ascii="Calibri" w:hAnsi="Calibri"/>
          <w:sz w:val="12"/>
        </w:rPr>
      </w:pPr>
      <w:r>
        <w:br w:type="column"/>
      </w:r>
      <w:r>
        <w:rPr>
          <w:rFonts w:ascii="Calibri" w:hAnsi="Calibri"/>
          <w:w w:val="105"/>
          <w:sz w:val="12"/>
        </w:rPr>
        <w:t xml:space="preserve">Digitálně podepsal </w:t>
      </w:r>
      <w:proofErr w:type="spellStart"/>
      <w:r w:rsidR="00DB21CD">
        <w:rPr>
          <w:rFonts w:ascii="Calibri" w:hAnsi="Calibri"/>
          <w:w w:val="105"/>
          <w:sz w:val="12"/>
        </w:rPr>
        <w:t>xxxx</w:t>
      </w:r>
      <w:proofErr w:type="spellEnd"/>
    </w:p>
    <w:p w14:paraId="234D6B31" w14:textId="77777777" w:rsidR="001B0FCD" w:rsidRDefault="00000000">
      <w:pPr>
        <w:spacing w:line="146" w:lineRule="exact"/>
        <w:ind w:left="586"/>
        <w:rPr>
          <w:rFonts w:ascii="Calibri"/>
          <w:sz w:val="12"/>
        </w:rPr>
      </w:pPr>
      <w:r>
        <w:pict w14:anchorId="0D632ECD">
          <v:shape id="_x0000_s2050" type="#_x0000_t202" style="position:absolute;left:0;text-align:left;margin-left:363.6pt;margin-top:-.7pt;width:49.4pt;height:20.05pt;z-index:251662336;mso-position-horizontal-relative:page" filled="f" stroked="f">
            <v:textbox inset="0,0,0,0">
              <w:txbxContent>
                <w:p w14:paraId="02B6AF42" w14:textId="56D24C9A" w:rsidR="001B0FCD" w:rsidRDefault="001B0FCD">
                  <w:pPr>
                    <w:spacing w:before="3" w:line="398" w:lineRule="exact"/>
                    <w:rPr>
                      <w:rFonts w:ascii="Calibri"/>
                      <w:sz w:val="33"/>
                    </w:rPr>
                  </w:pPr>
                </w:p>
              </w:txbxContent>
            </v:textbox>
            <w10:wrap anchorx="page"/>
          </v:shape>
        </w:pict>
      </w:r>
      <w:r w:rsidR="00D66890">
        <w:rPr>
          <w:rFonts w:ascii="Calibri"/>
          <w:sz w:val="12"/>
        </w:rPr>
        <w:t>Datum: 2025.12.16</w:t>
      </w:r>
    </w:p>
    <w:p w14:paraId="6C15F19E" w14:textId="77777777" w:rsidR="001B0FCD" w:rsidRDefault="00D66890">
      <w:pPr>
        <w:ind w:left="586"/>
        <w:rPr>
          <w:rFonts w:ascii="Calibri"/>
          <w:sz w:val="12"/>
        </w:rPr>
      </w:pPr>
      <w:r>
        <w:rPr>
          <w:rFonts w:ascii="Calibri"/>
          <w:sz w:val="12"/>
        </w:rPr>
        <w:t>14:17:09 +01'00'</w:t>
      </w:r>
    </w:p>
    <w:p w14:paraId="20E32ACB" w14:textId="77777777" w:rsidR="001B0FCD" w:rsidRDefault="001B0FCD">
      <w:pPr>
        <w:rPr>
          <w:rFonts w:ascii="Calibri"/>
          <w:sz w:val="12"/>
        </w:rPr>
        <w:sectPr w:rsidR="001B0FCD">
          <w:type w:val="continuous"/>
          <w:pgSz w:w="11910" w:h="16840"/>
          <w:pgMar w:top="700" w:right="1300" w:bottom="880" w:left="900" w:header="708" w:footer="708" w:gutter="0"/>
          <w:cols w:num="4" w:space="708" w:equalWidth="0">
            <w:col w:w="5119" w:space="40"/>
            <w:col w:w="1067" w:space="39"/>
            <w:col w:w="496" w:space="39"/>
            <w:col w:w="2910"/>
          </w:cols>
        </w:sectPr>
      </w:pPr>
    </w:p>
    <w:p w14:paraId="45ED72E8" w14:textId="77777777" w:rsidR="001B0FCD" w:rsidRDefault="00D66890">
      <w:pPr>
        <w:pStyle w:val="Nadpis2"/>
        <w:tabs>
          <w:tab w:val="left" w:pos="4772"/>
        </w:tabs>
        <w:spacing w:before="96" w:line="247" w:lineRule="exact"/>
        <w:ind w:firstLine="0"/>
      </w:pPr>
      <w:r>
        <w:t>Západočeská univerzita</w:t>
      </w:r>
      <w:r>
        <w:rPr>
          <w:spacing w:val="-5"/>
        </w:rPr>
        <w:t xml:space="preserve"> </w:t>
      </w:r>
      <w:r>
        <w:t>v</w:t>
      </w:r>
      <w:r>
        <w:rPr>
          <w:spacing w:val="-4"/>
        </w:rPr>
        <w:t xml:space="preserve"> </w:t>
      </w:r>
      <w:r>
        <w:t>Plzni</w:t>
      </w:r>
      <w:r>
        <w:tab/>
        <w:t>Českomoravská Bezpečnostní Agentura spol. s</w:t>
      </w:r>
      <w:r>
        <w:rPr>
          <w:spacing w:val="-8"/>
        </w:rPr>
        <w:t xml:space="preserve"> </w:t>
      </w:r>
      <w:r>
        <w:t>r.o.</w:t>
      </w:r>
    </w:p>
    <w:p w14:paraId="415DFADC" w14:textId="6764863E" w:rsidR="001B0FCD" w:rsidRDefault="00D66890">
      <w:pPr>
        <w:pStyle w:val="Zkladntext"/>
        <w:tabs>
          <w:tab w:val="left" w:pos="4772"/>
        </w:tabs>
        <w:ind w:left="518"/>
        <w:jc w:val="left"/>
      </w:pPr>
      <w:r>
        <w:t>prof. RNDr. Miroslav</w:t>
      </w:r>
      <w:r>
        <w:rPr>
          <w:spacing w:val="-8"/>
        </w:rPr>
        <w:t xml:space="preserve"> </w:t>
      </w:r>
      <w:r>
        <w:t>Lávička,</w:t>
      </w:r>
      <w:r>
        <w:rPr>
          <w:spacing w:val="-1"/>
        </w:rPr>
        <w:t xml:space="preserve"> </w:t>
      </w:r>
      <w:proofErr w:type="gramStart"/>
      <w:r>
        <w:t>Ph.D</w:t>
      </w:r>
      <w:proofErr w:type="gramEnd"/>
      <w:r>
        <w:tab/>
      </w:r>
      <w:proofErr w:type="spellStart"/>
      <w:r w:rsidR="00DB21CD">
        <w:t>xxxx</w:t>
      </w:r>
      <w:proofErr w:type="spellEnd"/>
    </w:p>
    <w:p w14:paraId="4D6D95D3" w14:textId="08156210" w:rsidR="001B0FCD" w:rsidRDefault="00D66890">
      <w:pPr>
        <w:pStyle w:val="Zkladntext"/>
        <w:tabs>
          <w:tab w:val="left" w:pos="4772"/>
        </w:tabs>
        <w:spacing w:before="2"/>
        <w:ind w:left="518"/>
        <w:jc w:val="left"/>
      </w:pPr>
      <w:r>
        <w:t>rektor</w:t>
      </w:r>
      <w:r>
        <w:tab/>
      </w:r>
      <w:proofErr w:type="spellStart"/>
      <w:r w:rsidR="00DB21CD">
        <w:t>xxxx</w:t>
      </w:r>
      <w:proofErr w:type="spellEnd"/>
    </w:p>
    <w:p w14:paraId="00199992" w14:textId="77777777" w:rsidR="001B0FCD" w:rsidRDefault="00D66890">
      <w:pPr>
        <w:tabs>
          <w:tab w:val="left" w:pos="4772"/>
        </w:tabs>
        <w:spacing w:before="1"/>
        <w:ind w:left="518"/>
        <w:rPr>
          <w:i/>
        </w:rPr>
      </w:pPr>
      <w:r>
        <w:rPr>
          <w:i/>
        </w:rPr>
        <w:t>podepsáno</w:t>
      </w:r>
      <w:r>
        <w:rPr>
          <w:i/>
          <w:spacing w:val="-1"/>
        </w:rPr>
        <w:t xml:space="preserve"> </w:t>
      </w:r>
      <w:r>
        <w:rPr>
          <w:i/>
        </w:rPr>
        <w:t>elektronicky</w:t>
      </w:r>
      <w:r>
        <w:rPr>
          <w:i/>
        </w:rPr>
        <w:tab/>
        <w:t>podepsáno</w:t>
      </w:r>
      <w:r>
        <w:rPr>
          <w:i/>
          <w:spacing w:val="1"/>
        </w:rPr>
        <w:t xml:space="preserve"> </w:t>
      </w:r>
      <w:r>
        <w:rPr>
          <w:i/>
        </w:rPr>
        <w:t>elektronicky</w:t>
      </w:r>
    </w:p>
    <w:p w14:paraId="71252850" w14:textId="77777777" w:rsidR="001B0FCD" w:rsidRDefault="001B0FCD">
      <w:pPr>
        <w:sectPr w:rsidR="001B0FCD">
          <w:type w:val="continuous"/>
          <w:pgSz w:w="11910" w:h="16840"/>
          <w:pgMar w:top="700" w:right="1300" w:bottom="880" w:left="900" w:header="708" w:footer="708" w:gutter="0"/>
          <w:cols w:space="708"/>
        </w:sectPr>
      </w:pPr>
    </w:p>
    <w:p w14:paraId="398880B2" w14:textId="77777777" w:rsidR="001B0FCD" w:rsidRDefault="00D66890">
      <w:pPr>
        <w:spacing w:before="102"/>
        <w:ind w:left="518"/>
        <w:rPr>
          <w:b/>
          <w:sz w:val="28"/>
        </w:rPr>
      </w:pPr>
      <w:r>
        <w:rPr>
          <w:b/>
          <w:sz w:val="28"/>
        </w:rPr>
        <w:lastRenderedPageBreak/>
        <w:t>Příloha č. 1 Smlouvy – Specifikace Služby a podmínky výkonu Služby</w:t>
      </w:r>
    </w:p>
    <w:p w14:paraId="44BE090D" w14:textId="77777777" w:rsidR="001B0FCD" w:rsidRDefault="00D66890">
      <w:pPr>
        <w:pStyle w:val="Odstavecseseznamem"/>
        <w:numPr>
          <w:ilvl w:val="0"/>
          <w:numId w:val="1"/>
        </w:numPr>
        <w:tabs>
          <w:tab w:val="left" w:pos="1085"/>
          <w:tab w:val="left" w:pos="1086"/>
        </w:tabs>
        <w:spacing w:before="243"/>
        <w:ind w:hanging="568"/>
        <w:rPr>
          <w:b/>
          <w:sz w:val="24"/>
        </w:rPr>
      </w:pPr>
      <w:r>
        <w:rPr>
          <w:rFonts w:ascii="Times New Roman" w:hAnsi="Times New Roman"/>
          <w:spacing w:val="-60"/>
          <w:sz w:val="24"/>
          <w:u w:val="single"/>
        </w:rPr>
        <w:t xml:space="preserve"> </w:t>
      </w:r>
      <w:r>
        <w:rPr>
          <w:b/>
          <w:sz w:val="24"/>
          <w:u w:val="single"/>
        </w:rPr>
        <w:t>Provoz vrátnice v budovách</w:t>
      </w:r>
      <w:r>
        <w:rPr>
          <w:b/>
          <w:spacing w:val="-1"/>
          <w:sz w:val="24"/>
          <w:u w:val="single"/>
        </w:rPr>
        <w:t xml:space="preserve"> </w:t>
      </w:r>
      <w:r>
        <w:rPr>
          <w:b/>
          <w:sz w:val="24"/>
          <w:u w:val="single"/>
        </w:rPr>
        <w:t>Objednatele</w:t>
      </w:r>
    </w:p>
    <w:p w14:paraId="496E1023" w14:textId="77777777" w:rsidR="001B0FCD" w:rsidRDefault="00D66890">
      <w:pPr>
        <w:pStyle w:val="Odstavecseseznamem"/>
        <w:numPr>
          <w:ilvl w:val="1"/>
          <w:numId w:val="1"/>
        </w:numPr>
        <w:tabs>
          <w:tab w:val="left" w:pos="1085"/>
          <w:tab w:val="left" w:pos="1086"/>
        </w:tabs>
        <w:ind w:hanging="568"/>
      </w:pPr>
      <w:r>
        <w:t>Výkon práce na vrátnici se řídí interními směrnicemi ZČU (provozním řádem</w:t>
      </w:r>
      <w:r>
        <w:rPr>
          <w:spacing w:val="-14"/>
        </w:rPr>
        <w:t xml:space="preserve"> </w:t>
      </w:r>
      <w:r>
        <w:t>vrátnice).</w:t>
      </w:r>
    </w:p>
    <w:p w14:paraId="1E6DF572" w14:textId="77777777" w:rsidR="001B0FCD" w:rsidRDefault="00D66890">
      <w:pPr>
        <w:pStyle w:val="Odstavecseseznamem"/>
        <w:numPr>
          <w:ilvl w:val="1"/>
          <w:numId w:val="1"/>
        </w:numPr>
        <w:tabs>
          <w:tab w:val="left" w:pos="1085"/>
          <w:tab w:val="left" w:pos="1086"/>
        </w:tabs>
        <w:spacing w:before="120"/>
        <w:ind w:hanging="568"/>
      </w:pPr>
      <w:r>
        <w:t>Místem provoz vrátnice je objekt ZČU, Hradební 22,</w:t>
      </w:r>
      <w:r>
        <w:rPr>
          <w:spacing w:val="-6"/>
        </w:rPr>
        <w:t xml:space="preserve"> </w:t>
      </w:r>
      <w:r>
        <w:t>Cheb</w:t>
      </w:r>
    </w:p>
    <w:p w14:paraId="7B6DCB03" w14:textId="77777777" w:rsidR="001B0FCD" w:rsidRDefault="00D66890">
      <w:pPr>
        <w:pStyle w:val="Nadpis2"/>
        <w:numPr>
          <w:ilvl w:val="1"/>
          <w:numId w:val="1"/>
        </w:numPr>
        <w:tabs>
          <w:tab w:val="left" w:pos="1085"/>
          <w:tab w:val="left" w:pos="1086"/>
        </w:tabs>
        <w:spacing w:before="119"/>
        <w:ind w:hanging="568"/>
      </w:pPr>
      <w:r>
        <w:t>Popis jednotlivých činností a podmínek Provozu</w:t>
      </w:r>
      <w:r>
        <w:rPr>
          <w:spacing w:val="-4"/>
        </w:rPr>
        <w:t xml:space="preserve"> </w:t>
      </w:r>
      <w:r>
        <w:t>vrátnice:</w:t>
      </w:r>
    </w:p>
    <w:p w14:paraId="3E121F8F" w14:textId="77777777" w:rsidR="001B0FCD" w:rsidRDefault="00D66890">
      <w:pPr>
        <w:pStyle w:val="Odstavecseseznamem"/>
        <w:numPr>
          <w:ilvl w:val="2"/>
          <w:numId w:val="1"/>
        </w:numPr>
        <w:tabs>
          <w:tab w:val="left" w:pos="1371"/>
        </w:tabs>
        <w:spacing w:before="120" w:line="247" w:lineRule="exact"/>
      </w:pPr>
      <w:r>
        <w:t>Provoz</w:t>
      </w:r>
      <w:r>
        <w:rPr>
          <w:spacing w:val="-6"/>
        </w:rPr>
        <w:t xml:space="preserve"> </w:t>
      </w:r>
      <w:r>
        <w:t>vrátnice</w:t>
      </w:r>
      <w:r>
        <w:rPr>
          <w:spacing w:val="-6"/>
        </w:rPr>
        <w:t xml:space="preserve"> </w:t>
      </w:r>
      <w:r>
        <w:t>je</w:t>
      </w:r>
      <w:r>
        <w:rPr>
          <w:spacing w:val="-6"/>
        </w:rPr>
        <w:t xml:space="preserve"> </w:t>
      </w:r>
      <w:r>
        <w:t>nepřetržitý</w:t>
      </w:r>
      <w:r>
        <w:rPr>
          <w:spacing w:val="-7"/>
        </w:rPr>
        <w:t xml:space="preserve"> </w:t>
      </w:r>
      <w:r>
        <w:t>(není-li</w:t>
      </w:r>
      <w:r>
        <w:rPr>
          <w:spacing w:val="-5"/>
        </w:rPr>
        <w:t xml:space="preserve"> </w:t>
      </w:r>
      <w:r>
        <w:t>dále</w:t>
      </w:r>
      <w:r>
        <w:rPr>
          <w:spacing w:val="-6"/>
        </w:rPr>
        <w:t xml:space="preserve"> </w:t>
      </w:r>
      <w:r>
        <w:t>uvedeno</w:t>
      </w:r>
      <w:r>
        <w:rPr>
          <w:spacing w:val="-5"/>
        </w:rPr>
        <w:t xml:space="preserve"> </w:t>
      </w:r>
      <w:r>
        <w:t>jinak),</w:t>
      </w:r>
      <w:r>
        <w:rPr>
          <w:spacing w:val="-6"/>
        </w:rPr>
        <w:t xml:space="preserve"> </w:t>
      </w:r>
      <w:r>
        <w:t>ve</w:t>
      </w:r>
      <w:r>
        <w:rPr>
          <w:spacing w:val="-6"/>
        </w:rPr>
        <w:t xml:space="preserve"> </w:t>
      </w:r>
      <w:r>
        <w:t>směnách</w:t>
      </w:r>
      <w:r>
        <w:rPr>
          <w:spacing w:val="-5"/>
        </w:rPr>
        <w:t xml:space="preserve"> </w:t>
      </w:r>
      <w:r>
        <w:t>06.00</w:t>
      </w:r>
      <w:r>
        <w:rPr>
          <w:spacing w:val="-5"/>
        </w:rPr>
        <w:t xml:space="preserve"> </w:t>
      </w:r>
      <w:r>
        <w:t>–</w:t>
      </w:r>
      <w:r>
        <w:rPr>
          <w:spacing w:val="-5"/>
        </w:rPr>
        <w:t xml:space="preserve"> </w:t>
      </w:r>
      <w:r>
        <w:t>18.00</w:t>
      </w:r>
      <w:r>
        <w:rPr>
          <w:spacing w:val="-3"/>
        </w:rPr>
        <w:t xml:space="preserve"> </w:t>
      </w:r>
      <w:r>
        <w:t>hod.</w:t>
      </w:r>
      <w:r>
        <w:rPr>
          <w:spacing w:val="-5"/>
        </w:rPr>
        <w:t xml:space="preserve"> </w:t>
      </w:r>
      <w:r>
        <w:t>a</w:t>
      </w:r>
      <w:r>
        <w:rPr>
          <w:spacing w:val="-7"/>
        </w:rPr>
        <w:t xml:space="preserve"> </w:t>
      </w:r>
      <w:r>
        <w:t>18.00</w:t>
      </w:r>
    </w:p>
    <w:p w14:paraId="58519953" w14:textId="77777777" w:rsidR="001B0FCD" w:rsidRDefault="00D66890">
      <w:pPr>
        <w:pStyle w:val="Zkladntext"/>
        <w:spacing w:line="247" w:lineRule="exact"/>
        <w:ind w:left="1370"/>
        <w:jc w:val="left"/>
      </w:pPr>
      <w:r>
        <w:t>– 06.00 hod. v jednom pracovníkovi;</w:t>
      </w:r>
    </w:p>
    <w:p w14:paraId="4D73DFF7" w14:textId="77777777" w:rsidR="001B0FCD" w:rsidRDefault="00D66890">
      <w:pPr>
        <w:pStyle w:val="Odstavecseseznamem"/>
        <w:numPr>
          <w:ilvl w:val="2"/>
          <w:numId w:val="1"/>
        </w:numPr>
        <w:tabs>
          <w:tab w:val="left" w:pos="1371"/>
        </w:tabs>
        <w:spacing w:before="0"/>
        <w:ind w:right="110"/>
        <w:jc w:val="both"/>
      </w:pPr>
      <w:r>
        <w:t>Provoz vrátnice od 1. července – do cca 20. září je omezený, a to s ohledem na případnou obsazenost komerčního ubytování. Předpokládaná doba Provozu vrátnice je zpravidla pouze ve všední</w:t>
      </w:r>
      <w:r>
        <w:rPr>
          <w:spacing w:val="-11"/>
        </w:rPr>
        <w:t xml:space="preserve"> </w:t>
      </w:r>
      <w:r>
        <w:t>dny</w:t>
      </w:r>
      <w:r>
        <w:rPr>
          <w:spacing w:val="-14"/>
        </w:rPr>
        <w:t xml:space="preserve"> </w:t>
      </w:r>
      <w:r>
        <w:t>od</w:t>
      </w:r>
      <w:r>
        <w:rPr>
          <w:spacing w:val="-11"/>
        </w:rPr>
        <w:t xml:space="preserve"> </w:t>
      </w:r>
      <w:r>
        <w:t>05.30</w:t>
      </w:r>
      <w:r>
        <w:rPr>
          <w:spacing w:val="-10"/>
        </w:rPr>
        <w:t xml:space="preserve"> </w:t>
      </w:r>
      <w:r>
        <w:t>–</w:t>
      </w:r>
      <w:r>
        <w:rPr>
          <w:spacing w:val="-11"/>
        </w:rPr>
        <w:t xml:space="preserve"> </w:t>
      </w:r>
      <w:r>
        <w:t>21.30</w:t>
      </w:r>
      <w:r>
        <w:rPr>
          <w:spacing w:val="-14"/>
        </w:rPr>
        <w:t xml:space="preserve"> </w:t>
      </w:r>
      <w:r>
        <w:t>(skutečná</w:t>
      </w:r>
      <w:r>
        <w:rPr>
          <w:spacing w:val="-12"/>
        </w:rPr>
        <w:t xml:space="preserve"> </w:t>
      </w:r>
      <w:r>
        <w:t>doba</w:t>
      </w:r>
      <w:r>
        <w:rPr>
          <w:spacing w:val="-14"/>
        </w:rPr>
        <w:t xml:space="preserve"> </w:t>
      </w:r>
      <w:r>
        <w:t>požadovaného</w:t>
      </w:r>
      <w:r>
        <w:rPr>
          <w:spacing w:val="-11"/>
        </w:rPr>
        <w:t xml:space="preserve"> </w:t>
      </w:r>
      <w:r>
        <w:t>Provozu</w:t>
      </w:r>
      <w:r>
        <w:rPr>
          <w:spacing w:val="-12"/>
        </w:rPr>
        <w:t xml:space="preserve"> </w:t>
      </w:r>
      <w:r>
        <w:t>vrátnice</w:t>
      </w:r>
      <w:r>
        <w:rPr>
          <w:spacing w:val="-12"/>
        </w:rPr>
        <w:t xml:space="preserve"> </w:t>
      </w:r>
      <w:r>
        <w:t>může</w:t>
      </w:r>
      <w:r>
        <w:rPr>
          <w:spacing w:val="-12"/>
        </w:rPr>
        <w:t xml:space="preserve"> </w:t>
      </w:r>
      <w:r>
        <w:t>být</w:t>
      </w:r>
      <w:r>
        <w:rPr>
          <w:spacing w:val="-13"/>
        </w:rPr>
        <w:t xml:space="preserve"> </w:t>
      </w:r>
      <w:r>
        <w:t>jiná</w:t>
      </w:r>
      <w:r>
        <w:rPr>
          <w:spacing w:val="-12"/>
        </w:rPr>
        <w:t xml:space="preserve"> </w:t>
      </w:r>
      <w:r>
        <w:t>a</w:t>
      </w:r>
      <w:r>
        <w:rPr>
          <w:spacing w:val="-12"/>
        </w:rPr>
        <w:t xml:space="preserve"> </w:t>
      </w:r>
      <w:r>
        <w:t>bude se</w:t>
      </w:r>
      <w:r>
        <w:rPr>
          <w:spacing w:val="-13"/>
        </w:rPr>
        <w:t xml:space="preserve"> </w:t>
      </w:r>
      <w:r>
        <w:t>řídit</w:t>
      </w:r>
      <w:r>
        <w:rPr>
          <w:spacing w:val="-14"/>
        </w:rPr>
        <w:t xml:space="preserve"> </w:t>
      </w:r>
      <w:r>
        <w:t>požadavkem</w:t>
      </w:r>
      <w:r>
        <w:rPr>
          <w:spacing w:val="-10"/>
        </w:rPr>
        <w:t xml:space="preserve"> </w:t>
      </w:r>
      <w:r>
        <w:t>ZČU).</w:t>
      </w:r>
      <w:r>
        <w:rPr>
          <w:spacing w:val="-15"/>
        </w:rPr>
        <w:t xml:space="preserve"> </w:t>
      </w:r>
      <w:r>
        <w:t>Upřesnění</w:t>
      </w:r>
      <w:r>
        <w:rPr>
          <w:spacing w:val="-13"/>
        </w:rPr>
        <w:t xml:space="preserve"> </w:t>
      </w:r>
      <w:r>
        <w:t>Provozu</w:t>
      </w:r>
      <w:r>
        <w:rPr>
          <w:spacing w:val="-12"/>
        </w:rPr>
        <w:t xml:space="preserve"> </w:t>
      </w:r>
      <w:r>
        <w:t>vrátnice</w:t>
      </w:r>
      <w:r>
        <w:rPr>
          <w:spacing w:val="-14"/>
        </w:rPr>
        <w:t xml:space="preserve"> </w:t>
      </w:r>
      <w:r>
        <w:t>bude</w:t>
      </w:r>
      <w:r>
        <w:rPr>
          <w:spacing w:val="-13"/>
        </w:rPr>
        <w:t xml:space="preserve"> </w:t>
      </w:r>
      <w:r>
        <w:t>Poskytovateli</w:t>
      </w:r>
      <w:r>
        <w:rPr>
          <w:spacing w:val="-11"/>
        </w:rPr>
        <w:t xml:space="preserve"> </w:t>
      </w:r>
      <w:r>
        <w:t>sděleno</w:t>
      </w:r>
      <w:r>
        <w:rPr>
          <w:spacing w:val="-11"/>
        </w:rPr>
        <w:t xml:space="preserve"> </w:t>
      </w:r>
      <w:r>
        <w:t>do</w:t>
      </w:r>
      <w:r>
        <w:rPr>
          <w:spacing w:val="-11"/>
        </w:rPr>
        <w:t xml:space="preserve"> </w:t>
      </w:r>
      <w:r>
        <w:t>15.</w:t>
      </w:r>
      <w:r>
        <w:rPr>
          <w:spacing w:val="-12"/>
        </w:rPr>
        <w:t xml:space="preserve"> </w:t>
      </w:r>
      <w:r>
        <w:t>června daného</w:t>
      </w:r>
      <w:r>
        <w:rPr>
          <w:spacing w:val="-1"/>
        </w:rPr>
        <w:t xml:space="preserve"> </w:t>
      </w:r>
      <w:r>
        <w:t>roku;</w:t>
      </w:r>
    </w:p>
    <w:p w14:paraId="7163E643" w14:textId="77777777" w:rsidR="001B0FCD" w:rsidRDefault="00D66890">
      <w:pPr>
        <w:pStyle w:val="Odstavecseseznamem"/>
        <w:numPr>
          <w:ilvl w:val="2"/>
          <w:numId w:val="1"/>
        </w:numPr>
        <w:tabs>
          <w:tab w:val="left" w:pos="1371"/>
        </w:tabs>
        <w:spacing w:before="1"/>
        <w:ind w:right="111"/>
        <w:jc w:val="both"/>
      </w:pPr>
      <w:r>
        <w:t>v době od 24. prosince do 1. ledna je každoročně plánováno uzavření budovy tzn. bez Provozu vrátnice, (skutečná doba Provozu vrátnice může být jiná a bude se řídit požadavkem ZČU          s ohledem na případné ubytování studentů i přes toto období); Upřesnění požadované doby Provozu vrátnice bude Poskytovateli sděleno do 15. prosince daného</w:t>
      </w:r>
      <w:r>
        <w:rPr>
          <w:spacing w:val="-10"/>
        </w:rPr>
        <w:t xml:space="preserve"> </w:t>
      </w:r>
      <w:r>
        <w:t>roku;</w:t>
      </w:r>
    </w:p>
    <w:p w14:paraId="208588E2" w14:textId="77777777" w:rsidR="001B0FCD" w:rsidRDefault="00D66890">
      <w:pPr>
        <w:pStyle w:val="Odstavecseseznamem"/>
        <w:numPr>
          <w:ilvl w:val="2"/>
          <w:numId w:val="1"/>
        </w:numPr>
        <w:tabs>
          <w:tab w:val="left" w:pos="1371"/>
        </w:tabs>
        <w:spacing w:before="0"/>
        <w:ind w:right="114"/>
        <w:jc w:val="both"/>
      </w:pPr>
      <w:r>
        <w:t>vrátný zajišťuje běžný provoz objektu po dobu provozní doby; dozoruje vstup osob do objektu; v případě jakýchkoli pochybností o osobě vstupující do objektu se vrátný pokusí zjistit totožnost dle přístupové osobní karty (JIS), popřípadě jiného průkazu</w:t>
      </w:r>
      <w:r>
        <w:rPr>
          <w:spacing w:val="-10"/>
        </w:rPr>
        <w:t xml:space="preserve"> </w:t>
      </w:r>
      <w:r>
        <w:t>totožnosti;</w:t>
      </w:r>
    </w:p>
    <w:p w14:paraId="3DE11959" w14:textId="77777777" w:rsidR="001B0FCD" w:rsidRDefault="00D66890">
      <w:pPr>
        <w:pStyle w:val="Odstavecseseznamem"/>
        <w:numPr>
          <w:ilvl w:val="2"/>
          <w:numId w:val="1"/>
        </w:numPr>
        <w:tabs>
          <w:tab w:val="left" w:pos="1371"/>
        </w:tabs>
        <w:spacing w:before="1" w:line="247" w:lineRule="exact"/>
        <w:jc w:val="both"/>
      </w:pPr>
      <w:r>
        <w:t>zaměstnancům, studentům a návštěvníkům podává informace o provozu</w:t>
      </w:r>
      <w:r>
        <w:rPr>
          <w:spacing w:val="-15"/>
        </w:rPr>
        <w:t xml:space="preserve"> </w:t>
      </w:r>
      <w:r>
        <w:t>ZČU;</w:t>
      </w:r>
    </w:p>
    <w:p w14:paraId="7F963D9A" w14:textId="77777777" w:rsidR="001B0FCD" w:rsidRDefault="00D66890">
      <w:pPr>
        <w:pStyle w:val="Odstavecseseznamem"/>
        <w:numPr>
          <w:ilvl w:val="2"/>
          <w:numId w:val="1"/>
        </w:numPr>
        <w:tabs>
          <w:tab w:val="left" w:pos="1371"/>
        </w:tabs>
        <w:spacing w:before="0" w:line="247" w:lineRule="exact"/>
        <w:jc w:val="both"/>
      </w:pPr>
      <w:r>
        <w:t>vede evidenci klíčů, které vydává proti podpisu oprávněným</w:t>
      </w:r>
      <w:r>
        <w:rPr>
          <w:spacing w:val="-5"/>
        </w:rPr>
        <w:t xml:space="preserve"> </w:t>
      </w:r>
      <w:r>
        <w:t>osobám;</w:t>
      </w:r>
    </w:p>
    <w:p w14:paraId="41C627B8" w14:textId="77777777" w:rsidR="001B0FCD" w:rsidRDefault="00D66890">
      <w:pPr>
        <w:pStyle w:val="Odstavecseseznamem"/>
        <w:numPr>
          <w:ilvl w:val="2"/>
          <w:numId w:val="1"/>
        </w:numPr>
        <w:tabs>
          <w:tab w:val="left" w:pos="1371"/>
        </w:tabs>
        <w:spacing w:before="0"/>
        <w:ind w:right="115"/>
      </w:pPr>
      <w:r>
        <w:t>vydává psací pomůcky k tabulím, vydává a eviduje ovládací zařízení AV techniky do veřejných učeben, mikrofony a klíče od</w:t>
      </w:r>
      <w:r>
        <w:rPr>
          <w:spacing w:val="-4"/>
        </w:rPr>
        <w:t xml:space="preserve"> </w:t>
      </w:r>
      <w:r>
        <w:t>zesilovačů;</w:t>
      </w:r>
    </w:p>
    <w:p w14:paraId="69EE9189" w14:textId="77777777" w:rsidR="001B0FCD" w:rsidRDefault="00D66890">
      <w:pPr>
        <w:pStyle w:val="Odstavecseseznamem"/>
        <w:numPr>
          <w:ilvl w:val="2"/>
          <w:numId w:val="1"/>
        </w:numPr>
        <w:tabs>
          <w:tab w:val="left" w:pos="1371"/>
        </w:tabs>
        <w:spacing w:before="0"/>
        <w:ind w:right="113"/>
      </w:pPr>
      <w:r>
        <w:t>kontroluje</w:t>
      </w:r>
      <w:r>
        <w:rPr>
          <w:spacing w:val="-11"/>
        </w:rPr>
        <w:t xml:space="preserve"> </w:t>
      </w:r>
      <w:r>
        <w:t>stav</w:t>
      </w:r>
      <w:r>
        <w:rPr>
          <w:spacing w:val="-10"/>
        </w:rPr>
        <w:t xml:space="preserve"> </w:t>
      </w:r>
      <w:r>
        <w:t>napětí</w:t>
      </w:r>
      <w:r>
        <w:rPr>
          <w:spacing w:val="-9"/>
        </w:rPr>
        <w:t xml:space="preserve"> </w:t>
      </w:r>
      <w:r>
        <w:t>automatizovaného</w:t>
      </w:r>
      <w:r>
        <w:rPr>
          <w:spacing w:val="-9"/>
        </w:rPr>
        <w:t xml:space="preserve"> </w:t>
      </w:r>
      <w:r>
        <w:t>externího</w:t>
      </w:r>
      <w:r>
        <w:rPr>
          <w:spacing w:val="-12"/>
        </w:rPr>
        <w:t xml:space="preserve"> </w:t>
      </w:r>
      <w:r>
        <w:t>defibrilátoru</w:t>
      </w:r>
      <w:r>
        <w:rPr>
          <w:spacing w:val="-8"/>
        </w:rPr>
        <w:t xml:space="preserve"> </w:t>
      </w:r>
      <w:r>
        <w:t>(AED);</w:t>
      </w:r>
      <w:r>
        <w:rPr>
          <w:spacing w:val="-9"/>
        </w:rPr>
        <w:t xml:space="preserve"> </w:t>
      </w:r>
      <w:r>
        <w:t>v</w:t>
      </w:r>
      <w:r>
        <w:rPr>
          <w:spacing w:val="-5"/>
        </w:rPr>
        <w:t xml:space="preserve"> </w:t>
      </w:r>
      <w:r>
        <w:t>případě</w:t>
      </w:r>
      <w:r>
        <w:rPr>
          <w:spacing w:val="-10"/>
        </w:rPr>
        <w:t xml:space="preserve"> </w:t>
      </w:r>
      <w:r>
        <w:t>poklesu</w:t>
      </w:r>
      <w:r>
        <w:rPr>
          <w:spacing w:val="-9"/>
        </w:rPr>
        <w:t xml:space="preserve"> </w:t>
      </w:r>
      <w:r>
        <w:t>napětí je povinen tuto skutečnost bezodkladně sdělit příslušnému správci</w:t>
      </w:r>
      <w:r>
        <w:rPr>
          <w:spacing w:val="-8"/>
        </w:rPr>
        <w:t xml:space="preserve"> </w:t>
      </w:r>
      <w:r>
        <w:t>objektu;</w:t>
      </w:r>
    </w:p>
    <w:p w14:paraId="005230DB" w14:textId="77777777" w:rsidR="001B0FCD" w:rsidRDefault="00D66890">
      <w:pPr>
        <w:pStyle w:val="Odstavecseseznamem"/>
        <w:numPr>
          <w:ilvl w:val="2"/>
          <w:numId w:val="1"/>
        </w:numPr>
        <w:tabs>
          <w:tab w:val="left" w:pos="1371"/>
        </w:tabs>
        <w:spacing w:before="0" w:line="247" w:lineRule="exact"/>
      </w:pPr>
      <w:r>
        <w:t>zapisuje do knihy závad a nutných oprav závady a informuje o nich správce</w:t>
      </w:r>
      <w:r>
        <w:rPr>
          <w:spacing w:val="-27"/>
        </w:rPr>
        <w:t xml:space="preserve"> </w:t>
      </w:r>
      <w:r>
        <w:t>objektu;</w:t>
      </w:r>
    </w:p>
    <w:p w14:paraId="6C28ED3D" w14:textId="77777777" w:rsidR="001B0FCD" w:rsidRDefault="00D66890">
      <w:pPr>
        <w:pStyle w:val="Odstavecseseznamem"/>
        <w:numPr>
          <w:ilvl w:val="2"/>
          <w:numId w:val="1"/>
        </w:numPr>
        <w:tabs>
          <w:tab w:val="left" w:pos="1371"/>
        </w:tabs>
        <w:spacing w:before="1"/>
        <w:ind w:right="113"/>
        <w:jc w:val="both"/>
      </w:pPr>
      <w:r>
        <w:t>na vrátnici, je vyveden systém EZS, EPS a kamerový systém, tyto po zaškolení (technikem Objednatele) obsluhuje a reaguje na výstupy z těchto systémů; vrátný musí mít zapnutý monitor kamerového</w:t>
      </w:r>
      <w:r>
        <w:rPr>
          <w:spacing w:val="-7"/>
        </w:rPr>
        <w:t xml:space="preserve"> </w:t>
      </w:r>
      <w:r>
        <w:t>systému</w:t>
      </w:r>
      <w:r>
        <w:rPr>
          <w:spacing w:val="-6"/>
        </w:rPr>
        <w:t xml:space="preserve"> </w:t>
      </w:r>
      <w:r>
        <w:t>Objednatele</w:t>
      </w:r>
      <w:r>
        <w:rPr>
          <w:spacing w:val="-7"/>
        </w:rPr>
        <w:t xml:space="preserve"> </w:t>
      </w:r>
      <w:r>
        <w:t>a</w:t>
      </w:r>
      <w:r>
        <w:rPr>
          <w:spacing w:val="-7"/>
        </w:rPr>
        <w:t xml:space="preserve"> </w:t>
      </w:r>
      <w:r>
        <w:t>pokud</w:t>
      </w:r>
      <w:r>
        <w:rPr>
          <w:spacing w:val="-6"/>
        </w:rPr>
        <w:t xml:space="preserve"> </w:t>
      </w:r>
      <w:r>
        <w:t>to</w:t>
      </w:r>
      <w:r>
        <w:rPr>
          <w:spacing w:val="-5"/>
        </w:rPr>
        <w:t xml:space="preserve"> </w:t>
      </w:r>
      <w:r>
        <w:t>okolnosti</w:t>
      </w:r>
      <w:r>
        <w:rPr>
          <w:spacing w:val="-8"/>
        </w:rPr>
        <w:t xml:space="preserve"> </w:t>
      </w:r>
      <w:r>
        <w:t>dovolují,</w:t>
      </w:r>
      <w:r>
        <w:rPr>
          <w:spacing w:val="-7"/>
        </w:rPr>
        <w:t xml:space="preserve"> </w:t>
      </w:r>
      <w:r>
        <w:t>sleduje</w:t>
      </w:r>
      <w:r>
        <w:rPr>
          <w:spacing w:val="-7"/>
        </w:rPr>
        <w:t xml:space="preserve"> </w:t>
      </w:r>
      <w:r>
        <w:t>jej</w:t>
      </w:r>
      <w:r>
        <w:rPr>
          <w:spacing w:val="-6"/>
        </w:rPr>
        <w:t xml:space="preserve"> </w:t>
      </w:r>
      <w:r>
        <w:t>a</w:t>
      </w:r>
      <w:r>
        <w:rPr>
          <w:spacing w:val="-7"/>
        </w:rPr>
        <w:t xml:space="preserve"> </w:t>
      </w:r>
      <w:r>
        <w:t>reaguje</w:t>
      </w:r>
      <w:r>
        <w:rPr>
          <w:spacing w:val="-5"/>
        </w:rPr>
        <w:t xml:space="preserve"> </w:t>
      </w:r>
      <w:r>
        <w:t>na</w:t>
      </w:r>
      <w:r>
        <w:rPr>
          <w:spacing w:val="-7"/>
        </w:rPr>
        <w:t xml:space="preserve"> </w:t>
      </w:r>
      <w:r>
        <w:t>případné situace;</w:t>
      </w:r>
    </w:p>
    <w:p w14:paraId="79223964" w14:textId="77777777" w:rsidR="001B0FCD" w:rsidRDefault="00D66890">
      <w:pPr>
        <w:pStyle w:val="Odstavecseseznamem"/>
        <w:numPr>
          <w:ilvl w:val="2"/>
          <w:numId w:val="1"/>
        </w:numPr>
        <w:tabs>
          <w:tab w:val="left" w:pos="1371"/>
        </w:tabs>
        <w:spacing w:before="0" w:line="247" w:lineRule="exact"/>
        <w:jc w:val="both"/>
        <w:rPr>
          <w:sz w:val="16"/>
        </w:rPr>
      </w:pPr>
      <w:r>
        <w:t>v případě havarijních stavů předává vrátný informace pracovníkovi údržby</w:t>
      </w:r>
      <w:r>
        <w:rPr>
          <w:spacing w:val="-13"/>
        </w:rPr>
        <w:t xml:space="preserve"> </w:t>
      </w:r>
      <w:r>
        <w:t>ZČU</w:t>
      </w:r>
      <w:r>
        <w:rPr>
          <w:sz w:val="16"/>
        </w:rPr>
        <w:t>;</w:t>
      </w:r>
    </w:p>
    <w:p w14:paraId="31009FB3" w14:textId="77777777" w:rsidR="001B0FCD" w:rsidRDefault="00D66890">
      <w:pPr>
        <w:pStyle w:val="Odstavecseseznamem"/>
        <w:numPr>
          <w:ilvl w:val="2"/>
          <w:numId w:val="1"/>
        </w:numPr>
        <w:tabs>
          <w:tab w:val="left" w:pos="1371"/>
        </w:tabs>
        <w:spacing w:before="0"/>
        <w:ind w:right="115"/>
        <w:jc w:val="both"/>
      </w:pPr>
      <w:r>
        <w:t>reaguje na výstup z EPS, prověřuje případný požární poplach a řeší neprodleně vzniklou situaci; postupuje podle požárně poplachové směrnice budovy; na místo signalizovaného požáru je povinen se dostavit a místo prověřit do 3 (tří) minut od přijetí</w:t>
      </w:r>
      <w:r>
        <w:rPr>
          <w:spacing w:val="-17"/>
        </w:rPr>
        <w:t xml:space="preserve"> </w:t>
      </w:r>
      <w:r>
        <w:t>signálu;</w:t>
      </w:r>
    </w:p>
    <w:p w14:paraId="7FFB5EEE" w14:textId="77777777" w:rsidR="001B0FCD" w:rsidRDefault="00D66890">
      <w:pPr>
        <w:pStyle w:val="Odstavecseseznamem"/>
        <w:numPr>
          <w:ilvl w:val="2"/>
          <w:numId w:val="1"/>
        </w:numPr>
        <w:tabs>
          <w:tab w:val="left" w:pos="1371"/>
        </w:tabs>
        <w:spacing w:before="1" w:line="247" w:lineRule="exact"/>
        <w:jc w:val="both"/>
      </w:pPr>
      <w:r>
        <w:t>řeší mimořádné události (ublížení na zdraví, krádeže, požáry, prasklá voda apod.) a</w:t>
      </w:r>
      <w:r>
        <w:rPr>
          <w:spacing w:val="6"/>
        </w:rPr>
        <w:t xml:space="preserve"> </w:t>
      </w:r>
      <w:r>
        <w:t>neprodleně</w:t>
      </w:r>
    </w:p>
    <w:p w14:paraId="6975C68C" w14:textId="77777777" w:rsidR="001B0FCD" w:rsidRDefault="00D66890">
      <w:pPr>
        <w:pStyle w:val="Zkladntext"/>
        <w:spacing w:line="247" w:lineRule="exact"/>
        <w:ind w:left="1370"/>
      </w:pPr>
      <w:r>
        <w:t>o nich informuje správce budovy ZČU;</w:t>
      </w:r>
    </w:p>
    <w:p w14:paraId="664ECCE3" w14:textId="77777777" w:rsidR="001B0FCD" w:rsidRDefault="00D66890">
      <w:pPr>
        <w:pStyle w:val="Odstavecseseznamem"/>
        <w:numPr>
          <w:ilvl w:val="2"/>
          <w:numId w:val="1"/>
        </w:numPr>
        <w:tabs>
          <w:tab w:val="left" w:pos="1371"/>
        </w:tabs>
        <w:spacing w:before="0" w:line="247" w:lineRule="exact"/>
        <w:jc w:val="both"/>
      </w:pPr>
      <w:r>
        <w:t>kontroluje oprávněnost vynášení majetku a materiálu z</w:t>
      </w:r>
      <w:r>
        <w:rPr>
          <w:spacing w:val="-6"/>
        </w:rPr>
        <w:t xml:space="preserve"> </w:t>
      </w:r>
      <w:r>
        <w:t>objektu;</w:t>
      </w:r>
    </w:p>
    <w:p w14:paraId="78170D1C" w14:textId="77777777" w:rsidR="001B0FCD" w:rsidRDefault="00D66890">
      <w:pPr>
        <w:pStyle w:val="Odstavecseseznamem"/>
        <w:numPr>
          <w:ilvl w:val="2"/>
          <w:numId w:val="1"/>
        </w:numPr>
        <w:tabs>
          <w:tab w:val="left" w:pos="1371"/>
        </w:tabs>
        <w:spacing w:before="0" w:line="247" w:lineRule="exact"/>
        <w:jc w:val="both"/>
      </w:pPr>
      <w:r>
        <w:t>vede</w:t>
      </w:r>
      <w:r>
        <w:rPr>
          <w:spacing w:val="9"/>
        </w:rPr>
        <w:t xml:space="preserve"> </w:t>
      </w:r>
      <w:r>
        <w:t>knihu</w:t>
      </w:r>
      <w:r>
        <w:rPr>
          <w:spacing w:val="8"/>
        </w:rPr>
        <w:t xml:space="preserve"> </w:t>
      </w:r>
      <w:r>
        <w:t>služeb,</w:t>
      </w:r>
      <w:r>
        <w:rPr>
          <w:spacing w:val="10"/>
        </w:rPr>
        <w:t xml:space="preserve"> </w:t>
      </w:r>
      <w:r>
        <w:t>kde</w:t>
      </w:r>
      <w:r>
        <w:rPr>
          <w:spacing w:val="9"/>
        </w:rPr>
        <w:t xml:space="preserve"> </w:t>
      </w:r>
      <w:r>
        <w:t>provádí</w:t>
      </w:r>
      <w:r>
        <w:rPr>
          <w:spacing w:val="10"/>
        </w:rPr>
        <w:t xml:space="preserve"> </w:t>
      </w:r>
      <w:r>
        <w:t>zápisy</w:t>
      </w:r>
      <w:r>
        <w:rPr>
          <w:spacing w:val="9"/>
        </w:rPr>
        <w:t xml:space="preserve"> </w:t>
      </w:r>
      <w:r>
        <w:t>o</w:t>
      </w:r>
      <w:r>
        <w:rPr>
          <w:spacing w:val="8"/>
        </w:rPr>
        <w:t xml:space="preserve"> </w:t>
      </w:r>
      <w:r>
        <w:t>předání</w:t>
      </w:r>
      <w:r>
        <w:rPr>
          <w:spacing w:val="10"/>
        </w:rPr>
        <w:t xml:space="preserve"> </w:t>
      </w:r>
      <w:r>
        <w:t>a</w:t>
      </w:r>
      <w:r>
        <w:rPr>
          <w:spacing w:val="7"/>
        </w:rPr>
        <w:t xml:space="preserve"> </w:t>
      </w:r>
      <w:r>
        <w:t>převzetí</w:t>
      </w:r>
      <w:r>
        <w:rPr>
          <w:spacing w:val="11"/>
        </w:rPr>
        <w:t xml:space="preserve"> </w:t>
      </w:r>
      <w:r>
        <w:t>služby</w:t>
      </w:r>
      <w:r>
        <w:rPr>
          <w:spacing w:val="9"/>
        </w:rPr>
        <w:t xml:space="preserve"> </w:t>
      </w:r>
      <w:r>
        <w:t>a</w:t>
      </w:r>
      <w:r>
        <w:rPr>
          <w:spacing w:val="7"/>
        </w:rPr>
        <w:t xml:space="preserve"> </w:t>
      </w:r>
      <w:r>
        <w:t>o</w:t>
      </w:r>
      <w:r>
        <w:rPr>
          <w:spacing w:val="11"/>
        </w:rPr>
        <w:t xml:space="preserve"> </w:t>
      </w:r>
      <w:r>
        <w:t>vzniklých</w:t>
      </w:r>
      <w:r>
        <w:rPr>
          <w:spacing w:val="8"/>
        </w:rPr>
        <w:t xml:space="preserve"> </w:t>
      </w:r>
      <w:r>
        <w:t>situacích</w:t>
      </w:r>
      <w:r>
        <w:rPr>
          <w:spacing w:val="11"/>
        </w:rPr>
        <w:t xml:space="preserve"> </w:t>
      </w:r>
      <w:r>
        <w:t>a</w:t>
      </w:r>
      <w:r>
        <w:rPr>
          <w:spacing w:val="5"/>
        </w:rPr>
        <w:t xml:space="preserve"> </w:t>
      </w:r>
      <w:r>
        <w:t>tyto</w:t>
      </w:r>
    </w:p>
    <w:p w14:paraId="275ED38C" w14:textId="77777777" w:rsidR="001B0FCD" w:rsidRDefault="00D66890">
      <w:pPr>
        <w:pStyle w:val="Zkladntext"/>
        <w:spacing w:line="247" w:lineRule="exact"/>
        <w:ind w:left="1370"/>
      </w:pPr>
      <w:r>
        <w:t>předává po něm nastupující osobě);</w:t>
      </w:r>
    </w:p>
    <w:p w14:paraId="7BE67CBE" w14:textId="77777777" w:rsidR="001B0FCD" w:rsidRDefault="00D66890">
      <w:pPr>
        <w:pStyle w:val="Odstavecseseznamem"/>
        <w:numPr>
          <w:ilvl w:val="2"/>
          <w:numId w:val="1"/>
        </w:numPr>
        <w:tabs>
          <w:tab w:val="left" w:pos="1371"/>
        </w:tabs>
        <w:spacing w:before="0"/>
        <w:ind w:right="112"/>
        <w:jc w:val="both"/>
      </w:pPr>
      <w:r>
        <w:t xml:space="preserve">zodpovídá za </w:t>
      </w:r>
      <w:proofErr w:type="spellStart"/>
      <w:r>
        <w:t>odstřežení</w:t>
      </w:r>
      <w:proofErr w:type="spellEnd"/>
      <w:r>
        <w:t xml:space="preserve"> a zastřežení objektu systémem EZS a v případě narušení objektu zodpovídá za okamžité řešení narušení, tj. okamžitě prověřit, zda byl objekt skutečně narušen, pokud zjistí, že šlo o narušení, zajistí přivolání Policie ČR a nahlásí mimořádnou událost správci budovy;</w:t>
      </w:r>
    </w:p>
    <w:p w14:paraId="544C91E3" w14:textId="77777777" w:rsidR="001B0FCD" w:rsidRDefault="00D66890">
      <w:pPr>
        <w:pStyle w:val="Odstavecseseznamem"/>
        <w:numPr>
          <w:ilvl w:val="2"/>
          <w:numId w:val="1"/>
        </w:numPr>
        <w:tabs>
          <w:tab w:val="left" w:pos="1371"/>
        </w:tabs>
        <w:spacing w:before="2" w:line="247" w:lineRule="exact"/>
        <w:jc w:val="both"/>
      </w:pPr>
      <w:r>
        <w:t>po skončení denního provozu v objektu provádí kontrolní obchůzky v</w:t>
      </w:r>
      <w:r>
        <w:rPr>
          <w:spacing w:val="33"/>
        </w:rPr>
        <w:t xml:space="preserve"> </w:t>
      </w:r>
      <w:r>
        <w:t>objektu a také venkovní</w:t>
      </w:r>
    </w:p>
    <w:p w14:paraId="18859DE4" w14:textId="77777777" w:rsidR="001B0FCD" w:rsidRDefault="00D66890">
      <w:pPr>
        <w:pStyle w:val="Zkladntext"/>
        <w:spacing w:line="247" w:lineRule="exact"/>
        <w:ind w:left="1370"/>
      </w:pPr>
      <w:r>
        <w:t>kontrolu objektu;</w:t>
      </w:r>
    </w:p>
    <w:p w14:paraId="5906E0EF" w14:textId="77777777" w:rsidR="001B0FCD" w:rsidRDefault="00D66890">
      <w:pPr>
        <w:pStyle w:val="Odstavecseseznamem"/>
        <w:numPr>
          <w:ilvl w:val="2"/>
          <w:numId w:val="1"/>
        </w:numPr>
        <w:tabs>
          <w:tab w:val="left" w:pos="1371"/>
        </w:tabs>
        <w:spacing w:before="0" w:line="247" w:lineRule="exact"/>
        <w:jc w:val="both"/>
      </w:pPr>
      <w:r>
        <w:t>vpouští cizí vozidla přes závoru na parkoviště ZČU po prověření (monitor,</w:t>
      </w:r>
      <w:r>
        <w:rPr>
          <w:spacing w:val="-13"/>
        </w:rPr>
        <w:t xml:space="preserve"> </w:t>
      </w:r>
      <w:r>
        <w:t>telefon);</w:t>
      </w:r>
    </w:p>
    <w:p w14:paraId="77F017FF" w14:textId="77777777" w:rsidR="001B0FCD" w:rsidRDefault="00D66890">
      <w:pPr>
        <w:pStyle w:val="Odstavecseseznamem"/>
        <w:numPr>
          <w:ilvl w:val="2"/>
          <w:numId w:val="1"/>
        </w:numPr>
        <w:tabs>
          <w:tab w:val="left" w:pos="1371"/>
        </w:tabs>
        <w:spacing w:before="0" w:line="247" w:lineRule="exact"/>
        <w:jc w:val="both"/>
      </w:pPr>
      <w:r>
        <w:t>vrátný</w:t>
      </w:r>
      <w:r>
        <w:rPr>
          <w:spacing w:val="38"/>
        </w:rPr>
        <w:t xml:space="preserve"> </w:t>
      </w:r>
      <w:r>
        <w:t>v</w:t>
      </w:r>
      <w:r>
        <w:rPr>
          <w:spacing w:val="-1"/>
        </w:rPr>
        <w:t xml:space="preserve"> </w:t>
      </w:r>
      <w:r>
        <w:t>objektu</w:t>
      </w:r>
      <w:r>
        <w:rPr>
          <w:spacing w:val="37"/>
        </w:rPr>
        <w:t xml:space="preserve"> </w:t>
      </w:r>
      <w:r>
        <w:t>zajišťuje</w:t>
      </w:r>
      <w:r>
        <w:rPr>
          <w:spacing w:val="38"/>
        </w:rPr>
        <w:t xml:space="preserve"> </w:t>
      </w:r>
      <w:r>
        <w:t>v</w:t>
      </w:r>
      <w:r>
        <w:rPr>
          <w:spacing w:val="-2"/>
        </w:rPr>
        <w:t xml:space="preserve"> </w:t>
      </w:r>
      <w:r>
        <w:t>mimopracovní</w:t>
      </w:r>
      <w:r>
        <w:rPr>
          <w:spacing w:val="39"/>
        </w:rPr>
        <w:t xml:space="preserve"> </w:t>
      </w:r>
      <w:r>
        <w:t>době</w:t>
      </w:r>
      <w:r>
        <w:rPr>
          <w:spacing w:val="39"/>
        </w:rPr>
        <w:t xml:space="preserve"> </w:t>
      </w:r>
      <w:r>
        <w:t>vstup</w:t>
      </w:r>
      <w:r>
        <w:rPr>
          <w:spacing w:val="37"/>
        </w:rPr>
        <w:t xml:space="preserve"> </w:t>
      </w:r>
      <w:r>
        <w:t>zaměstnanců</w:t>
      </w:r>
      <w:r>
        <w:rPr>
          <w:spacing w:val="39"/>
        </w:rPr>
        <w:t xml:space="preserve"> </w:t>
      </w:r>
      <w:r>
        <w:t>Objednatele</w:t>
      </w:r>
      <w:r>
        <w:rPr>
          <w:spacing w:val="36"/>
        </w:rPr>
        <w:t xml:space="preserve"> </w:t>
      </w:r>
      <w:r>
        <w:t>do</w:t>
      </w:r>
      <w:r>
        <w:rPr>
          <w:spacing w:val="40"/>
        </w:rPr>
        <w:t xml:space="preserve"> </w:t>
      </w:r>
      <w:r>
        <w:t>objektů</w:t>
      </w:r>
    </w:p>
    <w:p w14:paraId="50D59669" w14:textId="77777777" w:rsidR="001B0FCD" w:rsidRDefault="00D66890">
      <w:pPr>
        <w:pStyle w:val="Zkladntext"/>
        <w:spacing w:line="247" w:lineRule="exact"/>
        <w:ind w:left="1370"/>
      </w:pPr>
      <w:r>
        <w:t>v rámci komplexu;</w:t>
      </w:r>
    </w:p>
    <w:p w14:paraId="2CF80EE4" w14:textId="77777777" w:rsidR="001B0FCD" w:rsidRDefault="00D66890">
      <w:pPr>
        <w:pStyle w:val="Odstavecseseznamem"/>
        <w:numPr>
          <w:ilvl w:val="2"/>
          <w:numId w:val="1"/>
        </w:numPr>
        <w:tabs>
          <w:tab w:val="left" w:pos="1371"/>
        </w:tabs>
        <w:spacing w:before="0" w:line="247" w:lineRule="exact"/>
        <w:jc w:val="both"/>
      </w:pPr>
      <w:r>
        <w:t>ve</w:t>
      </w:r>
      <w:r>
        <w:rPr>
          <w:spacing w:val="-5"/>
        </w:rPr>
        <w:t xml:space="preserve"> </w:t>
      </w:r>
      <w:r>
        <w:t>směně</w:t>
      </w:r>
      <w:r>
        <w:rPr>
          <w:spacing w:val="-3"/>
        </w:rPr>
        <w:t xml:space="preserve"> </w:t>
      </w:r>
      <w:r>
        <w:t>je</w:t>
      </w:r>
      <w:r>
        <w:rPr>
          <w:spacing w:val="-5"/>
        </w:rPr>
        <w:t xml:space="preserve"> </w:t>
      </w:r>
      <w:r>
        <w:t>vrátný</w:t>
      </w:r>
      <w:r>
        <w:rPr>
          <w:spacing w:val="-3"/>
        </w:rPr>
        <w:t xml:space="preserve"> </w:t>
      </w:r>
      <w:r>
        <w:t>podřízen</w:t>
      </w:r>
      <w:r>
        <w:rPr>
          <w:spacing w:val="-3"/>
        </w:rPr>
        <w:t xml:space="preserve"> </w:t>
      </w:r>
      <w:r>
        <w:t>kontaktní</w:t>
      </w:r>
      <w:r>
        <w:rPr>
          <w:spacing w:val="-3"/>
        </w:rPr>
        <w:t xml:space="preserve"> </w:t>
      </w:r>
      <w:r>
        <w:t>osobě</w:t>
      </w:r>
      <w:r>
        <w:rPr>
          <w:spacing w:val="-3"/>
        </w:rPr>
        <w:t xml:space="preserve"> </w:t>
      </w:r>
      <w:r>
        <w:t>Objednatele</w:t>
      </w:r>
      <w:r>
        <w:rPr>
          <w:spacing w:val="-4"/>
        </w:rPr>
        <w:t xml:space="preserve"> </w:t>
      </w:r>
      <w:r>
        <w:t>(viz</w:t>
      </w:r>
      <w:r>
        <w:rPr>
          <w:spacing w:val="-3"/>
        </w:rPr>
        <w:t xml:space="preserve"> </w:t>
      </w:r>
      <w:r>
        <w:t>čl.</w:t>
      </w:r>
      <w:r>
        <w:rPr>
          <w:spacing w:val="-4"/>
        </w:rPr>
        <w:t xml:space="preserve"> </w:t>
      </w:r>
      <w:r>
        <w:t>7.1</w:t>
      </w:r>
      <w:r>
        <w:rPr>
          <w:spacing w:val="-1"/>
        </w:rPr>
        <w:t xml:space="preserve"> </w:t>
      </w:r>
      <w:r>
        <w:t>Smlouvy)</w:t>
      </w:r>
      <w:r>
        <w:rPr>
          <w:spacing w:val="-2"/>
        </w:rPr>
        <w:t xml:space="preserve"> </w:t>
      </w:r>
      <w:r>
        <w:t>a</w:t>
      </w:r>
      <w:r>
        <w:rPr>
          <w:spacing w:val="-5"/>
        </w:rPr>
        <w:t xml:space="preserve"> </w:t>
      </w:r>
      <w:r>
        <w:t>správci</w:t>
      </w:r>
      <w:r>
        <w:rPr>
          <w:spacing w:val="-3"/>
        </w:rPr>
        <w:t xml:space="preserve"> </w:t>
      </w:r>
      <w:r>
        <w:t>objektu,</w:t>
      </w:r>
    </w:p>
    <w:p w14:paraId="43600503" w14:textId="77777777" w:rsidR="001B0FCD" w:rsidRDefault="00D66890">
      <w:pPr>
        <w:pStyle w:val="Zkladntext"/>
        <w:ind w:left="1370"/>
      </w:pPr>
      <w:r>
        <w:t>nebo jím pověřené osobě;</w:t>
      </w:r>
    </w:p>
    <w:p w14:paraId="55AD292B" w14:textId="77777777" w:rsidR="001B0FCD" w:rsidRDefault="00D66890">
      <w:pPr>
        <w:pStyle w:val="Odstavecseseznamem"/>
        <w:numPr>
          <w:ilvl w:val="2"/>
          <w:numId w:val="1"/>
        </w:numPr>
        <w:tabs>
          <w:tab w:val="left" w:pos="1371"/>
        </w:tabs>
        <w:spacing w:before="2"/>
        <w:jc w:val="both"/>
      </w:pPr>
      <w:r>
        <w:t>oprávněné</w:t>
      </w:r>
      <w:r>
        <w:rPr>
          <w:spacing w:val="-11"/>
        </w:rPr>
        <w:t xml:space="preserve"> </w:t>
      </w:r>
      <w:r>
        <w:t>osoby,</w:t>
      </w:r>
      <w:r>
        <w:rPr>
          <w:spacing w:val="-7"/>
        </w:rPr>
        <w:t xml:space="preserve"> </w:t>
      </w:r>
      <w:r>
        <w:t>které</w:t>
      </w:r>
      <w:r>
        <w:rPr>
          <w:spacing w:val="-10"/>
        </w:rPr>
        <w:t xml:space="preserve"> </w:t>
      </w:r>
      <w:r>
        <w:t>mohou</w:t>
      </w:r>
      <w:r>
        <w:rPr>
          <w:spacing w:val="-7"/>
        </w:rPr>
        <w:t xml:space="preserve"> </w:t>
      </w:r>
      <w:r>
        <w:t>vrátného</w:t>
      </w:r>
      <w:r>
        <w:rPr>
          <w:spacing w:val="-9"/>
        </w:rPr>
        <w:t xml:space="preserve"> </w:t>
      </w:r>
      <w:r>
        <w:t>úkolovat,</w:t>
      </w:r>
      <w:r>
        <w:rPr>
          <w:spacing w:val="-9"/>
        </w:rPr>
        <w:t xml:space="preserve"> </w:t>
      </w:r>
      <w:r>
        <w:t>jsou:</w:t>
      </w:r>
      <w:r>
        <w:rPr>
          <w:spacing w:val="-12"/>
        </w:rPr>
        <w:t xml:space="preserve"> </w:t>
      </w:r>
      <w:r>
        <w:t>kontaktní</w:t>
      </w:r>
      <w:r>
        <w:rPr>
          <w:spacing w:val="-9"/>
        </w:rPr>
        <w:t xml:space="preserve"> </w:t>
      </w:r>
      <w:r>
        <w:t>osoba</w:t>
      </w:r>
      <w:r>
        <w:rPr>
          <w:spacing w:val="-10"/>
        </w:rPr>
        <w:t xml:space="preserve"> </w:t>
      </w:r>
      <w:r>
        <w:t>Objednatele,</w:t>
      </w:r>
      <w:r>
        <w:rPr>
          <w:spacing w:val="-7"/>
        </w:rPr>
        <w:t xml:space="preserve"> </w:t>
      </w:r>
      <w:r>
        <w:t>pracovníci</w:t>
      </w:r>
    </w:p>
    <w:p w14:paraId="6F1131BB" w14:textId="77777777" w:rsidR="001B0FCD" w:rsidRDefault="001B0FCD">
      <w:pPr>
        <w:jc w:val="both"/>
        <w:sectPr w:rsidR="001B0FCD">
          <w:pgSz w:w="11910" w:h="16840"/>
          <w:pgMar w:top="1580" w:right="1300" w:bottom="880" w:left="900" w:header="0" w:footer="683" w:gutter="0"/>
          <w:cols w:space="708"/>
        </w:sectPr>
      </w:pPr>
    </w:p>
    <w:p w14:paraId="01ADCE58" w14:textId="77777777" w:rsidR="001B0FCD" w:rsidRDefault="00D66890">
      <w:pPr>
        <w:pStyle w:val="Zkladntext"/>
        <w:spacing w:before="103" w:line="247" w:lineRule="exact"/>
        <w:ind w:left="1370"/>
        <w:jc w:val="left"/>
      </w:pPr>
      <w:r>
        <w:lastRenderedPageBreak/>
        <w:t>odboru bezpečnosti a dále správce objektu, nebo jím pověřená osoba;</w:t>
      </w:r>
    </w:p>
    <w:p w14:paraId="03D1BFBE" w14:textId="77777777" w:rsidR="001B0FCD" w:rsidRDefault="00D66890">
      <w:pPr>
        <w:pStyle w:val="Odstavecseseznamem"/>
        <w:numPr>
          <w:ilvl w:val="2"/>
          <w:numId w:val="1"/>
        </w:numPr>
        <w:tabs>
          <w:tab w:val="left" w:pos="1371"/>
        </w:tabs>
        <w:spacing w:before="0" w:line="247" w:lineRule="exact"/>
      </w:pPr>
      <w:r>
        <w:t>vrátní jsou povinni se řídit provozním řádem, který je zpracován Objednatelem pro</w:t>
      </w:r>
      <w:r>
        <w:rPr>
          <w:spacing w:val="14"/>
        </w:rPr>
        <w:t xml:space="preserve"> </w:t>
      </w:r>
      <w:r>
        <w:t>vrátnici</w:t>
      </w:r>
    </w:p>
    <w:p w14:paraId="20B5913A" w14:textId="77777777" w:rsidR="001B0FCD" w:rsidRDefault="00D66890">
      <w:pPr>
        <w:pStyle w:val="Zkladntext"/>
        <w:ind w:left="1370"/>
        <w:jc w:val="left"/>
      </w:pPr>
      <w:r>
        <w:t>a předán Poskytovateli v souladu s čl. 2.4. Smlouvy.</w:t>
      </w:r>
    </w:p>
    <w:p w14:paraId="70912730" w14:textId="77777777" w:rsidR="001B0FCD" w:rsidRDefault="00D66890">
      <w:pPr>
        <w:pStyle w:val="Odstavecseseznamem"/>
        <w:numPr>
          <w:ilvl w:val="1"/>
          <w:numId w:val="1"/>
        </w:numPr>
        <w:tabs>
          <w:tab w:val="left" w:pos="1085"/>
          <w:tab w:val="left" w:pos="1086"/>
        </w:tabs>
        <w:spacing w:before="120"/>
        <w:ind w:hanging="568"/>
      </w:pPr>
      <w:r>
        <w:t>Objednatel stanovuje</w:t>
      </w:r>
      <w:r>
        <w:rPr>
          <w:u w:val="single"/>
        </w:rPr>
        <w:t xml:space="preserve"> min. požadavek na ústroj pracovníků</w:t>
      </w:r>
      <w:r>
        <w:t>, kteří budou zajišťovat Provoz</w:t>
      </w:r>
      <w:r>
        <w:rPr>
          <w:spacing w:val="-28"/>
        </w:rPr>
        <w:t xml:space="preserve"> </w:t>
      </w:r>
      <w:r>
        <w:t>vrátnice:</w:t>
      </w:r>
    </w:p>
    <w:p w14:paraId="0B99582F" w14:textId="77777777" w:rsidR="001B0FCD" w:rsidRDefault="00D66890">
      <w:pPr>
        <w:pStyle w:val="Odstavecseseznamem"/>
        <w:numPr>
          <w:ilvl w:val="2"/>
          <w:numId w:val="1"/>
        </w:numPr>
        <w:tabs>
          <w:tab w:val="left" w:pos="1371"/>
        </w:tabs>
        <w:spacing w:before="120" w:line="247" w:lineRule="exact"/>
      </w:pPr>
      <w:r>
        <w:t>tmavé společenské kalhoty nebo</w:t>
      </w:r>
      <w:r>
        <w:rPr>
          <w:spacing w:val="-4"/>
        </w:rPr>
        <w:t xml:space="preserve"> </w:t>
      </w:r>
      <w:r>
        <w:t>sukně;</w:t>
      </w:r>
    </w:p>
    <w:p w14:paraId="14D8C8FC" w14:textId="77777777" w:rsidR="001B0FCD" w:rsidRDefault="00D66890">
      <w:pPr>
        <w:pStyle w:val="Odstavecseseznamem"/>
        <w:numPr>
          <w:ilvl w:val="2"/>
          <w:numId w:val="1"/>
        </w:numPr>
        <w:tabs>
          <w:tab w:val="left" w:pos="1371"/>
        </w:tabs>
        <w:spacing w:before="0" w:line="242" w:lineRule="auto"/>
        <w:ind w:right="112"/>
      </w:pPr>
      <w:r>
        <w:t>světlá</w:t>
      </w:r>
      <w:r>
        <w:rPr>
          <w:spacing w:val="-12"/>
        </w:rPr>
        <w:t xml:space="preserve"> </w:t>
      </w:r>
      <w:r>
        <w:t>košile</w:t>
      </w:r>
      <w:r>
        <w:rPr>
          <w:spacing w:val="-12"/>
        </w:rPr>
        <w:t xml:space="preserve"> </w:t>
      </w:r>
      <w:r>
        <w:t>nebo</w:t>
      </w:r>
      <w:r>
        <w:rPr>
          <w:spacing w:val="-13"/>
        </w:rPr>
        <w:t xml:space="preserve"> </w:t>
      </w:r>
      <w:r>
        <w:t>triko</w:t>
      </w:r>
      <w:r>
        <w:rPr>
          <w:spacing w:val="-14"/>
        </w:rPr>
        <w:t xml:space="preserve"> </w:t>
      </w:r>
      <w:r>
        <w:t>s</w:t>
      </w:r>
      <w:r>
        <w:rPr>
          <w:spacing w:val="-10"/>
        </w:rPr>
        <w:t xml:space="preserve"> </w:t>
      </w:r>
      <w:r>
        <w:t>límečkem</w:t>
      </w:r>
      <w:r>
        <w:rPr>
          <w:spacing w:val="-11"/>
        </w:rPr>
        <w:t xml:space="preserve"> </w:t>
      </w:r>
      <w:r>
        <w:t>s logem</w:t>
      </w:r>
      <w:r>
        <w:rPr>
          <w:spacing w:val="-13"/>
        </w:rPr>
        <w:t xml:space="preserve"> </w:t>
      </w:r>
      <w:r>
        <w:t>dodavatele</w:t>
      </w:r>
      <w:r>
        <w:rPr>
          <w:spacing w:val="-13"/>
        </w:rPr>
        <w:t xml:space="preserve"> </w:t>
      </w:r>
      <w:r>
        <w:t>a</w:t>
      </w:r>
      <w:r>
        <w:rPr>
          <w:spacing w:val="-14"/>
        </w:rPr>
        <w:t xml:space="preserve"> </w:t>
      </w:r>
      <w:r>
        <w:t>visačkou/vizitkou</w:t>
      </w:r>
      <w:r>
        <w:rPr>
          <w:spacing w:val="-13"/>
        </w:rPr>
        <w:t xml:space="preserve"> </w:t>
      </w:r>
      <w:r>
        <w:t>se</w:t>
      </w:r>
      <w:r>
        <w:rPr>
          <w:spacing w:val="-12"/>
        </w:rPr>
        <w:t xml:space="preserve"> </w:t>
      </w:r>
      <w:r>
        <w:t>jménem</w:t>
      </w:r>
      <w:r>
        <w:rPr>
          <w:spacing w:val="-12"/>
        </w:rPr>
        <w:t xml:space="preserve"> </w:t>
      </w:r>
      <w:r>
        <w:t>pracovníka a jeho</w:t>
      </w:r>
      <w:r>
        <w:rPr>
          <w:spacing w:val="-2"/>
        </w:rPr>
        <w:t xml:space="preserve"> </w:t>
      </w:r>
      <w:r>
        <w:t>fotografií;</w:t>
      </w:r>
    </w:p>
    <w:p w14:paraId="5BA33114" w14:textId="77777777" w:rsidR="001B0FCD" w:rsidRDefault="00D66890">
      <w:pPr>
        <w:pStyle w:val="Odstavecseseznamem"/>
        <w:numPr>
          <w:ilvl w:val="2"/>
          <w:numId w:val="1"/>
        </w:numPr>
        <w:tabs>
          <w:tab w:val="left" w:pos="1371"/>
        </w:tabs>
        <w:spacing w:before="0" w:line="244" w:lineRule="exact"/>
      </w:pPr>
      <w:r>
        <w:t>pevná</w:t>
      </w:r>
      <w:r>
        <w:rPr>
          <w:spacing w:val="-2"/>
        </w:rPr>
        <w:t xml:space="preserve"> </w:t>
      </w:r>
      <w:r>
        <w:t>obuv;</w:t>
      </w:r>
    </w:p>
    <w:p w14:paraId="1E9EBBB0" w14:textId="77777777" w:rsidR="001B0FCD" w:rsidRDefault="00D66890">
      <w:pPr>
        <w:pStyle w:val="Odstavecseseznamem"/>
        <w:numPr>
          <w:ilvl w:val="2"/>
          <w:numId w:val="1"/>
        </w:numPr>
        <w:tabs>
          <w:tab w:val="left" w:pos="1371"/>
        </w:tabs>
        <w:spacing w:before="0"/>
      </w:pPr>
      <w:r>
        <w:t>v zimním období pak ještě svetr (mikina) nebo</w:t>
      </w:r>
      <w:r>
        <w:rPr>
          <w:spacing w:val="-2"/>
        </w:rPr>
        <w:t xml:space="preserve"> </w:t>
      </w:r>
      <w:r>
        <w:t>bunda.</w:t>
      </w:r>
    </w:p>
    <w:p w14:paraId="4A93063C" w14:textId="77777777" w:rsidR="001B0FCD" w:rsidRDefault="00D66890">
      <w:pPr>
        <w:pStyle w:val="Odstavecseseznamem"/>
        <w:numPr>
          <w:ilvl w:val="1"/>
          <w:numId w:val="1"/>
        </w:numPr>
        <w:tabs>
          <w:tab w:val="left" w:pos="1085"/>
          <w:tab w:val="left" w:pos="1086"/>
        </w:tabs>
        <w:ind w:hanging="568"/>
      </w:pPr>
      <w:r>
        <w:t>Objednatel stanovuje</w:t>
      </w:r>
      <w:r>
        <w:rPr>
          <w:u w:val="single"/>
        </w:rPr>
        <w:t xml:space="preserve"> min. požadavky na osoby</w:t>
      </w:r>
      <w:r>
        <w:t>, jež budou zajišťovat Provoz</w:t>
      </w:r>
      <w:r>
        <w:rPr>
          <w:spacing w:val="-14"/>
        </w:rPr>
        <w:t xml:space="preserve"> </w:t>
      </w:r>
      <w:r>
        <w:t>vrátnice:</w:t>
      </w:r>
    </w:p>
    <w:p w14:paraId="05630797" w14:textId="77777777" w:rsidR="001B0FCD" w:rsidRDefault="00D66890">
      <w:pPr>
        <w:pStyle w:val="Odstavecseseznamem"/>
        <w:numPr>
          <w:ilvl w:val="2"/>
          <w:numId w:val="1"/>
        </w:numPr>
        <w:tabs>
          <w:tab w:val="left" w:pos="1371"/>
        </w:tabs>
        <w:spacing w:before="120"/>
        <w:ind w:right="112"/>
      </w:pPr>
      <w:r>
        <w:t>bezúhonnost (za bezúhonnou se považuje osoba, která nespáchala úmyslný trestný čin a zároveň nespáchala nedbalostní trestný čin, který souvisí s vykonávaným</w:t>
      </w:r>
      <w:r>
        <w:rPr>
          <w:spacing w:val="-8"/>
        </w:rPr>
        <w:t xml:space="preserve"> </w:t>
      </w:r>
      <w:r>
        <w:t>zaměstnáním);</w:t>
      </w:r>
    </w:p>
    <w:p w14:paraId="4326CC86" w14:textId="77777777" w:rsidR="001B0FCD" w:rsidRDefault="00D66890">
      <w:pPr>
        <w:pStyle w:val="Odstavecseseznamem"/>
        <w:numPr>
          <w:ilvl w:val="2"/>
          <w:numId w:val="1"/>
        </w:numPr>
        <w:tabs>
          <w:tab w:val="left" w:pos="1371"/>
        </w:tabs>
        <w:spacing w:before="0" w:line="247" w:lineRule="exact"/>
      </w:pPr>
      <w:r>
        <w:t>profesní kvalifikace Strážný (kód profesní kvalifikace</w:t>
      </w:r>
      <w:r>
        <w:rPr>
          <w:spacing w:val="-6"/>
        </w:rPr>
        <w:t xml:space="preserve"> </w:t>
      </w:r>
      <w:r>
        <w:t>68-008-E);</w:t>
      </w:r>
    </w:p>
    <w:p w14:paraId="42811203" w14:textId="77777777" w:rsidR="001B0FCD" w:rsidRDefault="00D66890">
      <w:pPr>
        <w:pStyle w:val="Odstavecseseznamem"/>
        <w:numPr>
          <w:ilvl w:val="2"/>
          <w:numId w:val="1"/>
        </w:numPr>
        <w:tabs>
          <w:tab w:val="left" w:pos="1371"/>
        </w:tabs>
        <w:spacing w:before="0"/>
      </w:pPr>
      <w:r>
        <w:t>délka praxe s výkonem strážní služby v minimální délce 1 (jeden)</w:t>
      </w:r>
      <w:r>
        <w:rPr>
          <w:spacing w:val="-11"/>
        </w:rPr>
        <w:t xml:space="preserve"> </w:t>
      </w:r>
      <w:r>
        <w:t>rok;</w:t>
      </w:r>
    </w:p>
    <w:p w14:paraId="6C9CD50E" w14:textId="77777777" w:rsidR="001B0FCD" w:rsidRDefault="00D66890">
      <w:pPr>
        <w:pStyle w:val="Odstavecseseznamem"/>
        <w:numPr>
          <w:ilvl w:val="2"/>
          <w:numId w:val="1"/>
        </w:numPr>
        <w:tabs>
          <w:tab w:val="left" w:pos="1371"/>
        </w:tabs>
        <w:spacing w:before="2" w:line="247" w:lineRule="exact"/>
      </w:pPr>
      <w:r>
        <w:t>plynulá komunikace v českém jazyce (na úrovni rodilého</w:t>
      </w:r>
      <w:r>
        <w:rPr>
          <w:spacing w:val="-7"/>
        </w:rPr>
        <w:t xml:space="preserve"> </w:t>
      </w:r>
      <w:r>
        <w:t>mluvčího);</w:t>
      </w:r>
    </w:p>
    <w:p w14:paraId="57A65D5D" w14:textId="77777777" w:rsidR="001B0FCD" w:rsidRDefault="00D66890">
      <w:pPr>
        <w:pStyle w:val="Odstavecseseznamem"/>
        <w:numPr>
          <w:ilvl w:val="2"/>
          <w:numId w:val="1"/>
        </w:numPr>
        <w:tabs>
          <w:tab w:val="left" w:pos="1371"/>
        </w:tabs>
        <w:spacing w:before="0"/>
      </w:pPr>
      <w:r>
        <w:t>základní znalost práce na</w:t>
      </w:r>
      <w:r>
        <w:rPr>
          <w:spacing w:val="-2"/>
        </w:rPr>
        <w:t xml:space="preserve"> </w:t>
      </w:r>
      <w:r>
        <w:t>PC.</w:t>
      </w:r>
    </w:p>
    <w:p w14:paraId="2458AC8D" w14:textId="77777777" w:rsidR="001B0FCD" w:rsidRDefault="001B0FCD">
      <w:pPr>
        <w:pStyle w:val="Zkladntext"/>
        <w:spacing w:before="3"/>
        <w:ind w:left="0"/>
        <w:jc w:val="left"/>
        <w:rPr>
          <w:sz w:val="21"/>
        </w:rPr>
      </w:pPr>
    </w:p>
    <w:p w14:paraId="78E0690C" w14:textId="77777777" w:rsidR="001B0FCD" w:rsidRDefault="00D66890">
      <w:pPr>
        <w:pStyle w:val="Nadpis2"/>
        <w:numPr>
          <w:ilvl w:val="0"/>
          <w:numId w:val="1"/>
        </w:numPr>
        <w:tabs>
          <w:tab w:val="left" w:pos="1085"/>
          <w:tab w:val="left" w:pos="1086"/>
        </w:tabs>
        <w:spacing w:line="247" w:lineRule="exact"/>
        <w:ind w:hanging="568"/>
      </w:pPr>
      <w:r>
        <w:t>Předpokládaný celkový rozsah služeb odpovídajících zajištění provozu vrátnice je 8</w:t>
      </w:r>
      <w:r>
        <w:rPr>
          <w:spacing w:val="14"/>
        </w:rPr>
        <w:t xml:space="preserve"> </w:t>
      </w:r>
      <w:r>
        <w:t>760</w:t>
      </w:r>
    </w:p>
    <w:p w14:paraId="542AEAAB" w14:textId="77777777" w:rsidR="001B0FCD" w:rsidRDefault="00D66890">
      <w:pPr>
        <w:ind w:left="1085"/>
        <w:rPr>
          <w:b/>
        </w:rPr>
      </w:pPr>
      <w:r>
        <w:rPr>
          <w:b/>
        </w:rPr>
        <w:t>hodin ročně (za tři roky celkem 26 280 hod.)</w:t>
      </w:r>
    </w:p>
    <w:p w14:paraId="0D797EF6" w14:textId="77777777" w:rsidR="001B0FCD" w:rsidRDefault="001B0FCD">
      <w:pPr>
        <w:sectPr w:rsidR="001B0FCD">
          <w:pgSz w:w="11910" w:h="16840"/>
          <w:pgMar w:top="1580" w:right="1300" w:bottom="880" w:left="900" w:header="0" w:footer="683" w:gutter="0"/>
          <w:cols w:space="708"/>
        </w:sectPr>
      </w:pPr>
    </w:p>
    <w:p w14:paraId="090858DF" w14:textId="77777777" w:rsidR="001B0FCD" w:rsidRDefault="00D66890">
      <w:pPr>
        <w:spacing w:before="88"/>
        <w:ind w:left="155"/>
        <w:rPr>
          <w:b/>
          <w:sz w:val="24"/>
        </w:rPr>
      </w:pPr>
      <w:r>
        <w:rPr>
          <w:b/>
          <w:sz w:val="24"/>
        </w:rPr>
        <w:lastRenderedPageBreak/>
        <w:t>Zajištění ostrahy objektu ZČU v Chebu (</w:t>
      </w:r>
      <w:proofErr w:type="gramStart"/>
      <w:r>
        <w:rPr>
          <w:b/>
          <w:sz w:val="24"/>
        </w:rPr>
        <w:t>2026 - 2029</w:t>
      </w:r>
      <w:proofErr w:type="gramEnd"/>
      <w:r>
        <w:rPr>
          <w:b/>
          <w:sz w:val="24"/>
        </w:rPr>
        <w:t>)</w:t>
      </w:r>
    </w:p>
    <w:p w14:paraId="20460AA7" w14:textId="77777777" w:rsidR="001B0FCD" w:rsidRDefault="00D66890">
      <w:pPr>
        <w:spacing w:before="35"/>
        <w:ind w:left="156"/>
        <w:rPr>
          <w:i/>
          <w:sz w:val="24"/>
        </w:rPr>
      </w:pPr>
      <w:r>
        <w:rPr>
          <w:i/>
          <w:sz w:val="24"/>
        </w:rPr>
        <w:t>Příloha č. 2 – Smluvní ceny</w:t>
      </w:r>
    </w:p>
    <w:p w14:paraId="3A135F84" w14:textId="77777777" w:rsidR="001B0FCD" w:rsidRDefault="001B0FCD">
      <w:pPr>
        <w:pStyle w:val="Zkladntext"/>
        <w:ind w:left="0"/>
        <w:jc w:val="left"/>
        <w:rPr>
          <w:i/>
          <w:sz w:val="27"/>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
        <w:gridCol w:w="4013"/>
        <w:gridCol w:w="2386"/>
      </w:tblGrid>
      <w:tr w:rsidR="001B0FCD" w14:paraId="0D9B4783" w14:textId="77777777">
        <w:trPr>
          <w:trHeight w:val="270"/>
        </w:trPr>
        <w:tc>
          <w:tcPr>
            <w:tcW w:w="322" w:type="dxa"/>
            <w:vMerge w:val="restart"/>
            <w:shd w:val="clear" w:color="auto" w:fill="D0CECE"/>
          </w:tcPr>
          <w:p w14:paraId="1444234C" w14:textId="77777777" w:rsidR="001B0FCD" w:rsidRDefault="001B0FCD">
            <w:pPr>
              <w:pStyle w:val="TableParagraph"/>
              <w:spacing w:before="0" w:line="240" w:lineRule="auto"/>
              <w:rPr>
                <w:rFonts w:ascii="Times New Roman"/>
              </w:rPr>
            </w:pPr>
          </w:p>
        </w:tc>
        <w:tc>
          <w:tcPr>
            <w:tcW w:w="4013" w:type="dxa"/>
            <w:vMerge w:val="restart"/>
            <w:shd w:val="clear" w:color="auto" w:fill="D0CECE"/>
          </w:tcPr>
          <w:p w14:paraId="150AD402" w14:textId="77777777" w:rsidR="001B0FCD" w:rsidRDefault="00D66890">
            <w:pPr>
              <w:pStyle w:val="TableParagraph"/>
              <w:spacing w:before="146" w:line="240" w:lineRule="auto"/>
              <w:ind w:left="1454" w:right="1419"/>
              <w:jc w:val="center"/>
            </w:pPr>
            <w:r>
              <w:t>Druh Služby</w:t>
            </w:r>
          </w:p>
        </w:tc>
        <w:tc>
          <w:tcPr>
            <w:tcW w:w="2386" w:type="dxa"/>
            <w:shd w:val="clear" w:color="auto" w:fill="D0CECE"/>
          </w:tcPr>
          <w:p w14:paraId="5B740972" w14:textId="77777777" w:rsidR="001B0FCD" w:rsidRDefault="00D66890">
            <w:pPr>
              <w:pStyle w:val="TableParagraph"/>
              <w:ind w:right="132"/>
              <w:jc w:val="right"/>
            </w:pPr>
            <w:r>
              <w:t>Jednotková cena celkem</w:t>
            </w:r>
          </w:p>
        </w:tc>
      </w:tr>
      <w:tr w:rsidR="001B0FCD" w14:paraId="16285499" w14:textId="77777777">
        <w:trPr>
          <w:trHeight w:val="270"/>
        </w:trPr>
        <w:tc>
          <w:tcPr>
            <w:tcW w:w="322" w:type="dxa"/>
            <w:vMerge/>
            <w:tcBorders>
              <w:top w:val="nil"/>
            </w:tcBorders>
            <w:shd w:val="clear" w:color="auto" w:fill="D0CECE"/>
          </w:tcPr>
          <w:p w14:paraId="1913320D" w14:textId="77777777" w:rsidR="001B0FCD" w:rsidRDefault="001B0FCD">
            <w:pPr>
              <w:rPr>
                <w:sz w:val="2"/>
                <w:szCs w:val="2"/>
              </w:rPr>
            </w:pPr>
          </w:p>
        </w:tc>
        <w:tc>
          <w:tcPr>
            <w:tcW w:w="4013" w:type="dxa"/>
            <w:vMerge/>
            <w:tcBorders>
              <w:top w:val="nil"/>
            </w:tcBorders>
            <w:shd w:val="clear" w:color="auto" w:fill="D0CECE"/>
          </w:tcPr>
          <w:p w14:paraId="1073DED0" w14:textId="77777777" w:rsidR="001B0FCD" w:rsidRDefault="001B0FCD">
            <w:pPr>
              <w:rPr>
                <w:sz w:val="2"/>
                <w:szCs w:val="2"/>
              </w:rPr>
            </w:pPr>
          </w:p>
        </w:tc>
        <w:tc>
          <w:tcPr>
            <w:tcW w:w="2386" w:type="dxa"/>
            <w:shd w:val="clear" w:color="auto" w:fill="D0CECE"/>
          </w:tcPr>
          <w:p w14:paraId="48378CFB" w14:textId="77777777" w:rsidR="001B0FCD" w:rsidRDefault="00D66890">
            <w:pPr>
              <w:pStyle w:val="TableParagraph"/>
              <w:ind w:left="303"/>
            </w:pPr>
            <w:r>
              <w:t>v Kč bez DPH/hod.</w:t>
            </w:r>
          </w:p>
        </w:tc>
      </w:tr>
      <w:tr w:rsidR="001B0FCD" w14:paraId="6F992B58" w14:textId="77777777">
        <w:trPr>
          <w:trHeight w:val="270"/>
        </w:trPr>
        <w:tc>
          <w:tcPr>
            <w:tcW w:w="322" w:type="dxa"/>
          </w:tcPr>
          <w:p w14:paraId="24423C23" w14:textId="77777777" w:rsidR="001B0FCD" w:rsidRDefault="00D66890">
            <w:pPr>
              <w:pStyle w:val="TableParagraph"/>
              <w:ind w:left="117"/>
            </w:pPr>
            <w:r>
              <w:t>1</w:t>
            </w:r>
          </w:p>
        </w:tc>
        <w:tc>
          <w:tcPr>
            <w:tcW w:w="4013" w:type="dxa"/>
          </w:tcPr>
          <w:p w14:paraId="1C09DA4B" w14:textId="77777777" w:rsidR="001B0FCD" w:rsidRDefault="00D66890">
            <w:pPr>
              <w:pStyle w:val="TableParagraph"/>
              <w:ind w:left="35"/>
            </w:pPr>
            <w:r>
              <w:t>Provoz vrátnice</w:t>
            </w:r>
          </w:p>
        </w:tc>
        <w:tc>
          <w:tcPr>
            <w:tcW w:w="2386" w:type="dxa"/>
            <w:shd w:val="clear" w:color="auto" w:fill="FFFF00"/>
          </w:tcPr>
          <w:p w14:paraId="41081EFA" w14:textId="77777777" w:rsidR="001B0FCD" w:rsidRDefault="00D66890">
            <w:pPr>
              <w:pStyle w:val="TableParagraph"/>
              <w:ind w:right="82"/>
              <w:jc w:val="right"/>
            </w:pPr>
            <w:r>
              <w:t>112,00 Kč</w:t>
            </w:r>
          </w:p>
        </w:tc>
      </w:tr>
    </w:tbl>
    <w:p w14:paraId="6220B698" w14:textId="77777777" w:rsidR="00D66890" w:rsidRDefault="00D66890"/>
    <w:sectPr w:rsidR="00D66890">
      <w:footerReference w:type="default" r:id="rId9"/>
      <w:pgSz w:w="11910" w:h="16840"/>
      <w:pgMar w:top="1080" w:right="1298"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7B44" w14:textId="77777777" w:rsidR="00F60235" w:rsidRDefault="00F60235">
      <w:r>
        <w:separator/>
      </w:r>
    </w:p>
  </w:endnote>
  <w:endnote w:type="continuationSeparator" w:id="0">
    <w:p w14:paraId="6D076D62" w14:textId="77777777" w:rsidR="00F60235" w:rsidRDefault="00F6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7E76" w14:textId="77777777" w:rsidR="001B0FCD" w:rsidRDefault="00000000">
    <w:pPr>
      <w:pStyle w:val="Zkladntext"/>
      <w:spacing w:line="14" w:lineRule="auto"/>
      <w:ind w:left="0"/>
      <w:jc w:val="left"/>
      <w:rPr>
        <w:sz w:val="20"/>
      </w:rPr>
    </w:pPr>
    <w:r>
      <w:pict w14:anchorId="13793DD7">
        <v:shapetype id="_x0000_t202" coordsize="21600,21600" o:spt="202" path="m,l,21600r21600,l21600,xe">
          <v:stroke joinstyle="miter"/>
          <v:path gradientshapeok="t" o:connecttype="rect"/>
        </v:shapetype>
        <v:shape id="_x0000_s1025" type="#_x0000_t202" style="position:absolute;margin-left:471.9pt;margin-top:796.8pt;width:53.75pt;height:12.15pt;z-index:-251658752;mso-position-horizontal-relative:page;mso-position-vertical-relative:page" filled="f" stroked="f">
          <v:textbox inset="0,0,0,0">
            <w:txbxContent>
              <w:p w14:paraId="0F379CF5" w14:textId="77777777" w:rsidR="001B0FCD" w:rsidRDefault="00D66890">
                <w:pPr>
                  <w:spacing w:before="20"/>
                  <w:ind w:left="20"/>
                  <w:rPr>
                    <w:b/>
                    <w:sz w:val="18"/>
                  </w:rPr>
                </w:pPr>
                <w:r>
                  <w:rPr>
                    <w:sz w:val="18"/>
                  </w:rPr>
                  <w:t xml:space="preserve">Stránka </w:t>
                </w:r>
                <w:r>
                  <w:fldChar w:fldCharType="begin"/>
                </w:r>
                <w:r>
                  <w:rPr>
                    <w:b/>
                    <w:sz w:val="18"/>
                  </w:rPr>
                  <w:instrText xml:space="preserve"> PAGE </w:instrText>
                </w:r>
                <w:r>
                  <w:fldChar w:fldCharType="separate"/>
                </w:r>
                <w:r>
                  <w:t>10</w:t>
                </w:r>
                <w:r>
                  <w:fldChar w:fldCharType="end"/>
                </w:r>
                <w:r>
                  <w:rPr>
                    <w:b/>
                    <w:sz w:val="18"/>
                  </w:rPr>
                  <w:t xml:space="preserve"> </w:t>
                </w:r>
                <w:r>
                  <w:rPr>
                    <w:sz w:val="18"/>
                  </w:rPr>
                  <w:t xml:space="preserve">z </w:t>
                </w:r>
                <w:r>
                  <w:rPr>
                    <w:b/>
                    <w:sz w:val="18"/>
                  </w:rPr>
                  <w:t>11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2A58" w14:textId="77777777" w:rsidR="001B0FCD" w:rsidRDefault="001B0FCD">
    <w:pPr>
      <w:pStyle w:val="Zkladn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7823" w14:textId="77777777" w:rsidR="00F60235" w:rsidRDefault="00F60235">
      <w:r>
        <w:separator/>
      </w:r>
    </w:p>
  </w:footnote>
  <w:footnote w:type="continuationSeparator" w:id="0">
    <w:p w14:paraId="55E2215A" w14:textId="77777777" w:rsidR="00F60235" w:rsidRDefault="00F6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B29"/>
    <w:multiLevelType w:val="multilevel"/>
    <w:tmpl w:val="211ECBEC"/>
    <w:lvl w:ilvl="0">
      <w:start w:val="9"/>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226" w:hanging="281"/>
        <w:jc w:val="left"/>
      </w:pPr>
      <w:rPr>
        <w:rFonts w:hint="default"/>
        <w:spacing w:val="-1"/>
        <w:w w:val="100"/>
        <w:lang w:val="cs-CZ" w:eastAsia="cs-CZ" w:bidi="cs-CZ"/>
      </w:rPr>
    </w:lvl>
    <w:lvl w:ilvl="3">
      <w:numFmt w:val="bullet"/>
      <w:lvlText w:val="•"/>
      <w:lvlJc w:val="left"/>
      <w:pPr>
        <w:ind w:left="3105" w:hanging="281"/>
      </w:pPr>
      <w:rPr>
        <w:rFonts w:hint="default"/>
        <w:lang w:val="cs-CZ" w:eastAsia="cs-CZ" w:bidi="cs-CZ"/>
      </w:rPr>
    </w:lvl>
    <w:lvl w:ilvl="4">
      <w:numFmt w:val="bullet"/>
      <w:lvlText w:val="•"/>
      <w:lvlJc w:val="left"/>
      <w:pPr>
        <w:ind w:left="4048" w:hanging="281"/>
      </w:pPr>
      <w:rPr>
        <w:rFonts w:hint="default"/>
        <w:lang w:val="cs-CZ" w:eastAsia="cs-CZ" w:bidi="cs-CZ"/>
      </w:rPr>
    </w:lvl>
    <w:lvl w:ilvl="5">
      <w:numFmt w:val="bullet"/>
      <w:lvlText w:val="•"/>
      <w:lvlJc w:val="left"/>
      <w:pPr>
        <w:ind w:left="4991" w:hanging="281"/>
      </w:pPr>
      <w:rPr>
        <w:rFonts w:hint="default"/>
        <w:lang w:val="cs-CZ" w:eastAsia="cs-CZ" w:bidi="cs-CZ"/>
      </w:rPr>
    </w:lvl>
    <w:lvl w:ilvl="6">
      <w:numFmt w:val="bullet"/>
      <w:lvlText w:val="•"/>
      <w:lvlJc w:val="left"/>
      <w:pPr>
        <w:ind w:left="5934" w:hanging="281"/>
      </w:pPr>
      <w:rPr>
        <w:rFonts w:hint="default"/>
        <w:lang w:val="cs-CZ" w:eastAsia="cs-CZ" w:bidi="cs-CZ"/>
      </w:rPr>
    </w:lvl>
    <w:lvl w:ilvl="7">
      <w:numFmt w:val="bullet"/>
      <w:lvlText w:val="•"/>
      <w:lvlJc w:val="left"/>
      <w:pPr>
        <w:ind w:left="6877" w:hanging="281"/>
      </w:pPr>
      <w:rPr>
        <w:rFonts w:hint="default"/>
        <w:lang w:val="cs-CZ" w:eastAsia="cs-CZ" w:bidi="cs-CZ"/>
      </w:rPr>
    </w:lvl>
    <w:lvl w:ilvl="8">
      <w:numFmt w:val="bullet"/>
      <w:lvlText w:val="•"/>
      <w:lvlJc w:val="left"/>
      <w:pPr>
        <w:ind w:left="7820" w:hanging="281"/>
      </w:pPr>
      <w:rPr>
        <w:rFonts w:hint="default"/>
        <w:lang w:val="cs-CZ" w:eastAsia="cs-CZ" w:bidi="cs-CZ"/>
      </w:rPr>
    </w:lvl>
  </w:abstractNum>
  <w:abstractNum w:abstractNumId="1" w15:restartNumberingAfterBreak="0">
    <w:nsid w:val="156039B3"/>
    <w:multiLevelType w:val="multilevel"/>
    <w:tmpl w:val="9DEE3974"/>
    <w:lvl w:ilvl="0">
      <w:start w:val="5"/>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693" w:hanging="428"/>
      </w:pPr>
      <w:rPr>
        <w:rFonts w:hint="default"/>
        <w:lang w:val="cs-CZ" w:eastAsia="cs-CZ" w:bidi="cs-CZ"/>
      </w:rPr>
    </w:lvl>
    <w:lvl w:ilvl="3">
      <w:numFmt w:val="bullet"/>
      <w:lvlText w:val="•"/>
      <w:lvlJc w:val="left"/>
      <w:pPr>
        <w:ind w:left="3569" w:hanging="428"/>
      </w:pPr>
      <w:rPr>
        <w:rFonts w:hint="default"/>
        <w:lang w:val="cs-CZ" w:eastAsia="cs-CZ" w:bidi="cs-CZ"/>
      </w:rPr>
    </w:lvl>
    <w:lvl w:ilvl="4">
      <w:numFmt w:val="bullet"/>
      <w:lvlText w:val="•"/>
      <w:lvlJc w:val="left"/>
      <w:pPr>
        <w:ind w:left="4446" w:hanging="428"/>
      </w:pPr>
      <w:rPr>
        <w:rFonts w:hint="default"/>
        <w:lang w:val="cs-CZ" w:eastAsia="cs-CZ" w:bidi="cs-CZ"/>
      </w:rPr>
    </w:lvl>
    <w:lvl w:ilvl="5">
      <w:numFmt w:val="bullet"/>
      <w:lvlText w:val="•"/>
      <w:lvlJc w:val="left"/>
      <w:pPr>
        <w:ind w:left="5323" w:hanging="428"/>
      </w:pPr>
      <w:rPr>
        <w:rFonts w:hint="default"/>
        <w:lang w:val="cs-CZ" w:eastAsia="cs-CZ" w:bidi="cs-CZ"/>
      </w:rPr>
    </w:lvl>
    <w:lvl w:ilvl="6">
      <w:numFmt w:val="bullet"/>
      <w:lvlText w:val="•"/>
      <w:lvlJc w:val="left"/>
      <w:pPr>
        <w:ind w:left="6199" w:hanging="428"/>
      </w:pPr>
      <w:rPr>
        <w:rFonts w:hint="default"/>
        <w:lang w:val="cs-CZ" w:eastAsia="cs-CZ" w:bidi="cs-CZ"/>
      </w:rPr>
    </w:lvl>
    <w:lvl w:ilvl="7">
      <w:numFmt w:val="bullet"/>
      <w:lvlText w:val="•"/>
      <w:lvlJc w:val="left"/>
      <w:pPr>
        <w:ind w:left="7076" w:hanging="428"/>
      </w:pPr>
      <w:rPr>
        <w:rFonts w:hint="default"/>
        <w:lang w:val="cs-CZ" w:eastAsia="cs-CZ" w:bidi="cs-CZ"/>
      </w:rPr>
    </w:lvl>
    <w:lvl w:ilvl="8">
      <w:numFmt w:val="bullet"/>
      <w:lvlText w:val="•"/>
      <w:lvlJc w:val="left"/>
      <w:pPr>
        <w:ind w:left="7953" w:hanging="428"/>
      </w:pPr>
      <w:rPr>
        <w:rFonts w:hint="default"/>
        <w:lang w:val="cs-CZ" w:eastAsia="cs-CZ" w:bidi="cs-CZ"/>
      </w:rPr>
    </w:lvl>
  </w:abstractNum>
  <w:abstractNum w:abstractNumId="2" w15:restartNumberingAfterBreak="0">
    <w:nsid w:val="1CF17B68"/>
    <w:multiLevelType w:val="multilevel"/>
    <w:tmpl w:val="26200ECE"/>
    <w:lvl w:ilvl="0">
      <w:start w:val="6"/>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693" w:hanging="428"/>
      </w:pPr>
      <w:rPr>
        <w:rFonts w:hint="default"/>
        <w:lang w:val="cs-CZ" w:eastAsia="cs-CZ" w:bidi="cs-CZ"/>
      </w:rPr>
    </w:lvl>
    <w:lvl w:ilvl="3">
      <w:numFmt w:val="bullet"/>
      <w:lvlText w:val="•"/>
      <w:lvlJc w:val="left"/>
      <w:pPr>
        <w:ind w:left="3569" w:hanging="428"/>
      </w:pPr>
      <w:rPr>
        <w:rFonts w:hint="default"/>
        <w:lang w:val="cs-CZ" w:eastAsia="cs-CZ" w:bidi="cs-CZ"/>
      </w:rPr>
    </w:lvl>
    <w:lvl w:ilvl="4">
      <w:numFmt w:val="bullet"/>
      <w:lvlText w:val="•"/>
      <w:lvlJc w:val="left"/>
      <w:pPr>
        <w:ind w:left="4446" w:hanging="428"/>
      </w:pPr>
      <w:rPr>
        <w:rFonts w:hint="default"/>
        <w:lang w:val="cs-CZ" w:eastAsia="cs-CZ" w:bidi="cs-CZ"/>
      </w:rPr>
    </w:lvl>
    <w:lvl w:ilvl="5">
      <w:numFmt w:val="bullet"/>
      <w:lvlText w:val="•"/>
      <w:lvlJc w:val="left"/>
      <w:pPr>
        <w:ind w:left="5323" w:hanging="428"/>
      </w:pPr>
      <w:rPr>
        <w:rFonts w:hint="default"/>
        <w:lang w:val="cs-CZ" w:eastAsia="cs-CZ" w:bidi="cs-CZ"/>
      </w:rPr>
    </w:lvl>
    <w:lvl w:ilvl="6">
      <w:numFmt w:val="bullet"/>
      <w:lvlText w:val="•"/>
      <w:lvlJc w:val="left"/>
      <w:pPr>
        <w:ind w:left="6199" w:hanging="428"/>
      </w:pPr>
      <w:rPr>
        <w:rFonts w:hint="default"/>
        <w:lang w:val="cs-CZ" w:eastAsia="cs-CZ" w:bidi="cs-CZ"/>
      </w:rPr>
    </w:lvl>
    <w:lvl w:ilvl="7">
      <w:numFmt w:val="bullet"/>
      <w:lvlText w:val="•"/>
      <w:lvlJc w:val="left"/>
      <w:pPr>
        <w:ind w:left="7076" w:hanging="428"/>
      </w:pPr>
      <w:rPr>
        <w:rFonts w:hint="default"/>
        <w:lang w:val="cs-CZ" w:eastAsia="cs-CZ" w:bidi="cs-CZ"/>
      </w:rPr>
    </w:lvl>
    <w:lvl w:ilvl="8">
      <w:numFmt w:val="bullet"/>
      <w:lvlText w:val="•"/>
      <w:lvlJc w:val="left"/>
      <w:pPr>
        <w:ind w:left="7953" w:hanging="428"/>
      </w:pPr>
      <w:rPr>
        <w:rFonts w:hint="default"/>
        <w:lang w:val="cs-CZ" w:eastAsia="cs-CZ" w:bidi="cs-CZ"/>
      </w:rPr>
    </w:lvl>
  </w:abstractNum>
  <w:abstractNum w:abstractNumId="3" w15:restartNumberingAfterBreak="0">
    <w:nsid w:val="290F510B"/>
    <w:multiLevelType w:val="multilevel"/>
    <w:tmpl w:val="AD02B99E"/>
    <w:lvl w:ilvl="0">
      <w:start w:val="3"/>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693" w:hanging="428"/>
      </w:pPr>
      <w:rPr>
        <w:rFonts w:hint="default"/>
        <w:lang w:val="cs-CZ" w:eastAsia="cs-CZ" w:bidi="cs-CZ"/>
      </w:rPr>
    </w:lvl>
    <w:lvl w:ilvl="3">
      <w:numFmt w:val="bullet"/>
      <w:lvlText w:val="•"/>
      <w:lvlJc w:val="left"/>
      <w:pPr>
        <w:ind w:left="3569" w:hanging="428"/>
      </w:pPr>
      <w:rPr>
        <w:rFonts w:hint="default"/>
        <w:lang w:val="cs-CZ" w:eastAsia="cs-CZ" w:bidi="cs-CZ"/>
      </w:rPr>
    </w:lvl>
    <w:lvl w:ilvl="4">
      <w:numFmt w:val="bullet"/>
      <w:lvlText w:val="•"/>
      <w:lvlJc w:val="left"/>
      <w:pPr>
        <w:ind w:left="4446" w:hanging="428"/>
      </w:pPr>
      <w:rPr>
        <w:rFonts w:hint="default"/>
        <w:lang w:val="cs-CZ" w:eastAsia="cs-CZ" w:bidi="cs-CZ"/>
      </w:rPr>
    </w:lvl>
    <w:lvl w:ilvl="5">
      <w:numFmt w:val="bullet"/>
      <w:lvlText w:val="•"/>
      <w:lvlJc w:val="left"/>
      <w:pPr>
        <w:ind w:left="5323" w:hanging="428"/>
      </w:pPr>
      <w:rPr>
        <w:rFonts w:hint="default"/>
        <w:lang w:val="cs-CZ" w:eastAsia="cs-CZ" w:bidi="cs-CZ"/>
      </w:rPr>
    </w:lvl>
    <w:lvl w:ilvl="6">
      <w:numFmt w:val="bullet"/>
      <w:lvlText w:val="•"/>
      <w:lvlJc w:val="left"/>
      <w:pPr>
        <w:ind w:left="6199" w:hanging="428"/>
      </w:pPr>
      <w:rPr>
        <w:rFonts w:hint="default"/>
        <w:lang w:val="cs-CZ" w:eastAsia="cs-CZ" w:bidi="cs-CZ"/>
      </w:rPr>
    </w:lvl>
    <w:lvl w:ilvl="7">
      <w:numFmt w:val="bullet"/>
      <w:lvlText w:val="•"/>
      <w:lvlJc w:val="left"/>
      <w:pPr>
        <w:ind w:left="7076" w:hanging="428"/>
      </w:pPr>
      <w:rPr>
        <w:rFonts w:hint="default"/>
        <w:lang w:val="cs-CZ" w:eastAsia="cs-CZ" w:bidi="cs-CZ"/>
      </w:rPr>
    </w:lvl>
    <w:lvl w:ilvl="8">
      <w:numFmt w:val="bullet"/>
      <w:lvlText w:val="•"/>
      <w:lvlJc w:val="left"/>
      <w:pPr>
        <w:ind w:left="7953" w:hanging="428"/>
      </w:pPr>
      <w:rPr>
        <w:rFonts w:hint="default"/>
        <w:lang w:val="cs-CZ" w:eastAsia="cs-CZ" w:bidi="cs-CZ"/>
      </w:rPr>
    </w:lvl>
  </w:abstractNum>
  <w:abstractNum w:abstractNumId="4" w15:restartNumberingAfterBreak="0">
    <w:nsid w:val="2F504F04"/>
    <w:multiLevelType w:val="multilevel"/>
    <w:tmpl w:val="07BACDDA"/>
    <w:lvl w:ilvl="0">
      <w:start w:val="1"/>
      <w:numFmt w:val="decimal"/>
      <w:lvlText w:val="%1."/>
      <w:lvlJc w:val="left"/>
      <w:pPr>
        <w:ind w:left="1085" w:hanging="567"/>
        <w:jc w:val="left"/>
      </w:pPr>
      <w:rPr>
        <w:rFonts w:hint="default"/>
        <w:b/>
        <w:bCs/>
        <w:spacing w:val="-60"/>
        <w:w w:val="100"/>
        <w:lang w:val="cs-CZ" w:eastAsia="cs-CZ" w:bidi="cs-CZ"/>
      </w:rPr>
    </w:lvl>
    <w:lvl w:ilvl="1">
      <w:start w:val="1"/>
      <w:numFmt w:val="decimal"/>
      <w:lvlText w:val="%1.%2"/>
      <w:lvlJc w:val="left"/>
      <w:pPr>
        <w:ind w:left="1085" w:hanging="567"/>
        <w:jc w:val="left"/>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370" w:hanging="286"/>
        <w:jc w:val="left"/>
      </w:pPr>
      <w:rPr>
        <w:rFonts w:ascii="Garamond" w:eastAsia="Garamond" w:hAnsi="Garamond" w:cs="Garamond" w:hint="default"/>
        <w:spacing w:val="-1"/>
        <w:w w:val="100"/>
        <w:sz w:val="22"/>
        <w:szCs w:val="22"/>
        <w:lang w:val="cs-CZ" w:eastAsia="cs-CZ" w:bidi="cs-CZ"/>
      </w:rPr>
    </w:lvl>
    <w:lvl w:ilvl="3">
      <w:numFmt w:val="bullet"/>
      <w:lvlText w:val="•"/>
      <w:lvlJc w:val="left"/>
      <w:pPr>
        <w:ind w:left="2560" w:hanging="286"/>
      </w:pPr>
      <w:rPr>
        <w:rFonts w:hint="default"/>
        <w:lang w:val="cs-CZ" w:eastAsia="cs-CZ" w:bidi="cs-CZ"/>
      </w:rPr>
    </w:lvl>
    <w:lvl w:ilvl="4">
      <w:numFmt w:val="bullet"/>
      <w:lvlText w:val="•"/>
      <w:lvlJc w:val="left"/>
      <w:pPr>
        <w:ind w:left="3581" w:hanging="286"/>
      </w:pPr>
      <w:rPr>
        <w:rFonts w:hint="default"/>
        <w:lang w:val="cs-CZ" w:eastAsia="cs-CZ" w:bidi="cs-CZ"/>
      </w:rPr>
    </w:lvl>
    <w:lvl w:ilvl="5">
      <w:numFmt w:val="bullet"/>
      <w:lvlText w:val="•"/>
      <w:lvlJc w:val="left"/>
      <w:pPr>
        <w:ind w:left="4602" w:hanging="286"/>
      </w:pPr>
      <w:rPr>
        <w:rFonts w:hint="default"/>
        <w:lang w:val="cs-CZ" w:eastAsia="cs-CZ" w:bidi="cs-CZ"/>
      </w:rPr>
    </w:lvl>
    <w:lvl w:ilvl="6">
      <w:numFmt w:val="bullet"/>
      <w:lvlText w:val="•"/>
      <w:lvlJc w:val="left"/>
      <w:pPr>
        <w:ind w:left="5623" w:hanging="286"/>
      </w:pPr>
      <w:rPr>
        <w:rFonts w:hint="default"/>
        <w:lang w:val="cs-CZ" w:eastAsia="cs-CZ" w:bidi="cs-CZ"/>
      </w:rPr>
    </w:lvl>
    <w:lvl w:ilvl="7">
      <w:numFmt w:val="bullet"/>
      <w:lvlText w:val="•"/>
      <w:lvlJc w:val="left"/>
      <w:pPr>
        <w:ind w:left="6644" w:hanging="286"/>
      </w:pPr>
      <w:rPr>
        <w:rFonts w:hint="default"/>
        <w:lang w:val="cs-CZ" w:eastAsia="cs-CZ" w:bidi="cs-CZ"/>
      </w:rPr>
    </w:lvl>
    <w:lvl w:ilvl="8">
      <w:numFmt w:val="bullet"/>
      <w:lvlText w:val="•"/>
      <w:lvlJc w:val="left"/>
      <w:pPr>
        <w:ind w:left="7664" w:hanging="286"/>
      </w:pPr>
      <w:rPr>
        <w:rFonts w:hint="default"/>
        <w:lang w:val="cs-CZ" w:eastAsia="cs-CZ" w:bidi="cs-CZ"/>
      </w:rPr>
    </w:lvl>
  </w:abstractNum>
  <w:abstractNum w:abstractNumId="5" w15:restartNumberingAfterBreak="0">
    <w:nsid w:val="31473F60"/>
    <w:multiLevelType w:val="multilevel"/>
    <w:tmpl w:val="1C648E0E"/>
    <w:lvl w:ilvl="0">
      <w:start w:val="1"/>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693" w:hanging="428"/>
      </w:pPr>
      <w:rPr>
        <w:rFonts w:hint="default"/>
        <w:lang w:val="cs-CZ" w:eastAsia="cs-CZ" w:bidi="cs-CZ"/>
      </w:rPr>
    </w:lvl>
    <w:lvl w:ilvl="3">
      <w:numFmt w:val="bullet"/>
      <w:lvlText w:val="•"/>
      <w:lvlJc w:val="left"/>
      <w:pPr>
        <w:ind w:left="3569" w:hanging="428"/>
      </w:pPr>
      <w:rPr>
        <w:rFonts w:hint="default"/>
        <w:lang w:val="cs-CZ" w:eastAsia="cs-CZ" w:bidi="cs-CZ"/>
      </w:rPr>
    </w:lvl>
    <w:lvl w:ilvl="4">
      <w:numFmt w:val="bullet"/>
      <w:lvlText w:val="•"/>
      <w:lvlJc w:val="left"/>
      <w:pPr>
        <w:ind w:left="4446" w:hanging="428"/>
      </w:pPr>
      <w:rPr>
        <w:rFonts w:hint="default"/>
        <w:lang w:val="cs-CZ" w:eastAsia="cs-CZ" w:bidi="cs-CZ"/>
      </w:rPr>
    </w:lvl>
    <w:lvl w:ilvl="5">
      <w:numFmt w:val="bullet"/>
      <w:lvlText w:val="•"/>
      <w:lvlJc w:val="left"/>
      <w:pPr>
        <w:ind w:left="5323" w:hanging="428"/>
      </w:pPr>
      <w:rPr>
        <w:rFonts w:hint="default"/>
        <w:lang w:val="cs-CZ" w:eastAsia="cs-CZ" w:bidi="cs-CZ"/>
      </w:rPr>
    </w:lvl>
    <w:lvl w:ilvl="6">
      <w:numFmt w:val="bullet"/>
      <w:lvlText w:val="•"/>
      <w:lvlJc w:val="left"/>
      <w:pPr>
        <w:ind w:left="6199" w:hanging="428"/>
      </w:pPr>
      <w:rPr>
        <w:rFonts w:hint="default"/>
        <w:lang w:val="cs-CZ" w:eastAsia="cs-CZ" w:bidi="cs-CZ"/>
      </w:rPr>
    </w:lvl>
    <w:lvl w:ilvl="7">
      <w:numFmt w:val="bullet"/>
      <w:lvlText w:val="•"/>
      <w:lvlJc w:val="left"/>
      <w:pPr>
        <w:ind w:left="7076" w:hanging="428"/>
      </w:pPr>
      <w:rPr>
        <w:rFonts w:hint="default"/>
        <w:lang w:val="cs-CZ" w:eastAsia="cs-CZ" w:bidi="cs-CZ"/>
      </w:rPr>
    </w:lvl>
    <w:lvl w:ilvl="8">
      <w:numFmt w:val="bullet"/>
      <w:lvlText w:val="•"/>
      <w:lvlJc w:val="left"/>
      <w:pPr>
        <w:ind w:left="7953" w:hanging="428"/>
      </w:pPr>
      <w:rPr>
        <w:rFonts w:hint="default"/>
        <w:lang w:val="cs-CZ" w:eastAsia="cs-CZ" w:bidi="cs-CZ"/>
      </w:rPr>
    </w:lvl>
  </w:abstractNum>
  <w:abstractNum w:abstractNumId="6" w15:restartNumberingAfterBreak="0">
    <w:nsid w:val="39B81146"/>
    <w:multiLevelType w:val="multilevel"/>
    <w:tmpl w:val="AF828B28"/>
    <w:lvl w:ilvl="0">
      <w:start w:val="11"/>
      <w:numFmt w:val="decimal"/>
      <w:lvlText w:val="%1"/>
      <w:lvlJc w:val="left"/>
      <w:pPr>
        <w:ind w:left="943" w:hanging="425"/>
        <w:jc w:val="left"/>
      </w:pPr>
      <w:rPr>
        <w:rFonts w:hint="default"/>
        <w:lang w:val="cs-CZ" w:eastAsia="cs-CZ" w:bidi="cs-CZ"/>
      </w:rPr>
    </w:lvl>
    <w:lvl w:ilvl="1">
      <w:start w:val="1"/>
      <w:numFmt w:val="decimal"/>
      <w:lvlText w:val="%1.%2"/>
      <w:lvlJc w:val="left"/>
      <w:pPr>
        <w:ind w:left="943" w:hanging="425"/>
        <w:jc w:val="left"/>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226" w:hanging="284"/>
        <w:jc w:val="left"/>
      </w:pPr>
      <w:rPr>
        <w:rFonts w:ascii="Garamond" w:eastAsia="Garamond" w:hAnsi="Garamond" w:cs="Garamond" w:hint="default"/>
        <w:spacing w:val="-1"/>
        <w:w w:val="100"/>
        <w:sz w:val="22"/>
        <w:szCs w:val="22"/>
        <w:lang w:val="cs-CZ" w:eastAsia="cs-CZ" w:bidi="cs-CZ"/>
      </w:rPr>
    </w:lvl>
    <w:lvl w:ilvl="3">
      <w:numFmt w:val="bullet"/>
      <w:lvlText w:val="•"/>
      <w:lvlJc w:val="left"/>
      <w:pPr>
        <w:ind w:left="2350" w:hanging="284"/>
      </w:pPr>
      <w:rPr>
        <w:rFonts w:hint="default"/>
        <w:lang w:val="cs-CZ" w:eastAsia="cs-CZ" w:bidi="cs-CZ"/>
      </w:rPr>
    </w:lvl>
    <w:lvl w:ilvl="4">
      <w:numFmt w:val="bullet"/>
      <w:lvlText w:val="•"/>
      <w:lvlJc w:val="left"/>
      <w:pPr>
        <w:ind w:left="3401" w:hanging="284"/>
      </w:pPr>
      <w:rPr>
        <w:rFonts w:hint="default"/>
        <w:lang w:val="cs-CZ" w:eastAsia="cs-CZ" w:bidi="cs-CZ"/>
      </w:rPr>
    </w:lvl>
    <w:lvl w:ilvl="5">
      <w:numFmt w:val="bullet"/>
      <w:lvlText w:val="•"/>
      <w:lvlJc w:val="left"/>
      <w:pPr>
        <w:ind w:left="4452" w:hanging="284"/>
      </w:pPr>
      <w:rPr>
        <w:rFonts w:hint="default"/>
        <w:lang w:val="cs-CZ" w:eastAsia="cs-CZ" w:bidi="cs-CZ"/>
      </w:rPr>
    </w:lvl>
    <w:lvl w:ilvl="6">
      <w:numFmt w:val="bullet"/>
      <w:lvlText w:val="•"/>
      <w:lvlJc w:val="left"/>
      <w:pPr>
        <w:ind w:left="5503" w:hanging="284"/>
      </w:pPr>
      <w:rPr>
        <w:rFonts w:hint="default"/>
        <w:lang w:val="cs-CZ" w:eastAsia="cs-CZ" w:bidi="cs-CZ"/>
      </w:rPr>
    </w:lvl>
    <w:lvl w:ilvl="7">
      <w:numFmt w:val="bullet"/>
      <w:lvlText w:val="•"/>
      <w:lvlJc w:val="left"/>
      <w:pPr>
        <w:ind w:left="6554" w:hanging="284"/>
      </w:pPr>
      <w:rPr>
        <w:rFonts w:hint="default"/>
        <w:lang w:val="cs-CZ" w:eastAsia="cs-CZ" w:bidi="cs-CZ"/>
      </w:rPr>
    </w:lvl>
    <w:lvl w:ilvl="8">
      <w:numFmt w:val="bullet"/>
      <w:lvlText w:val="•"/>
      <w:lvlJc w:val="left"/>
      <w:pPr>
        <w:ind w:left="7604" w:hanging="284"/>
      </w:pPr>
      <w:rPr>
        <w:rFonts w:hint="default"/>
        <w:lang w:val="cs-CZ" w:eastAsia="cs-CZ" w:bidi="cs-CZ"/>
      </w:rPr>
    </w:lvl>
  </w:abstractNum>
  <w:abstractNum w:abstractNumId="7" w15:restartNumberingAfterBreak="0">
    <w:nsid w:val="3AB4467D"/>
    <w:multiLevelType w:val="multilevel"/>
    <w:tmpl w:val="F39892C4"/>
    <w:lvl w:ilvl="0">
      <w:start w:val="8"/>
      <w:numFmt w:val="decimal"/>
      <w:lvlText w:val="%1"/>
      <w:lvlJc w:val="left"/>
      <w:pPr>
        <w:ind w:left="943" w:hanging="425"/>
        <w:jc w:val="left"/>
      </w:pPr>
      <w:rPr>
        <w:rFonts w:hint="default"/>
        <w:lang w:val="cs-CZ" w:eastAsia="cs-CZ" w:bidi="cs-CZ"/>
      </w:rPr>
    </w:lvl>
    <w:lvl w:ilvl="1">
      <w:start w:val="1"/>
      <w:numFmt w:val="decimal"/>
      <w:lvlText w:val="%1.%2"/>
      <w:lvlJc w:val="left"/>
      <w:pPr>
        <w:ind w:left="943" w:hanging="425"/>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693" w:hanging="425"/>
      </w:pPr>
      <w:rPr>
        <w:rFonts w:hint="default"/>
        <w:lang w:val="cs-CZ" w:eastAsia="cs-CZ" w:bidi="cs-CZ"/>
      </w:rPr>
    </w:lvl>
    <w:lvl w:ilvl="3">
      <w:numFmt w:val="bullet"/>
      <w:lvlText w:val="•"/>
      <w:lvlJc w:val="left"/>
      <w:pPr>
        <w:ind w:left="3569" w:hanging="425"/>
      </w:pPr>
      <w:rPr>
        <w:rFonts w:hint="default"/>
        <w:lang w:val="cs-CZ" w:eastAsia="cs-CZ" w:bidi="cs-CZ"/>
      </w:rPr>
    </w:lvl>
    <w:lvl w:ilvl="4">
      <w:numFmt w:val="bullet"/>
      <w:lvlText w:val="•"/>
      <w:lvlJc w:val="left"/>
      <w:pPr>
        <w:ind w:left="4446" w:hanging="425"/>
      </w:pPr>
      <w:rPr>
        <w:rFonts w:hint="default"/>
        <w:lang w:val="cs-CZ" w:eastAsia="cs-CZ" w:bidi="cs-CZ"/>
      </w:rPr>
    </w:lvl>
    <w:lvl w:ilvl="5">
      <w:numFmt w:val="bullet"/>
      <w:lvlText w:val="•"/>
      <w:lvlJc w:val="left"/>
      <w:pPr>
        <w:ind w:left="5323" w:hanging="425"/>
      </w:pPr>
      <w:rPr>
        <w:rFonts w:hint="default"/>
        <w:lang w:val="cs-CZ" w:eastAsia="cs-CZ" w:bidi="cs-CZ"/>
      </w:rPr>
    </w:lvl>
    <w:lvl w:ilvl="6">
      <w:numFmt w:val="bullet"/>
      <w:lvlText w:val="•"/>
      <w:lvlJc w:val="left"/>
      <w:pPr>
        <w:ind w:left="6199" w:hanging="425"/>
      </w:pPr>
      <w:rPr>
        <w:rFonts w:hint="default"/>
        <w:lang w:val="cs-CZ" w:eastAsia="cs-CZ" w:bidi="cs-CZ"/>
      </w:rPr>
    </w:lvl>
    <w:lvl w:ilvl="7">
      <w:numFmt w:val="bullet"/>
      <w:lvlText w:val="•"/>
      <w:lvlJc w:val="left"/>
      <w:pPr>
        <w:ind w:left="7076" w:hanging="425"/>
      </w:pPr>
      <w:rPr>
        <w:rFonts w:hint="default"/>
        <w:lang w:val="cs-CZ" w:eastAsia="cs-CZ" w:bidi="cs-CZ"/>
      </w:rPr>
    </w:lvl>
    <w:lvl w:ilvl="8">
      <w:numFmt w:val="bullet"/>
      <w:lvlText w:val="•"/>
      <w:lvlJc w:val="left"/>
      <w:pPr>
        <w:ind w:left="7953" w:hanging="425"/>
      </w:pPr>
      <w:rPr>
        <w:rFonts w:hint="default"/>
        <w:lang w:val="cs-CZ" w:eastAsia="cs-CZ" w:bidi="cs-CZ"/>
      </w:rPr>
    </w:lvl>
  </w:abstractNum>
  <w:abstractNum w:abstractNumId="8" w15:restartNumberingAfterBreak="0">
    <w:nsid w:val="46684293"/>
    <w:multiLevelType w:val="multilevel"/>
    <w:tmpl w:val="92CE6A60"/>
    <w:lvl w:ilvl="0">
      <w:start w:val="4"/>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3"/>
        <w:w w:val="100"/>
        <w:sz w:val="22"/>
        <w:szCs w:val="22"/>
        <w:lang w:val="cs-CZ" w:eastAsia="cs-CZ" w:bidi="cs-CZ"/>
      </w:rPr>
    </w:lvl>
    <w:lvl w:ilvl="2">
      <w:numFmt w:val="bullet"/>
      <w:lvlText w:val="•"/>
      <w:lvlJc w:val="left"/>
      <w:pPr>
        <w:ind w:left="2693" w:hanging="428"/>
      </w:pPr>
      <w:rPr>
        <w:rFonts w:hint="default"/>
        <w:lang w:val="cs-CZ" w:eastAsia="cs-CZ" w:bidi="cs-CZ"/>
      </w:rPr>
    </w:lvl>
    <w:lvl w:ilvl="3">
      <w:numFmt w:val="bullet"/>
      <w:lvlText w:val="•"/>
      <w:lvlJc w:val="left"/>
      <w:pPr>
        <w:ind w:left="3569" w:hanging="428"/>
      </w:pPr>
      <w:rPr>
        <w:rFonts w:hint="default"/>
        <w:lang w:val="cs-CZ" w:eastAsia="cs-CZ" w:bidi="cs-CZ"/>
      </w:rPr>
    </w:lvl>
    <w:lvl w:ilvl="4">
      <w:numFmt w:val="bullet"/>
      <w:lvlText w:val="•"/>
      <w:lvlJc w:val="left"/>
      <w:pPr>
        <w:ind w:left="4446" w:hanging="428"/>
      </w:pPr>
      <w:rPr>
        <w:rFonts w:hint="default"/>
        <w:lang w:val="cs-CZ" w:eastAsia="cs-CZ" w:bidi="cs-CZ"/>
      </w:rPr>
    </w:lvl>
    <w:lvl w:ilvl="5">
      <w:numFmt w:val="bullet"/>
      <w:lvlText w:val="•"/>
      <w:lvlJc w:val="left"/>
      <w:pPr>
        <w:ind w:left="5323" w:hanging="428"/>
      </w:pPr>
      <w:rPr>
        <w:rFonts w:hint="default"/>
        <w:lang w:val="cs-CZ" w:eastAsia="cs-CZ" w:bidi="cs-CZ"/>
      </w:rPr>
    </w:lvl>
    <w:lvl w:ilvl="6">
      <w:numFmt w:val="bullet"/>
      <w:lvlText w:val="•"/>
      <w:lvlJc w:val="left"/>
      <w:pPr>
        <w:ind w:left="6199" w:hanging="428"/>
      </w:pPr>
      <w:rPr>
        <w:rFonts w:hint="default"/>
        <w:lang w:val="cs-CZ" w:eastAsia="cs-CZ" w:bidi="cs-CZ"/>
      </w:rPr>
    </w:lvl>
    <w:lvl w:ilvl="7">
      <w:numFmt w:val="bullet"/>
      <w:lvlText w:val="•"/>
      <w:lvlJc w:val="left"/>
      <w:pPr>
        <w:ind w:left="7076" w:hanging="428"/>
      </w:pPr>
      <w:rPr>
        <w:rFonts w:hint="default"/>
        <w:lang w:val="cs-CZ" w:eastAsia="cs-CZ" w:bidi="cs-CZ"/>
      </w:rPr>
    </w:lvl>
    <w:lvl w:ilvl="8">
      <w:numFmt w:val="bullet"/>
      <w:lvlText w:val="•"/>
      <w:lvlJc w:val="left"/>
      <w:pPr>
        <w:ind w:left="7953" w:hanging="428"/>
      </w:pPr>
      <w:rPr>
        <w:rFonts w:hint="default"/>
        <w:lang w:val="cs-CZ" w:eastAsia="cs-CZ" w:bidi="cs-CZ"/>
      </w:rPr>
    </w:lvl>
  </w:abstractNum>
  <w:abstractNum w:abstractNumId="9" w15:restartNumberingAfterBreak="0">
    <w:nsid w:val="6C0950BF"/>
    <w:multiLevelType w:val="hybridMultilevel"/>
    <w:tmpl w:val="07C4403C"/>
    <w:lvl w:ilvl="0" w:tplc="9326B9B0">
      <w:start w:val="1"/>
      <w:numFmt w:val="upperLetter"/>
      <w:lvlText w:val="(%1)"/>
      <w:lvlJc w:val="left"/>
      <w:pPr>
        <w:ind w:left="1224" w:hanging="706"/>
        <w:jc w:val="left"/>
      </w:pPr>
      <w:rPr>
        <w:rFonts w:ascii="Garamond" w:eastAsia="Garamond" w:hAnsi="Garamond" w:cs="Garamond" w:hint="default"/>
        <w:w w:val="100"/>
        <w:sz w:val="22"/>
        <w:szCs w:val="22"/>
        <w:lang w:val="cs-CZ" w:eastAsia="cs-CZ" w:bidi="cs-CZ"/>
      </w:rPr>
    </w:lvl>
    <w:lvl w:ilvl="1" w:tplc="162E3700">
      <w:start w:val="1"/>
      <w:numFmt w:val="upperRoman"/>
      <w:lvlText w:val="%2."/>
      <w:lvlJc w:val="left"/>
      <w:pPr>
        <w:ind w:left="4203" w:hanging="567"/>
        <w:jc w:val="right"/>
      </w:pPr>
      <w:rPr>
        <w:rFonts w:ascii="Garamond" w:eastAsia="Garamond" w:hAnsi="Garamond" w:cs="Garamond" w:hint="default"/>
        <w:b/>
        <w:bCs/>
        <w:spacing w:val="-2"/>
        <w:w w:val="100"/>
        <w:sz w:val="22"/>
        <w:szCs w:val="22"/>
        <w:lang w:val="cs-CZ" w:eastAsia="cs-CZ" w:bidi="cs-CZ"/>
      </w:rPr>
    </w:lvl>
    <w:lvl w:ilvl="2" w:tplc="6F4C408C">
      <w:numFmt w:val="bullet"/>
      <w:lvlText w:val="•"/>
      <w:lvlJc w:val="left"/>
      <w:pPr>
        <w:ind w:left="4811" w:hanging="567"/>
      </w:pPr>
      <w:rPr>
        <w:rFonts w:hint="default"/>
        <w:lang w:val="cs-CZ" w:eastAsia="cs-CZ" w:bidi="cs-CZ"/>
      </w:rPr>
    </w:lvl>
    <w:lvl w:ilvl="3" w:tplc="8A22D18E">
      <w:numFmt w:val="bullet"/>
      <w:lvlText w:val="•"/>
      <w:lvlJc w:val="left"/>
      <w:pPr>
        <w:ind w:left="5423" w:hanging="567"/>
      </w:pPr>
      <w:rPr>
        <w:rFonts w:hint="default"/>
        <w:lang w:val="cs-CZ" w:eastAsia="cs-CZ" w:bidi="cs-CZ"/>
      </w:rPr>
    </w:lvl>
    <w:lvl w:ilvl="4" w:tplc="CC3A8194">
      <w:numFmt w:val="bullet"/>
      <w:lvlText w:val="•"/>
      <w:lvlJc w:val="left"/>
      <w:pPr>
        <w:ind w:left="6035" w:hanging="567"/>
      </w:pPr>
      <w:rPr>
        <w:rFonts w:hint="default"/>
        <w:lang w:val="cs-CZ" w:eastAsia="cs-CZ" w:bidi="cs-CZ"/>
      </w:rPr>
    </w:lvl>
    <w:lvl w:ilvl="5" w:tplc="B176733C">
      <w:numFmt w:val="bullet"/>
      <w:lvlText w:val="•"/>
      <w:lvlJc w:val="left"/>
      <w:pPr>
        <w:ind w:left="6647" w:hanging="567"/>
      </w:pPr>
      <w:rPr>
        <w:rFonts w:hint="default"/>
        <w:lang w:val="cs-CZ" w:eastAsia="cs-CZ" w:bidi="cs-CZ"/>
      </w:rPr>
    </w:lvl>
    <w:lvl w:ilvl="6" w:tplc="28F0EDD8">
      <w:numFmt w:val="bullet"/>
      <w:lvlText w:val="•"/>
      <w:lvlJc w:val="left"/>
      <w:pPr>
        <w:ind w:left="7259" w:hanging="567"/>
      </w:pPr>
      <w:rPr>
        <w:rFonts w:hint="default"/>
        <w:lang w:val="cs-CZ" w:eastAsia="cs-CZ" w:bidi="cs-CZ"/>
      </w:rPr>
    </w:lvl>
    <w:lvl w:ilvl="7" w:tplc="11509AC4">
      <w:numFmt w:val="bullet"/>
      <w:lvlText w:val="•"/>
      <w:lvlJc w:val="left"/>
      <w:pPr>
        <w:ind w:left="7870" w:hanging="567"/>
      </w:pPr>
      <w:rPr>
        <w:rFonts w:hint="default"/>
        <w:lang w:val="cs-CZ" w:eastAsia="cs-CZ" w:bidi="cs-CZ"/>
      </w:rPr>
    </w:lvl>
    <w:lvl w:ilvl="8" w:tplc="FB56D354">
      <w:numFmt w:val="bullet"/>
      <w:lvlText w:val="•"/>
      <w:lvlJc w:val="left"/>
      <w:pPr>
        <w:ind w:left="8482" w:hanging="567"/>
      </w:pPr>
      <w:rPr>
        <w:rFonts w:hint="default"/>
        <w:lang w:val="cs-CZ" w:eastAsia="cs-CZ" w:bidi="cs-CZ"/>
      </w:rPr>
    </w:lvl>
  </w:abstractNum>
  <w:abstractNum w:abstractNumId="10" w15:restartNumberingAfterBreak="0">
    <w:nsid w:val="6CCF1EFE"/>
    <w:multiLevelType w:val="multilevel"/>
    <w:tmpl w:val="4CEECD92"/>
    <w:lvl w:ilvl="0">
      <w:start w:val="12"/>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693" w:hanging="428"/>
      </w:pPr>
      <w:rPr>
        <w:rFonts w:hint="default"/>
        <w:lang w:val="cs-CZ" w:eastAsia="cs-CZ" w:bidi="cs-CZ"/>
      </w:rPr>
    </w:lvl>
    <w:lvl w:ilvl="3">
      <w:numFmt w:val="bullet"/>
      <w:lvlText w:val="•"/>
      <w:lvlJc w:val="left"/>
      <w:pPr>
        <w:ind w:left="3569" w:hanging="428"/>
      </w:pPr>
      <w:rPr>
        <w:rFonts w:hint="default"/>
        <w:lang w:val="cs-CZ" w:eastAsia="cs-CZ" w:bidi="cs-CZ"/>
      </w:rPr>
    </w:lvl>
    <w:lvl w:ilvl="4">
      <w:numFmt w:val="bullet"/>
      <w:lvlText w:val="•"/>
      <w:lvlJc w:val="left"/>
      <w:pPr>
        <w:ind w:left="4446" w:hanging="428"/>
      </w:pPr>
      <w:rPr>
        <w:rFonts w:hint="default"/>
        <w:lang w:val="cs-CZ" w:eastAsia="cs-CZ" w:bidi="cs-CZ"/>
      </w:rPr>
    </w:lvl>
    <w:lvl w:ilvl="5">
      <w:numFmt w:val="bullet"/>
      <w:lvlText w:val="•"/>
      <w:lvlJc w:val="left"/>
      <w:pPr>
        <w:ind w:left="5323" w:hanging="428"/>
      </w:pPr>
      <w:rPr>
        <w:rFonts w:hint="default"/>
        <w:lang w:val="cs-CZ" w:eastAsia="cs-CZ" w:bidi="cs-CZ"/>
      </w:rPr>
    </w:lvl>
    <w:lvl w:ilvl="6">
      <w:numFmt w:val="bullet"/>
      <w:lvlText w:val="•"/>
      <w:lvlJc w:val="left"/>
      <w:pPr>
        <w:ind w:left="6199" w:hanging="428"/>
      </w:pPr>
      <w:rPr>
        <w:rFonts w:hint="default"/>
        <w:lang w:val="cs-CZ" w:eastAsia="cs-CZ" w:bidi="cs-CZ"/>
      </w:rPr>
    </w:lvl>
    <w:lvl w:ilvl="7">
      <w:numFmt w:val="bullet"/>
      <w:lvlText w:val="•"/>
      <w:lvlJc w:val="left"/>
      <w:pPr>
        <w:ind w:left="7076" w:hanging="428"/>
      </w:pPr>
      <w:rPr>
        <w:rFonts w:hint="default"/>
        <w:lang w:val="cs-CZ" w:eastAsia="cs-CZ" w:bidi="cs-CZ"/>
      </w:rPr>
    </w:lvl>
    <w:lvl w:ilvl="8">
      <w:numFmt w:val="bullet"/>
      <w:lvlText w:val="•"/>
      <w:lvlJc w:val="left"/>
      <w:pPr>
        <w:ind w:left="7953" w:hanging="428"/>
      </w:pPr>
      <w:rPr>
        <w:rFonts w:hint="default"/>
        <w:lang w:val="cs-CZ" w:eastAsia="cs-CZ" w:bidi="cs-CZ"/>
      </w:rPr>
    </w:lvl>
  </w:abstractNum>
  <w:abstractNum w:abstractNumId="11" w15:restartNumberingAfterBreak="0">
    <w:nsid w:val="73F54132"/>
    <w:multiLevelType w:val="multilevel"/>
    <w:tmpl w:val="E00A7A38"/>
    <w:lvl w:ilvl="0">
      <w:start w:val="2"/>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666" w:hanging="360"/>
        <w:jc w:val="left"/>
      </w:pPr>
      <w:rPr>
        <w:rFonts w:ascii="Garamond" w:eastAsia="Garamond" w:hAnsi="Garamond" w:cs="Garamond" w:hint="default"/>
        <w:spacing w:val="-1"/>
        <w:w w:val="100"/>
        <w:sz w:val="22"/>
        <w:szCs w:val="22"/>
        <w:lang w:val="cs-CZ" w:eastAsia="cs-CZ" w:bidi="cs-CZ"/>
      </w:rPr>
    </w:lvl>
    <w:lvl w:ilvl="3">
      <w:numFmt w:val="bullet"/>
      <w:lvlText w:val="•"/>
      <w:lvlJc w:val="left"/>
      <w:pPr>
        <w:ind w:left="3448" w:hanging="360"/>
      </w:pPr>
      <w:rPr>
        <w:rFonts w:hint="default"/>
        <w:lang w:val="cs-CZ" w:eastAsia="cs-CZ" w:bidi="cs-CZ"/>
      </w:rPr>
    </w:lvl>
    <w:lvl w:ilvl="4">
      <w:numFmt w:val="bullet"/>
      <w:lvlText w:val="•"/>
      <w:lvlJc w:val="left"/>
      <w:pPr>
        <w:ind w:left="4342" w:hanging="360"/>
      </w:pPr>
      <w:rPr>
        <w:rFonts w:hint="default"/>
        <w:lang w:val="cs-CZ" w:eastAsia="cs-CZ" w:bidi="cs-CZ"/>
      </w:rPr>
    </w:lvl>
    <w:lvl w:ilvl="5">
      <w:numFmt w:val="bullet"/>
      <w:lvlText w:val="•"/>
      <w:lvlJc w:val="left"/>
      <w:pPr>
        <w:ind w:left="5236" w:hanging="360"/>
      </w:pPr>
      <w:rPr>
        <w:rFonts w:hint="default"/>
        <w:lang w:val="cs-CZ" w:eastAsia="cs-CZ" w:bidi="cs-CZ"/>
      </w:rPr>
    </w:lvl>
    <w:lvl w:ilvl="6">
      <w:numFmt w:val="bullet"/>
      <w:lvlText w:val="•"/>
      <w:lvlJc w:val="left"/>
      <w:pPr>
        <w:ind w:left="6130" w:hanging="360"/>
      </w:pPr>
      <w:rPr>
        <w:rFonts w:hint="default"/>
        <w:lang w:val="cs-CZ" w:eastAsia="cs-CZ" w:bidi="cs-CZ"/>
      </w:rPr>
    </w:lvl>
    <w:lvl w:ilvl="7">
      <w:numFmt w:val="bullet"/>
      <w:lvlText w:val="•"/>
      <w:lvlJc w:val="left"/>
      <w:pPr>
        <w:ind w:left="7024" w:hanging="360"/>
      </w:pPr>
      <w:rPr>
        <w:rFonts w:hint="default"/>
        <w:lang w:val="cs-CZ" w:eastAsia="cs-CZ" w:bidi="cs-CZ"/>
      </w:rPr>
    </w:lvl>
    <w:lvl w:ilvl="8">
      <w:numFmt w:val="bullet"/>
      <w:lvlText w:val="•"/>
      <w:lvlJc w:val="left"/>
      <w:pPr>
        <w:ind w:left="7918" w:hanging="360"/>
      </w:pPr>
      <w:rPr>
        <w:rFonts w:hint="default"/>
        <w:lang w:val="cs-CZ" w:eastAsia="cs-CZ" w:bidi="cs-CZ"/>
      </w:rPr>
    </w:lvl>
  </w:abstractNum>
  <w:abstractNum w:abstractNumId="12" w15:restartNumberingAfterBreak="0">
    <w:nsid w:val="75BC0E0F"/>
    <w:multiLevelType w:val="multilevel"/>
    <w:tmpl w:val="346C6608"/>
    <w:lvl w:ilvl="0">
      <w:start w:val="7"/>
      <w:numFmt w:val="decimal"/>
      <w:lvlText w:val="%1"/>
      <w:lvlJc w:val="left"/>
      <w:pPr>
        <w:ind w:left="946" w:hanging="428"/>
        <w:jc w:val="left"/>
      </w:pPr>
      <w:rPr>
        <w:rFonts w:hint="default"/>
        <w:lang w:val="cs-CZ" w:eastAsia="cs-CZ" w:bidi="cs-CZ"/>
      </w:rPr>
    </w:lvl>
    <w:lvl w:ilvl="1">
      <w:start w:val="1"/>
      <w:numFmt w:val="decimal"/>
      <w:lvlText w:val="%1.%2"/>
      <w:lvlJc w:val="left"/>
      <w:pPr>
        <w:ind w:left="946" w:hanging="428"/>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693" w:hanging="428"/>
      </w:pPr>
      <w:rPr>
        <w:rFonts w:hint="default"/>
        <w:lang w:val="cs-CZ" w:eastAsia="cs-CZ" w:bidi="cs-CZ"/>
      </w:rPr>
    </w:lvl>
    <w:lvl w:ilvl="3">
      <w:numFmt w:val="bullet"/>
      <w:lvlText w:val="•"/>
      <w:lvlJc w:val="left"/>
      <w:pPr>
        <w:ind w:left="3569" w:hanging="428"/>
      </w:pPr>
      <w:rPr>
        <w:rFonts w:hint="default"/>
        <w:lang w:val="cs-CZ" w:eastAsia="cs-CZ" w:bidi="cs-CZ"/>
      </w:rPr>
    </w:lvl>
    <w:lvl w:ilvl="4">
      <w:numFmt w:val="bullet"/>
      <w:lvlText w:val="•"/>
      <w:lvlJc w:val="left"/>
      <w:pPr>
        <w:ind w:left="4446" w:hanging="428"/>
      </w:pPr>
      <w:rPr>
        <w:rFonts w:hint="default"/>
        <w:lang w:val="cs-CZ" w:eastAsia="cs-CZ" w:bidi="cs-CZ"/>
      </w:rPr>
    </w:lvl>
    <w:lvl w:ilvl="5">
      <w:numFmt w:val="bullet"/>
      <w:lvlText w:val="•"/>
      <w:lvlJc w:val="left"/>
      <w:pPr>
        <w:ind w:left="5323" w:hanging="428"/>
      </w:pPr>
      <w:rPr>
        <w:rFonts w:hint="default"/>
        <w:lang w:val="cs-CZ" w:eastAsia="cs-CZ" w:bidi="cs-CZ"/>
      </w:rPr>
    </w:lvl>
    <w:lvl w:ilvl="6">
      <w:numFmt w:val="bullet"/>
      <w:lvlText w:val="•"/>
      <w:lvlJc w:val="left"/>
      <w:pPr>
        <w:ind w:left="6199" w:hanging="428"/>
      </w:pPr>
      <w:rPr>
        <w:rFonts w:hint="default"/>
        <w:lang w:val="cs-CZ" w:eastAsia="cs-CZ" w:bidi="cs-CZ"/>
      </w:rPr>
    </w:lvl>
    <w:lvl w:ilvl="7">
      <w:numFmt w:val="bullet"/>
      <w:lvlText w:val="•"/>
      <w:lvlJc w:val="left"/>
      <w:pPr>
        <w:ind w:left="7076" w:hanging="428"/>
      </w:pPr>
      <w:rPr>
        <w:rFonts w:hint="default"/>
        <w:lang w:val="cs-CZ" w:eastAsia="cs-CZ" w:bidi="cs-CZ"/>
      </w:rPr>
    </w:lvl>
    <w:lvl w:ilvl="8">
      <w:numFmt w:val="bullet"/>
      <w:lvlText w:val="•"/>
      <w:lvlJc w:val="left"/>
      <w:pPr>
        <w:ind w:left="7953" w:hanging="428"/>
      </w:pPr>
      <w:rPr>
        <w:rFonts w:hint="default"/>
        <w:lang w:val="cs-CZ" w:eastAsia="cs-CZ" w:bidi="cs-CZ"/>
      </w:rPr>
    </w:lvl>
  </w:abstractNum>
  <w:num w:numId="1" w16cid:durableId="669022034">
    <w:abstractNumId w:val="4"/>
  </w:num>
  <w:num w:numId="2" w16cid:durableId="1921017835">
    <w:abstractNumId w:val="10"/>
  </w:num>
  <w:num w:numId="3" w16cid:durableId="1808939149">
    <w:abstractNumId w:val="6"/>
  </w:num>
  <w:num w:numId="4" w16cid:durableId="981033980">
    <w:abstractNumId w:val="0"/>
  </w:num>
  <w:num w:numId="5" w16cid:durableId="23599902">
    <w:abstractNumId w:val="7"/>
  </w:num>
  <w:num w:numId="6" w16cid:durableId="2022194951">
    <w:abstractNumId w:val="12"/>
  </w:num>
  <w:num w:numId="7" w16cid:durableId="1100639319">
    <w:abstractNumId w:val="2"/>
  </w:num>
  <w:num w:numId="8" w16cid:durableId="508253081">
    <w:abstractNumId w:val="1"/>
  </w:num>
  <w:num w:numId="9" w16cid:durableId="526061444">
    <w:abstractNumId w:val="8"/>
  </w:num>
  <w:num w:numId="10" w16cid:durableId="1623612580">
    <w:abstractNumId w:val="3"/>
  </w:num>
  <w:num w:numId="11" w16cid:durableId="386537917">
    <w:abstractNumId w:val="11"/>
  </w:num>
  <w:num w:numId="12" w16cid:durableId="964044400">
    <w:abstractNumId w:val="5"/>
  </w:num>
  <w:num w:numId="13" w16cid:durableId="280503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B0FCD"/>
    <w:rsid w:val="001B0FCD"/>
    <w:rsid w:val="006A4074"/>
    <w:rsid w:val="00D66890"/>
    <w:rsid w:val="00DB21CD"/>
    <w:rsid w:val="00F60235"/>
    <w:rsid w:val="00F726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739B3DB"/>
  <w15:docId w15:val="{B7A5AB9C-8F7E-4F68-B65F-6E7308A0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spacing w:line="331" w:lineRule="exact"/>
      <w:outlineLvl w:val="0"/>
    </w:pPr>
    <w:rPr>
      <w:rFonts w:ascii="Calibri" w:eastAsia="Calibri" w:hAnsi="Calibri" w:cs="Calibri"/>
      <w:sz w:val="33"/>
      <w:szCs w:val="33"/>
    </w:rPr>
  </w:style>
  <w:style w:type="paragraph" w:styleId="Nadpis2">
    <w:name w:val="heading 2"/>
    <w:basedOn w:val="Normln"/>
    <w:uiPriority w:val="9"/>
    <w:unhideWhenUsed/>
    <w:qFormat/>
    <w:pPr>
      <w:ind w:left="518" w:hanging="56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946"/>
      <w:jc w:val="both"/>
    </w:pPr>
  </w:style>
  <w:style w:type="paragraph" w:styleId="Odstavecseseznamem">
    <w:name w:val="List Paragraph"/>
    <w:basedOn w:val="Normln"/>
    <w:uiPriority w:val="1"/>
    <w:qFormat/>
    <w:pPr>
      <w:spacing w:before="119"/>
      <w:ind w:left="946" w:hanging="428"/>
      <w:jc w:val="both"/>
    </w:pPr>
  </w:style>
  <w:style w:type="paragraph" w:customStyle="1" w:styleId="TableParagraph">
    <w:name w:val="Table Paragraph"/>
    <w:basedOn w:val="Normln"/>
    <w:uiPriority w:val="1"/>
    <w:qFormat/>
    <w:pPr>
      <w:spacing w:before="11" w:line="23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4865</Words>
  <Characters>28708</Characters>
  <Application>Microsoft Office Word</Application>
  <DocSecurity>0</DocSecurity>
  <Lines>239</Lines>
  <Paragraphs>67</Paragraphs>
  <ScaleCrop>false</ScaleCrop>
  <Company/>
  <LinksUpToDate>false</LinksUpToDate>
  <CharactersWithSpaces>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Štěpán Mátl</dc:creator>
  <cp:lastModifiedBy>Blanka Grebeňová</cp:lastModifiedBy>
  <cp:revision>2</cp:revision>
  <dcterms:created xsi:type="dcterms:W3CDTF">2026-01-07T07:06:00Z</dcterms:created>
  <dcterms:modified xsi:type="dcterms:W3CDTF">2026-01-07T07:06:00Z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LTSC</vt:lpwstr>
  </property>
  <property fmtid="{D5CDD505-2E9C-101B-9397-08002B2CF9AE}" pid="4" name="LastSaved">
    <vt:filetime>2026-01-06T00:00:00Z</vt:filetime>
  </property>
</Properties>
</file>