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6B49" w14:textId="77777777" w:rsidR="00395D45" w:rsidRDefault="00342245">
      <w:pPr>
        <w:spacing w:line="360" w:lineRule="exact"/>
      </w:pPr>
      <w:r>
        <w:pict w14:anchorId="2EC647E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9pt;margin-top:127.1pt;width:71.75pt;height:13.3pt;z-index:251645440;mso-wrap-distance-left:5pt;mso-wrap-distance-right:5pt;mso-position-horizontal-relative:margin" filled="f" stroked="f">
            <v:textbox style="mso-fit-shape-to-text:t" inset="0,0,0,0">
              <w:txbxContent>
                <w:p w14:paraId="2610D6EA" w14:textId="77777777" w:rsidR="00395D45" w:rsidRDefault="00342245">
                  <w:pPr>
                    <w:pStyle w:val="Nadpis40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rPr>
                      <w:rStyle w:val="Nadpis4Exact"/>
                      <w:b/>
                      <w:bCs/>
                    </w:rPr>
                    <w:t>Smluvní strany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07C25287">
          <v:shape id="_x0000_s1027" type="#_x0000_t202" style="position:absolute;margin-left:180pt;margin-top:44.05pt;width:89.3pt;height:15.9pt;z-index:251646464;mso-wrap-distance-left:5pt;mso-wrap-distance-right:5pt;mso-position-horizontal-relative:margin" filled="f" stroked="f">
            <v:textbox style="mso-fit-shape-to-text:t" inset="0,0,0,0">
              <w:txbxContent>
                <w:p w14:paraId="1336E221" w14:textId="77777777" w:rsidR="00395D45" w:rsidRDefault="00342245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t xml:space="preserve">Dodatek </w:t>
                  </w:r>
                  <w:r>
                    <w:rPr>
                      <w:rStyle w:val="Nadpis111ptExact"/>
                      <w:b/>
                      <w:bCs/>
                    </w:rPr>
                    <w:t xml:space="preserve">č. </w:t>
                  </w:r>
                  <w:r>
                    <w:t>20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44E4A915">
          <v:shape id="_x0000_s1028" type="#_x0000_t202" style="position:absolute;margin-left:293.5pt;margin-top:0;width:44.65pt;height:12.95pt;z-index:251648512;mso-wrap-distance-left:5pt;mso-wrap-distance-right:5pt;mso-position-horizontal-relative:margin" filled="f" stroked="f">
            <v:textbox style="mso-fit-shape-to-text:t" inset="0,0,0,0">
              <w:txbxContent>
                <w:p w14:paraId="47F709E7" w14:textId="77777777" w:rsidR="00395D45" w:rsidRDefault="00342245">
                  <w:pPr>
                    <w:pStyle w:val="Zkladntext3"/>
                    <w:shd w:val="clear" w:color="auto" w:fill="auto"/>
                    <w:spacing w:line="170" w:lineRule="exact"/>
                  </w:pPr>
                  <w:r>
                    <w:rPr>
                      <w:lang w:val="en-US" w:eastAsia="en-US" w:bidi="en-US"/>
                    </w:rPr>
                    <w:t xml:space="preserve">Reg. </w:t>
                  </w:r>
                  <w:r>
                    <w:t>číslo</w:t>
                  </w:r>
                </w:p>
              </w:txbxContent>
            </v:textbox>
            <w10:wrap anchorx="margin"/>
          </v:shape>
        </w:pict>
      </w:r>
      <w:r>
        <w:pict w14:anchorId="133772A2">
          <v:shape id="_x0000_s1029" type="#_x0000_t202" style="position:absolute;margin-left:342pt;margin-top:0;width:100.3pt;height:13.45pt;z-index:251649536;mso-wrap-distance-left:5pt;mso-wrap-distance-right:5pt;mso-position-horizontal-relative:margin" filled="f" stroked="f">
            <v:textbox style="mso-fit-shape-to-text:t" inset="0,0,0,0">
              <w:txbxContent>
                <w:p w14:paraId="209BF0ED" w14:textId="77777777" w:rsidR="00395D45" w:rsidRDefault="00342245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80" w:lineRule="exact"/>
                  </w:pPr>
                  <w:r>
                    <w:rPr>
                      <w:rStyle w:val="Zkladntext4Exact0"/>
                      <w:i/>
                      <w:iCs/>
                    </w:rPr>
                    <w:t xml:space="preserve">TRUN- </w:t>
                  </w:r>
                  <w:r>
                    <w:rPr>
                      <w:rStyle w:val="Zkladntext4Exact0"/>
                      <w:i/>
                      <w:iCs/>
                      <w:lang w:val="cs-CZ" w:eastAsia="cs-CZ" w:bidi="cs-CZ"/>
                    </w:rPr>
                    <w:t xml:space="preserve">2012 </w:t>
                  </w:r>
                  <w:r>
                    <w:rPr>
                      <w:rStyle w:val="Zkladntext4dkovn0ptExact"/>
                      <w:i/>
                      <w:iCs/>
                    </w:rPr>
                    <w:t>-22_J&gt;</w:t>
                  </w:r>
                </w:p>
              </w:txbxContent>
            </v:textbox>
            <w10:wrap anchorx="margin"/>
          </v:shape>
        </w:pict>
      </w:r>
      <w:r>
        <w:pict w14:anchorId="513568D3">
          <v:shape id="_x0000_s1030" type="#_x0000_t202" style="position:absolute;margin-left:443.75pt;margin-top:54.5pt;width:37.7pt;height:15.85pt;z-index:251650560;mso-wrap-distance-left:5pt;mso-wrap-distance-right:5pt;mso-position-horizontal-relative:margin" filled="f" stroked="f">
            <v:textbox style="mso-fit-shape-to-text:t" inset="0,0,0,0">
              <w:txbxContent>
                <w:p w14:paraId="72139A2B" w14:textId="77777777" w:rsidR="00395D45" w:rsidRDefault="00342245">
                  <w:pPr>
                    <w:pStyle w:val="Nadpis2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rPr>
                      <w:rStyle w:val="Nadpis2Exact0"/>
                      <w:i/>
                      <w:iCs/>
                    </w:rPr>
                    <w:t xml:space="preserve">4.1. </w:t>
                  </w:r>
                  <w:proofErr w:type="spellStart"/>
                  <w:r>
                    <w:rPr>
                      <w:rStyle w:val="Nadpis2Exact0"/>
                      <w:i/>
                      <w:iCs/>
                    </w:rPr>
                    <w:t>JtČ</w:t>
                  </w:r>
                  <w:bookmarkEnd w:id="2"/>
                  <w:proofErr w:type="spellEnd"/>
                </w:p>
              </w:txbxContent>
            </v:textbox>
            <w10:wrap anchorx="margin"/>
          </v:shape>
        </w:pict>
      </w:r>
      <w:r>
        <w:pict w14:anchorId="0903346E">
          <v:shape id="_x0000_s1031" type="#_x0000_t202" style="position:absolute;margin-left:112.1pt;margin-top:73.2pt;width:224.4pt;height:29.55pt;z-index:251651584;mso-wrap-distance-left:5pt;mso-wrap-distance-right:5pt;mso-position-horizontal-relative:margin" filled="f" stroked="f">
            <v:textbox style="mso-fit-shape-to-text:t" inset="0,0,0,0">
              <w:txbxContent>
                <w:p w14:paraId="45269B3E" w14:textId="77777777" w:rsidR="00395D45" w:rsidRDefault="00342245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ke smlouvě o nájmu nebytových prostor</w:t>
                  </w:r>
                  <w:r>
                    <w:br/>
                    <w:t>a o úpravě dalších vzájemných vtahů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5AFF2844">
          <v:shape id="_x0000_s1032" type="#_x0000_t202" style="position:absolute;margin-left:373.45pt;margin-top:98.9pt;width:24.25pt;height:13.75pt;z-index:251652608;mso-wrap-distance-left:5pt;mso-wrap-distance-right:5pt;mso-position-horizontal-relative:margin" filled="f" stroked="f">
            <v:textbox style="mso-fit-shape-to-text:t" inset="0,0,0,0">
              <w:txbxContent>
                <w:p w14:paraId="2CA9C38B" w14:textId="77777777" w:rsidR="00395D45" w:rsidRDefault="00342245">
                  <w:pPr>
                    <w:pStyle w:val="Zkladntext5"/>
                    <w:shd w:val="clear" w:color="auto" w:fill="auto"/>
                    <w:spacing w:line="220" w:lineRule="exact"/>
                  </w:pPr>
                  <w:r>
                    <w:rPr>
                      <w:rStyle w:val="Zkladntext5Exact0"/>
                      <w:i/>
                      <w:iCs/>
                    </w:rPr>
                    <w:t>'</w:t>
                  </w:r>
                  <w:proofErr w:type="spellStart"/>
                  <w:r>
                    <w:rPr>
                      <w:rStyle w:val="Zkladntext5Exact0"/>
                      <w:i/>
                      <w:iCs/>
                    </w:rPr>
                    <w:t>TfJ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09B89D69">
          <v:shape id="_x0000_s1033" type="#_x0000_t202" style="position:absolute;margin-left:410.9pt;margin-top:64.85pt;width:9.6pt;height:23.15pt;z-index:251653632;mso-wrap-distance-left:5pt;mso-wrap-distance-right:5pt;mso-position-horizontal-relative:margin" filled="f" stroked="f">
            <v:textbox style="mso-fit-shape-to-text:t" inset="0,0,0,0">
              <w:txbxContent>
                <w:p w14:paraId="58E10C1F" w14:textId="77777777" w:rsidR="00395D45" w:rsidRDefault="00342245">
                  <w:pPr>
                    <w:pStyle w:val="Zkladntext6"/>
                    <w:shd w:val="clear" w:color="auto" w:fill="auto"/>
                    <w:spacing w:line="400" w:lineRule="exact"/>
                  </w:pPr>
                  <w:r>
                    <w:rPr>
                      <w:rStyle w:val="Zkladntext6Exact0"/>
                      <w:i/>
                      <w:iCs/>
                    </w:rPr>
                    <w:t>L</w:t>
                  </w:r>
                </w:p>
              </w:txbxContent>
            </v:textbox>
            <w10:wrap anchorx="margin"/>
          </v:shape>
        </w:pict>
      </w:r>
    </w:p>
    <w:p w14:paraId="4882A995" w14:textId="77777777" w:rsidR="00395D45" w:rsidRDefault="00395D45">
      <w:pPr>
        <w:spacing w:line="360" w:lineRule="exact"/>
      </w:pPr>
    </w:p>
    <w:p w14:paraId="57B09FB4" w14:textId="77777777" w:rsidR="00395D45" w:rsidRDefault="00395D45">
      <w:pPr>
        <w:spacing w:line="360" w:lineRule="exact"/>
      </w:pPr>
    </w:p>
    <w:p w14:paraId="2DEBAFC8" w14:textId="77777777" w:rsidR="00395D45" w:rsidRDefault="00395D45">
      <w:pPr>
        <w:spacing w:line="360" w:lineRule="exact"/>
      </w:pPr>
    </w:p>
    <w:p w14:paraId="45C35B01" w14:textId="77777777" w:rsidR="00395D45" w:rsidRDefault="00395D45">
      <w:pPr>
        <w:spacing w:line="360" w:lineRule="exact"/>
      </w:pPr>
    </w:p>
    <w:p w14:paraId="72871CE9" w14:textId="77777777" w:rsidR="00395D45" w:rsidRDefault="00395D45">
      <w:pPr>
        <w:spacing w:line="360" w:lineRule="exact"/>
      </w:pPr>
    </w:p>
    <w:p w14:paraId="446D17E5" w14:textId="77777777" w:rsidR="00395D45" w:rsidRDefault="00395D45">
      <w:pPr>
        <w:spacing w:line="640" w:lineRule="exact"/>
      </w:pPr>
    </w:p>
    <w:p w14:paraId="283A92C5" w14:textId="77777777" w:rsidR="00395D45" w:rsidRDefault="00395D45">
      <w:pPr>
        <w:rPr>
          <w:sz w:val="2"/>
          <w:szCs w:val="2"/>
        </w:rPr>
        <w:sectPr w:rsidR="00395D45">
          <w:footerReference w:type="default" r:id="rId7"/>
          <w:type w:val="continuous"/>
          <w:pgSz w:w="11900" w:h="16840"/>
          <w:pgMar w:top="882" w:right="710" w:bottom="1392" w:left="1562" w:header="0" w:footer="3" w:gutter="0"/>
          <w:cols w:space="720"/>
          <w:noEndnote/>
          <w:docGrid w:linePitch="360"/>
        </w:sectPr>
      </w:pPr>
    </w:p>
    <w:p w14:paraId="6A1D5C97" w14:textId="77777777" w:rsidR="00395D45" w:rsidRDefault="00342245">
      <w:pPr>
        <w:rPr>
          <w:sz w:val="2"/>
          <w:szCs w:val="2"/>
        </w:rPr>
      </w:pPr>
      <w:r>
        <w:pict w14:anchorId="3E873528">
          <v:shape id="_x0000_s1053" type="#_x0000_t202" style="width:595pt;height:8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6CA8FC8B" w14:textId="77777777" w:rsidR="00395D45" w:rsidRDefault="00395D45"/>
              </w:txbxContent>
            </v:textbox>
            <w10:anchorlock/>
          </v:shape>
        </w:pict>
      </w:r>
      <w:r>
        <w:t xml:space="preserve"> </w:t>
      </w:r>
    </w:p>
    <w:p w14:paraId="03760292" w14:textId="77777777" w:rsidR="00395D45" w:rsidRDefault="00395D45">
      <w:pPr>
        <w:rPr>
          <w:sz w:val="2"/>
          <w:szCs w:val="2"/>
        </w:rPr>
        <w:sectPr w:rsidR="00395D45">
          <w:type w:val="continuous"/>
          <w:pgSz w:w="11900" w:h="16840"/>
          <w:pgMar w:top="3887" w:right="0" w:bottom="1917" w:left="0" w:header="0" w:footer="3" w:gutter="0"/>
          <w:cols w:space="720"/>
          <w:noEndnote/>
          <w:docGrid w:linePitch="360"/>
        </w:sectPr>
      </w:pPr>
    </w:p>
    <w:p w14:paraId="614D5C3A" w14:textId="77777777" w:rsidR="00395D45" w:rsidRDefault="00342245">
      <w:pPr>
        <w:pStyle w:val="Nadpis40"/>
        <w:keepNext/>
        <w:keepLines/>
        <w:shd w:val="clear" w:color="auto" w:fill="auto"/>
        <w:spacing w:line="216" w:lineRule="exact"/>
      </w:pPr>
      <w:r>
        <w:pict w14:anchorId="640F1DB7">
          <v:shape id="_x0000_s1036" type="#_x0000_t202" style="position:absolute;margin-left:-102.95pt;margin-top:-.7pt;width:92.15pt;height:90.7pt;z-index:-251649536;mso-wrap-distance-left:5pt;mso-wrap-distance-right:10.8pt;mso-position-horizontal-relative:margin;mso-position-vertical-relative:margin" filled="f" stroked="f">
            <v:textbox style="mso-fit-shape-to-text:t" inset="0,0,0,0">
              <w:txbxContent>
                <w:p w14:paraId="12DD0231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jméno: Zastoupení:</w:t>
                  </w:r>
                </w:p>
                <w:p w14:paraId="43A9C61A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6321A50A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Bank.spojení</w:t>
                  </w:r>
                  <w:proofErr w:type="spellEnd"/>
                  <w:r>
                    <w:rPr>
                      <w:rStyle w:val="Zkladntext2Exact"/>
                    </w:rPr>
                    <w:t>: č. účtu:</w:t>
                  </w:r>
                </w:p>
                <w:p w14:paraId="1CC5696B" w14:textId="77777777" w:rsidR="00395D45" w:rsidRDefault="00342245">
                  <w:pPr>
                    <w:pStyle w:val="Zkladntext7"/>
                    <w:shd w:val="clear" w:color="auto" w:fill="auto"/>
                  </w:pPr>
                  <w:r>
                    <w:t>IČ:</w:t>
                  </w:r>
                </w:p>
                <w:p w14:paraId="5C6A0037" w14:textId="77777777" w:rsidR="00395D45" w:rsidRDefault="00342245">
                  <w:pPr>
                    <w:pStyle w:val="Zkladntext8"/>
                    <w:shd w:val="clear" w:color="auto" w:fill="auto"/>
                  </w:pPr>
                  <w:r>
                    <w:t>DIČ:</w:t>
                  </w:r>
                </w:p>
                <w:p w14:paraId="69972FB8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type="square" side="right" anchorx="margin" anchory="margin"/>
          </v:shape>
        </w:pict>
      </w:r>
      <w:bookmarkStart w:id="4" w:name="bookmark4"/>
      <w:r>
        <w:t xml:space="preserve">Nemocnice Třinec, </w:t>
      </w:r>
      <w:proofErr w:type="spellStart"/>
      <w:r>
        <w:t>příspévková</w:t>
      </w:r>
      <w:proofErr w:type="spellEnd"/>
      <w:r>
        <w:t xml:space="preserve"> organizace</w:t>
      </w:r>
      <w:bookmarkEnd w:id="4"/>
    </w:p>
    <w:p w14:paraId="6FD7F7F5" w14:textId="77777777" w:rsidR="00395D45" w:rsidRDefault="00342245">
      <w:pPr>
        <w:pStyle w:val="Zkladntext20"/>
        <w:shd w:val="clear" w:color="auto" w:fill="auto"/>
        <w:ind w:firstLine="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4B505881" w14:textId="77777777" w:rsidR="00395D45" w:rsidRDefault="00342245">
      <w:pPr>
        <w:pStyle w:val="Zkladntext20"/>
        <w:shd w:val="clear" w:color="auto" w:fill="auto"/>
        <w:ind w:firstLine="0"/>
      </w:pPr>
      <w:r>
        <w:t>Třinec, Kaštanová č. 268</w:t>
      </w:r>
    </w:p>
    <w:p w14:paraId="64603948" w14:textId="77777777" w:rsidR="00395D45" w:rsidRDefault="00342245">
      <w:pPr>
        <w:pStyle w:val="Zkladntext20"/>
        <w:shd w:val="clear" w:color="auto" w:fill="auto"/>
        <w:ind w:firstLine="0"/>
      </w:pPr>
      <w:r>
        <w:t>Komerční banka Třinec</w:t>
      </w:r>
    </w:p>
    <w:p w14:paraId="5A8278FD" w14:textId="77777777" w:rsidR="00395D45" w:rsidRDefault="00342245">
      <w:pPr>
        <w:pStyle w:val="Zkladntext20"/>
        <w:shd w:val="clear" w:color="auto" w:fill="auto"/>
        <w:ind w:firstLine="0"/>
      </w:pPr>
      <w:r>
        <w:t>29034-781/0100</w:t>
      </w:r>
    </w:p>
    <w:p w14:paraId="5A686916" w14:textId="77777777" w:rsidR="00395D45" w:rsidRDefault="00342245">
      <w:pPr>
        <w:pStyle w:val="Zkladntext20"/>
        <w:shd w:val="clear" w:color="auto" w:fill="auto"/>
        <w:ind w:firstLine="0"/>
      </w:pPr>
      <w:r>
        <w:t>00534242</w:t>
      </w:r>
    </w:p>
    <w:p w14:paraId="72944F66" w14:textId="77777777" w:rsidR="00395D45" w:rsidRDefault="00342245">
      <w:pPr>
        <w:pStyle w:val="Zkladntext20"/>
        <w:shd w:val="clear" w:color="auto" w:fill="auto"/>
        <w:ind w:firstLine="0"/>
        <w:sectPr w:rsidR="00395D45">
          <w:type w:val="continuous"/>
          <w:pgSz w:w="11900" w:h="16840"/>
          <w:pgMar w:top="3887" w:right="4209" w:bottom="1917" w:left="3669" w:header="0" w:footer="3" w:gutter="0"/>
          <w:cols w:space="720"/>
          <w:noEndnote/>
          <w:docGrid w:linePitch="360"/>
        </w:sectPr>
      </w:pPr>
      <w:r>
        <w:t>CZ00534242</w:t>
      </w:r>
    </w:p>
    <w:p w14:paraId="3EB6F72A" w14:textId="77777777" w:rsidR="00395D45" w:rsidRDefault="00395D45">
      <w:pPr>
        <w:spacing w:line="222" w:lineRule="exact"/>
        <w:rPr>
          <w:sz w:val="18"/>
          <w:szCs w:val="18"/>
        </w:rPr>
      </w:pPr>
    </w:p>
    <w:p w14:paraId="0C34CA85" w14:textId="77777777" w:rsidR="00395D45" w:rsidRDefault="00395D45">
      <w:pPr>
        <w:rPr>
          <w:sz w:val="2"/>
          <w:szCs w:val="2"/>
        </w:rPr>
        <w:sectPr w:rsidR="00395D45">
          <w:type w:val="continuous"/>
          <w:pgSz w:w="11900" w:h="16840"/>
          <w:pgMar w:top="882" w:right="0" w:bottom="1392" w:left="0" w:header="0" w:footer="3" w:gutter="0"/>
          <w:cols w:space="720"/>
          <w:noEndnote/>
          <w:docGrid w:linePitch="360"/>
        </w:sectPr>
      </w:pPr>
    </w:p>
    <w:p w14:paraId="604A1600" w14:textId="124B1CEF" w:rsidR="00395D45" w:rsidRDefault="00342245">
      <w:pPr>
        <w:spacing w:line="360" w:lineRule="exact"/>
      </w:pPr>
      <w:r>
        <w:pict w14:anchorId="32F3DBAF">
          <v:shape id="_x0000_s1037" type="#_x0000_t202" style="position:absolute;margin-left:2.15pt;margin-top:.1pt;width:7.2pt;height:10.55pt;z-index:251654656;mso-wrap-distance-left:5pt;mso-wrap-distance-right:5pt;mso-position-horizontal-relative:margin" filled="f" stroked="f">
            <v:textbox style="mso-fit-shape-to-text:t" inset="0,0,0,0">
              <w:txbxContent>
                <w:p w14:paraId="13783DE2" w14:textId="77777777" w:rsidR="00395D45" w:rsidRDefault="0034224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 w14:anchorId="503F991F">
          <v:shape id="_x0000_s1038" type="#_x0000_t202" style="position:absolute;margin-left:1.7pt;margin-top:19.2pt;width:91.45pt;height:79.65pt;z-index:251655680;mso-wrap-distance-left:5pt;mso-wrap-distance-right:5pt;mso-position-horizontal-relative:margin" filled="f" stroked="f">
            <v:textbox style="mso-fit-shape-to-text:t" inset="0,0,0,0">
              <w:txbxContent>
                <w:p w14:paraId="74F09DDA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jméno: Zastoupení:</w:t>
                  </w:r>
                </w:p>
                <w:p w14:paraId="4DE49993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Bankové spojení: č. účtu:</w:t>
                  </w:r>
                </w:p>
                <w:p w14:paraId="55E46D19" w14:textId="77777777" w:rsidR="00395D45" w:rsidRDefault="00342245">
                  <w:pPr>
                    <w:pStyle w:val="Zkladntext9"/>
                    <w:shd w:val="clear" w:color="auto" w:fill="auto"/>
                  </w:pPr>
                  <w:r>
                    <w:t>IČ:</w:t>
                  </w:r>
                </w:p>
                <w:p w14:paraId="373A49F9" w14:textId="77777777" w:rsidR="00395D45" w:rsidRDefault="00342245">
                  <w:pPr>
                    <w:pStyle w:val="Nadpis40"/>
                    <w:keepNext/>
                    <w:keepLines/>
                    <w:shd w:val="clear" w:color="auto" w:fill="auto"/>
                    <w:spacing w:line="216" w:lineRule="exact"/>
                  </w:pPr>
                  <w:bookmarkStart w:id="5" w:name="bookmark5"/>
                  <w:r>
                    <w:rPr>
                      <w:rStyle w:val="Nadpis4Exact"/>
                      <w:b/>
                      <w:bCs/>
                    </w:rPr>
                    <w:t>DIČ:</w:t>
                  </w:r>
                  <w:bookmarkEnd w:id="5"/>
                </w:p>
                <w:p w14:paraId="5234B2E4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jen společnost)</w:t>
                  </w:r>
                </w:p>
              </w:txbxContent>
            </v:textbox>
            <w10:wrap anchorx="margin"/>
          </v:shape>
        </w:pict>
      </w:r>
      <w:r>
        <w:pict w14:anchorId="32E21E38">
          <v:shape id="_x0000_s1039" type="#_x0000_t202" style="position:absolute;margin-left:108pt;margin-top:29.3pt;width:142.8pt;height:58.55pt;z-index:251656704;mso-wrap-distance-left:5pt;mso-wrap-distance-right:5pt;mso-position-horizontal-relative:margin" filled="f" stroked="f">
            <v:textbox style="mso-fit-shape-to-text:t" inset="0,0,0,0">
              <w:txbxContent>
                <w:p w14:paraId="3985264C" w14:textId="77777777" w:rsidR="00395D45" w:rsidRDefault="00342245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</w:pPr>
                  <w:proofErr w:type="gramStart"/>
                  <w:r>
                    <w:rPr>
                      <w:rStyle w:val="Zkladntext210ptTunExact"/>
                    </w:rPr>
                    <w:t>CNS - CENTRUM</w:t>
                  </w:r>
                  <w:proofErr w:type="gramEnd"/>
                  <w:r>
                    <w:rPr>
                      <w:rStyle w:val="Zkladntext210ptTunExact"/>
                    </w:rPr>
                    <w:t xml:space="preserve"> Třinec, s.r.o. </w:t>
                  </w:r>
                  <w:r>
                    <w:rPr>
                      <w:rStyle w:val="Zkladntext2Exact"/>
                    </w:rPr>
                    <w:t xml:space="preserve">Ing. Simona </w:t>
                  </w:r>
                  <w:proofErr w:type="spellStart"/>
                  <w:r>
                    <w:rPr>
                      <w:rStyle w:val="Zkladntext2Exact"/>
                    </w:rPr>
                    <w:t>Sztulová</w:t>
                  </w:r>
                  <w:proofErr w:type="spellEnd"/>
                  <w:r>
                    <w:rPr>
                      <w:rStyle w:val="Zkladntext2Exact"/>
                    </w:rPr>
                    <w:t>, jednatelka Komerční banka Třinec 274654290287/0100 26816407</w:t>
                  </w:r>
                </w:p>
              </w:txbxContent>
            </v:textbox>
            <w10:wrap anchorx="margin"/>
          </v:shape>
        </w:pict>
      </w:r>
      <w:r>
        <w:pict w14:anchorId="27AE09A9">
          <v:shape id="_x0000_s1040" type="#_x0000_t202" style="position:absolute;margin-left:1.2pt;margin-top:118.8pt;width:295.7pt;height:12.45pt;z-index:251657728;mso-wrap-distance-left:5pt;mso-wrap-distance-right:5pt;mso-position-horizontal-relative:margin" filled="f" stroked="f">
            <v:textbox style="mso-fit-shape-to-text:t" inset="0,0,0,0">
              <w:txbxContent>
                <w:p w14:paraId="5D876174" w14:textId="77777777" w:rsidR="00395D45" w:rsidRDefault="0034224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V čl. 4, odst. 4.10 se smlouva ze dne 30.10. 2004 se smlouva mění</w:t>
                  </w:r>
                </w:p>
              </w:txbxContent>
            </v:textbox>
            <w10:wrap anchorx="margin"/>
          </v:shape>
        </w:pict>
      </w:r>
      <w:r>
        <w:pict w14:anchorId="5AB55E87">
          <v:shape id="_x0000_s1041" type="#_x0000_t202" style="position:absolute;margin-left:167.3pt;margin-top:162.5pt;width:108.25pt;height:23.75pt;z-index:251658752;mso-wrap-distance-left:5pt;mso-wrap-distance-right:5pt;mso-position-horizontal-relative:margin" filled="f" stroked="f">
            <v:textbox style="mso-fit-shape-to-text:t" inset="0,0,0,0">
              <w:txbxContent>
                <w:p w14:paraId="37C5EE15" w14:textId="77777777" w:rsidR="00395D45" w:rsidRDefault="00342245">
                  <w:pPr>
                    <w:pStyle w:val="Zkladntext10"/>
                    <w:shd w:val="clear" w:color="auto" w:fill="auto"/>
                    <w:spacing w:line="180" w:lineRule="exact"/>
                  </w:pPr>
                  <w:r>
                    <w:t>§4</w:t>
                  </w:r>
                </w:p>
                <w:p w14:paraId="3F4B6EF3" w14:textId="77777777" w:rsidR="00395D45" w:rsidRDefault="00342245">
                  <w:pPr>
                    <w:pStyle w:val="Zkladntext8"/>
                    <w:shd w:val="clear" w:color="auto" w:fill="auto"/>
                    <w:spacing w:line="200" w:lineRule="exact"/>
                  </w:pPr>
                  <w:r>
                    <w:t>Nájemné a cena služeb</w:t>
                  </w:r>
                </w:p>
              </w:txbxContent>
            </v:textbox>
            <w10:wrap anchorx="margin"/>
          </v:shape>
        </w:pict>
      </w:r>
      <w:r>
        <w:pict w14:anchorId="7AF83B7A">
          <v:shape id="_x0000_s1042" type="#_x0000_t202" style="position:absolute;margin-left:.7pt;margin-top:194.25pt;width:439.45pt;height:25.8pt;z-index:251659776;mso-wrap-distance-left:5pt;mso-wrap-distance-right:5pt;mso-position-horizontal-relative:margin" filled="f" stroked="f">
            <v:textbox style="mso-fit-shape-to-text:t" inset="0,0,0,0">
              <w:txbxContent>
                <w:p w14:paraId="4067639B" w14:textId="77777777" w:rsidR="00395D45" w:rsidRDefault="00342245">
                  <w:pPr>
                    <w:pStyle w:val="Zkladntext20"/>
                    <w:shd w:val="clear" w:color="auto" w:fill="auto"/>
                    <w:spacing w:line="226" w:lineRule="exact"/>
                    <w:ind w:left="700"/>
                  </w:pPr>
                  <w:r>
                    <w:rPr>
                      <w:rStyle w:val="Zkladntext2Exact"/>
                    </w:rPr>
                    <w:t>4.4. Cena nájmu je stanovena u pronajatých nebytových prostor ročně, a to včetně úměrného využívání společných prostor občanské vybavenosti v areálu nemocnice.</w:t>
                  </w:r>
                </w:p>
              </w:txbxContent>
            </v:textbox>
            <w10:wrap anchorx="margin"/>
          </v:shape>
        </w:pict>
      </w:r>
      <w:r>
        <w:pict w14:anchorId="200EC0BE">
          <v:shape id="_x0000_s1043" type="#_x0000_t202" style="position:absolute;margin-left:33.6pt;margin-top:228pt;width:158.4pt;height:90.25pt;z-index:251660800;mso-wrap-distance-left:5pt;mso-wrap-distance-right:5pt;mso-position-horizontal-relative:margin" filled="f" stroked="f">
            <v:textbox style="mso-fit-shape-to-text:t" inset="0,0,0,0">
              <w:txbxContent>
                <w:p w14:paraId="13894C91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 xml:space="preserve">nebytové prostory 1.PP šatna nebytové prostory 1.NP ambulance nebytové prostory 1.NP ředitelství nebytové prostory 2.NP oddělení nebytové prostory 3.NP pavilonu J </w:t>
                  </w:r>
                  <w:r>
                    <w:rPr>
                      <w:rStyle w:val="Zkladntext2Exact0"/>
                    </w:rPr>
                    <w:t xml:space="preserve">nebytové prostory 3.NP </w:t>
                  </w:r>
                  <w:proofErr w:type="spellStart"/>
                  <w:r>
                    <w:rPr>
                      <w:rStyle w:val="Zkladntext2Exact0"/>
                    </w:rPr>
                    <w:t>insp</w:t>
                  </w:r>
                  <w:proofErr w:type="spellEnd"/>
                  <w:r>
                    <w:rPr>
                      <w:rStyle w:val="Zkladntext2Exact0"/>
                    </w:rPr>
                    <w:t xml:space="preserve">. pokoje </w:t>
                  </w:r>
                  <w:r>
                    <w:rPr>
                      <w:rStyle w:val="Zkladntext2Exact"/>
                    </w:rPr>
                    <w:t xml:space="preserve">Rozpis ceny </w:t>
                  </w:r>
                  <w:proofErr w:type="gramStart"/>
                  <w:r>
                    <w:rPr>
                      <w:rStyle w:val="Zkladntext2Exact"/>
                    </w:rPr>
                    <w:t>ročně,:</w:t>
                  </w:r>
                  <w:proofErr w:type="gramEnd"/>
                  <w:r>
                    <w:rPr>
                      <w:rStyle w:val="Zkladntext2Exact"/>
                    </w:rPr>
                    <w:t xml:space="preserve"> tj. měsíčně</w:t>
                  </w:r>
                </w:p>
              </w:txbxContent>
            </v:textbox>
            <w10:wrap anchorx="margin"/>
          </v:shape>
        </w:pict>
      </w:r>
      <w:r>
        <w:pict w14:anchorId="7104F197">
          <v:shape id="_x0000_s1044" type="#_x0000_t202" style="position:absolute;margin-left:205.7pt;margin-top:227.75pt;width:101.3pt;height:79.65pt;z-index:251661824;mso-wrap-distance-left:5pt;mso-wrap-distance-right:5pt;mso-position-horizontal-relative:margin" filled="f" stroked="f">
            <v:textbox style="mso-fit-shape-to-text:t" inset="0,0,0,0">
              <w:txbxContent>
                <w:p w14:paraId="7CEDB386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20,06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477,71 146,85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955,43</w:t>
                  </w:r>
                </w:p>
                <w:p w14:paraId="460D13F1" w14:textId="77777777" w:rsidR="00395D45" w:rsidRDefault="00342245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09"/>
                    </w:tabs>
                    <w:ind w:left="180" w:firstLine="0"/>
                    <w:jc w:val="both"/>
                  </w:pPr>
                  <w:r>
                    <w:rPr>
                      <w:rStyle w:val="Zkladntext2Exact"/>
                    </w:rPr>
                    <w:t>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477,71</w:t>
                  </w:r>
                </w:p>
                <w:p w14:paraId="7EC2CC8E" w14:textId="77777777" w:rsidR="00395D45" w:rsidRDefault="00342245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833"/>
                    </w:tabs>
                    <w:ind w:left="180" w:firstLine="0"/>
                    <w:jc w:val="both"/>
                  </w:pPr>
                  <w:r>
                    <w:rPr>
                      <w:rStyle w:val="Zkladntext2Exact"/>
                    </w:rPr>
                    <w:t>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MicrosoftSansSerif75ptExact"/>
                      <w:b w:val="0"/>
                      <w:bCs w:val="0"/>
                    </w:rPr>
                    <w:t xml:space="preserve">X </w:t>
                  </w:r>
                  <w:r>
                    <w:rPr>
                      <w:rStyle w:val="Zkladntext2Exact"/>
                    </w:rPr>
                    <w:t>1364,90 541,03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x 1364,90 </w:t>
                  </w:r>
                  <w:r>
                    <w:rPr>
                      <w:rStyle w:val="Zkladntext2Exact0"/>
                    </w:rPr>
                    <w:t>115.10 m</w:t>
                  </w:r>
                  <w:r>
                    <w:rPr>
                      <w:rStyle w:val="Zkladntext2Exact0"/>
                      <w:vertAlign w:val="superscript"/>
                    </w:rPr>
                    <w:t>2</w:t>
                  </w:r>
                  <w:r>
                    <w:rPr>
                      <w:rStyle w:val="Zkladntext2Exact0"/>
                    </w:rPr>
                    <w:t>x 477,71</w:t>
                  </w:r>
                </w:p>
                <w:p w14:paraId="122E52C8" w14:textId="77777777" w:rsidR="00395D45" w:rsidRDefault="00342245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1 435,34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pict w14:anchorId="65B53360">
          <v:shape id="_x0000_s1045" type="#_x0000_t202" style="position:absolute;margin-left:308.4pt;margin-top:227.75pt;width:71.5pt;height:90.45pt;z-index:251662848;mso-wrap-distance-left:5pt;mso-wrap-distance-right:5pt;mso-position-horizontal-relative:margin" filled="f" stroked="f">
            <v:textbox style="mso-fit-shape-to-text:t" inset="0,0,0,0">
              <w:txbxContent>
                <w:p w14:paraId="4E8A096F" w14:textId="77777777" w:rsidR="003422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9 582,86 Kč </w:t>
                  </w:r>
                </w:p>
                <w:p w14:paraId="1D5FCF24" w14:textId="77777777" w:rsidR="003422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140 304,90 Kč </w:t>
                  </w:r>
                </w:p>
                <w:p w14:paraId="60CC702A" w14:textId="77777777" w:rsidR="003422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58 591,13 Kč </w:t>
                  </w:r>
                </w:p>
                <w:p w14:paraId="50A1BA6E" w14:textId="7F9A62C7" w:rsidR="003422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668 323,29 Kč 738 451,85 Kč </w:t>
                  </w:r>
                </w:p>
                <w:p w14:paraId="2B1CDCD1" w14:textId="0D4FFCCB" w:rsidR="003422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  <w:rPr>
                      <w:rStyle w:val="Zkladntext2Exact0"/>
                    </w:rPr>
                  </w:pPr>
                  <w:r>
                    <w:rPr>
                      <w:rStyle w:val="Zkladntext2Exact0"/>
                    </w:rPr>
                    <w:t xml:space="preserve">54 984.42 Kč </w:t>
                  </w:r>
                </w:p>
                <w:p w14:paraId="7933234B" w14:textId="637F70F2" w:rsidR="00395D45" w:rsidRDefault="00342245">
                  <w:pPr>
                    <w:pStyle w:val="Zkladntext2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1 670 236,51 Kč 139 186,38 Kč</w:t>
                  </w:r>
                </w:p>
              </w:txbxContent>
            </v:textbox>
            <w10:wrap anchorx="margin"/>
          </v:shape>
        </w:pict>
      </w:r>
      <w:r>
        <w:pict w14:anchorId="7380DE16">
          <v:shape id="_x0000_s1046" type="#_x0000_t202" style="position:absolute;margin-left:.25pt;margin-top:327.1pt;width:297.6pt;height:13.2pt;z-index:251663872;mso-wrap-distance-left:5pt;mso-wrap-distance-right:5pt;mso-position-horizontal-relative:margin" filled="f" stroked="f">
            <v:textbox style="mso-fit-shape-to-text:t" inset="0,0,0,0">
              <w:txbxContent>
                <w:p w14:paraId="0FFB13EE" w14:textId="77777777" w:rsidR="00395D45" w:rsidRDefault="0034224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Tento dodatek smlouvy nabývá platnosti a účinnosti dnem 1.1. 2026.</w:t>
                  </w:r>
                </w:p>
              </w:txbxContent>
            </v:textbox>
            <w10:wrap anchorx="margin"/>
          </v:shape>
        </w:pict>
      </w:r>
      <w:r>
        <w:pict w14:anchorId="31D4E7A1">
          <v:shape id="_x0000_s1047" type="#_x0000_t202" style="position:absolute;margin-left:.05pt;margin-top:360.35pt;width:101.05pt;height:59.25pt;z-index:251664896;mso-wrap-distance-left:5pt;mso-wrap-distance-right:5pt;mso-position-horizontal-relative:margin" filled="f" stroked="f">
            <v:textbox style="mso-fit-shape-to-text:t" inset="0,0,0,0">
              <w:txbxContent>
                <w:p w14:paraId="3E40EDCD" w14:textId="77777777" w:rsidR="00395D45" w:rsidRDefault="00342245">
                  <w:pPr>
                    <w:pStyle w:val="Zkladntext20"/>
                    <w:shd w:val="clear" w:color="auto" w:fill="auto"/>
                    <w:spacing w:after="405" w:line="190" w:lineRule="exact"/>
                    <w:ind w:firstLine="0"/>
                  </w:pPr>
                  <w:r>
                    <w:rPr>
                      <w:rStyle w:val="Zkladntext2Exact"/>
                    </w:rPr>
                    <w:t>Třinci dne 09. 11. 2025</w:t>
                  </w:r>
                </w:p>
              </w:txbxContent>
            </v:textbox>
            <w10:wrap anchorx="margin"/>
          </v:shape>
        </w:pict>
      </w:r>
      <w:r>
        <w:pict w14:anchorId="1D610D4B">
          <v:shape id="_x0000_s1049" type="#_x0000_t202" style="position:absolute;margin-left:306pt;margin-top:342pt;width:128.15pt;height:49.2pt;z-index:251665920;mso-wrap-distance-left:5pt;mso-wrap-distance-right:5pt;mso-position-horizontal-relative:margin" filled="f" stroked="f">
            <v:textbox style="mso-fit-shape-to-text:t" inset="0,0,0,0">
              <w:txbxContent>
                <w:p w14:paraId="38DFCA73" w14:textId="66A1AD3A" w:rsidR="00395D45" w:rsidRDefault="00395D45">
                  <w:pPr>
                    <w:pStyle w:val="Zkladntext12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14:paraId="153AD4FF" w14:textId="77777777" w:rsidR="00395D45" w:rsidRDefault="00395D45">
      <w:pPr>
        <w:spacing w:line="360" w:lineRule="exact"/>
      </w:pPr>
    </w:p>
    <w:p w14:paraId="0D09E9B2" w14:textId="77777777" w:rsidR="00395D45" w:rsidRDefault="00395D45">
      <w:pPr>
        <w:spacing w:line="360" w:lineRule="exact"/>
      </w:pPr>
    </w:p>
    <w:p w14:paraId="505707D6" w14:textId="77777777" w:rsidR="00395D45" w:rsidRDefault="00395D45">
      <w:pPr>
        <w:spacing w:line="360" w:lineRule="exact"/>
      </w:pPr>
    </w:p>
    <w:p w14:paraId="35D48318" w14:textId="77777777" w:rsidR="00395D45" w:rsidRDefault="00395D45">
      <w:pPr>
        <w:spacing w:line="360" w:lineRule="exact"/>
      </w:pPr>
    </w:p>
    <w:p w14:paraId="34B60E34" w14:textId="77777777" w:rsidR="00395D45" w:rsidRDefault="00395D45">
      <w:pPr>
        <w:spacing w:line="360" w:lineRule="exact"/>
      </w:pPr>
    </w:p>
    <w:p w14:paraId="474BBC9A" w14:textId="77777777" w:rsidR="00395D45" w:rsidRDefault="00395D45">
      <w:pPr>
        <w:spacing w:line="360" w:lineRule="exact"/>
      </w:pPr>
    </w:p>
    <w:p w14:paraId="3F8F465F" w14:textId="77777777" w:rsidR="00395D45" w:rsidRDefault="00395D45">
      <w:pPr>
        <w:spacing w:line="360" w:lineRule="exact"/>
      </w:pPr>
    </w:p>
    <w:p w14:paraId="768B8FF6" w14:textId="77777777" w:rsidR="00395D45" w:rsidRDefault="00395D45">
      <w:pPr>
        <w:spacing w:line="360" w:lineRule="exact"/>
      </w:pPr>
    </w:p>
    <w:p w14:paraId="631ECE52" w14:textId="77777777" w:rsidR="00395D45" w:rsidRDefault="00395D45">
      <w:pPr>
        <w:spacing w:line="360" w:lineRule="exact"/>
      </w:pPr>
    </w:p>
    <w:p w14:paraId="2FDE06AB" w14:textId="77777777" w:rsidR="00395D45" w:rsidRDefault="00395D45">
      <w:pPr>
        <w:spacing w:line="360" w:lineRule="exact"/>
      </w:pPr>
    </w:p>
    <w:p w14:paraId="73B290A8" w14:textId="77777777" w:rsidR="00395D45" w:rsidRDefault="00395D45">
      <w:pPr>
        <w:spacing w:line="360" w:lineRule="exact"/>
      </w:pPr>
    </w:p>
    <w:p w14:paraId="24646243" w14:textId="77777777" w:rsidR="00395D45" w:rsidRDefault="00395D45">
      <w:pPr>
        <w:spacing w:line="360" w:lineRule="exact"/>
      </w:pPr>
    </w:p>
    <w:p w14:paraId="3A1A671A" w14:textId="77777777" w:rsidR="00395D45" w:rsidRDefault="00395D45">
      <w:pPr>
        <w:spacing w:line="360" w:lineRule="exact"/>
      </w:pPr>
    </w:p>
    <w:p w14:paraId="21F22438" w14:textId="77777777" w:rsidR="00395D45" w:rsidRDefault="00395D45">
      <w:pPr>
        <w:spacing w:line="360" w:lineRule="exact"/>
      </w:pPr>
    </w:p>
    <w:p w14:paraId="61642EAA" w14:textId="77777777" w:rsidR="00395D45" w:rsidRDefault="00395D45">
      <w:pPr>
        <w:spacing w:line="360" w:lineRule="exact"/>
      </w:pPr>
    </w:p>
    <w:p w14:paraId="5B5F240C" w14:textId="77777777" w:rsidR="00395D45" w:rsidRDefault="00395D45">
      <w:pPr>
        <w:spacing w:line="360" w:lineRule="exact"/>
      </w:pPr>
    </w:p>
    <w:p w14:paraId="6BF6B699" w14:textId="77777777" w:rsidR="00395D45" w:rsidRDefault="00395D45">
      <w:pPr>
        <w:spacing w:line="360" w:lineRule="exact"/>
      </w:pPr>
    </w:p>
    <w:p w14:paraId="72C80E67" w14:textId="77777777" w:rsidR="00395D45" w:rsidRDefault="00395D45">
      <w:pPr>
        <w:spacing w:line="360" w:lineRule="exact"/>
      </w:pPr>
    </w:p>
    <w:p w14:paraId="7FDD8B50" w14:textId="77777777" w:rsidR="00395D45" w:rsidRDefault="00395D45">
      <w:pPr>
        <w:spacing w:line="360" w:lineRule="exact"/>
      </w:pPr>
    </w:p>
    <w:p w14:paraId="71366CAD" w14:textId="77777777" w:rsidR="00395D45" w:rsidRDefault="00395D45">
      <w:pPr>
        <w:spacing w:line="360" w:lineRule="exact"/>
      </w:pPr>
    </w:p>
    <w:p w14:paraId="4FF42959" w14:textId="77777777" w:rsidR="00395D45" w:rsidRDefault="00395D45">
      <w:pPr>
        <w:spacing w:line="360" w:lineRule="exact"/>
      </w:pPr>
    </w:p>
    <w:p w14:paraId="64E328F3" w14:textId="77777777" w:rsidR="00395D45" w:rsidRDefault="00395D45">
      <w:pPr>
        <w:spacing w:line="626" w:lineRule="exact"/>
      </w:pPr>
    </w:p>
    <w:p w14:paraId="79A6E883" w14:textId="77777777" w:rsidR="00395D45" w:rsidRDefault="00395D45">
      <w:pPr>
        <w:rPr>
          <w:sz w:val="2"/>
          <w:szCs w:val="2"/>
        </w:rPr>
        <w:sectPr w:rsidR="00395D45">
          <w:type w:val="continuous"/>
          <w:pgSz w:w="11900" w:h="16840"/>
          <w:pgMar w:top="882" w:right="710" w:bottom="1392" w:left="1562" w:header="0" w:footer="3" w:gutter="0"/>
          <w:cols w:space="720"/>
          <w:noEndnote/>
          <w:docGrid w:linePitch="360"/>
        </w:sectPr>
      </w:pPr>
    </w:p>
    <w:p w14:paraId="1332DB8F" w14:textId="77777777" w:rsidR="00395D45" w:rsidRDefault="00342245">
      <w:pPr>
        <w:rPr>
          <w:sz w:val="2"/>
          <w:szCs w:val="2"/>
        </w:rPr>
      </w:pPr>
      <w:r>
        <w:pict w14:anchorId="6BE228E5">
          <v:shape id="_x0000_s1052" type="#_x0000_t202" style="width:595pt;height:8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0CE682C" w14:textId="77777777" w:rsidR="00395D45" w:rsidRDefault="00395D45"/>
              </w:txbxContent>
            </v:textbox>
            <w10:anchorlock/>
          </v:shape>
        </w:pict>
      </w:r>
      <w:r>
        <w:t xml:space="preserve"> </w:t>
      </w:r>
    </w:p>
    <w:p w14:paraId="211DBB11" w14:textId="77777777" w:rsidR="00395D45" w:rsidRDefault="00395D45">
      <w:pPr>
        <w:rPr>
          <w:sz w:val="2"/>
          <w:szCs w:val="2"/>
        </w:rPr>
        <w:sectPr w:rsidR="00395D45">
          <w:type w:val="continuous"/>
          <w:pgSz w:w="11900" w:h="16840"/>
          <w:pgMar w:top="3887" w:right="0" w:bottom="1917" w:left="0" w:header="0" w:footer="3" w:gutter="0"/>
          <w:cols w:space="720"/>
          <w:noEndnote/>
          <w:docGrid w:linePitch="360"/>
        </w:sectPr>
      </w:pPr>
    </w:p>
    <w:p w14:paraId="0C9E44E9" w14:textId="77777777" w:rsidR="00395D45" w:rsidRDefault="00342245">
      <w:pPr>
        <w:pStyle w:val="Zkladntext20"/>
        <w:shd w:val="clear" w:color="auto" w:fill="auto"/>
        <w:spacing w:line="190" w:lineRule="exact"/>
        <w:ind w:left="4700" w:firstLine="0"/>
      </w:pPr>
      <w:r>
        <w:pict w14:anchorId="5E47BA39">
          <v:shape id="_x0000_s1051" type="#_x0000_t202" style="position:absolute;left:0;text-align:left;margin-left:54.7pt;margin-top:0;width:39.35pt;height:12.5pt;z-index:-251648512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695FBB74" w14:textId="77777777" w:rsidR="00395D45" w:rsidRDefault="00342245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2Exact"/>
                    </w:rPr>
                    <w:t>nájemce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t>pronajimatel</w:t>
      </w:r>
      <w:proofErr w:type="spellEnd"/>
    </w:p>
    <w:sectPr w:rsidR="00395D45">
      <w:type w:val="continuous"/>
      <w:pgSz w:w="11900" w:h="16840"/>
      <w:pgMar w:top="3887" w:right="1535" w:bottom="1917" w:left="1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9F08" w14:textId="77777777" w:rsidR="00342245" w:rsidRDefault="00342245">
      <w:r>
        <w:separator/>
      </w:r>
    </w:p>
  </w:endnote>
  <w:endnote w:type="continuationSeparator" w:id="0">
    <w:p w14:paraId="51FFAD6D" w14:textId="77777777" w:rsidR="00342245" w:rsidRDefault="0034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55D2" w14:textId="77777777" w:rsidR="00395D45" w:rsidRDefault="00342245">
    <w:pPr>
      <w:rPr>
        <w:sz w:val="2"/>
        <w:szCs w:val="2"/>
      </w:rPr>
    </w:pPr>
    <w:r>
      <w:pict w14:anchorId="6CEEF3E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85pt;margin-top:776.15pt;width:8.4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200B5C" w14:textId="77777777" w:rsidR="00395D45" w:rsidRDefault="0034224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9pt"/>
                  </w:rPr>
                  <w:t>1</w:t>
                </w:r>
                <w:r>
                  <w:rPr>
                    <w:rStyle w:val="ZhlavneboZpat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9B87" w14:textId="77777777" w:rsidR="00395D45" w:rsidRDefault="00395D45"/>
  </w:footnote>
  <w:footnote w:type="continuationSeparator" w:id="0">
    <w:p w14:paraId="1682CF53" w14:textId="77777777" w:rsidR="00395D45" w:rsidRDefault="00395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1E9"/>
    <w:multiLevelType w:val="multilevel"/>
    <w:tmpl w:val="305CBA06"/>
    <w:lvl w:ilvl="0">
      <w:start w:val="65"/>
      <w:numFmt w:val="decimal"/>
      <w:lvlText w:val="489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112E1A"/>
    <w:multiLevelType w:val="multilevel"/>
    <w:tmpl w:val="2B6E6A64"/>
    <w:lvl w:ilvl="0">
      <w:start w:val="65"/>
      <w:numFmt w:val="decimal"/>
      <w:lvlText w:val="122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101383">
    <w:abstractNumId w:val="1"/>
  </w:num>
  <w:num w:numId="2" w16cid:durableId="43648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D45"/>
    <w:rsid w:val="00342245"/>
    <w:rsid w:val="00395D45"/>
    <w:rsid w:val="003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A9ADEE"/>
  <w15:docId w15:val="{D54FFB1F-DADA-46E6-8E4E-20BD0C0B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MicrosoftSansSerif9pt">
    <w:name w:val="Záhlaví nebo Zápatí + Microsoft Sans Serif;9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1ptExact">
    <w:name w:val="Nadpis #1 + 11 pt Exact"/>
    <w:basedOn w:val="Nadpis1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Zkladntext4Exact0">
    <w:name w:val="Základní text (4) Exact"/>
    <w:basedOn w:val="Zkladntext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Zkladntext4dkovn0ptExact">
    <w:name w:val="Základní text (4) + Řádkování 0 pt Exact"/>
    <w:basedOn w:val="Zkladntext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Nadpis2Exact0">
    <w:name w:val="Nadpis #2 Exact"/>
    <w:basedOn w:val="Nadpis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w w:val="100"/>
      <w:sz w:val="40"/>
      <w:szCs w:val="40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Exact">
    <w:name w:val="Základní text (2) + 10 pt;Tučné Exac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MicrosoftSansSerif75ptExact">
    <w:name w:val="Základní text (2) + Microsoft Sans Serif;7;5 pt Exac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11Exact0">
    <w:name w:val="Základní text (11) Exact"/>
    <w:basedOn w:val="Zkladntext11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310ptExact">
    <w:name w:val="Základní text (3) + 10 pt Exact"/>
    <w:basedOn w:val="Zkladntext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80"/>
      <w:sz w:val="17"/>
      <w:szCs w:val="17"/>
      <w:u w:val="none"/>
    </w:rPr>
  </w:style>
  <w:style w:type="character" w:customStyle="1" w:styleId="Zkladntext12Calibri115ptTunKurzvadkovn0ptMtko100Exact">
    <w:name w:val="Základní text (12) + Calibri;11;5 pt;Tučné;Kurzíva;Řádkování 0 pt;Měřítko 100% Exact"/>
    <w:basedOn w:val="Zkladntext12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2Calibri9ptTunMtko100Exact">
    <w:name w:val="Základní text (12) + Calibri;9 pt;Tučné;Měřítko 100% Exact"/>
    <w:basedOn w:val="Zkladntext1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64" w:lineRule="exact"/>
      <w:jc w:val="center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10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exact"/>
      <w:ind w:hanging="700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16" w:lineRule="exac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16" w:lineRule="exac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16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480" w:line="0" w:lineRule="atLeast"/>
      <w:jc w:val="right"/>
    </w:pPr>
    <w:rPr>
      <w:rFonts w:ascii="Palatino Linotype" w:eastAsia="Palatino Linotype" w:hAnsi="Palatino Linotype" w:cs="Palatino Linotype"/>
      <w:sz w:val="46"/>
      <w:szCs w:val="4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68" w:lineRule="exact"/>
    </w:pPr>
    <w:rPr>
      <w:rFonts w:ascii="Trebuchet MS" w:eastAsia="Trebuchet MS" w:hAnsi="Trebuchet MS" w:cs="Trebuchet MS"/>
      <w:w w:val="8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2026-01-07T06:40:00Z</dcterms:created>
  <dcterms:modified xsi:type="dcterms:W3CDTF">2026-01-07T06:41:00Z</dcterms:modified>
</cp:coreProperties>
</file>