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9E52" w14:textId="77777777" w:rsidR="0020049B" w:rsidRDefault="00C56111">
      <w:pPr>
        <w:spacing w:before="77" w:line="237" w:lineRule="auto"/>
        <w:ind w:left="678" w:right="680"/>
        <w:jc w:val="center"/>
        <w:rPr>
          <w:b/>
          <w:sz w:val="35"/>
        </w:rPr>
      </w:pPr>
      <w:r>
        <w:rPr>
          <w:b/>
          <w:color w:val="161616"/>
          <w:sz w:val="35"/>
        </w:rPr>
        <w:t xml:space="preserve">Smlouva o </w:t>
      </w:r>
      <w:proofErr w:type="gramStart"/>
      <w:r>
        <w:rPr>
          <w:b/>
          <w:color w:val="161616"/>
          <w:sz w:val="35"/>
        </w:rPr>
        <w:t>dílo</w:t>
      </w:r>
      <w:r>
        <w:rPr>
          <w:b/>
          <w:color w:val="161616"/>
          <w:spacing w:val="-1"/>
          <w:sz w:val="35"/>
        </w:rPr>
        <w:t xml:space="preserve"> </w:t>
      </w:r>
      <w:r>
        <w:rPr>
          <w:color w:val="161616"/>
          <w:sz w:val="35"/>
        </w:rPr>
        <w:t>-</w:t>
      </w:r>
      <w:r>
        <w:rPr>
          <w:color w:val="161616"/>
          <w:spacing w:val="40"/>
          <w:sz w:val="35"/>
        </w:rPr>
        <w:t xml:space="preserve"> </w:t>
      </w:r>
      <w:r>
        <w:rPr>
          <w:b/>
          <w:color w:val="161616"/>
          <w:sz w:val="35"/>
        </w:rPr>
        <w:t>vypracování</w:t>
      </w:r>
      <w:proofErr w:type="gramEnd"/>
      <w:r>
        <w:rPr>
          <w:b/>
          <w:color w:val="161616"/>
          <w:sz w:val="35"/>
        </w:rPr>
        <w:t xml:space="preserve"> studie stavby tělocvičny včetně zázemí </w:t>
      </w:r>
      <w:r>
        <w:rPr>
          <w:color w:val="161616"/>
          <w:sz w:val="37"/>
        </w:rPr>
        <w:t xml:space="preserve">+ </w:t>
      </w:r>
      <w:r>
        <w:rPr>
          <w:b/>
          <w:color w:val="161616"/>
          <w:sz w:val="35"/>
        </w:rPr>
        <w:t>dílenské haly</w:t>
      </w:r>
    </w:p>
    <w:p w14:paraId="42D68EA6" w14:textId="77777777" w:rsidR="0020049B" w:rsidRDefault="00C56111">
      <w:pPr>
        <w:spacing w:before="286" w:line="261" w:lineRule="auto"/>
        <w:ind w:left="1394" w:right="1386"/>
        <w:jc w:val="center"/>
        <w:rPr>
          <w:b/>
          <w:sz w:val="23"/>
        </w:rPr>
      </w:pPr>
      <w:r>
        <w:rPr>
          <w:color w:val="161616"/>
          <w:w w:val="105"/>
          <w:sz w:val="23"/>
        </w:rPr>
        <w:t>uzavřená dle§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2586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2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násl.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zákona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č</w:t>
      </w:r>
      <w:r>
        <w:rPr>
          <w:color w:val="4B4B4B"/>
          <w:w w:val="105"/>
          <w:sz w:val="23"/>
        </w:rPr>
        <w:t>.</w:t>
      </w:r>
      <w:r>
        <w:rPr>
          <w:color w:val="4B4B4B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89/2012 Sb.,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občanský zákoník (dále jen </w:t>
      </w:r>
      <w:r>
        <w:rPr>
          <w:b/>
          <w:color w:val="2F2F2F"/>
          <w:w w:val="105"/>
          <w:position w:val="-2"/>
          <w:sz w:val="9"/>
        </w:rPr>
        <w:t>11</w:t>
      </w:r>
      <w:r>
        <w:rPr>
          <w:b/>
          <w:color w:val="161616"/>
          <w:w w:val="105"/>
          <w:sz w:val="23"/>
        </w:rPr>
        <w:t>Smlouva</w:t>
      </w:r>
      <w:r>
        <w:rPr>
          <w:b/>
          <w:color w:val="2F2F2F"/>
          <w:w w:val="105"/>
          <w:sz w:val="23"/>
        </w:rPr>
        <w:t>"</w:t>
      </w:r>
      <w:r>
        <w:rPr>
          <w:b/>
          <w:color w:val="161616"/>
          <w:w w:val="105"/>
          <w:sz w:val="23"/>
        </w:rPr>
        <w:t>)</w:t>
      </w:r>
    </w:p>
    <w:p w14:paraId="3C2B4E7F" w14:textId="77777777" w:rsidR="0020049B" w:rsidRDefault="0020049B">
      <w:pPr>
        <w:pStyle w:val="Zkladntext"/>
        <w:rPr>
          <w:b/>
          <w:sz w:val="23"/>
        </w:rPr>
      </w:pPr>
    </w:p>
    <w:p w14:paraId="646F2FF5" w14:textId="77777777" w:rsidR="0020049B" w:rsidRDefault="0020049B">
      <w:pPr>
        <w:pStyle w:val="Zkladntext"/>
        <w:rPr>
          <w:b/>
          <w:sz w:val="23"/>
        </w:rPr>
      </w:pPr>
    </w:p>
    <w:p w14:paraId="188FB155" w14:textId="77777777" w:rsidR="0020049B" w:rsidRDefault="0020049B">
      <w:pPr>
        <w:pStyle w:val="Zkladntext"/>
        <w:spacing w:before="52"/>
        <w:rPr>
          <w:b/>
          <w:sz w:val="23"/>
        </w:rPr>
      </w:pPr>
    </w:p>
    <w:p w14:paraId="5B92CFDC" w14:textId="009E8F51" w:rsidR="0020049B" w:rsidRDefault="00C56111">
      <w:pPr>
        <w:pStyle w:val="Nadpis2"/>
        <w:numPr>
          <w:ilvl w:val="0"/>
          <w:numId w:val="4"/>
        </w:numPr>
        <w:tabs>
          <w:tab w:val="left" w:pos="961"/>
        </w:tabs>
        <w:ind w:left="961" w:hanging="313"/>
        <w:rPr>
          <w:color w:val="161616"/>
        </w:rPr>
      </w:pPr>
      <w:r>
        <w:rPr>
          <w:color w:val="161616"/>
          <w:w w:val="105"/>
        </w:rPr>
        <w:t>Sm</w:t>
      </w:r>
      <w:r>
        <w:rPr>
          <w:color w:val="161616"/>
          <w:w w:val="105"/>
        </w:rPr>
        <w:t>luvní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spacing w:val="-2"/>
          <w:w w:val="105"/>
        </w:rPr>
        <w:t>strany</w:t>
      </w:r>
    </w:p>
    <w:p w14:paraId="2A3D1DCA" w14:textId="77777777" w:rsidR="0020049B" w:rsidRDefault="0020049B">
      <w:pPr>
        <w:pStyle w:val="Zkladntext"/>
        <w:rPr>
          <w:b/>
          <w:sz w:val="26"/>
        </w:rPr>
      </w:pPr>
    </w:p>
    <w:p w14:paraId="05AC9352" w14:textId="77777777" w:rsidR="0020049B" w:rsidRDefault="00C56111">
      <w:pPr>
        <w:ind w:left="645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Objednatel:</w:t>
      </w:r>
    </w:p>
    <w:p w14:paraId="489C6876" w14:textId="77777777" w:rsidR="0020049B" w:rsidRDefault="0020049B">
      <w:pPr>
        <w:pStyle w:val="Zkladntext"/>
        <w:spacing w:before="20"/>
        <w:rPr>
          <w:b/>
          <w:sz w:val="23"/>
        </w:rPr>
      </w:pPr>
    </w:p>
    <w:p w14:paraId="33604F22" w14:textId="5DECC69A" w:rsidR="0020049B" w:rsidRDefault="00C56111">
      <w:pPr>
        <w:ind w:left="652"/>
        <w:rPr>
          <w:sz w:val="23"/>
        </w:rPr>
      </w:pPr>
      <w:r>
        <w:rPr>
          <w:b/>
          <w:color w:val="161616"/>
          <w:w w:val="105"/>
          <w:sz w:val="23"/>
        </w:rPr>
        <w:t>Název: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Střední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odborná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škola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Střední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odborné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učiliš</w:t>
      </w:r>
      <w:r>
        <w:rPr>
          <w:color w:val="161616"/>
          <w:w w:val="105"/>
          <w:sz w:val="23"/>
        </w:rPr>
        <w:t>tě,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Mladá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Boleslav,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Jičínská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spacing w:val="-5"/>
          <w:w w:val="105"/>
          <w:sz w:val="23"/>
        </w:rPr>
        <w:t>762</w:t>
      </w:r>
    </w:p>
    <w:p w14:paraId="10C8A425" w14:textId="77777777" w:rsidR="0020049B" w:rsidRDefault="00C56111">
      <w:pPr>
        <w:spacing w:before="24"/>
        <w:ind w:left="647"/>
        <w:rPr>
          <w:sz w:val="23"/>
        </w:rPr>
      </w:pPr>
      <w:r>
        <w:rPr>
          <w:b/>
          <w:color w:val="161616"/>
          <w:w w:val="105"/>
          <w:sz w:val="23"/>
        </w:rPr>
        <w:t>Sídlo:</w:t>
      </w:r>
      <w:r>
        <w:rPr>
          <w:b/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Jičínská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762,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29443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Mladá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Boleslav</w:t>
      </w:r>
    </w:p>
    <w:p w14:paraId="7C4DDC48" w14:textId="77777777" w:rsidR="0020049B" w:rsidRDefault="00C56111">
      <w:pPr>
        <w:spacing w:before="10"/>
        <w:ind w:left="646"/>
        <w:rPr>
          <w:sz w:val="23"/>
        </w:rPr>
      </w:pPr>
      <w:r>
        <w:rPr>
          <w:b/>
          <w:color w:val="161616"/>
          <w:w w:val="105"/>
          <w:sz w:val="23"/>
        </w:rPr>
        <w:t>IČ:</w:t>
      </w:r>
      <w:r>
        <w:rPr>
          <w:b/>
          <w:color w:val="161616"/>
          <w:spacing w:val="-8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69793000</w:t>
      </w:r>
    </w:p>
    <w:p w14:paraId="5208A2E0" w14:textId="77777777" w:rsidR="0020049B" w:rsidRDefault="00C56111">
      <w:pPr>
        <w:spacing w:before="10" w:line="254" w:lineRule="auto"/>
        <w:ind w:left="641" w:right="4850" w:hanging="3"/>
        <w:rPr>
          <w:b/>
          <w:sz w:val="23"/>
        </w:rPr>
      </w:pPr>
      <w:r>
        <w:rPr>
          <w:b/>
          <w:color w:val="161616"/>
          <w:w w:val="105"/>
          <w:sz w:val="23"/>
        </w:rPr>
        <w:t>Zastoupen: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RNDr</w:t>
      </w:r>
      <w:r>
        <w:rPr>
          <w:color w:val="595959"/>
          <w:w w:val="105"/>
          <w:sz w:val="23"/>
        </w:rPr>
        <w:t>.</w:t>
      </w:r>
      <w:r>
        <w:rPr>
          <w:color w:val="595959"/>
          <w:spacing w:val="-2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Jiřím</w:t>
      </w:r>
      <w:r>
        <w:rPr>
          <w:color w:val="161616"/>
          <w:spacing w:val="-17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Šléglem</w:t>
      </w:r>
      <w:proofErr w:type="spellEnd"/>
      <w:r>
        <w:rPr>
          <w:color w:val="161616"/>
          <w:w w:val="105"/>
          <w:sz w:val="23"/>
        </w:rPr>
        <w:t>,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ředitelem </w:t>
      </w:r>
      <w:r>
        <w:rPr>
          <w:color w:val="161616"/>
          <w:w w:val="105"/>
          <w:sz w:val="23"/>
        </w:rPr>
        <w:t xml:space="preserve">(dále jen </w:t>
      </w:r>
      <w:r>
        <w:rPr>
          <w:b/>
          <w:color w:val="161616"/>
          <w:w w:val="105"/>
          <w:position w:val="-3"/>
          <w:sz w:val="9"/>
        </w:rPr>
        <w:t>11</w:t>
      </w:r>
      <w:r>
        <w:rPr>
          <w:b/>
          <w:color w:val="161616"/>
          <w:w w:val="105"/>
          <w:sz w:val="23"/>
        </w:rPr>
        <w:t>Objednatel</w:t>
      </w:r>
      <w:r>
        <w:rPr>
          <w:b/>
          <w:color w:val="2F2F2F"/>
          <w:w w:val="105"/>
          <w:sz w:val="23"/>
        </w:rPr>
        <w:t>"</w:t>
      </w:r>
      <w:r>
        <w:rPr>
          <w:b/>
          <w:color w:val="161616"/>
          <w:w w:val="105"/>
          <w:sz w:val="23"/>
        </w:rPr>
        <w:t>)</w:t>
      </w:r>
    </w:p>
    <w:p w14:paraId="305D5ACB" w14:textId="77777777" w:rsidR="0020049B" w:rsidRDefault="0020049B">
      <w:pPr>
        <w:pStyle w:val="Zkladntext"/>
        <w:spacing w:before="8"/>
        <w:rPr>
          <w:b/>
          <w:sz w:val="23"/>
        </w:rPr>
      </w:pPr>
    </w:p>
    <w:p w14:paraId="0870FB69" w14:textId="77777777" w:rsidR="0020049B" w:rsidRDefault="00C56111">
      <w:pPr>
        <w:spacing w:before="1"/>
        <w:ind w:left="638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Zhotovitel:</w:t>
      </w:r>
    </w:p>
    <w:p w14:paraId="7169A091" w14:textId="77777777" w:rsidR="0020049B" w:rsidRDefault="0020049B">
      <w:pPr>
        <w:pStyle w:val="Zkladntext"/>
        <w:spacing w:before="19"/>
        <w:rPr>
          <w:b/>
          <w:sz w:val="23"/>
        </w:rPr>
      </w:pPr>
    </w:p>
    <w:p w14:paraId="7C41C811" w14:textId="77777777" w:rsidR="0020049B" w:rsidRDefault="00C56111">
      <w:pPr>
        <w:ind w:left="638"/>
        <w:rPr>
          <w:sz w:val="23"/>
        </w:rPr>
      </w:pPr>
      <w:r>
        <w:rPr>
          <w:b/>
          <w:color w:val="161616"/>
          <w:w w:val="105"/>
          <w:sz w:val="23"/>
        </w:rPr>
        <w:t>Název:</w:t>
      </w:r>
      <w:r>
        <w:rPr>
          <w:b/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H3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ateliér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s.r.o.</w:t>
      </w:r>
    </w:p>
    <w:p w14:paraId="02A53BE0" w14:textId="77777777" w:rsidR="0020049B" w:rsidRDefault="00C56111">
      <w:pPr>
        <w:spacing w:before="3" w:line="261" w:lineRule="auto"/>
        <w:ind w:left="626" w:right="698" w:firstLine="6"/>
        <w:rPr>
          <w:sz w:val="23"/>
        </w:rPr>
      </w:pPr>
      <w:r>
        <w:rPr>
          <w:b/>
          <w:color w:val="161616"/>
          <w:w w:val="105"/>
          <w:sz w:val="23"/>
        </w:rPr>
        <w:t>Sídlo:</w:t>
      </w:r>
      <w:r>
        <w:rPr>
          <w:b/>
          <w:color w:val="161616"/>
          <w:spacing w:val="-3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Strojírenská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1304,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kancelář: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Strojírenská</w:t>
      </w:r>
      <w:r>
        <w:rPr>
          <w:color w:val="161616"/>
          <w:spacing w:val="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81,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580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01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Havlíčkův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Brod, </w:t>
      </w:r>
      <w:r>
        <w:rPr>
          <w:color w:val="161616"/>
          <w:spacing w:val="-2"/>
          <w:w w:val="105"/>
          <w:sz w:val="23"/>
        </w:rPr>
        <w:t>IČ:27516318</w:t>
      </w:r>
    </w:p>
    <w:p w14:paraId="17F6B20E" w14:textId="77777777" w:rsidR="0020049B" w:rsidRDefault="00C56111">
      <w:pPr>
        <w:spacing w:line="251" w:lineRule="exact"/>
        <w:ind w:left="631"/>
        <w:rPr>
          <w:sz w:val="23"/>
        </w:rPr>
      </w:pPr>
      <w:r>
        <w:rPr>
          <w:b/>
          <w:color w:val="161616"/>
          <w:w w:val="105"/>
          <w:sz w:val="23"/>
        </w:rPr>
        <w:t>DIČ:</w:t>
      </w:r>
      <w:r>
        <w:rPr>
          <w:b/>
          <w:color w:val="161616"/>
          <w:spacing w:val="-5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CZ27516318</w:t>
      </w:r>
    </w:p>
    <w:p w14:paraId="6E1986F9" w14:textId="77777777" w:rsidR="0020049B" w:rsidRDefault="00C56111">
      <w:pPr>
        <w:spacing w:before="10" w:line="261" w:lineRule="auto"/>
        <w:ind w:left="633" w:right="4850" w:hanging="3"/>
        <w:rPr>
          <w:b/>
          <w:sz w:val="23"/>
        </w:rPr>
      </w:pPr>
      <w:r>
        <w:rPr>
          <w:b/>
          <w:color w:val="161616"/>
          <w:w w:val="105"/>
          <w:sz w:val="23"/>
        </w:rPr>
        <w:t>Zastoupen:</w:t>
      </w:r>
      <w:r>
        <w:rPr>
          <w:b/>
          <w:color w:val="161616"/>
          <w:spacing w:val="-1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Romanem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Strykem,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jednatelem</w:t>
      </w:r>
      <w:r>
        <w:rPr>
          <w:color w:val="808080"/>
          <w:w w:val="105"/>
          <w:sz w:val="23"/>
        </w:rPr>
        <w:t xml:space="preserve">_ </w:t>
      </w:r>
      <w:r>
        <w:rPr>
          <w:color w:val="161616"/>
          <w:w w:val="105"/>
          <w:sz w:val="23"/>
        </w:rPr>
        <w:t xml:space="preserve">(dále jen </w:t>
      </w:r>
      <w:r>
        <w:rPr>
          <w:b/>
          <w:color w:val="161616"/>
          <w:w w:val="105"/>
          <w:sz w:val="23"/>
        </w:rPr>
        <w:t>"Zhotovitel")</w:t>
      </w:r>
    </w:p>
    <w:p w14:paraId="645BDEAA" w14:textId="77777777" w:rsidR="0020049B" w:rsidRDefault="00C56111">
      <w:pPr>
        <w:spacing w:before="253"/>
        <w:ind w:left="629"/>
        <w:rPr>
          <w:b/>
          <w:sz w:val="23"/>
        </w:rPr>
      </w:pPr>
      <w:r>
        <w:rPr>
          <w:color w:val="161616"/>
          <w:w w:val="105"/>
          <w:sz w:val="23"/>
        </w:rPr>
        <w:t>Objednatel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Zhotovitel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společně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dále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jen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b/>
          <w:color w:val="2F2F2F"/>
          <w:w w:val="105"/>
          <w:position w:val="-3"/>
          <w:sz w:val="9"/>
        </w:rPr>
        <w:t>11</w:t>
      </w:r>
      <w:r>
        <w:rPr>
          <w:b/>
          <w:color w:val="161616"/>
          <w:w w:val="105"/>
          <w:sz w:val="23"/>
        </w:rPr>
        <w:t>Smluvní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strany".</w:t>
      </w:r>
    </w:p>
    <w:p w14:paraId="337A024A" w14:textId="77777777" w:rsidR="0020049B" w:rsidRDefault="0020049B">
      <w:pPr>
        <w:pStyle w:val="Zkladntext"/>
        <w:spacing w:before="31"/>
        <w:rPr>
          <w:b/>
          <w:sz w:val="23"/>
        </w:rPr>
      </w:pPr>
    </w:p>
    <w:p w14:paraId="6AB6A540" w14:textId="77777777" w:rsidR="0020049B" w:rsidRDefault="00C56111">
      <w:pPr>
        <w:pStyle w:val="Nadpis2"/>
        <w:numPr>
          <w:ilvl w:val="0"/>
          <w:numId w:val="4"/>
        </w:numPr>
        <w:tabs>
          <w:tab w:val="left" w:pos="937"/>
        </w:tabs>
        <w:spacing w:before="1"/>
        <w:ind w:left="937" w:hanging="303"/>
        <w:rPr>
          <w:color w:val="161616"/>
        </w:rPr>
      </w:pPr>
      <w:r>
        <w:rPr>
          <w:color w:val="161616"/>
          <w:w w:val="105"/>
        </w:rPr>
        <w:t>Předmět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spacing w:val="-2"/>
          <w:w w:val="105"/>
        </w:rPr>
        <w:t>smlouvy</w:t>
      </w:r>
    </w:p>
    <w:p w14:paraId="7BEE7651" w14:textId="180D7686" w:rsidR="0020049B" w:rsidRDefault="00C56111">
      <w:pPr>
        <w:pStyle w:val="Odstavecseseznamem"/>
        <w:numPr>
          <w:ilvl w:val="1"/>
          <w:numId w:val="4"/>
        </w:numPr>
        <w:tabs>
          <w:tab w:val="left" w:pos="628"/>
          <w:tab w:val="left" w:pos="1028"/>
        </w:tabs>
        <w:spacing w:before="284" w:line="247" w:lineRule="auto"/>
        <w:ind w:left="628" w:right="655" w:hanging="3"/>
        <w:jc w:val="both"/>
        <w:rPr>
          <w:color w:val="161616"/>
          <w:sz w:val="23"/>
        </w:rPr>
      </w:pPr>
      <w:r>
        <w:rPr>
          <w:color w:val="161616"/>
          <w:w w:val="105"/>
          <w:sz w:val="23"/>
        </w:rPr>
        <w:t xml:space="preserve">Zhotovitel se zavazuje pro Objednatele vypracovat </w:t>
      </w:r>
      <w:r>
        <w:rPr>
          <w:b/>
          <w:color w:val="161616"/>
          <w:w w:val="105"/>
          <w:sz w:val="23"/>
        </w:rPr>
        <w:t xml:space="preserve">architektonickou studii stavby tělocvičny včetně zázemí </w:t>
      </w:r>
      <w:r>
        <w:rPr>
          <w:color w:val="161616"/>
          <w:w w:val="105"/>
          <w:sz w:val="24"/>
        </w:rPr>
        <w:t xml:space="preserve">+ </w:t>
      </w:r>
      <w:r>
        <w:rPr>
          <w:b/>
          <w:color w:val="161616"/>
          <w:w w:val="105"/>
          <w:sz w:val="23"/>
        </w:rPr>
        <w:t>dí</w:t>
      </w:r>
      <w:r>
        <w:rPr>
          <w:b/>
          <w:color w:val="161616"/>
          <w:w w:val="105"/>
          <w:sz w:val="23"/>
        </w:rPr>
        <w:t xml:space="preserve">lenské haly </w:t>
      </w:r>
      <w:r>
        <w:rPr>
          <w:color w:val="161616"/>
          <w:w w:val="105"/>
          <w:sz w:val="23"/>
        </w:rPr>
        <w:t xml:space="preserve">(dále jen </w:t>
      </w:r>
      <w:r>
        <w:rPr>
          <w:b/>
          <w:color w:val="161616"/>
          <w:w w:val="105"/>
          <w:position w:val="-3"/>
          <w:sz w:val="9"/>
        </w:rPr>
        <w:t>11</w:t>
      </w:r>
      <w:r>
        <w:rPr>
          <w:b/>
          <w:color w:val="161616"/>
          <w:w w:val="105"/>
          <w:sz w:val="23"/>
        </w:rPr>
        <w:t xml:space="preserve">Dílo"), </w:t>
      </w:r>
      <w:r>
        <w:rPr>
          <w:color w:val="161616"/>
          <w:w w:val="105"/>
          <w:sz w:val="23"/>
        </w:rPr>
        <w:t xml:space="preserve">která bude obsahovat </w:t>
      </w:r>
      <w:r>
        <w:rPr>
          <w:color w:val="161616"/>
          <w:spacing w:val="-2"/>
          <w:w w:val="105"/>
          <w:sz w:val="23"/>
        </w:rPr>
        <w:t>zejména:</w:t>
      </w:r>
    </w:p>
    <w:p w14:paraId="063DFB1D" w14:textId="77777777" w:rsidR="0020049B" w:rsidRDefault="00C56111">
      <w:pPr>
        <w:pStyle w:val="Odstavecseseznamem"/>
        <w:numPr>
          <w:ilvl w:val="0"/>
          <w:numId w:val="3"/>
        </w:numPr>
        <w:tabs>
          <w:tab w:val="left" w:pos="897"/>
        </w:tabs>
        <w:ind w:left="897" w:hanging="272"/>
        <w:rPr>
          <w:sz w:val="23"/>
        </w:rPr>
      </w:pPr>
      <w:r>
        <w:rPr>
          <w:color w:val="161616"/>
          <w:w w:val="105"/>
          <w:sz w:val="23"/>
        </w:rPr>
        <w:t>architektonickou</w:t>
      </w:r>
      <w:r>
        <w:rPr>
          <w:color w:val="161616"/>
          <w:spacing w:val="-2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studii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objektu,</w:t>
      </w:r>
    </w:p>
    <w:p w14:paraId="12D73A6A" w14:textId="77777777" w:rsidR="0020049B" w:rsidRDefault="00C56111">
      <w:pPr>
        <w:pStyle w:val="Odstavecseseznamem"/>
        <w:numPr>
          <w:ilvl w:val="0"/>
          <w:numId w:val="3"/>
        </w:numPr>
        <w:tabs>
          <w:tab w:val="left" w:pos="898"/>
        </w:tabs>
        <w:spacing w:before="10"/>
        <w:ind w:left="898" w:hanging="273"/>
        <w:rPr>
          <w:sz w:val="23"/>
        </w:rPr>
      </w:pPr>
      <w:r>
        <w:rPr>
          <w:color w:val="161616"/>
          <w:w w:val="105"/>
          <w:sz w:val="23"/>
        </w:rPr>
        <w:t>dispoziční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řešení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včetně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technického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provozního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konceptu,</w:t>
      </w:r>
    </w:p>
    <w:p w14:paraId="65E8B4CB" w14:textId="77777777" w:rsidR="0020049B" w:rsidRDefault="00C56111">
      <w:pPr>
        <w:pStyle w:val="Odstavecseseznamem"/>
        <w:numPr>
          <w:ilvl w:val="0"/>
          <w:numId w:val="3"/>
        </w:numPr>
        <w:tabs>
          <w:tab w:val="left" w:pos="885"/>
        </w:tabs>
        <w:spacing w:before="10"/>
        <w:ind w:left="885" w:hanging="261"/>
        <w:rPr>
          <w:sz w:val="23"/>
        </w:rPr>
      </w:pPr>
      <w:r>
        <w:rPr>
          <w:color w:val="161616"/>
          <w:w w:val="105"/>
          <w:sz w:val="23"/>
        </w:rPr>
        <w:t>situaci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stavby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na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pozemku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základní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dopravní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technické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napojení,</w:t>
      </w:r>
    </w:p>
    <w:p w14:paraId="2B6CCA1B" w14:textId="77777777" w:rsidR="0020049B" w:rsidRDefault="00C56111">
      <w:pPr>
        <w:pStyle w:val="Odstavecseseznamem"/>
        <w:numPr>
          <w:ilvl w:val="0"/>
          <w:numId w:val="3"/>
        </w:numPr>
        <w:tabs>
          <w:tab w:val="left" w:pos="897"/>
        </w:tabs>
        <w:spacing w:before="17"/>
        <w:ind w:left="897" w:hanging="279"/>
        <w:rPr>
          <w:sz w:val="23"/>
        </w:rPr>
      </w:pPr>
      <w:r>
        <w:rPr>
          <w:color w:val="161616"/>
          <w:w w:val="105"/>
          <w:sz w:val="23"/>
        </w:rPr>
        <w:t>orientační</w:t>
      </w:r>
      <w:r>
        <w:rPr>
          <w:color w:val="161616"/>
          <w:spacing w:val="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výkaz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výměr,</w:t>
      </w:r>
    </w:p>
    <w:p w14:paraId="0792390A" w14:textId="77777777" w:rsidR="0020049B" w:rsidRDefault="00C56111">
      <w:pPr>
        <w:pStyle w:val="Odstavecseseznamem"/>
        <w:numPr>
          <w:ilvl w:val="0"/>
          <w:numId w:val="3"/>
        </w:numPr>
        <w:tabs>
          <w:tab w:val="left" w:pos="902"/>
        </w:tabs>
        <w:spacing w:before="10"/>
        <w:ind w:left="902" w:hanging="285"/>
        <w:rPr>
          <w:sz w:val="23"/>
        </w:rPr>
      </w:pPr>
      <w:r>
        <w:rPr>
          <w:color w:val="161616"/>
          <w:w w:val="105"/>
          <w:sz w:val="23"/>
        </w:rPr>
        <w:t>vizualizace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stavby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(půdorys,</w:t>
      </w:r>
      <w:r>
        <w:rPr>
          <w:color w:val="161616"/>
          <w:spacing w:val="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řez,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pohledy,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30</w:t>
      </w:r>
      <w:r>
        <w:rPr>
          <w:color w:val="161616"/>
          <w:spacing w:val="19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pohledy)</w:t>
      </w:r>
    </w:p>
    <w:p w14:paraId="0FA2F633" w14:textId="77777777" w:rsidR="0020049B" w:rsidRDefault="00C56111">
      <w:pPr>
        <w:pStyle w:val="Odstavecseseznamem"/>
        <w:numPr>
          <w:ilvl w:val="0"/>
          <w:numId w:val="3"/>
        </w:numPr>
        <w:tabs>
          <w:tab w:val="left" w:pos="833"/>
        </w:tabs>
        <w:spacing w:before="17"/>
        <w:ind w:left="833" w:hanging="209"/>
        <w:rPr>
          <w:sz w:val="23"/>
        </w:rPr>
      </w:pPr>
      <w:r>
        <w:rPr>
          <w:color w:val="161616"/>
          <w:w w:val="105"/>
          <w:sz w:val="23"/>
        </w:rPr>
        <w:t>doporučení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k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dalším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stupňům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projektové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dokumentace.</w:t>
      </w:r>
    </w:p>
    <w:p w14:paraId="79CBB387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023"/>
        </w:tabs>
        <w:spacing w:before="241" w:line="261" w:lineRule="auto"/>
        <w:ind w:left="618" w:right="648" w:firstLine="8"/>
        <w:jc w:val="both"/>
        <w:rPr>
          <w:color w:val="161616"/>
          <w:sz w:val="23"/>
        </w:rPr>
      </w:pPr>
      <w:r>
        <w:rPr>
          <w:color w:val="161616"/>
          <w:w w:val="105"/>
          <w:sz w:val="23"/>
        </w:rPr>
        <w:t>Dílo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bude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zpracováno v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souladu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platnými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právními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předpisy,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normami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standardy pro projektovou činnost.</w:t>
      </w:r>
    </w:p>
    <w:p w14:paraId="16B33A4E" w14:textId="77777777" w:rsidR="0020049B" w:rsidRDefault="0020049B">
      <w:pPr>
        <w:pStyle w:val="Zkladntext"/>
        <w:spacing w:before="18"/>
        <w:rPr>
          <w:sz w:val="23"/>
        </w:rPr>
      </w:pPr>
    </w:p>
    <w:p w14:paraId="74D08A57" w14:textId="77777777" w:rsidR="0020049B" w:rsidRDefault="00C56111">
      <w:pPr>
        <w:pStyle w:val="Nadpis2"/>
        <w:numPr>
          <w:ilvl w:val="0"/>
          <w:numId w:val="4"/>
        </w:numPr>
        <w:tabs>
          <w:tab w:val="left" w:pos="929"/>
        </w:tabs>
        <w:ind w:left="929" w:hanging="306"/>
        <w:rPr>
          <w:color w:val="161616"/>
        </w:rPr>
      </w:pPr>
      <w:r>
        <w:rPr>
          <w:color w:val="161616"/>
          <w:w w:val="110"/>
        </w:rPr>
        <w:t>Termín</w:t>
      </w:r>
      <w:r>
        <w:rPr>
          <w:color w:val="161616"/>
          <w:spacing w:val="-20"/>
          <w:w w:val="110"/>
        </w:rPr>
        <w:t xml:space="preserve"> </w:t>
      </w:r>
      <w:r>
        <w:rPr>
          <w:color w:val="161616"/>
          <w:spacing w:val="-2"/>
          <w:w w:val="110"/>
        </w:rPr>
        <w:t>plnění</w:t>
      </w:r>
    </w:p>
    <w:p w14:paraId="7F581ACC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030"/>
        </w:tabs>
        <w:spacing w:before="285"/>
        <w:ind w:left="1030" w:hanging="407"/>
        <w:rPr>
          <w:color w:val="161616"/>
          <w:sz w:val="23"/>
        </w:rPr>
      </w:pPr>
      <w:r>
        <w:rPr>
          <w:color w:val="161616"/>
          <w:w w:val="105"/>
          <w:sz w:val="23"/>
        </w:rPr>
        <w:t>Zhotovitel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se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zavazuje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předat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hotové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Dílo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Objednateli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nejpozději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do</w:t>
      </w:r>
      <w:r>
        <w:rPr>
          <w:color w:val="161616"/>
          <w:spacing w:val="-1"/>
          <w:w w:val="105"/>
          <w:sz w:val="23"/>
        </w:rPr>
        <w:t xml:space="preserve"> </w:t>
      </w:r>
      <w:proofErr w:type="gramStart"/>
      <w:r>
        <w:rPr>
          <w:color w:val="161616"/>
          <w:w w:val="105"/>
          <w:sz w:val="23"/>
        </w:rPr>
        <w:t>30.4.2026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2F2F2F"/>
          <w:spacing w:val="-10"/>
          <w:w w:val="105"/>
          <w:sz w:val="23"/>
        </w:rPr>
        <w:t>.</w:t>
      </w:r>
      <w:proofErr w:type="gramEnd"/>
    </w:p>
    <w:p w14:paraId="7208F33A" w14:textId="77777777" w:rsidR="0020049B" w:rsidRDefault="0020049B">
      <w:pPr>
        <w:pStyle w:val="Zkladntext"/>
        <w:spacing w:before="1"/>
        <w:rPr>
          <w:sz w:val="14"/>
        </w:rPr>
      </w:pPr>
    </w:p>
    <w:p w14:paraId="5C67E04B" w14:textId="77777777" w:rsidR="0020049B" w:rsidRDefault="0020049B">
      <w:pPr>
        <w:pStyle w:val="Zkladntext"/>
        <w:rPr>
          <w:sz w:val="14"/>
        </w:rPr>
        <w:sectPr w:rsidR="0020049B">
          <w:type w:val="continuous"/>
          <w:pgSz w:w="11910" w:h="16840"/>
          <w:pgMar w:top="1160" w:right="566" w:bottom="0" w:left="708" w:header="708" w:footer="708" w:gutter="0"/>
          <w:cols w:space="708"/>
        </w:sectPr>
      </w:pPr>
    </w:p>
    <w:p w14:paraId="18149090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024"/>
        </w:tabs>
        <w:spacing w:before="93"/>
        <w:ind w:left="1024" w:hanging="393"/>
        <w:rPr>
          <w:color w:val="161616"/>
          <w:sz w:val="23"/>
        </w:rPr>
      </w:pPr>
      <w:r>
        <w:rPr>
          <w:color w:val="161616"/>
          <w:w w:val="105"/>
          <w:sz w:val="23"/>
        </w:rPr>
        <w:t>Předáním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Díla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se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rozumí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odevzdání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elektronické</w:t>
      </w:r>
      <w:r>
        <w:rPr>
          <w:color w:val="161616"/>
          <w:spacing w:val="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podoby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spacing w:val="-2"/>
          <w:w w:val="105"/>
          <w:sz w:val="23"/>
        </w:rPr>
        <w:t>(PDF).</w:t>
      </w:r>
    </w:p>
    <w:p w14:paraId="67FAACB1" w14:textId="5788A867" w:rsidR="0020049B" w:rsidRDefault="00C56111">
      <w:pPr>
        <w:spacing w:before="767"/>
        <w:ind w:left="631"/>
        <w:rPr>
          <w:i/>
          <w:sz w:val="92"/>
        </w:rPr>
      </w:pPr>
      <w:r>
        <w:br w:type="column"/>
      </w:r>
    </w:p>
    <w:p w14:paraId="16BFEDFA" w14:textId="77777777" w:rsidR="0020049B" w:rsidRDefault="0020049B">
      <w:pPr>
        <w:rPr>
          <w:i/>
          <w:sz w:val="92"/>
        </w:rPr>
        <w:sectPr w:rsidR="0020049B">
          <w:type w:val="continuous"/>
          <w:pgSz w:w="11910" w:h="16840"/>
          <w:pgMar w:top="1160" w:right="566" w:bottom="0" w:left="708" w:header="708" w:footer="708" w:gutter="0"/>
          <w:cols w:num="2" w:space="708" w:equalWidth="0">
            <w:col w:w="7885" w:space="1471"/>
            <w:col w:w="1280"/>
          </w:cols>
        </w:sectPr>
      </w:pPr>
    </w:p>
    <w:p w14:paraId="5C1943F8" w14:textId="77777777" w:rsidR="0020049B" w:rsidRDefault="00C56111">
      <w:pPr>
        <w:pStyle w:val="Nadpis1"/>
        <w:numPr>
          <w:ilvl w:val="0"/>
          <w:numId w:val="4"/>
        </w:numPr>
        <w:tabs>
          <w:tab w:val="left" w:pos="1008"/>
        </w:tabs>
        <w:spacing w:before="79"/>
        <w:ind w:left="1008"/>
        <w:rPr>
          <w:color w:val="161616"/>
        </w:rPr>
      </w:pPr>
      <w:r>
        <w:rPr>
          <w:color w:val="161616"/>
          <w:w w:val="105"/>
        </w:rPr>
        <w:lastRenderedPageBreak/>
        <w:t>Cena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Díla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platební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podmínky</w:t>
      </w:r>
    </w:p>
    <w:p w14:paraId="50516B1E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102"/>
        </w:tabs>
        <w:spacing w:before="281"/>
        <w:ind w:left="1102" w:hanging="414"/>
        <w:rPr>
          <w:color w:val="161616"/>
          <w:sz w:val="24"/>
        </w:rPr>
      </w:pPr>
      <w:r>
        <w:rPr>
          <w:color w:val="161616"/>
          <w:sz w:val="24"/>
        </w:rPr>
        <w:t>Cena</w:t>
      </w:r>
      <w:r>
        <w:rPr>
          <w:color w:val="161616"/>
          <w:spacing w:val="13"/>
          <w:sz w:val="24"/>
        </w:rPr>
        <w:t xml:space="preserve"> </w:t>
      </w:r>
      <w:r>
        <w:rPr>
          <w:color w:val="161616"/>
          <w:sz w:val="24"/>
        </w:rPr>
        <w:t>za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zhotovení</w:t>
      </w:r>
      <w:r>
        <w:rPr>
          <w:color w:val="161616"/>
          <w:spacing w:val="9"/>
          <w:sz w:val="24"/>
        </w:rPr>
        <w:t xml:space="preserve"> </w:t>
      </w:r>
      <w:r>
        <w:rPr>
          <w:color w:val="161616"/>
          <w:sz w:val="24"/>
        </w:rPr>
        <w:t>Díla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z w:val="24"/>
        </w:rPr>
        <w:t>je</w:t>
      </w:r>
      <w:r>
        <w:rPr>
          <w:color w:val="161616"/>
          <w:spacing w:val="12"/>
          <w:sz w:val="24"/>
        </w:rPr>
        <w:t xml:space="preserve"> </w:t>
      </w:r>
      <w:r>
        <w:rPr>
          <w:color w:val="161616"/>
          <w:sz w:val="24"/>
        </w:rPr>
        <w:t>sjednána</w:t>
      </w:r>
      <w:r>
        <w:rPr>
          <w:color w:val="161616"/>
          <w:spacing w:val="30"/>
          <w:sz w:val="24"/>
        </w:rPr>
        <w:t xml:space="preserve"> </w:t>
      </w:r>
      <w:r>
        <w:rPr>
          <w:color w:val="161616"/>
          <w:sz w:val="24"/>
        </w:rPr>
        <w:t>jako</w:t>
      </w:r>
      <w:r>
        <w:rPr>
          <w:color w:val="161616"/>
          <w:spacing w:val="7"/>
          <w:sz w:val="24"/>
        </w:rPr>
        <w:t xml:space="preserve"> </w:t>
      </w:r>
      <w:r>
        <w:rPr>
          <w:b/>
          <w:color w:val="161616"/>
          <w:sz w:val="23"/>
        </w:rPr>
        <w:t>pevná</w:t>
      </w:r>
      <w:r>
        <w:rPr>
          <w:b/>
          <w:color w:val="161616"/>
          <w:spacing w:val="12"/>
          <w:sz w:val="23"/>
        </w:rPr>
        <w:t xml:space="preserve"> </w:t>
      </w:r>
      <w:r>
        <w:rPr>
          <w:color w:val="161616"/>
          <w:sz w:val="24"/>
        </w:rPr>
        <w:t>ve</w:t>
      </w:r>
      <w:r>
        <w:rPr>
          <w:color w:val="161616"/>
          <w:spacing w:val="8"/>
          <w:sz w:val="24"/>
        </w:rPr>
        <w:t xml:space="preserve"> </w:t>
      </w:r>
      <w:r>
        <w:rPr>
          <w:color w:val="161616"/>
          <w:sz w:val="24"/>
        </w:rPr>
        <w:t>výši</w:t>
      </w:r>
      <w:r>
        <w:rPr>
          <w:color w:val="161616"/>
          <w:spacing w:val="-1"/>
          <w:sz w:val="24"/>
        </w:rPr>
        <w:t xml:space="preserve"> </w:t>
      </w:r>
      <w:r>
        <w:rPr>
          <w:b/>
          <w:color w:val="161616"/>
          <w:sz w:val="23"/>
        </w:rPr>
        <w:t>145</w:t>
      </w:r>
      <w:r>
        <w:rPr>
          <w:b/>
          <w:color w:val="161616"/>
          <w:spacing w:val="24"/>
          <w:sz w:val="23"/>
        </w:rPr>
        <w:t xml:space="preserve"> </w:t>
      </w:r>
      <w:r>
        <w:rPr>
          <w:b/>
          <w:color w:val="161616"/>
          <w:sz w:val="23"/>
        </w:rPr>
        <w:t>250</w:t>
      </w:r>
      <w:r>
        <w:rPr>
          <w:b/>
          <w:color w:val="161616"/>
          <w:spacing w:val="14"/>
          <w:sz w:val="23"/>
        </w:rPr>
        <w:t xml:space="preserve"> </w:t>
      </w:r>
      <w:r>
        <w:rPr>
          <w:b/>
          <w:color w:val="161616"/>
          <w:sz w:val="23"/>
        </w:rPr>
        <w:t>Kč</w:t>
      </w:r>
      <w:r>
        <w:rPr>
          <w:b/>
          <w:color w:val="161616"/>
          <w:spacing w:val="2"/>
          <w:sz w:val="23"/>
        </w:rPr>
        <w:t xml:space="preserve"> </w:t>
      </w:r>
      <w:r>
        <w:rPr>
          <w:color w:val="161616"/>
          <w:sz w:val="24"/>
        </w:rPr>
        <w:t>bez</w:t>
      </w:r>
      <w:r>
        <w:rPr>
          <w:color w:val="161616"/>
          <w:spacing w:val="1"/>
          <w:sz w:val="24"/>
        </w:rPr>
        <w:t xml:space="preserve"> </w:t>
      </w:r>
      <w:r>
        <w:rPr>
          <w:color w:val="161616"/>
          <w:sz w:val="24"/>
        </w:rPr>
        <w:t>DPH,</w:t>
      </w:r>
      <w:r>
        <w:rPr>
          <w:color w:val="161616"/>
          <w:spacing w:val="9"/>
          <w:sz w:val="24"/>
        </w:rPr>
        <w:t xml:space="preserve"> </w:t>
      </w:r>
      <w:r>
        <w:rPr>
          <w:color w:val="161616"/>
          <w:sz w:val="24"/>
        </w:rPr>
        <w:t>to</w:t>
      </w:r>
      <w:r>
        <w:rPr>
          <w:color w:val="161616"/>
          <w:spacing w:val="7"/>
          <w:sz w:val="24"/>
        </w:rPr>
        <w:t xml:space="preserve"> </w:t>
      </w:r>
      <w:r>
        <w:rPr>
          <w:color w:val="161616"/>
          <w:spacing w:val="-5"/>
          <w:sz w:val="24"/>
        </w:rPr>
        <w:t>je</w:t>
      </w:r>
    </w:p>
    <w:p w14:paraId="5E87388F" w14:textId="77777777" w:rsidR="0020049B" w:rsidRDefault="00C56111">
      <w:pPr>
        <w:spacing w:before="12"/>
        <w:ind w:left="687"/>
        <w:rPr>
          <w:sz w:val="24"/>
        </w:rPr>
      </w:pPr>
      <w:r>
        <w:rPr>
          <w:b/>
          <w:color w:val="161616"/>
          <w:w w:val="105"/>
          <w:sz w:val="23"/>
        </w:rPr>
        <w:t>175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753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Kč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4"/>
        </w:rPr>
        <w:t>včetně</w:t>
      </w:r>
      <w:r>
        <w:rPr>
          <w:color w:val="161616"/>
          <w:spacing w:val="-17"/>
          <w:w w:val="105"/>
          <w:sz w:val="24"/>
        </w:rPr>
        <w:t xml:space="preserve"> </w:t>
      </w:r>
      <w:r>
        <w:rPr>
          <w:color w:val="161616"/>
          <w:spacing w:val="-4"/>
          <w:w w:val="105"/>
          <w:sz w:val="24"/>
        </w:rPr>
        <w:t>DPH.</w:t>
      </w:r>
    </w:p>
    <w:p w14:paraId="0491BDEA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087"/>
        </w:tabs>
        <w:spacing w:before="266" w:line="256" w:lineRule="auto"/>
        <w:ind w:left="679" w:right="624" w:firstLine="1"/>
        <w:rPr>
          <w:color w:val="161616"/>
          <w:sz w:val="24"/>
        </w:rPr>
      </w:pPr>
      <w:r>
        <w:rPr>
          <w:color w:val="161616"/>
          <w:sz w:val="24"/>
        </w:rPr>
        <w:t>Cena</w:t>
      </w:r>
      <w:r>
        <w:rPr>
          <w:color w:val="161616"/>
          <w:spacing w:val="-16"/>
          <w:sz w:val="24"/>
        </w:rPr>
        <w:t xml:space="preserve"> </w:t>
      </w:r>
      <w:r>
        <w:rPr>
          <w:color w:val="161616"/>
          <w:sz w:val="24"/>
        </w:rPr>
        <w:t>je</w:t>
      </w:r>
      <w:r>
        <w:rPr>
          <w:color w:val="161616"/>
          <w:spacing w:val="-23"/>
          <w:sz w:val="24"/>
        </w:rPr>
        <w:t xml:space="preserve"> </w:t>
      </w:r>
      <w:r>
        <w:rPr>
          <w:color w:val="161616"/>
          <w:sz w:val="24"/>
        </w:rPr>
        <w:t>splatná</w:t>
      </w:r>
      <w:r>
        <w:rPr>
          <w:color w:val="161616"/>
          <w:spacing w:val="-11"/>
          <w:sz w:val="24"/>
        </w:rPr>
        <w:t xml:space="preserve"> </w:t>
      </w:r>
      <w:r>
        <w:rPr>
          <w:color w:val="161616"/>
          <w:sz w:val="24"/>
        </w:rPr>
        <w:t>na</w:t>
      </w:r>
      <w:r>
        <w:rPr>
          <w:color w:val="161616"/>
          <w:spacing w:val="-22"/>
          <w:sz w:val="24"/>
        </w:rPr>
        <w:t xml:space="preserve"> </w:t>
      </w:r>
      <w:r>
        <w:rPr>
          <w:color w:val="161616"/>
          <w:sz w:val="24"/>
        </w:rPr>
        <w:t>základě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daňového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dokladu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vystaveného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Zhotovitelem</w:t>
      </w:r>
      <w:r>
        <w:rPr>
          <w:color w:val="161616"/>
          <w:spacing w:val="-2"/>
          <w:sz w:val="24"/>
        </w:rPr>
        <w:t xml:space="preserve"> </w:t>
      </w:r>
      <w:r>
        <w:rPr>
          <w:color w:val="161616"/>
          <w:sz w:val="24"/>
        </w:rPr>
        <w:t>po</w:t>
      </w:r>
      <w:r>
        <w:rPr>
          <w:color w:val="161616"/>
          <w:spacing w:val="-17"/>
          <w:sz w:val="24"/>
        </w:rPr>
        <w:t xml:space="preserve"> </w:t>
      </w:r>
      <w:r>
        <w:rPr>
          <w:color w:val="161616"/>
          <w:sz w:val="24"/>
        </w:rPr>
        <w:t xml:space="preserve">předání </w:t>
      </w:r>
      <w:r>
        <w:rPr>
          <w:color w:val="161616"/>
          <w:spacing w:val="-2"/>
          <w:sz w:val="24"/>
        </w:rPr>
        <w:t>Díla.</w:t>
      </w:r>
    </w:p>
    <w:p w14:paraId="662F6610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088"/>
        </w:tabs>
        <w:spacing w:before="210"/>
        <w:ind w:left="1088" w:hanging="407"/>
        <w:rPr>
          <w:color w:val="161616"/>
          <w:sz w:val="24"/>
        </w:rPr>
      </w:pPr>
      <w:r>
        <w:rPr>
          <w:color w:val="161616"/>
          <w:sz w:val="24"/>
        </w:rPr>
        <w:t>Splatnost faktury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z w:val="24"/>
        </w:rPr>
        <w:t>činí</w:t>
      </w:r>
      <w:r>
        <w:rPr>
          <w:color w:val="161616"/>
          <w:spacing w:val="2"/>
          <w:sz w:val="24"/>
        </w:rPr>
        <w:t xml:space="preserve"> </w:t>
      </w:r>
      <w:r>
        <w:rPr>
          <w:b/>
          <w:color w:val="161616"/>
          <w:sz w:val="23"/>
        </w:rPr>
        <w:t>30</w:t>
      </w:r>
      <w:r>
        <w:rPr>
          <w:b/>
          <w:color w:val="161616"/>
          <w:spacing w:val="-4"/>
          <w:sz w:val="23"/>
        </w:rPr>
        <w:t xml:space="preserve"> </w:t>
      </w:r>
      <w:r>
        <w:rPr>
          <w:b/>
          <w:color w:val="161616"/>
          <w:sz w:val="23"/>
        </w:rPr>
        <w:t>dní</w:t>
      </w:r>
      <w:r>
        <w:rPr>
          <w:b/>
          <w:color w:val="161616"/>
          <w:spacing w:val="-5"/>
          <w:sz w:val="23"/>
        </w:rPr>
        <w:t xml:space="preserve"> </w:t>
      </w:r>
      <w:r>
        <w:rPr>
          <w:color w:val="161616"/>
          <w:sz w:val="24"/>
        </w:rPr>
        <w:t>ode</w:t>
      </w:r>
      <w:r>
        <w:rPr>
          <w:color w:val="161616"/>
          <w:spacing w:val="-22"/>
          <w:sz w:val="24"/>
        </w:rPr>
        <w:t xml:space="preserve"> </w:t>
      </w:r>
      <w:r>
        <w:rPr>
          <w:color w:val="161616"/>
          <w:sz w:val="24"/>
        </w:rPr>
        <w:t>dne</w:t>
      </w:r>
      <w:r>
        <w:rPr>
          <w:color w:val="161616"/>
          <w:spacing w:val="-15"/>
          <w:sz w:val="24"/>
        </w:rPr>
        <w:t xml:space="preserve"> </w:t>
      </w:r>
      <w:r>
        <w:rPr>
          <w:color w:val="161616"/>
          <w:sz w:val="24"/>
        </w:rPr>
        <w:t>jejího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doručení</w:t>
      </w:r>
      <w:r>
        <w:rPr>
          <w:color w:val="161616"/>
          <w:spacing w:val="6"/>
          <w:sz w:val="24"/>
        </w:rPr>
        <w:t xml:space="preserve"> </w:t>
      </w:r>
      <w:r>
        <w:rPr>
          <w:color w:val="161616"/>
          <w:spacing w:val="-2"/>
          <w:sz w:val="24"/>
        </w:rPr>
        <w:t>Objednateli.</w:t>
      </w:r>
    </w:p>
    <w:p w14:paraId="436B6C86" w14:textId="77777777" w:rsidR="0020049B" w:rsidRDefault="0020049B">
      <w:pPr>
        <w:pStyle w:val="Zkladntext"/>
        <w:spacing w:before="19"/>
      </w:pPr>
    </w:p>
    <w:p w14:paraId="0B2F1C10" w14:textId="77777777" w:rsidR="0020049B" w:rsidRDefault="00C56111">
      <w:pPr>
        <w:pStyle w:val="Nadpis1"/>
        <w:numPr>
          <w:ilvl w:val="0"/>
          <w:numId w:val="4"/>
        </w:numPr>
        <w:tabs>
          <w:tab w:val="left" w:pos="990"/>
        </w:tabs>
        <w:ind w:left="990" w:hanging="311"/>
        <w:rPr>
          <w:color w:val="161616"/>
        </w:rPr>
      </w:pPr>
      <w:r>
        <w:rPr>
          <w:color w:val="161616"/>
        </w:rPr>
        <w:t>Spolupráce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39"/>
        </w:rPr>
        <w:t xml:space="preserve"> </w:t>
      </w:r>
      <w:r>
        <w:rPr>
          <w:color w:val="161616"/>
          <w:spacing w:val="-2"/>
        </w:rPr>
        <w:t>stran</w:t>
      </w:r>
    </w:p>
    <w:p w14:paraId="29543AF3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217"/>
          <w:tab w:val="left" w:pos="2593"/>
          <w:tab w:val="left" w:pos="3765"/>
          <w:tab w:val="left" w:pos="5058"/>
          <w:tab w:val="left" w:pos="6106"/>
          <w:tab w:val="left" w:pos="7296"/>
          <w:tab w:val="left" w:pos="8464"/>
          <w:tab w:val="left" w:pos="9647"/>
        </w:tabs>
        <w:spacing w:before="281" w:line="252" w:lineRule="auto"/>
        <w:ind w:left="681" w:right="620" w:firstLine="0"/>
        <w:rPr>
          <w:color w:val="161616"/>
          <w:sz w:val="24"/>
        </w:rPr>
      </w:pPr>
      <w:r>
        <w:rPr>
          <w:color w:val="161616"/>
          <w:spacing w:val="-2"/>
          <w:sz w:val="24"/>
        </w:rPr>
        <w:t>Objednatel</w:t>
      </w:r>
      <w:r>
        <w:rPr>
          <w:color w:val="161616"/>
          <w:sz w:val="24"/>
        </w:rPr>
        <w:tab/>
      </w:r>
      <w:r>
        <w:rPr>
          <w:color w:val="161616"/>
          <w:spacing w:val="-2"/>
          <w:sz w:val="24"/>
        </w:rPr>
        <w:t>poskytne</w:t>
      </w:r>
      <w:r>
        <w:rPr>
          <w:color w:val="161616"/>
          <w:sz w:val="24"/>
        </w:rPr>
        <w:tab/>
      </w:r>
      <w:r>
        <w:rPr>
          <w:color w:val="161616"/>
          <w:spacing w:val="-2"/>
          <w:sz w:val="24"/>
        </w:rPr>
        <w:t>Zhotoviteli</w:t>
      </w:r>
      <w:r>
        <w:rPr>
          <w:color w:val="161616"/>
          <w:sz w:val="24"/>
        </w:rPr>
        <w:tab/>
      </w:r>
      <w:r>
        <w:rPr>
          <w:color w:val="161616"/>
          <w:spacing w:val="-2"/>
          <w:sz w:val="24"/>
        </w:rPr>
        <w:t>veškeré</w:t>
      </w:r>
      <w:r>
        <w:rPr>
          <w:color w:val="161616"/>
          <w:sz w:val="24"/>
        </w:rPr>
        <w:tab/>
      </w:r>
      <w:r>
        <w:rPr>
          <w:color w:val="161616"/>
          <w:spacing w:val="-2"/>
          <w:sz w:val="24"/>
        </w:rPr>
        <w:t>dostupné</w:t>
      </w:r>
      <w:r>
        <w:rPr>
          <w:color w:val="161616"/>
          <w:sz w:val="24"/>
        </w:rPr>
        <w:tab/>
      </w:r>
      <w:r>
        <w:rPr>
          <w:color w:val="161616"/>
          <w:spacing w:val="-2"/>
          <w:sz w:val="24"/>
        </w:rPr>
        <w:t>podklady</w:t>
      </w:r>
      <w:r>
        <w:rPr>
          <w:color w:val="161616"/>
          <w:sz w:val="24"/>
        </w:rPr>
        <w:tab/>
      </w:r>
      <w:r>
        <w:rPr>
          <w:color w:val="161616"/>
          <w:spacing w:val="-2"/>
          <w:sz w:val="24"/>
        </w:rPr>
        <w:t>nezbytné</w:t>
      </w:r>
      <w:r>
        <w:rPr>
          <w:color w:val="161616"/>
          <w:sz w:val="24"/>
        </w:rPr>
        <w:tab/>
      </w:r>
      <w:r>
        <w:rPr>
          <w:color w:val="161616"/>
          <w:spacing w:val="-4"/>
          <w:sz w:val="24"/>
        </w:rPr>
        <w:t xml:space="preserve">pro </w:t>
      </w:r>
      <w:r>
        <w:rPr>
          <w:color w:val="161616"/>
          <w:sz w:val="24"/>
        </w:rPr>
        <w:t>vypracování Díla, zejména</w:t>
      </w:r>
      <w:r>
        <w:rPr>
          <w:color w:val="4F4F4F"/>
          <w:sz w:val="24"/>
        </w:rPr>
        <w:t>:</w:t>
      </w:r>
    </w:p>
    <w:p w14:paraId="1F664B67" w14:textId="77777777" w:rsidR="0020049B" w:rsidRDefault="00C56111">
      <w:pPr>
        <w:pStyle w:val="Odstavecseseznamem"/>
        <w:numPr>
          <w:ilvl w:val="2"/>
          <w:numId w:val="4"/>
        </w:numPr>
        <w:tabs>
          <w:tab w:val="left" w:pos="871"/>
        </w:tabs>
        <w:spacing w:line="259" w:lineRule="exact"/>
        <w:ind w:hanging="209"/>
        <w:rPr>
          <w:sz w:val="24"/>
        </w:rPr>
      </w:pPr>
      <w:r>
        <w:rPr>
          <w:color w:val="161616"/>
          <w:sz w:val="24"/>
        </w:rPr>
        <w:t>situaci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pacing w:val="-2"/>
          <w:sz w:val="24"/>
        </w:rPr>
        <w:t>pozemků,</w:t>
      </w:r>
    </w:p>
    <w:p w14:paraId="32678111" w14:textId="77777777" w:rsidR="0020049B" w:rsidRDefault="00C56111">
      <w:pPr>
        <w:pStyle w:val="Odstavecseseznamem"/>
        <w:numPr>
          <w:ilvl w:val="2"/>
          <w:numId w:val="4"/>
        </w:numPr>
        <w:tabs>
          <w:tab w:val="left" w:pos="870"/>
        </w:tabs>
        <w:spacing w:line="268" w:lineRule="exact"/>
        <w:ind w:left="870" w:hanging="208"/>
        <w:rPr>
          <w:sz w:val="24"/>
        </w:rPr>
      </w:pPr>
      <w:r>
        <w:rPr>
          <w:color w:val="161616"/>
          <w:sz w:val="24"/>
        </w:rPr>
        <w:t>specifikaci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požadavků</w:t>
      </w:r>
      <w:r>
        <w:rPr>
          <w:color w:val="161616"/>
          <w:spacing w:val="-1"/>
          <w:sz w:val="24"/>
        </w:rPr>
        <w:t xml:space="preserve"> </w:t>
      </w:r>
      <w:r>
        <w:rPr>
          <w:color w:val="161616"/>
          <w:sz w:val="24"/>
        </w:rPr>
        <w:t>na</w:t>
      </w:r>
      <w:r>
        <w:rPr>
          <w:color w:val="161616"/>
          <w:spacing w:val="-16"/>
          <w:sz w:val="24"/>
        </w:rPr>
        <w:t xml:space="preserve"> </w:t>
      </w:r>
      <w:r>
        <w:rPr>
          <w:color w:val="161616"/>
          <w:sz w:val="24"/>
        </w:rPr>
        <w:t>kapacitu,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účel</w:t>
      </w:r>
      <w:r>
        <w:rPr>
          <w:color w:val="161616"/>
          <w:spacing w:val="-17"/>
          <w:sz w:val="24"/>
        </w:rPr>
        <w:t xml:space="preserve"> </w:t>
      </w:r>
      <w:r>
        <w:rPr>
          <w:color w:val="161616"/>
          <w:sz w:val="24"/>
        </w:rPr>
        <w:t>a</w:t>
      </w:r>
      <w:r>
        <w:rPr>
          <w:color w:val="161616"/>
          <w:spacing w:val="-16"/>
          <w:sz w:val="24"/>
        </w:rPr>
        <w:t xml:space="preserve"> </w:t>
      </w:r>
      <w:r>
        <w:rPr>
          <w:color w:val="161616"/>
          <w:sz w:val="24"/>
        </w:rPr>
        <w:t>provoz</w:t>
      </w:r>
      <w:r>
        <w:rPr>
          <w:color w:val="161616"/>
          <w:spacing w:val="-10"/>
          <w:sz w:val="24"/>
        </w:rPr>
        <w:t xml:space="preserve"> </w:t>
      </w:r>
      <w:r>
        <w:rPr>
          <w:color w:val="161616"/>
          <w:sz w:val="24"/>
        </w:rPr>
        <w:t>tělocvičny</w:t>
      </w:r>
      <w:r>
        <w:rPr>
          <w:color w:val="161616"/>
          <w:spacing w:val="6"/>
          <w:sz w:val="24"/>
        </w:rPr>
        <w:t xml:space="preserve"> </w:t>
      </w:r>
      <w:r>
        <w:rPr>
          <w:color w:val="161616"/>
          <w:sz w:val="24"/>
        </w:rPr>
        <w:t>a</w:t>
      </w:r>
      <w:r>
        <w:rPr>
          <w:color w:val="161616"/>
          <w:spacing w:val="-17"/>
          <w:sz w:val="24"/>
        </w:rPr>
        <w:t xml:space="preserve"> </w:t>
      </w:r>
      <w:r>
        <w:rPr>
          <w:color w:val="161616"/>
          <w:sz w:val="24"/>
        </w:rPr>
        <w:t xml:space="preserve">dílenských </w:t>
      </w:r>
      <w:r>
        <w:rPr>
          <w:color w:val="161616"/>
          <w:spacing w:val="-4"/>
          <w:sz w:val="24"/>
        </w:rPr>
        <w:t>hal.</w:t>
      </w:r>
    </w:p>
    <w:p w14:paraId="47CF2A10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188"/>
        </w:tabs>
        <w:spacing w:before="243" w:line="252" w:lineRule="auto"/>
        <w:ind w:left="668" w:right="620" w:firstLine="5"/>
        <w:rPr>
          <w:color w:val="161616"/>
          <w:sz w:val="24"/>
        </w:rPr>
      </w:pPr>
      <w:r>
        <w:rPr>
          <w:color w:val="161616"/>
          <w:sz w:val="24"/>
        </w:rPr>
        <w:t>Zhotovitel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je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povinen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Objednatele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informovat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o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všech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skutečnostech,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které mohou ovlivnit termín nebo cenu Díla.</w:t>
      </w:r>
    </w:p>
    <w:p w14:paraId="718D8D30" w14:textId="77777777" w:rsidR="0020049B" w:rsidRDefault="00C56111">
      <w:pPr>
        <w:pStyle w:val="Nadpis1"/>
        <w:numPr>
          <w:ilvl w:val="0"/>
          <w:numId w:val="4"/>
        </w:numPr>
        <w:tabs>
          <w:tab w:val="left" w:pos="977"/>
        </w:tabs>
        <w:spacing w:before="273"/>
        <w:ind w:left="977" w:hanging="305"/>
        <w:rPr>
          <w:color w:val="161616"/>
        </w:rPr>
      </w:pPr>
      <w:r>
        <w:rPr>
          <w:color w:val="161616"/>
          <w:spacing w:val="-2"/>
          <w:w w:val="105"/>
        </w:rPr>
        <w:t>Autorská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práva</w:t>
      </w:r>
    </w:p>
    <w:p w14:paraId="5E6E616C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661"/>
          <w:tab w:val="left" w:pos="1115"/>
        </w:tabs>
        <w:spacing w:before="274"/>
        <w:ind w:right="636" w:hanging="2"/>
        <w:rPr>
          <w:color w:val="161616"/>
          <w:sz w:val="24"/>
        </w:rPr>
      </w:pPr>
      <w:r>
        <w:rPr>
          <w:color w:val="161616"/>
          <w:sz w:val="24"/>
        </w:rPr>
        <w:t>Zhotovitel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uděluje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Objednateli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nevýhradní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licenci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k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užití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Díla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za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účelem přípravy dalších stupňů projektové dokumentace a realizace stavby tělocvičny.</w:t>
      </w:r>
    </w:p>
    <w:p w14:paraId="4B9C5728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1060"/>
        </w:tabs>
        <w:spacing w:before="249"/>
        <w:ind w:left="1060" w:hanging="400"/>
        <w:rPr>
          <w:color w:val="161616"/>
          <w:sz w:val="24"/>
        </w:rPr>
      </w:pPr>
      <w:r>
        <w:rPr>
          <w:color w:val="161616"/>
          <w:sz w:val="24"/>
        </w:rPr>
        <w:t>Licence</w:t>
      </w:r>
      <w:r>
        <w:rPr>
          <w:color w:val="161616"/>
          <w:spacing w:val="-10"/>
          <w:sz w:val="24"/>
        </w:rPr>
        <w:t xml:space="preserve"> </w:t>
      </w:r>
      <w:r>
        <w:rPr>
          <w:color w:val="161616"/>
          <w:sz w:val="24"/>
        </w:rPr>
        <w:t>se</w:t>
      </w:r>
      <w:r>
        <w:rPr>
          <w:color w:val="161616"/>
          <w:spacing w:val="-13"/>
          <w:sz w:val="24"/>
        </w:rPr>
        <w:t xml:space="preserve"> </w:t>
      </w:r>
      <w:r>
        <w:rPr>
          <w:color w:val="161616"/>
          <w:sz w:val="24"/>
        </w:rPr>
        <w:t>uděluje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bez</w:t>
      </w:r>
      <w:r>
        <w:rPr>
          <w:color w:val="161616"/>
          <w:spacing w:val="-12"/>
          <w:sz w:val="24"/>
        </w:rPr>
        <w:t xml:space="preserve"> </w:t>
      </w:r>
      <w:r>
        <w:rPr>
          <w:color w:val="161616"/>
          <w:sz w:val="24"/>
        </w:rPr>
        <w:t>časového</w:t>
      </w:r>
      <w:r>
        <w:rPr>
          <w:color w:val="161616"/>
          <w:spacing w:val="1"/>
          <w:sz w:val="24"/>
        </w:rPr>
        <w:t xml:space="preserve"> </w:t>
      </w:r>
      <w:r>
        <w:rPr>
          <w:color w:val="161616"/>
          <w:sz w:val="24"/>
        </w:rPr>
        <w:t>a</w:t>
      </w:r>
      <w:r>
        <w:rPr>
          <w:color w:val="161616"/>
          <w:spacing w:val="-7"/>
          <w:sz w:val="24"/>
        </w:rPr>
        <w:t xml:space="preserve"> </w:t>
      </w:r>
      <w:r>
        <w:rPr>
          <w:color w:val="161616"/>
          <w:sz w:val="24"/>
        </w:rPr>
        <w:t>územního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pacing w:val="-2"/>
          <w:sz w:val="24"/>
        </w:rPr>
        <w:t>omezení.</w:t>
      </w:r>
    </w:p>
    <w:p w14:paraId="47C87B16" w14:textId="77777777" w:rsidR="0020049B" w:rsidRDefault="00C56111">
      <w:pPr>
        <w:pStyle w:val="Odstavecseseznamem"/>
        <w:numPr>
          <w:ilvl w:val="1"/>
          <w:numId w:val="4"/>
        </w:numPr>
        <w:tabs>
          <w:tab w:val="left" w:pos="665"/>
          <w:tab w:val="left" w:pos="1101"/>
        </w:tabs>
        <w:spacing w:before="229" w:line="252" w:lineRule="auto"/>
        <w:ind w:left="665" w:right="617" w:hanging="6"/>
        <w:rPr>
          <w:color w:val="161616"/>
          <w:sz w:val="24"/>
        </w:rPr>
      </w:pPr>
      <w:r>
        <w:rPr>
          <w:color w:val="161616"/>
          <w:sz w:val="24"/>
        </w:rPr>
        <w:t>Objednatel není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oprávněn zasahovat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do Díla bez souhlasu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Zhotovitele,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ledaže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je to nezbytné pro další stupně projektové dokumentace.</w:t>
      </w:r>
    </w:p>
    <w:p w14:paraId="7126E7DC" w14:textId="4AFB48A1" w:rsidR="0020049B" w:rsidRDefault="00C56111" w:rsidP="00C56111">
      <w:pPr>
        <w:pStyle w:val="Nadpis1"/>
        <w:numPr>
          <w:ilvl w:val="0"/>
          <w:numId w:val="4"/>
        </w:numPr>
        <w:tabs>
          <w:tab w:val="left" w:pos="1087"/>
        </w:tabs>
        <w:spacing w:before="273"/>
        <w:rPr>
          <w:color w:val="161616"/>
          <w:sz w:val="25"/>
        </w:rPr>
      </w:pPr>
      <w:r>
        <w:rPr>
          <w:color w:val="161616"/>
          <w:spacing w:val="-2"/>
          <w:w w:val="115"/>
        </w:rPr>
        <w:t>Od</w:t>
      </w:r>
      <w:r>
        <w:rPr>
          <w:color w:val="161616"/>
          <w:spacing w:val="-2"/>
          <w:w w:val="115"/>
        </w:rPr>
        <w:t xml:space="preserve">povědnost </w:t>
      </w:r>
      <w:r>
        <w:rPr>
          <w:color w:val="161616"/>
          <w:spacing w:val="-2"/>
          <w:w w:val="115"/>
        </w:rPr>
        <w:t xml:space="preserve">za </w:t>
      </w:r>
      <w:r>
        <w:rPr>
          <w:color w:val="161616"/>
          <w:spacing w:val="-2"/>
          <w:w w:val="115"/>
        </w:rPr>
        <w:t>vady</w:t>
      </w:r>
    </w:p>
    <w:p w14:paraId="7C99E033" w14:textId="77777777" w:rsidR="0020049B" w:rsidRDefault="00C56111" w:rsidP="00C56111">
      <w:pPr>
        <w:pStyle w:val="Odstavecseseznamem"/>
        <w:numPr>
          <w:ilvl w:val="1"/>
          <w:numId w:val="4"/>
        </w:numPr>
        <w:tabs>
          <w:tab w:val="left" w:pos="658"/>
          <w:tab w:val="left" w:pos="1136"/>
        </w:tabs>
        <w:spacing w:before="281" w:line="252" w:lineRule="auto"/>
        <w:ind w:left="658" w:right="626" w:hanging="1"/>
        <w:rPr>
          <w:color w:val="161616"/>
          <w:sz w:val="24"/>
        </w:rPr>
      </w:pPr>
      <w:r>
        <w:rPr>
          <w:color w:val="161616"/>
          <w:sz w:val="24"/>
        </w:rPr>
        <w:t>Zhotovitel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odpovídá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za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to,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že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Dílo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bude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splňovat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požadavky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stanovené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 xml:space="preserve">touto </w:t>
      </w:r>
      <w:r>
        <w:rPr>
          <w:color w:val="161616"/>
          <w:spacing w:val="-2"/>
          <w:sz w:val="24"/>
        </w:rPr>
        <w:t>Smlouvou.</w:t>
      </w:r>
    </w:p>
    <w:p w14:paraId="363AF957" w14:textId="77777777" w:rsidR="0020049B" w:rsidRDefault="00C56111" w:rsidP="00C56111">
      <w:pPr>
        <w:pStyle w:val="Odstavecseseznamem"/>
        <w:numPr>
          <w:ilvl w:val="1"/>
          <w:numId w:val="4"/>
        </w:numPr>
        <w:tabs>
          <w:tab w:val="left" w:pos="1151"/>
        </w:tabs>
        <w:spacing w:before="207" w:line="242" w:lineRule="auto"/>
        <w:ind w:left="657" w:right="616" w:firstLine="0"/>
        <w:rPr>
          <w:color w:val="161616"/>
          <w:sz w:val="24"/>
        </w:rPr>
      </w:pPr>
      <w:r>
        <w:rPr>
          <w:color w:val="161616"/>
          <w:sz w:val="24"/>
        </w:rPr>
        <w:t>Objednatel je povinen vady oznámit bez zbytečného odkladu. Zhotovitel se zavazuje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nahlášené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vady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odstranit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v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přiměřené</w:t>
      </w:r>
      <w:r>
        <w:rPr>
          <w:color w:val="161616"/>
          <w:spacing w:val="80"/>
          <w:sz w:val="24"/>
        </w:rPr>
        <w:t xml:space="preserve"> </w:t>
      </w:r>
      <w:r>
        <w:rPr>
          <w:color w:val="161616"/>
          <w:sz w:val="24"/>
        </w:rPr>
        <w:t>lhůtě,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nejpozději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do</w:t>
      </w:r>
      <w:r>
        <w:rPr>
          <w:color w:val="161616"/>
          <w:spacing w:val="40"/>
          <w:sz w:val="24"/>
        </w:rPr>
        <w:t xml:space="preserve"> </w:t>
      </w:r>
      <w:r>
        <w:rPr>
          <w:b/>
          <w:color w:val="161616"/>
          <w:sz w:val="23"/>
        </w:rPr>
        <w:t>30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dnů</w:t>
      </w:r>
      <w:r>
        <w:rPr>
          <w:b/>
          <w:color w:val="161616"/>
          <w:spacing w:val="40"/>
          <w:sz w:val="23"/>
        </w:rPr>
        <w:t xml:space="preserve"> </w:t>
      </w:r>
      <w:r>
        <w:rPr>
          <w:color w:val="161616"/>
          <w:sz w:val="24"/>
        </w:rPr>
        <w:t>od jejich oznámení, pokud se smluvní strany nedohodnou jinak.</w:t>
      </w:r>
    </w:p>
    <w:p w14:paraId="0F7C5F57" w14:textId="77777777" w:rsidR="0020049B" w:rsidRDefault="0020049B">
      <w:pPr>
        <w:pStyle w:val="Zkladntext"/>
        <w:spacing w:before="21"/>
      </w:pPr>
    </w:p>
    <w:p w14:paraId="31625330" w14:textId="77777777" w:rsidR="0020049B" w:rsidRDefault="00C56111">
      <w:pPr>
        <w:pStyle w:val="Nadpis1"/>
        <w:numPr>
          <w:ilvl w:val="0"/>
          <w:numId w:val="1"/>
        </w:numPr>
        <w:tabs>
          <w:tab w:val="left" w:pos="965"/>
        </w:tabs>
        <w:ind w:left="965" w:hanging="307"/>
        <w:rPr>
          <w:color w:val="161616"/>
        </w:rPr>
      </w:pPr>
      <w:r>
        <w:rPr>
          <w:color w:val="161616"/>
          <w:w w:val="105"/>
        </w:rPr>
        <w:t>Ukončení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2"/>
          <w:w w:val="105"/>
        </w:rPr>
        <w:t>smlouvy</w:t>
      </w:r>
    </w:p>
    <w:p w14:paraId="241E3653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059"/>
        </w:tabs>
        <w:spacing w:before="274"/>
        <w:ind w:left="1059" w:hanging="400"/>
        <w:rPr>
          <w:color w:val="161616"/>
          <w:sz w:val="24"/>
        </w:rPr>
      </w:pPr>
      <w:r>
        <w:rPr>
          <w:color w:val="161616"/>
          <w:sz w:val="24"/>
        </w:rPr>
        <w:t>Smlouva</w:t>
      </w:r>
      <w:r>
        <w:rPr>
          <w:color w:val="161616"/>
          <w:spacing w:val="-15"/>
          <w:sz w:val="24"/>
        </w:rPr>
        <w:t xml:space="preserve"> </w:t>
      </w:r>
      <w:r>
        <w:rPr>
          <w:color w:val="161616"/>
          <w:sz w:val="24"/>
        </w:rPr>
        <w:t>může</w:t>
      </w:r>
      <w:r>
        <w:rPr>
          <w:color w:val="161616"/>
          <w:spacing w:val="-11"/>
          <w:sz w:val="24"/>
        </w:rPr>
        <w:t xml:space="preserve"> </w:t>
      </w:r>
      <w:r>
        <w:rPr>
          <w:color w:val="161616"/>
          <w:sz w:val="24"/>
        </w:rPr>
        <w:t>být</w:t>
      </w:r>
      <w:r>
        <w:rPr>
          <w:color w:val="161616"/>
          <w:spacing w:val="-16"/>
          <w:sz w:val="24"/>
        </w:rPr>
        <w:t xml:space="preserve"> </w:t>
      </w:r>
      <w:r>
        <w:rPr>
          <w:color w:val="161616"/>
          <w:sz w:val="24"/>
        </w:rPr>
        <w:t>ukončena</w:t>
      </w:r>
      <w:r>
        <w:rPr>
          <w:color w:val="161616"/>
          <w:spacing w:val="2"/>
          <w:sz w:val="24"/>
        </w:rPr>
        <w:t xml:space="preserve"> </w:t>
      </w:r>
      <w:r>
        <w:rPr>
          <w:color w:val="161616"/>
          <w:sz w:val="24"/>
        </w:rPr>
        <w:t xml:space="preserve">dohodou smluvních </w:t>
      </w:r>
      <w:r>
        <w:rPr>
          <w:color w:val="161616"/>
          <w:spacing w:val="-2"/>
          <w:sz w:val="24"/>
        </w:rPr>
        <w:t>stran.</w:t>
      </w:r>
    </w:p>
    <w:p w14:paraId="3616D87B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087"/>
        </w:tabs>
        <w:spacing w:before="229" w:line="252" w:lineRule="auto"/>
        <w:ind w:left="654" w:right="621" w:firstLine="5"/>
        <w:jc w:val="both"/>
        <w:rPr>
          <w:color w:val="161616"/>
          <w:sz w:val="24"/>
        </w:rPr>
      </w:pPr>
      <w:r>
        <w:rPr>
          <w:color w:val="161616"/>
          <w:sz w:val="24"/>
        </w:rPr>
        <w:t xml:space="preserve">Objednatel je oprávněn od Smlouvy odstoupit, pokud Zhotovitel podstatně poruší své povinnosti, zejména nedodrží sjednaný termín plnění ani v dodatečné přiměřené </w:t>
      </w:r>
      <w:r>
        <w:rPr>
          <w:color w:val="161616"/>
          <w:spacing w:val="-2"/>
          <w:sz w:val="24"/>
        </w:rPr>
        <w:t>lhůtě.</w:t>
      </w:r>
    </w:p>
    <w:p w14:paraId="257BC7B8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156"/>
        </w:tabs>
        <w:spacing w:before="206" w:line="244" w:lineRule="auto"/>
        <w:ind w:left="653" w:right="614" w:firstLine="6"/>
        <w:jc w:val="both"/>
        <w:rPr>
          <w:color w:val="161616"/>
          <w:sz w:val="24"/>
        </w:rPr>
      </w:pPr>
      <w:r>
        <w:rPr>
          <w:color w:val="161616"/>
          <w:sz w:val="24"/>
        </w:rPr>
        <w:t>V případě odstoupení od Smlouvy je Objednatel povinen uhradit Zhotoviteli poměrnou část ceny odpovídající rozsahu dosud provedených prací.</w:t>
      </w:r>
    </w:p>
    <w:p w14:paraId="18A999F0" w14:textId="77777777" w:rsidR="0020049B" w:rsidRDefault="0020049B">
      <w:pPr>
        <w:pStyle w:val="Odstavecseseznamem"/>
        <w:spacing w:line="244" w:lineRule="auto"/>
        <w:jc w:val="both"/>
        <w:rPr>
          <w:sz w:val="24"/>
        </w:rPr>
        <w:sectPr w:rsidR="0020049B">
          <w:pgSz w:w="11910" w:h="16840"/>
          <w:pgMar w:top="1100" w:right="566" w:bottom="280" w:left="708" w:header="708" w:footer="708" w:gutter="0"/>
          <w:cols w:space="708"/>
        </w:sectPr>
      </w:pPr>
    </w:p>
    <w:p w14:paraId="3D835997" w14:textId="77777777" w:rsidR="0020049B" w:rsidRDefault="00C56111">
      <w:pPr>
        <w:pStyle w:val="Nadpis1"/>
        <w:numPr>
          <w:ilvl w:val="0"/>
          <w:numId w:val="1"/>
        </w:numPr>
        <w:tabs>
          <w:tab w:val="left" w:pos="980"/>
        </w:tabs>
        <w:spacing w:before="69"/>
        <w:ind w:left="980" w:hanging="305"/>
        <w:rPr>
          <w:color w:val="151515"/>
        </w:rPr>
      </w:pPr>
      <w:r>
        <w:rPr>
          <w:color w:val="151515"/>
          <w:w w:val="105"/>
        </w:rPr>
        <w:lastRenderedPageBreak/>
        <w:t>Ochrana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spacing w:val="-2"/>
          <w:w w:val="105"/>
        </w:rPr>
        <w:t>informací</w:t>
      </w:r>
    </w:p>
    <w:p w14:paraId="7310C1AE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109"/>
        </w:tabs>
        <w:spacing w:before="290" w:line="254" w:lineRule="auto"/>
        <w:ind w:left="669" w:right="622" w:firstLine="4"/>
        <w:rPr>
          <w:color w:val="151515"/>
          <w:sz w:val="23"/>
        </w:rPr>
      </w:pPr>
      <w:r>
        <w:rPr>
          <w:color w:val="151515"/>
          <w:w w:val="105"/>
          <w:sz w:val="23"/>
        </w:rPr>
        <w:t>Smluvní</w:t>
      </w:r>
      <w:r>
        <w:rPr>
          <w:color w:val="151515"/>
          <w:spacing w:val="3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strany</w:t>
      </w:r>
      <w:r>
        <w:rPr>
          <w:color w:val="151515"/>
          <w:spacing w:val="3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se zavazují</w:t>
      </w:r>
      <w:r>
        <w:rPr>
          <w:color w:val="151515"/>
          <w:spacing w:val="3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zachovávat mlčenl</w:t>
      </w:r>
      <w:r>
        <w:rPr>
          <w:color w:val="2D2D2F"/>
          <w:w w:val="105"/>
          <w:sz w:val="23"/>
        </w:rPr>
        <w:t>i</w:t>
      </w:r>
      <w:r>
        <w:rPr>
          <w:color w:val="151515"/>
          <w:w w:val="105"/>
          <w:sz w:val="23"/>
        </w:rPr>
        <w:t>vost</w:t>
      </w:r>
      <w:r>
        <w:rPr>
          <w:color w:val="151515"/>
          <w:spacing w:val="3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</w:t>
      </w:r>
      <w:r>
        <w:rPr>
          <w:color w:val="151515"/>
          <w:spacing w:val="3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všech skutečnostech</w:t>
      </w:r>
      <w:r>
        <w:rPr>
          <w:color w:val="2D2D2F"/>
          <w:w w:val="105"/>
          <w:sz w:val="23"/>
        </w:rPr>
        <w:t xml:space="preserve">, </w:t>
      </w:r>
      <w:r>
        <w:rPr>
          <w:color w:val="151515"/>
          <w:w w:val="105"/>
          <w:sz w:val="23"/>
        </w:rPr>
        <w:t>které se doz</w:t>
      </w:r>
      <w:r>
        <w:rPr>
          <w:color w:val="151515"/>
          <w:w w:val="105"/>
          <w:sz w:val="23"/>
        </w:rPr>
        <w:t>vědí v souvislosti s plněním této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Smlouvy.</w:t>
      </w:r>
    </w:p>
    <w:p w14:paraId="64E32985" w14:textId="77777777" w:rsidR="0020049B" w:rsidRDefault="0020049B">
      <w:pPr>
        <w:pStyle w:val="Zkladntext"/>
        <w:spacing w:before="18"/>
        <w:rPr>
          <w:sz w:val="23"/>
        </w:rPr>
      </w:pPr>
    </w:p>
    <w:p w14:paraId="79BCB026" w14:textId="77777777" w:rsidR="0020049B" w:rsidRDefault="00C56111">
      <w:pPr>
        <w:pStyle w:val="Nadpis1"/>
        <w:numPr>
          <w:ilvl w:val="0"/>
          <w:numId w:val="1"/>
        </w:numPr>
        <w:tabs>
          <w:tab w:val="left" w:pos="1126"/>
        </w:tabs>
        <w:ind w:left="1126" w:hanging="464"/>
        <w:rPr>
          <w:color w:val="151515"/>
        </w:rPr>
      </w:pPr>
      <w:r>
        <w:rPr>
          <w:color w:val="151515"/>
          <w:spacing w:val="-2"/>
          <w:w w:val="105"/>
        </w:rPr>
        <w:t>Závěrečná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spacing w:val="-2"/>
          <w:w w:val="105"/>
        </w:rPr>
        <w:t>ustanovení</w:t>
      </w:r>
    </w:p>
    <w:p w14:paraId="56BEA407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195"/>
        </w:tabs>
        <w:spacing w:before="290"/>
        <w:ind w:left="1195" w:hanging="536"/>
        <w:rPr>
          <w:color w:val="151515"/>
          <w:sz w:val="23"/>
        </w:rPr>
      </w:pPr>
      <w:r>
        <w:rPr>
          <w:color w:val="151515"/>
          <w:w w:val="105"/>
          <w:sz w:val="23"/>
        </w:rPr>
        <w:t>Tato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Smlouva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nabývá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účinnosti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dnem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podpisu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oběma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Smluvními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spacing w:val="-2"/>
          <w:w w:val="105"/>
          <w:sz w:val="23"/>
        </w:rPr>
        <w:t>stranami.</w:t>
      </w:r>
    </w:p>
    <w:p w14:paraId="6AA7950E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188"/>
        </w:tabs>
        <w:spacing w:before="263"/>
        <w:ind w:left="1188" w:hanging="529"/>
        <w:rPr>
          <w:color w:val="151515"/>
          <w:sz w:val="23"/>
        </w:rPr>
      </w:pPr>
      <w:r>
        <w:rPr>
          <w:color w:val="151515"/>
          <w:w w:val="105"/>
          <w:sz w:val="23"/>
        </w:rPr>
        <w:t>Smlouva</w:t>
      </w:r>
      <w:r>
        <w:rPr>
          <w:color w:val="151515"/>
          <w:spacing w:val="-1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může</w:t>
      </w:r>
      <w:r>
        <w:rPr>
          <w:color w:val="151515"/>
          <w:spacing w:val="-1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být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měněna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pouze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písemnými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spacing w:val="-2"/>
          <w:w w:val="105"/>
          <w:sz w:val="23"/>
        </w:rPr>
        <w:t>dodatky</w:t>
      </w:r>
      <w:r>
        <w:rPr>
          <w:color w:val="2D2D2F"/>
          <w:spacing w:val="-2"/>
          <w:w w:val="105"/>
          <w:sz w:val="23"/>
        </w:rPr>
        <w:t>.</w:t>
      </w:r>
    </w:p>
    <w:p w14:paraId="3A0E253C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181"/>
        </w:tabs>
        <w:spacing w:before="248"/>
        <w:ind w:left="1181" w:hanging="530"/>
        <w:rPr>
          <w:color w:val="151515"/>
          <w:sz w:val="23"/>
        </w:rPr>
      </w:pPr>
      <w:r>
        <w:rPr>
          <w:color w:val="151515"/>
          <w:w w:val="105"/>
          <w:sz w:val="23"/>
        </w:rPr>
        <w:t>Práva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povinnosti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touto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Smlouvou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neupravené</w:t>
      </w:r>
      <w:r>
        <w:rPr>
          <w:color w:val="151515"/>
          <w:spacing w:val="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se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řídí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občans</w:t>
      </w:r>
      <w:r>
        <w:rPr>
          <w:color w:val="2D2D2F"/>
          <w:w w:val="105"/>
          <w:sz w:val="23"/>
        </w:rPr>
        <w:t>k</w:t>
      </w:r>
      <w:r>
        <w:rPr>
          <w:color w:val="151515"/>
          <w:w w:val="105"/>
          <w:sz w:val="23"/>
        </w:rPr>
        <w:t>ým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spacing w:val="-2"/>
          <w:w w:val="105"/>
          <w:sz w:val="23"/>
        </w:rPr>
        <w:t>zákoníkem</w:t>
      </w:r>
      <w:r>
        <w:rPr>
          <w:color w:val="2D2D2F"/>
          <w:spacing w:val="-2"/>
          <w:w w:val="105"/>
          <w:sz w:val="23"/>
        </w:rPr>
        <w:t>.</w:t>
      </w:r>
    </w:p>
    <w:p w14:paraId="4BB73EE5" w14:textId="77777777" w:rsidR="0020049B" w:rsidRDefault="00C56111">
      <w:pPr>
        <w:pStyle w:val="Odstavecseseznamem"/>
        <w:numPr>
          <w:ilvl w:val="1"/>
          <w:numId w:val="1"/>
        </w:numPr>
        <w:tabs>
          <w:tab w:val="left" w:pos="1181"/>
        </w:tabs>
        <w:spacing w:before="255"/>
        <w:ind w:left="1181" w:hanging="530"/>
        <w:rPr>
          <w:color w:val="151515"/>
          <w:sz w:val="23"/>
        </w:rPr>
      </w:pPr>
      <w:r>
        <w:rPr>
          <w:color w:val="151515"/>
          <w:w w:val="105"/>
          <w:sz w:val="23"/>
        </w:rPr>
        <w:t>Smlouva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je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vyhotovena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ve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dvou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stejnopisech,</w:t>
      </w:r>
      <w:r>
        <w:rPr>
          <w:color w:val="151515"/>
          <w:spacing w:val="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z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n</w:t>
      </w:r>
      <w:r>
        <w:rPr>
          <w:color w:val="2D2D2F"/>
          <w:w w:val="105"/>
          <w:sz w:val="23"/>
        </w:rPr>
        <w:t>i</w:t>
      </w:r>
      <w:r>
        <w:rPr>
          <w:color w:val="151515"/>
          <w:w w:val="105"/>
          <w:sz w:val="23"/>
        </w:rPr>
        <w:t>chž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každá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strana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obdrží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spacing w:val="-2"/>
          <w:w w:val="105"/>
          <w:sz w:val="23"/>
        </w:rPr>
        <w:t>jeden</w:t>
      </w:r>
      <w:r>
        <w:rPr>
          <w:color w:val="494949"/>
          <w:spacing w:val="-2"/>
          <w:w w:val="105"/>
          <w:sz w:val="23"/>
        </w:rPr>
        <w:t>.</w:t>
      </w:r>
    </w:p>
    <w:p w14:paraId="4FF4B7B3" w14:textId="77777777" w:rsidR="0020049B" w:rsidRDefault="0020049B">
      <w:pPr>
        <w:pStyle w:val="Zkladntext"/>
        <w:rPr>
          <w:sz w:val="23"/>
        </w:rPr>
      </w:pPr>
    </w:p>
    <w:p w14:paraId="5719446C" w14:textId="77777777" w:rsidR="0020049B" w:rsidRDefault="0020049B">
      <w:pPr>
        <w:pStyle w:val="Zkladntext"/>
        <w:spacing w:before="226"/>
        <w:rPr>
          <w:sz w:val="23"/>
        </w:rPr>
      </w:pPr>
    </w:p>
    <w:p w14:paraId="6EC856BF" w14:textId="77777777" w:rsidR="00C56111" w:rsidRDefault="00C56111" w:rsidP="00C56111">
      <w:pPr>
        <w:spacing w:before="1"/>
        <w:ind w:left="639"/>
        <w:rPr>
          <w:b/>
          <w:color w:val="151515"/>
          <w:sz w:val="24"/>
        </w:rPr>
      </w:pPr>
      <w:r>
        <w:rPr>
          <w:color w:val="151515"/>
          <w:w w:val="120"/>
          <w:sz w:val="23"/>
        </w:rPr>
        <w:t>V</w:t>
      </w:r>
      <w:r>
        <w:rPr>
          <w:color w:val="151515"/>
          <w:spacing w:val="-20"/>
          <w:w w:val="120"/>
          <w:sz w:val="23"/>
        </w:rPr>
        <w:t xml:space="preserve"> </w:t>
      </w:r>
      <w:r>
        <w:rPr>
          <w:color w:val="151515"/>
          <w:w w:val="120"/>
          <w:sz w:val="23"/>
        </w:rPr>
        <w:t>Havlíčkově</w:t>
      </w:r>
      <w:r>
        <w:rPr>
          <w:color w:val="151515"/>
          <w:spacing w:val="-19"/>
          <w:w w:val="120"/>
          <w:sz w:val="23"/>
        </w:rPr>
        <w:t xml:space="preserve"> </w:t>
      </w:r>
      <w:r>
        <w:rPr>
          <w:color w:val="151515"/>
          <w:w w:val="120"/>
          <w:sz w:val="23"/>
        </w:rPr>
        <w:t>Brodě</w:t>
      </w:r>
      <w:r>
        <w:rPr>
          <w:color w:val="151515"/>
          <w:spacing w:val="12"/>
          <w:w w:val="120"/>
          <w:sz w:val="23"/>
        </w:rPr>
        <w:t xml:space="preserve"> </w:t>
      </w:r>
      <w:r>
        <w:rPr>
          <w:color w:val="151515"/>
          <w:w w:val="120"/>
          <w:sz w:val="23"/>
        </w:rPr>
        <w:t>dne</w:t>
      </w:r>
      <w:r>
        <w:rPr>
          <w:color w:val="151515"/>
          <w:spacing w:val="-30"/>
          <w:w w:val="120"/>
          <w:sz w:val="23"/>
        </w:rPr>
        <w:t xml:space="preserve"> </w:t>
      </w:r>
      <w:r>
        <w:rPr>
          <w:color w:val="151515"/>
          <w:w w:val="335"/>
          <w:position w:val="-8"/>
        </w:rPr>
        <w:t>------</w:t>
      </w:r>
      <w:r>
        <w:rPr>
          <w:color w:val="151515"/>
          <w:spacing w:val="-10"/>
          <w:w w:val="335"/>
          <w:position w:val="-8"/>
        </w:rPr>
        <w:t>-</w:t>
      </w:r>
      <w:r>
        <w:rPr>
          <w:b/>
          <w:color w:val="151515"/>
          <w:sz w:val="24"/>
        </w:rPr>
        <w:t xml:space="preserve">      </w:t>
      </w:r>
    </w:p>
    <w:p w14:paraId="313317CC" w14:textId="77777777" w:rsidR="00C56111" w:rsidRDefault="00C56111" w:rsidP="00C56111">
      <w:pPr>
        <w:spacing w:before="1"/>
        <w:ind w:left="639"/>
        <w:rPr>
          <w:b/>
          <w:color w:val="151515"/>
          <w:sz w:val="24"/>
        </w:rPr>
      </w:pPr>
    </w:p>
    <w:p w14:paraId="6B92A53C" w14:textId="77777777" w:rsidR="00C56111" w:rsidRDefault="00C56111" w:rsidP="00C56111">
      <w:pPr>
        <w:spacing w:before="1"/>
        <w:ind w:left="639"/>
        <w:rPr>
          <w:b/>
          <w:color w:val="151515"/>
          <w:sz w:val="24"/>
        </w:rPr>
      </w:pPr>
    </w:p>
    <w:p w14:paraId="00A97D8C" w14:textId="1024B724" w:rsidR="00C56111" w:rsidRDefault="00C56111" w:rsidP="00C56111">
      <w:pPr>
        <w:spacing w:before="1"/>
        <w:ind w:left="639"/>
        <w:rPr>
          <w:b/>
          <w:color w:val="151515"/>
          <w:sz w:val="24"/>
        </w:rPr>
      </w:pPr>
      <w:r>
        <w:rPr>
          <w:b/>
          <w:color w:val="151515"/>
          <w:sz w:val="24"/>
        </w:rPr>
        <w:t xml:space="preserve"> </w:t>
      </w:r>
    </w:p>
    <w:p w14:paraId="39E5CBE3" w14:textId="4855C971" w:rsidR="0020049B" w:rsidRPr="00C56111" w:rsidRDefault="00C56111" w:rsidP="00C56111">
      <w:pPr>
        <w:spacing w:before="92" w:line="252" w:lineRule="exact"/>
        <w:ind w:right="101"/>
      </w:pPr>
      <w:r w:rsidRPr="00C56111">
        <w:rPr>
          <w:b/>
          <w:color w:val="151515"/>
        </w:rPr>
        <w:t xml:space="preserve">          </w:t>
      </w:r>
      <w:r w:rsidRPr="00C56111">
        <w:rPr>
          <w:b/>
          <w:color w:val="151515"/>
        </w:rPr>
        <w:t>Za</w:t>
      </w:r>
      <w:r w:rsidRPr="00C56111">
        <w:rPr>
          <w:b/>
          <w:color w:val="151515"/>
          <w:spacing w:val="53"/>
          <w:w w:val="150"/>
        </w:rPr>
        <w:t xml:space="preserve"> </w:t>
      </w:r>
      <w:r w:rsidRPr="00C56111">
        <w:rPr>
          <w:b/>
          <w:color w:val="151515"/>
        </w:rPr>
        <w:t>Objednatele:</w:t>
      </w:r>
      <w:r w:rsidRPr="00C56111">
        <w:rPr>
          <w:b/>
          <w:color w:val="151515"/>
          <w:spacing w:val="78"/>
          <w:w w:val="150"/>
        </w:rPr>
        <w:t xml:space="preserve"> </w:t>
      </w:r>
      <w:r w:rsidRPr="00C56111">
        <w:rPr>
          <w:color w:val="151515"/>
          <w:spacing w:val="-2"/>
        </w:rPr>
        <w:t>..............................</w:t>
      </w:r>
    </w:p>
    <w:p w14:paraId="57344D67" w14:textId="6CBCAAFE" w:rsidR="0020049B" w:rsidRPr="00C56111" w:rsidRDefault="00C56111" w:rsidP="00C56111">
      <w:pPr>
        <w:tabs>
          <w:tab w:val="left" w:pos="5119"/>
        </w:tabs>
        <w:spacing w:line="218" w:lineRule="auto"/>
        <w:ind w:left="2520"/>
      </w:pPr>
      <w:r w:rsidRPr="00C56111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C9355E" wp14:editId="6311273F">
                <wp:simplePos x="0" y="0"/>
                <wp:positionH relativeFrom="page">
                  <wp:posOffset>2169219</wp:posOffset>
                </wp:positionH>
                <wp:positionV relativeFrom="paragraph">
                  <wp:posOffset>79163</wp:posOffset>
                </wp:positionV>
                <wp:extent cx="535940" cy="6838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940" cy="68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F1E2F" w14:textId="413E144B" w:rsidR="0020049B" w:rsidRDefault="0020049B">
                            <w:pPr>
                              <w:spacing w:line="1076" w:lineRule="exact"/>
                              <w:rPr>
                                <w:rFonts w:ascii="Times New Roman"/>
                                <w:sz w:val="9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9355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0.8pt;margin-top:6.25pt;width:42.2pt;height:5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" filled="f" stroked="f">
                <v:textbox inset="0,0,0,0">
                  <w:txbxContent>
                    <w:p w14:paraId="438F1E2F" w14:textId="413E144B" w:rsidR="0020049B" w:rsidRDefault="0020049B">
                      <w:pPr>
                        <w:spacing w:line="1076" w:lineRule="exact"/>
                        <w:rPr>
                          <w:rFonts w:ascii="Times New Roman"/>
                          <w:sz w:val="9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56111">
        <w:rPr>
          <w:color w:val="151515"/>
        </w:rPr>
        <w:t>RNDr.</w:t>
      </w:r>
      <w:r w:rsidRPr="00C56111">
        <w:rPr>
          <w:color w:val="151515"/>
          <w:spacing w:val="32"/>
        </w:rPr>
        <w:t xml:space="preserve"> </w:t>
      </w:r>
      <w:r w:rsidRPr="00C56111">
        <w:rPr>
          <w:color w:val="151515"/>
        </w:rPr>
        <w:t>Jiří</w:t>
      </w:r>
      <w:r w:rsidRPr="00C56111">
        <w:rPr>
          <w:color w:val="151515"/>
          <w:spacing w:val="17"/>
        </w:rPr>
        <w:t xml:space="preserve"> Š</w:t>
      </w:r>
      <w:r w:rsidRPr="00C56111">
        <w:rPr>
          <w:color w:val="151515"/>
        </w:rPr>
        <w:t>légl</w:t>
      </w:r>
      <w:r w:rsidRPr="00C56111">
        <w:rPr>
          <w:color w:val="2D2D2F"/>
        </w:rPr>
        <w:t>,</w:t>
      </w:r>
      <w:r w:rsidRPr="00C56111">
        <w:rPr>
          <w:color w:val="2D2D2F"/>
          <w:spacing w:val="19"/>
        </w:rPr>
        <w:t xml:space="preserve"> </w:t>
      </w:r>
      <w:r w:rsidRPr="00C56111">
        <w:rPr>
          <w:color w:val="2D2D2F"/>
          <w:spacing w:val="-2"/>
        </w:rPr>
        <w:t>ř</w:t>
      </w:r>
      <w:r w:rsidRPr="00C56111">
        <w:rPr>
          <w:color w:val="151515"/>
          <w:spacing w:val="-2"/>
        </w:rPr>
        <w:t>editel</w:t>
      </w:r>
      <w:r w:rsidRPr="00C56111">
        <w:rPr>
          <w:color w:val="151515"/>
        </w:rPr>
        <w:tab/>
      </w:r>
    </w:p>
    <w:p w14:paraId="2871359D" w14:textId="77777777" w:rsidR="00C56111" w:rsidRPr="00C56111" w:rsidRDefault="00C56111">
      <w:pPr>
        <w:tabs>
          <w:tab w:val="left" w:leader="dot" w:pos="4711"/>
        </w:tabs>
        <w:spacing w:line="400" w:lineRule="exact"/>
        <w:ind w:left="631"/>
        <w:rPr>
          <w:b/>
          <w:bCs/>
          <w:color w:val="151515"/>
        </w:rPr>
      </w:pPr>
    </w:p>
    <w:p w14:paraId="0C8A3A05" w14:textId="5A47A3A2" w:rsidR="0020049B" w:rsidRPr="00C56111" w:rsidRDefault="00C56111">
      <w:pPr>
        <w:tabs>
          <w:tab w:val="left" w:leader="dot" w:pos="4711"/>
        </w:tabs>
        <w:spacing w:line="400" w:lineRule="exact"/>
        <w:ind w:left="631"/>
      </w:pPr>
      <w:r w:rsidRPr="00C56111">
        <w:rPr>
          <w:b/>
          <w:bCs/>
          <w:color w:val="151515"/>
        </w:rPr>
        <w:t>Z</w:t>
      </w:r>
      <w:r w:rsidRPr="00C56111">
        <w:rPr>
          <w:b/>
          <w:bCs/>
          <w:color w:val="151515"/>
        </w:rPr>
        <w:t>a</w:t>
      </w:r>
      <w:r w:rsidRPr="00C56111">
        <w:rPr>
          <w:b/>
          <w:bCs/>
          <w:color w:val="151515"/>
          <w:spacing w:val="10"/>
        </w:rPr>
        <w:t xml:space="preserve"> </w:t>
      </w:r>
      <w:r w:rsidRPr="00C56111">
        <w:rPr>
          <w:b/>
          <w:bCs/>
          <w:color w:val="151515"/>
        </w:rPr>
        <w:t xml:space="preserve">Zhotovitele: </w:t>
      </w:r>
      <w:r w:rsidRPr="00C56111">
        <w:rPr>
          <w:color w:val="151515"/>
        </w:rPr>
        <w:t>....................................</w:t>
      </w:r>
      <w:r w:rsidRPr="00C56111">
        <w:rPr>
          <w:color w:val="151515"/>
          <w:spacing w:val="2"/>
        </w:rPr>
        <w:t xml:space="preserve"> </w:t>
      </w:r>
    </w:p>
    <w:p w14:paraId="3E0069FE" w14:textId="77387CFD" w:rsidR="0020049B" w:rsidRPr="00C56111" w:rsidRDefault="00C56111">
      <w:pPr>
        <w:pStyle w:val="Zkladntext"/>
        <w:rPr>
          <w:sz w:val="22"/>
          <w:szCs w:val="22"/>
        </w:rPr>
      </w:pPr>
      <w:r w:rsidRPr="00C56111">
        <w:rPr>
          <w:sz w:val="22"/>
          <w:szCs w:val="22"/>
        </w:rPr>
        <w:t xml:space="preserve">                                         Roman </w:t>
      </w:r>
      <w:proofErr w:type="spellStart"/>
      <w:r w:rsidRPr="00C56111">
        <w:rPr>
          <w:sz w:val="22"/>
          <w:szCs w:val="22"/>
        </w:rPr>
        <w:t>Stryk</w:t>
      </w:r>
      <w:proofErr w:type="spellEnd"/>
      <w:r w:rsidRPr="00C56111">
        <w:rPr>
          <w:sz w:val="22"/>
          <w:szCs w:val="22"/>
        </w:rPr>
        <w:t xml:space="preserve">, </w:t>
      </w:r>
      <w:r>
        <w:rPr>
          <w:sz w:val="22"/>
          <w:szCs w:val="22"/>
        </w:rPr>
        <w:t>j</w:t>
      </w:r>
      <w:r w:rsidRPr="00C56111">
        <w:rPr>
          <w:sz w:val="22"/>
          <w:szCs w:val="22"/>
        </w:rPr>
        <w:t>ednatel</w:t>
      </w:r>
    </w:p>
    <w:p w14:paraId="30EF0466" w14:textId="77777777" w:rsidR="0020049B" w:rsidRDefault="0020049B">
      <w:pPr>
        <w:pStyle w:val="Zkladntext"/>
        <w:rPr>
          <w:sz w:val="20"/>
        </w:rPr>
      </w:pPr>
    </w:p>
    <w:p w14:paraId="5C888FB3" w14:textId="77777777" w:rsidR="0020049B" w:rsidRDefault="0020049B">
      <w:pPr>
        <w:pStyle w:val="Zkladntext"/>
        <w:rPr>
          <w:sz w:val="20"/>
        </w:rPr>
      </w:pPr>
    </w:p>
    <w:p w14:paraId="7DFDAD46" w14:textId="77777777" w:rsidR="0020049B" w:rsidRDefault="0020049B">
      <w:pPr>
        <w:pStyle w:val="Zkladntext"/>
        <w:rPr>
          <w:sz w:val="20"/>
        </w:rPr>
      </w:pPr>
    </w:p>
    <w:p w14:paraId="07ED622D" w14:textId="77777777" w:rsidR="0020049B" w:rsidRDefault="0020049B">
      <w:pPr>
        <w:pStyle w:val="Zkladntext"/>
        <w:rPr>
          <w:sz w:val="20"/>
        </w:rPr>
      </w:pPr>
    </w:p>
    <w:p w14:paraId="38DC02AF" w14:textId="77777777" w:rsidR="0020049B" w:rsidRDefault="0020049B">
      <w:pPr>
        <w:pStyle w:val="Zkladntext"/>
        <w:rPr>
          <w:sz w:val="20"/>
        </w:rPr>
      </w:pPr>
    </w:p>
    <w:p w14:paraId="6B5FBF1A" w14:textId="77777777" w:rsidR="0020049B" w:rsidRDefault="0020049B">
      <w:pPr>
        <w:pStyle w:val="Zkladntext"/>
        <w:rPr>
          <w:sz w:val="20"/>
        </w:rPr>
      </w:pPr>
    </w:p>
    <w:p w14:paraId="533325E1" w14:textId="77777777" w:rsidR="0020049B" w:rsidRDefault="0020049B">
      <w:pPr>
        <w:pStyle w:val="Zkladntext"/>
        <w:rPr>
          <w:sz w:val="20"/>
        </w:rPr>
      </w:pPr>
    </w:p>
    <w:p w14:paraId="6C41160E" w14:textId="77777777" w:rsidR="0020049B" w:rsidRDefault="0020049B">
      <w:pPr>
        <w:pStyle w:val="Zkladntext"/>
        <w:rPr>
          <w:sz w:val="20"/>
        </w:rPr>
      </w:pPr>
    </w:p>
    <w:p w14:paraId="17F817D1" w14:textId="77777777" w:rsidR="0020049B" w:rsidRDefault="0020049B">
      <w:pPr>
        <w:pStyle w:val="Zkladntext"/>
        <w:rPr>
          <w:sz w:val="20"/>
        </w:rPr>
      </w:pPr>
    </w:p>
    <w:p w14:paraId="23B662CD" w14:textId="77777777" w:rsidR="0020049B" w:rsidRDefault="0020049B">
      <w:pPr>
        <w:pStyle w:val="Zkladntext"/>
        <w:rPr>
          <w:sz w:val="20"/>
        </w:rPr>
      </w:pPr>
    </w:p>
    <w:p w14:paraId="26F91CF4" w14:textId="77777777" w:rsidR="0020049B" w:rsidRDefault="0020049B">
      <w:pPr>
        <w:pStyle w:val="Zkladntext"/>
        <w:rPr>
          <w:sz w:val="20"/>
        </w:rPr>
      </w:pPr>
    </w:p>
    <w:p w14:paraId="3DD8853F" w14:textId="77777777" w:rsidR="0020049B" w:rsidRDefault="0020049B">
      <w:pPr>
        <w:pStyle w:val="Zkladntext"/>
        <w:rPr>
          <w:sz w:val="20"/>
        </w:rPr>
      </w:pPr>
    </w:p>
    <w:p w14:paraId="367C9C1A" w14:textId="77777777" w:rsidR="0020049B" w:rsidRDefault="0020049B">
      <w:pPr>
        <w:pStyle w:val="Zkladntext"/>
        <w:spacing w:before="16"/>
        <w:rPr>
          <w:sz w:val="20"/>
        </w:rPr>
      </w:pPr>
    </w:p>
    <w:p w14:paraId="657D5F98" w14:textId="77777777" w:rsidR="0020049B" w:rsidRDefault="00C56111">
      <w:pPr>
        <w:ind w:left="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41B7C65" wp14:editId="4D8006BB">
            <wp:extent cx="6518148" cy="370674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148" cy="370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49B">
      <w:pgSz w:w="11910" w:h="16840"/>
      <w:pgMar w:top="19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0DB2"/>
    <w:multiLevelType w:val="hybridMultilevel"/>
    <w:tmpl w:val="1D18722C"/>
    <w:lvl w:ilvl="0" w:tplc="8FF894AE">
      <w:start w:val="1"/>
      <w:numFmt w:val="lowerLetter"/>
      <w:lvlText w:val="%1)"/>
      <w:lvlJc w:val="left"/>
      <w:pPr>
        <w:ind w:left="899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9"/>
        <w:sz w:val="23"/>
        <w:szCs w:val="23"/>
        <w:lang w:val="cs-CZ" w:eastAsia="en-US" w:bidi="ar-SA"/>
      </w:rPr>
    </w:lvl>
    <w:lvl w:ilvl="1" w:tplc="5D5ADD30">
      <w:numFmt w:val="bullet"/>
      <w:lvlText w:val="•"/>
      <w:lvlJc w:val="left"/>
      <w:pPr>
        <w:ind w:left="1872" w:hanging="275"/>
      </w:pPr>
      <w:rPr>
        <w:rFonts w:hint="default"/>
        <w:lang w:val="cs-CZ" w:eastAsia="en-US" w:bidi="ar-SA"/>
      </w:rPr>
    </w:lvl>
    <w:lvl w:ilvl="2" w:tplc="FB545596">
      <w:numFmt w:val="bullet"/>
      <w:lvlText w:val="•"/>
      <w:lvlJc w:val="left"/>
      <w:pPr>
        <w:ind w:left="2845" w:hanging="275"/>
      </w:pPr>
      <w:rPr>
        <w:rFonts w:hint="default"/>
        <w:lang w:val="cs-CZ" w:eastAsia="en-US" w:bidi="ar-SA"/>
      </w:rPr>
    </w:lvl>
    <w:lvl w:ilvl="3" w:tplc="CBFE8AA6">
      <w:numFmt w:val="bullet"/>
      <w:lvlText w:val="•"/>
      <w:lvlJc w:val="left"/>
      <w:pPr>
        <w:ind w:left="3818" w:hanging="275"/>
      </w:pPr>
      <w:rPr>
        <w:rFonts w:hint="default"/>
        <w:lang w:val="cs-CZ" w:eastAsia="en-US" w:bidi="ar-SA"/>
      </w:rPr>
    </w:lvl>
    <w:lvl w:ilvl="4" w:tplc="9C1E99D2">
      <w:numFmt w:val="bullet"/>
      <w:lvlText w:val="•"/>
      <w:lvlJc w:val="left"/>
      <w:pPr>
        <w:ind w:left="4791" w:hanging="275"/>
      </w:pPr>
      <w:rPr>
        <w:rFonts w:hint="default"/>
        <w:lang w:val="cs-CZ" w:eastAsia="en-US" w:bidi="ar-SA"/>
      </w:rPr>
    </w:lvl>
    <w:lvl w:ilvl="5" w:tplc="7994ADA0">
      <w:numFmt w:val="bullet"/>
      <w:lvlText w:val="•"/>
      <w:lvlJc w:val="left"/>
      <w:pPr>
        <w:ind w:left="5763" w:hanging="275"/>
      </w:pPr>
      <w:rPr>
        <w:rFonts w:hint="default"/>
        <w:lang w:val="cs-CZ" w:eastAsia="en-US" w:bidi="ar-SA"/>
      </w:rPr>
    </w:lvl>
    <w:lvl w:ilvl="6" w:tplc="657CBC86">
      <w:numFmt w:val="bullet"/>
      <w:lvlText w:val="•"/>
      <w:lvlJc w:val="left"/>
      <w:pPr>
        <w:ind w:left="6736" w:hanging="275"/>
      </w:pPr>
      <w:rPr>
        <w:rFonts w:hint="default"/>
        <w:lang w:val="cs-CZ" w:eastAsia="en-US" w:bidi="ar-SA"/>
      </w:rPr>
    </w:lvl>
    <w:lvl w:ilvl="7" w:tplc="14488E26">
      <w:numFmt w:val="bullet"/>
      <w:lvlText w:val="•"/>
      <w:lvlJc w:val="left"/>
      <w:pPr>
        <w:ind w:left="7709" w:hanging="275"/>
      </w:pPr>
      <w:rPr>
        <w:rFonts w:hint="default"/>
        <w:lang w:val="cs-CZ" w:eastAsia="en-US" w:bidi="ar-SA"/>
      </w:rPr>
    </w:lvl>
    <w:lvl w:ilvl="8" w:tplc="CF5CA120">
      <w:numFmt w:val="bullet"/>
      <w:lvlText w:val="•"/>
      <w:lvlJc w:val="left"/>
      <w:pPr>
        <w:ind w:left="8682" w:hanging="275"/>
      </w:pPr>
      <w:rPr>
        <w:rFonts w:hint="default"/>
        <w:lang w:val="cs-CZ" w:eastAsia="en-US" w:bidi="ar-SA"/>
      </w:rPr>
    </w:lvl>
  </w:abstractNum>
  <w:abstractNum w:abstractNumId="1" w15:restartNumberingAfterBreak="0">
    <w:nsid w:val="4DE515E9"/>
    <w:multiLevelType w:val="multilevel"/>
    <w:tmpl w:val="69684B8E"/>
    <w:lvl w:ilvl="0">
      <w:start w:val="7"/>
      <w:numFmt w:val="decimal"/>
      <w:lvlText w:val="%1"/>
      <w:lvlJc w:val="left"/>
      <w:pPr>
        <w:ind w:left="1091" w:hanging="434"/>
        <w:jc w:val="left"/>
      </w:pPr>
      <w:rPr>
        <w:rFonts w:hint="default"/>
        <w:lang w:val="cs-CZ" w:eastAsia="en-US" w:bidi="ar-SA"/>
      </w:rPr>
    </w:lvl>
    <w:lvl w:ilvl="1">
      <w:numFmt w:val="decimal"/>
      <w:lvlText w:val="%1.%2"/>
      <w:lvlJc w:val="left"/>
      <w:pPr>
        <w:ind w:left="1091" w:hanging="434"/>
        <w:jc w:val="left"/>
      </w:pPr>
      <w:rPr>
        <w:rFonts w:hint="default"/>
        <w:spacing w:val="-1"/>
        <w:w w:val="109"/>
        <w:lang w:val="cs-CZ" w:eastAsia="en-US" w:bidi="ar-SA"/>
      </w:rPr>
    </w:lvl>
    <w:lvl w:ilvl="2">
      <w:numFmt w:val="bullet"/>
      <w:lvlText w:val="•"/>
      <w:lvlJc w:val="left"/>
      <w:pPr>
        <w:ind w:left="3005" w:hanging="43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58" w:hanging="43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1" w:hanging="43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63" w:hanging="43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6" w:hanging="43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69" w:hanging="43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2" w:hanging="434"/>
      </w:pPr>
      <w:rPr>
        <w:rFonts w:hint="default"/>
        <w:lang w:val="cs-CZ" w:eastAsia="en-US" w:bidi="ar-SA"/>
      </w:rPr>
    </w:lvl>
  </w:abstractNum>
  <w:abstractNum w:abstractNumId="2" w15:restartNumberingAfterBreak="0">
    <w:nsid w:val="6B614058"/>
    <w:multiLevelType w:val="multilevel"/>
    <w:tmpl w:val="7DA8FA36"/>
    <w:lvl w:ilvl="0">
      <w:start w:val="1"/>
      <w:numFmt w:val="decimal"/>
      <w:lvlText w:val="%1."/>
      <w:lvlJc w:val="left"/>
      <w:pPr>
        <w:ind w:left="963" w:hanging="315"/>
        <w:jc w:val="left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1" w:hanging="459"/>
        <w:jc w:val="left"/>
      </w:pPr>
      <w:rPr>
        <w:rFonts w:hint="default"/>
        <w:spacing w:val="-1"/>
        <w:w w:val="106"/>
        <w:lang w:val="cs-CZ" w:eastAsia="en-US" w:bidi="ar-SA"/>
      </w:rPr>
    </w:lvl>
    <w:lvl w:ilvl="2">
      <w:numFmt w:val="bullet"/>
      <w:lvlText w:val="-"/>
      <w:lvlJc w:val="left"/>
      <w:pPr>
        <w:ind w:left="871" w:hanging="45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2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880" w:hanging="4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960" w:hanging="4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040" w:hanging="4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100" w:hanging="4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481" w:hanging="4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5863" w:hanging="459"/>
      </w:pPr>
      <w:rPr>
        <w:rFonts w:hint="default"/>
        <w:lang w:val="cs-CZ" w:eastAsia="en-US" w:bidi="ar-SA"/>
      </w:rPr>
    </w:lvl>
  </w:abstractNum>
  <w:abstractNum w:abstractNumId="3" w15:restartNumberingAfterBreak="0">
    <w:nsid w:val="715D5273"/>
    <w:multiLevelType w:val="multilevel"/>
    <w:tmpl w:val="77BCF0C6"/>
    <w:lvl w:ilvl="0">
      <w:start w:val="8"/>
      <w:numFmt w:val="decimal"/>
      <w:lvlText w:val="%1."/>
      <w:lvlJc w:val="left"/>
      <w:pPr>
        <w:ind w:left="967" w:hanging="309"/>
        <w:jc w:val="left"/>
      </w:pPr>
      <w:rPr>
        <w:rFonts w:hint="default"/>
        <w:spacing w:val="-1"/>
        <w:w w:val="10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97" w:hanging="539"/>
        <w:jc w:val="left"/>
      </w:pPr>
      <w:rPr>
        <w:rFonts w:hint="default"/>
        <w:spacing w:val="-1"/>
        <w:w w:val="109"/>
        <w:lang w:val="cs-CZ" w:eastAsia="en-US" w:bidi="ar-SA"/>
      </w:rPr>
    </w:lvl>
    <w:lvl w:ilvl="2">
      <w:numFmt w:val="bullet"/>
      <w:lvlText w:val="•"/>
      <w:lvlJc w:val="left"/>
      <w:pPr>
        <w:ind w:left="1060" w:hanging="53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200" w:hanging="53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546" w:hanging="53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93" w:hanging="53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40" w:hanging="53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7" w:hanging="53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4" w:hanging="539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9B"/>
    <w:rsid w:val="0020049B"/>
    <w:rsid w:val="00C5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753C"/>
  <w15:docId w15:val="{2B46F206-9DB5-49D5-A058-3581564D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65" w:hanging="305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929" w:hanging="313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97" w:hanging="53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3240</Characters>
  <Application>Microsoft Office Word</Application>
  <DocSecurity>0</DocSecurity>
  <Lines>27</Lines>
  <Paragraphs>7</Paragraphs>
  <ScaleCrop>false</ScaleCrop>
  <Company>SOŠ a SOU, Mladá Boleslav, Jičínská 762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Šulc</dc:creator>
  <cp:lastModifiedBy>Jiří Šulc</cp:lastModifiedBy>
  <cp:revision>2</cp:revision>
  <dcterms:created xsi:type="dcterms:W3CDTF">2026-01-05T08:05:00Z</dcterms:created>
  <dcterms:modified xsi:type="dcterms:W3CDTF">2026-01-05T08:05:00Z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</Properties>
</file>