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5B736CC7"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bookmarkStart w:id="0" w:name="_Hlk215239453"/>
      <w:r w:rsidR="00DB5D66" w:rsidRPr="00DB5D66">
        <w:rPr>
          <w:b/>
        </w:rPr>
        <w:t>PRAKAB PRAŽSKÁ KABELOVNA, s.r.o</w:t>
      </w:r>
      <w:r w:rsidR="00DB5C1F" w:rsidRPr="006111B3">
        <w:rPr>
          <w:b/>
        </w:rPr>
        <w:t>.</w:t>
      </w:r>
      <w:bookmarkEnd w:id="0"/>
      <w:r w:rsidRPr="00DB5C1F">
        <w:rPr>
          <w:bCs/>
        </w:rPr>
        <w:tab/>
      </w:r>
    </w:p>
    <w:p w14:paraId="5B7E4921" w14:textId="71F29228" w:rsidR="009D2B69" w:rsidRPr="006E23A9" w:rsidRDefault="00714548" w:rsidP="00F73633">
      <w:pPr>
        <w:pStyle w:val="Zkladntext"/>
        <w:tabs>
          <w:tab w:val="left" w:pos="1985"/>
        </w:tabs>
        <w:ind w:left="567" w:hanging="567"/>
      </w:pPr>
      <w:r w:rsidRPr="006E23A9">
        <w:tab/>
      </w:r>
      <w:r w:rsidR="009D2B69" w:rsidRPr="006E23A9">
        <w:t xml:space="preserve">adresa sídla: </w:t>
      </w:r>
      <w:r w:rsidR="00DB5D66" w:rsidRPr="00DB5D66">
        <w:t xml:space="preserve">Ke </w:t>
      </w:r>
      <w:proofErr w:type="spellStart"/>
      <w:r w:rsidR="00DB5D66" w:rsidRPr="00DB5D66">
        <w:t>Kablu</w:t>
      </w:r>
      <w:proofErr w:type="spellEnd"/>
      <w:r w:rsidR="00DB5D66" w:rsidRPr="00DB5D66">
        <w:t xml:space="preserve"> 278, 102 00 Praha 10</w:t>
      </w:r>
      <w:r w:rsidR="009D2B69" w:rsidRPr="006E23A9">
        <w:tab/>
      </w:r>
    </w:p>
    <w:p w14:paraId="16C868F5" w14:textId="71C7B9B5"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DB5D66" w:rsidRPr="00DB5D66">
        <w:t>43873189</w:t>
      </w:r>
      <w:r w:rsidR="009D2B69" w:rsidRPr="006E23A9">
        <w:tab/>
      </w:r>
    </w:p>
    <w:p w14:paraId="216F3D0C" w14:textId="5F2484FA" w:rsidR="0099272E" w:rsidRPr="006E23A9" w:rsidRDefault="00714548" w:rsidP="0099272E">
      <w:pPr>
        <w:pStyle w:val="Zkladntext"/>
        <w:tabs>
          <w:tab w:val="left" w:pos="1985"/>
        </w:tabs>
        <w:ind w:left="567" w:hanging="567"/>
      </w:pPr>
      <w:r w:rsidRPr="006E23A9">
        <w:tab/>
      </w:r>
      <w:r w:rsidR="009D2B69" w:rsidRPr="006E23A9">
        <w:t xml:space="preserve">zastoupená: </w:t>
      </w:r>
      <w:proofErr w:type="spellStart"/>
      <w:r w:rsidR="00CE18CC">
        <w:t>xxxxx</w:t>
      </w:r>
      <w:proofErr w:type="spellEnd"/>
    </w:p>
    <w:p w14:paraId="4385B81F" w14:textId="059F398F"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r w:rsidR="00DB5C1F" w:rsidRPr="006E23A9">
        <w:t>„</w:t>
      </w:r>
      <w:r w:rsidR="00DB5D66">
        <w:t>PRAKAB</w:t>
      </w:r>
      <w:r w:rsidR="00DB5C1F" w:rsidRPr="006E23A9">
        <w:t>“)</w:t>
      </w:r>
      <w:r w:rsidR="00DB5C1F"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766BA855" w14:textId="77777777" w:rsidR="00DB5C1F" w:rsidRPr="00981A5E" w:rsidRDefault="00DB5C1F" w:rsidP="00DB5C1F">
      <w:pPr>
        <w:pStyle w:val="Zkladntext"/>
        <w:tabs>
          <w:tab w:val="left" w:pos="1985"/>
        </w:tabs>
        <w:ind w:left="567" w:hanging="567"/>
        <w:rPr>
          <w:b/>
          <w:szCs w:val="24"/>
        </w:rPr>
      </w:pPr>
      <w:r w:rsidRPr="006E23A9">
        <w:rPr>
          <w:b/>
          <w:bCs/>
        </w:rPr>
        <w:t>2.</w:t>
      </w:r>
      <w:r w:rsidRPr="006E23A9">
        <w:rPr>
          <w:szCs w:val="24"/>
        </w:rPr>
        <w:t xml:space="preserve"> </w:t>
      </w:r>
      <w:r w:rsidRPr="006E23A9">
        <w:rPr>
          <w:szCs w:val="24"/>
        </w:rPr>
        <w:tab/>
      </w:r>
      <w:r>
        <w:rPr>
          <w:b/>
          <w:szCs w:val="24"/>
        </w:rPr>
        <w:t>Západočeská univerzita v Plzni</w:t>
      </w:r>
      <w:r w:rsidRPr="00655A1E">
        <w:rPr>
          <w:b/>
          <w:bCs/>
          <w:szCs w:val="24"/>
        </w:rPr>
        <w:tab/>
      </w:r>
    </w:p>
    <w:p w14:paraId="1B25CA41" w14:textId="77777777" w:rsidR="00DB5C1F" w:rsidRPr="00981A5E" w:rsidRDefault="00DB5C1F" w:rsidP="00DB5C1F">
      <w:pPr>
        <w:pStyle w:val="Zkladntext"/>
        <w:tabs>
          <w:tab w:val="left" w:pos="1985"/>
        </w:tabs>
        <w:ind w:left="567" w:hanging="567"/>
        <w:rPr>
          <w:szCs w:val="24"/>
        </w:rPr>
      </w:pPr>
      <w:r>
        <w:rPr>
          <w:szCs w:val="24"/>
        </w:rPr>
        <w:tab/>
      </w:r>
      <w:r w:rsidRPr="00981A5E">
        <w:rPr>
          <w:szCs w:val="24"/>
        </w:rPr>
        <w:t>adresa sídla:</w:t>
      </w:r>
      <w:r>
        <w:rPr>
          <w:szCs w:val="24"/>
        </w:rPr>
        <w:t xml:space="preserve"> </w:t>
      </w:r>
      <w:r>
        <w:t>Univerzitní 8, 301 00 Plzeň</w:t>
      </w:r>
    </w:p>
    <w:p w14:paraId="13CCDF61" w14:textId="77777777" w:rsidR="00DB5C1F" w:rsidRPr="00981A5E" w:rsidRDefault="00DB5C1F" w:rsidP="00DB5C1F">
      <w:pPr>
        <w:pStyle w:val="Zkladntext"/>
        <w:tabs>
          <w:tab w:val="left" w:pos="1985"/>
        </w:tabs>
        <w:ind w:left="567" w:hanging="567"/>
        <w:rPr>
          <w:szCs w:val="24"/>
        </w:rPr>
      </w:pPr>
      <w:r>
        <w:rPr>
          <w:szCs w:val="24"/>
        </w:rPr>
        <w:tab/>
      </w:r>
      <w:r w:rsidRPr="00981A5E">
        <w:rPr>
          <w:szCs w:val="24"/>
        </w:rPr>
        <w:t>IČ:</w:t>
      </w:r>
      <w:r>
        <w:rPr>
          <w:szCs w:val="24"/>
        </w:rPr>
        <w:t xml:space="preserve"> </w:t>
      </w:r>
      <w:r>
        <w:t>49777513</w:t>
      </w:r>
    </w:p>
    <w:p w14:paraId="35A255D2" w14:textId="486FDA8C" w:rsidR="00DB5C1F" w:rsidRDefault="00DB5C1F" w:rsidP="00DB5C1F">
      <w:pPr>
        <w:pStyle w:val="Zkladntext"/>
        <w:tabs>
          <w:tab w:val="left" w:pos="1985"/>
        </w:tabs>
        <w:ind w:left="567" w:hanging="567"/>
      </w:pPr>
      <w:r>
        <w:rPr>
          <w:szCs w:val="24"/>
        </w:rPr>
        <w:tab/>
      </w:r>
      <w:r w:rsidRPr="00981A5E">
        <w:rPr>
          <w:szCs w:val="24"/>
        </w:rPr>
        <w:t>zastoupená:</w:t>
      </w:r>
      <w:r w:rsidRPr="005A615B">
        <w:rPr>
          <w:rFonts w:ascii="Arial" w:hAnsi="Arial" w:cs="Arial"/>
          <w:i/>
          <w:sz w:val="20"/>
        </w:rPr>
        <w:t xml:space="preserve"> </w:t>
      </w:r>
      <w:r>
        <w:t xml:space="preserve">doc. Ing. Jiří </w:t>
      </w:r>
      <w:proofErr w:type="spellStart"/>
      <w:r>
        <w:t>Hammerbauer</w:t>
      </w:r>
      <w:proofErr w:type="spellEnd"/>
      <w:r>
        <w:t xml:space="preserve">, Ph.D., prorektor pro tvůrčí činnost a doktorské </w:t>
      </w:r>
    </w:p>
    <w:p w14:paraId="2FC31B01" w14:textId="77777777" w:rsidR="00DB5C1F" w:rsidRPr="00981A5E" w:rsidRDefault="00DB5C1F" w:rsidP="00DB5C1F">
      <w:pPr>
        <w:pStyle w:val="Zkladntext"/>
        <w:tabs>
          <w:tab w:val="left" w:pos="1985"/>
        </w:tabs>
        <w:ind w:left="567" w:hanging="567"/>
        <w:rPr>
          <w:szCs w:val="24"/>
        </w:rPr>
      </w:pPr>
      <w:r>
        <w:tab/>
        <w:t>studium</w:t>
      </w:r>
    </w:p>
    <w:p w14:paraId="2B1FB4A5" w14:textId="44279919" w:rsidR="009D2B69" w:rsidRPr="00A06CBC" w:rsidRDefault="00DB5C1F" w:rsidP="00F73633">
      <w:pPr>
        <w:pStyle w:val="Zkladntext"/>
        <w:tabs>
          <w:tab w:val="left" w:pos="1985"/>
        </w:tabs>
        <w:ind w:left="567" w:hanging="567"/>
        <w:rPr>
          <w:bCs/>
        </w:rPr>
      </w:pPr>
      <w:r>
        <w:tab/>
      </w:r>
      <w:r w:rsidRPr="008E2149">
        <w:rPr>
          <w:bCs/>
        </w:rPr>
        <w:t>(dále jen</w:t>
      </w:r>
      <w:r w:rsidRPr="006111B3">
        <w:t xml:space="preserve"> „další účastník projektu“ </w:t>
      </w:r>
      <w:r w:rsidRPr="008E2149">
        <w:t>nebo</w:t>
      </w:r>
      <w:r w:rsidRPr="006111B3">
        <w:t xml:space="preserve"> „ZČU“</w:t>
      </w:r>
      <w:r w:rsidRPr="008E214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3F13D561"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DB5C1F" w:rsidRPr="00DB5C1F">
        <w:t>Technologick</w:t>
      </w:r>
      <w:r w:rsidR="00DB5C1F">
        <w:t>ou</w:t>
      </w:r>
      <w:r w:rsidR="00DB5C1F" w:rsidRPr="00DB5C1F">
        <w:t xml:space="preserve"> agentur</w:t>
      </w:r>
      <w:r w:rsidR="00DB5C1F">
        <w:t>ou</w:t>
      </w:r>
      <w:r w:rsidR="00DB5C1F" w:rsidRPr="00DB5C1F">
        <w:t xml:space="preserve"> České republiky</w:t>
      </w:r>
      <w:r w:rsidR="00DB5C1F">
        <w:t xml:space="preserve"> </w:t>
      </w:r>
      <w:r w:rsidRPr="006E23A9">
        <w:t>(dále jen „</w:t>
      </w:r>
      <w:r w:rsidR="00CF7ADF" w:rsidRPr="006E23A9">
        <w:t>poskytovatel</w:t>
      </w:r>
      <w:r w:rsidRPr="006E23A9">
        <w:t>“)</w:t>
      </w:r>
      <w:r w:rsidR="0099272E" w:rsidRPr="006E23A9">
        <w:t xml:space="preserve"> v rámci programu </w:t>
      </w:r>
      <w:r w:rsidR="00DB5D66" w:rsidRPr="00DB5D66">
        <w:t xml:space="preserve">THÉTA – 5. veřejná </w:t>
      </w:r>
      <w:proofErr w:type="spellStart"/>
      <w:r w:rsidR="00DB5D66" w:rsidRPr="00DB5D66">
        <w:t>soutěz</w:t>
      </w:r>
      <w:proofErr w:type="spellEnd"/>
      <w:r w:rsidR="00DB5D66" w:rsidRPr="00DB5D66">
        <w:t>̌</w:t>
      </w:r>
      <w:r w:rsidR="00DB5D66">
        <w:t xml:space="preserve"> </w:t>
      </w:r>
      <w:r w:rsidR="00CF7ADF" w:rsidRPr="006E23A9">
        <w:t>projekt výzkumu a vývoje s názvem: „</w:t>
      </w:r>
      <w:r w:rsidR="00DB5D66" w:rsidRPr="00DB5D66">
        <w:t xml:space="preserve">Kabely pro rozvod elektrické energie s integrovaným systémem pro </w:t>
      </w:r>
      <w:proofErr w:type="spellStart"/>
      <w:r w:rsidR="00DB5D66" w:rsidRPr="00DB5D66">
        <w:t>chlazenı</w:t>
      </w:r>
      <w:proofErr w:type="spellEnd"/>
      <w:r w:rsidR="00DB5D66" w:rsidRPr="00DB5D66">
        <w:t xml:space="preserve">́ a rozvod tepla pro </w:t>
      </w:r>
      <w:proofErr w:type="spellStart"/>
      <w:r w:rsidR="00DB5D66" w:rsidRPr="00DB5D66">
        <w:t>dalšı</w:t>
      </w:r>
      <w:proofErr w:type="spellEnd"/>
      <w:r w:rsidR="00DB5D66" w:rsidRPr="00DB5D66">
        <w:t xml:space="preserve">́ energetické </w:t>
      </w:r>
      <w:proofErr w:type="spellStart"/>
      <w:r w:rsidR="00DB5D66" w:rsidRPr="00DB5D66">
        <w:t>využitı</w:t>
      </w:r>
      <w:proofErr w:type="spellEnd"/>
      <w:r w:rsidR="00DB5D66" w:rsidRPr="00DB5D66">
        <w:t>́</w:t>
      </w:r>
      <w:r w:rsidR="00CF7ADF" w:rsidRPr="006E23A9">
        <w:t xml:space="preserve">“, ev. č. </w:t>
      </w:r>
      <w:r w:rsidR="00DB5D66" w:rsidRPr="00DB5D66">
        <w:t xml:space="preserve">TK05020190 </w:t>
      </w:r>
      <w:r w:rsidR="00CF7ADF" w:rsidRPr="006E23A9">
        <w:t>(dále jen „</w:t>
      </w:r>
      <w:r w:rsidR="004471DE" w:rsidRPr="006E23A9">
        <w:t>p</w:t>
      </w:r>
      <w:r w:rsidR="00CF7ADF" w:rsidRPr="006E23A9">
        <w:t>rojekt“)</w:t>
      </w:r>
      <w:r w:rsidR="00D0097B" w:rsidRPr="006E23A9">
        <w:t>.</w:t>
      </w:r>
    </w:p>
    <w:p w14:paraId="71C307D4" w14:textId="174C2A30"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DB5C1F" w:rsidRPr="006111B3">
        <w:t>31. 12. 202</w:t>
      </w:r>
      <w:r w:rsidR="00DB5D66">
        <w:t>5</w:t>
      </w:r>
      <w:r w:rsidR="00DB5C1F" w:rsidRPr="006111B3">
        <w:t>.</w:t>
      </w:r>
    </w:p>
    <w:p w14:paraId="2247BB1E" w14:textId="54320EA3" w:rsidR="002B2D50" w:rsidRPr="006E23A9" w:rsidRDefault="00A22B2A" w:rsidP="006E23A9">
      <w:pPr>
        <w:pStyle w:val="Zkladntextodsazen"/>
        <w:numPr>
          <w:ilvl w:val="0"/>
          <w:numId w:val="21"/>
        </w:numPr>
        <w:spacing w:after="120"/>
        <w:ind w:hanging="720"/>
      </w:pPr>
      <w:r w:rsidRPr="006E23A9">
        <w:t xml:space="preserve">Příjemce: </w:t>
      </w:r>
      <w:r w:rsidR="00DB5D66" w:rsidRPr="00DB5D66">
        <w:t>PRAKAB PRAŽSKÁ KABELOVNA, s.r.o.</w:t>
      </w:r>
    </w:p>
    <w:p w14:paraId="63608373" w14:textId="5EC2D796"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04445C" w:rsidRPr="0004445C">
        <w:t>Západočeská univerzita v Plzni</w:t>
      </w:r>
      <w:r w:rsidR="0099272E" w:rsidRPr="006E23A9">
        <w:t>.</w:t>
      </w:r>
    </w:p>
    <w:p w14:paraId="72490893" w14:textId="73D57A45"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04445C" w:rsidRPr="0004445C">
        <w:t>C – Předmět řešení projektu podléhá obchodnímu tajemství</w:t>
      </w:r>
      <w:r w:rsidR="0004445C">
        <w:t>.</w:t>
      </w: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0E3D385C" w14:textId="125F4B77" w:rsidR="006A1F15" w:rsidRDefault="006A1F15" w:rsidP="009D5B1B">
      <w:pPr>
        <w:pStyle w:val="Odstavecseseznamem"/>
        <w:numPr>
          <w:ilvl w:val="0"/>
          <w:numId w:val="27"/>
        </w:numPr>
        <w:tabs>
          <w:tab w:val="left" w:pos="3402"/>
        </w:tabs>
        <w:ind w:left="709" w:hanging="349"/>
        <w:jc w:val="both"/>
        <w:rPr>
          <w:sz w:val="24"/>
          <w:szCs w:val="24"/>
        </w:rPr>
      </w:pPr>
      <w:r>
        <w:rPr>
          <w:sz w:val="24"/>
          <w:szCs w:val="24"/>
        </w:rPr>
        <w:t>Identifikační číslo výsledku:</w:t>
      </w:r>
      <w:r>
        <w:rPr>
          <w:sz w:val="24"/>
          <w:szCs w:val="24"/>
        </w:rPr>
        <w:tab/>
      </w:r>
      <w:r w:rsidR="00DB5D66" w:rsidRPr="00DB5D66">
        <w:rPr>
          <w:sz w:val="24"/>
          <w:szCs w:val="24"/>
        </w:rPr>
        <w:t>TK05020190-V1</w:t>
      </w:r>
    </w:p>
    <w:p w14:paraId="4ADAD9E0" w14:textId="0EA7423A" w:rsidR="002A66D8" w:rsidRPr="006E23A9" w:rsidRDefault="004471DE" w:rsidP="00DB5D66">
      <w:pPr>
        <w:pStyle w:val="Odstavecseseznamem"/>
        <w:tabs>
          <w:tab w:val="left" w:pos="3402"/>
        </w:tabs>
        <w:ind w:left="3540" w:hanging="2831"/>
        <w:jc w:val="both"/>
        <w:rPr>
          <w:sz w:val="24"/>
          <w:szCs w:val="24"/>
        </w:rPr>
      </w:pPr>
      <w:r w:rsidRPr="006E23A9">
        <w:rPr>
          <w:sz w:val="24"/>
          <w:szCs w:val="24"/>
        </w:rPr>
        <w:t xml:space="preserve">Název výsledku: </w:t>
      </w:r>
      <w:r w:rsidRPr="006E23A9">
        <w:rPr>
          <w:sz w:val="24"/>
          <w:szCs w:val="24"/>
        </w:rPr>
        <w:tab/>
      </w:r>
      <w:r w:rsidR="006A1F15">
        <w:rPr>
          <w:sz w:val="24"/>
          <w:szCs w:val="24"/>
        </w:rPr>
        <w:tab/>
      </w:r>
      <w:r w:rsidR="00DB5D66" w:rsidRPr="00DB5D66">
        <w:rPr>
          <w:sz w:val="24"/>
          <w:szCs w:val="24"/>
        </w:rPr>
        <w:t xml:space="preserve">Elektrický kabel s integrovaným systémem pro chlazení a rozvod tepla pro další energetické </w:t>
      </w:r>
      <w:proofErr w:type="spellStart"/>
      <w:r w:rsidR="00DB5D66" w:rsidRPr="00DB5D66">
        <w:rPr>
          <w:sz w:val="24"/>
          <w:szCs w:val="24"/>
        </w:rPr>
        <w:t>využití</w:t>
      </w:r>
      <w:proofErr w:type="spellEnd"/>
    </w:p>
    <w:p w14:paraId="48E550D9" w14:textId="0758D207"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6A1F15">
        <w:rPr>
          <w:sz w:val="24"/>
          <w:szCs w:val="24"/>
        </w:rPr>
        <w:tab/>
      </w:r>
      <w:proofErr w:type="spellStart"/>
      <w:r w:rsidR="006A1F15" w:rsidRPr="006A1F15">
        <w:rPr>
          <w:sz w:val="24"/>
          <w:szCs w:val="24"/>
        </w:rPr>
        <w:t>G</w:t>
      </w:r>
      <w:r w:rsidR="00DB5D66">
        <w:rPr>
          <w:sz w:val="24"/>
          <w:szCs w:val="24"/>
        </w:rPr>
        <w:t>fun</w:t>
      </w:r>
      <w:proofErr w:type="spellEnd"/>
      <w:r w:rsidR="006A1F15" w:rsidRPr="006A1F15">
        <w:rPr>
          <w:sz w:val="24"/>
          <w:szCs w:val="24"/>
        </w:rPr>
        <w:t xml:space="preserve"> </w:t>
      </w:r>
      <w:r w:rsidR="00DB5D66">
        <w:rPr>
          <w:sz w:val="24"/>
          <w:szCs w:val="24"/>
        </w:rPr>
        <w:t>–</w:t>
      </w:r>
      <w:r w:rsidR="006A1F15" w:rsidRPr="006A1F15">
        <w:rPr>
          <w:sz w:val="24"/>
          <w:szCs w:val="24"/>
        </w:rPr>
        <w:t xml:space="preserve"> </w:t>
      </w:r>
      <w:r w:rsidR="00DB5D66">
        <w:rPr>
          <w:sz w:val="24"/>
          <w:szCs w:val="24"/>
        </w:rPr>
        <w:t>Funkční vzorek</w:t>
      </w:r>
    </w:p>
    <w:p w14:paraId="205B8155" w14:textId="1D210F48" w:rsidR="00736DEF" w:rsidRPr="006E23A9"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6A1F15">
        <w:rPr>
          <w:sz w:val="24"/>
          <w:szCs w:val="24"/>
        </w:rPr>
        <w:tab/>
      </w:r>
      <w:r w:rsidR="00DB5D66">
        <w:rPr>
          <w:sz w:val="24"/>
          <w:szCs w:val="24"/>
        </w:rPr>
        <w:t>PRAKAB</w:t>
      </w:r>
      <w:r w:rsidR="006A1F15">
        <w:rPr>
          <w:sz w:val="24"/>
          <w:szCs w:val="24"/>
        </w:rPr>
        <w:t xml:space="preserve"> </w:t>
      </w:r>
      <w:proofErr w:type="gramStart"/>
      <w:r w:rsidR="006A1F15" w:rsidRPr="006A1F15">
        <w:rPr>
          <w:sz w:val="24"/>
          <w:szCs w:val="24"/>
        </w:rPr>
        <w:t>70%</w:t>
      </w:r>
      <w:proofErr w:type="gramEnd"/>
      <w:r w:rsidR="006A1F15" w:rsidRPr="006A1F15">
        <w:rPr>
          <w:sz w:val="24"/>
          <w:szCs w:val="24"/>
        </w:rPr>
        <w:t xml:space="preserve"> </w:t>
      </w:r>
      <w:r w:rsidR="006A1F15">
        <w:rPr>
          <w:sz w:val="24"/>
          <w:szCs w:val="24"/>
        </w:rPr>
        <w:t xml:space="preserve">a ZČU </w:t>
      </w:r>
      <w:r w:rsidR="006A1F15" w:rsidRPr="006A1F15">
        <w:rPr>
          <w:sz w:val="24"/>
          <w:szCs w:val="24"/>
        </w:rPr>
        <w:t>30%</w:t>
      </w:r>
    </w:p>
    <w:p w14:paraId="55D87920" w14:textId="62A00189" w:rsidR="00BB5E3C" w:rsidRPr="006E23A9" w:rsidRDefault="004471DE" w:rsidP="00223FB4">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6A1F15">
        <w:rPr>
          <w:sz w:val="24"/>
          <w:szCs w:val="24"/>
        </w:rPr>
        <w:tab/>
      </w:r>
      <w:r w:rsidR="000E590F">
        <w:rPr>
          <w:sz w:val="24"/>
          <w:szCs w:val="24"/>
        </w:rPr>
        <w:t>F</w:t>
      </w:r>
      <w:r w:rsidR="000E590F" w:rsidRPr="000E590F">
        <w:rPr>
          <w:sz w:val="24"/>
          <w:szCs w:val="24"/>
        </w:rPr>
        <w:t>unkční vzorek b</w:t>
      </w:r>
      <w:r w:rsidR="000E590F">
        <w:rPr>
          <w:sz w:val="24"/>
          <w:szCs w:val="24"/>
        </w:rPr>
        <w:t>yl</w:t>
      </w:r>
      <w:r w:rsidR="000E590F" w:rsidRPr="000E590F">
        <w:rPr>
          <w:sz w:val="24"/>
          <w:szCs w:val="24"/>
        </w:rPr>
        <w:t xml:space="preserve"> </w:t>
      </w:r>
      <w:r w:rsidR="000E590F">
        <w:rPr>
          <w:sz w:val="24"/>
          <w:szCs w:val="24"/>
        </w:rPr>
        <w:t xml:space="preserve">v souladu s návrhem projektu </w:t>
      </w:r>
      <w:r w:rsidR="000E590F" w:rsidRPr="000E590F">
        <w:rPr>
          <w:sz w:val="24"/>
          <w:szCs w:val="24"/>
        </w:rPr>
        <w:t xml:space="preserve">uplatněn během řešení projektu při ověřování skutečných parametrů vyvinutého hybridního energetického kabelu. </w:t>
      </w:r>
      <w:r w:rsidR="000E590F">
        <w:rPr>
          <w:sz w:val="24"/>
          <w:szCs w:val="24"/>
        </w:rPr>
        <w:t>V</w:t>
      </w:r>
      <w:r w:rsidR="000E590F" w:rsidRPr="000E590F">
        <w:rPr>
          <w:sz w:val="24"/>
          <w:szCs w:val="24"/>
        </w:rPr>
        <w:t xml:space="preserve"> rámci navazujícího výzkumu a vývoje zajištěného hlavním uchazečem</w:t>
      </w:r>
      <w:r w:rsidR="000E590F">
        <w:rPr>
          <w:sz w:val="24"/>
          <w:szCs w:val="24"/>
        </w:rPr>
        <w:t xml:space="preserve"> </w:t>
      </w:r>
      <w:r w:rsidR="000E590F">
        <w:rPr>
          <w:sz w:val="24"/>
          <w:szCs w:val="24"/>
        </w:rPr>
        <w:lastRenderedPageBreak/>
        <w:t>bude</w:t>
      </w:r>
      <w:r w:rsidR="000E590F" w:rsidRPr="000E590F">
        <w:rPr>
          <w:sz w:val="24"/>
          <w:szCs w:val="24"/>
        </w:rPr>
        <w:t xml:space="preserve"> vytvořen prototyp hybridního energetického kabelu, který bude cílen na komerční uplatnění. Výsledek </w:t>
      </w:r>
      <w:r w:rsidR="000E590F">
        <w:rPr>
          <w:sz w:val="24"/>
          <w:szCs w:val="24"/>
        </w:rPr>
        <w:t xml:space="preserve">byl </w:t>
      </w:r>
      <w:r w:rsidR="000E590F" w:rsidRPr="000E590F">
        <w:rPr>
          <w:sz w:val="24"/>
          <w:szCs w:val="24"/>
        </w:rPr>
        <w:t>zcela zásadní pro zhodnocení nav</w:t>
      </w:r>
      <w:r w:rsidR="000E590F">
        <w:rPr>
          <w:sz w:val="24"/>
          <w:szCs w:val="24"/>
        </w:rPr>
        <w:t>r</w:t>
      </w:r>
      <w:r w:rsidR="000E590F" w:rsidRPr="000E590F">
        <w:rPr>
          <w:sz w:val="24"/>
          <w:szCs w:val="24"/>
        </w:rPr>
        <w:t xml:space="preserve">ženého řešení hybridního energetického kabelu. Implementace výsledku tak </w:t>
      </w:r>
      <w:r w:rsidR="000E590F">
        <w:rPr>
          <w:sz w:val="24"/>
          <w:szCs w:val="24"/>
        </w:rPr>
        <w:t>proběhla</w:t>
      </w:r>
      <w:r w:rsidR="000E590F" w:rsidRPr="000E590F">
        <w:rPr>
          <w:sz w:val="24"/>
          <w:szCs w:val="24"/>
        </w:rPr>
        <w:t xml:space="preserve"> již v poslední etapě řešení. Přímé komerční uplatnění funkčního vzorku není plánováno.</w:t>
      </w:r>
    </w:p>
    <w:p w14:paraId="717D4DF4" w14:textId="77777777" w:rsidR="0099272E" w:rsidRPr="006E23A9" w:rsidRDefault="0099272E" w:rsidP="004C050D">
      <w:pPr>
        <w:ind w:left="705"/>
        <w:jc w:val="both"/>
        <w:rPr>
          <w:sz w:val="24"/>
          <w:szCs w:val="24"/>
        </w:rPr>
      </w:pPr>
    </w:p>
    <w:p w14:paraId="7D1C7767" w14:textId="312792F3" w:rsidR="006A1F15" w:rsidRDefault="006A1F15" w:rsidP="006A1F15">
      <w:pPr>
        <w:pStyle w:val="Odstavecseseznamem"/>
        <w:numPr>
          <w:ilvl w:val="0"/>
          <w:numId w:val="27"/>
        </w:numPr>
        <w:tabs>
          <w:tab w:val="left" w:pos="3402"/>
        </w:tabs>
        <w:ind w:left="709" w:hanging="349"/>
        <w:jc w:val="both"/>
        <w:rPr>
          <w:sz w:val="24"/>
          <w:szCs w:val="24"/>
        </w:rPr>
      </w:pPr>
      <w:r>
        <w:rPr>
          <w:sz w:val="24"/>
          <w:szCs w:val="24"/>
        </w:rPr>
        <w:t>Identifikační číslo výsledku:</w:t>
      </w:r>
      <w:r>
        <w:rPr>
          <w:sz w:val="24"/>
          <w:szCs w:val="24"/>
        </w:rPr>
        <w:tab/>
      </w:r>
      <w:r w:rsidR="00DB5D66" w:rsidRPr="00DB5D66">
        <w:rPr>
          <w:sz w:val="24"/>
          <w:szCs w:val="24"/>
        </w:rPr>
        <w:t>TK05020190-V</w:t>
      </w:r>
      <w:r w:rsidR="00F84674">
        <w:rPr>
          <w:sz w:val="24"/>
          <w:szCs w:val="24"/>
        </w:rPr>
        <w:t>2</w:t>
      </w:r>
    </w:p>
    <w:p w14:paraId="46B49973" w14:textId="7E0DE06F" w:rsidR="004471DE" w:rsidRPr="006E23A9" w:rsidRDefault="004471DE" w:rsidP="00F84674">
      <w:pPr>
        <w:pStyle w:val="Odstavecseseznamem"/>
        <w:tabs>
          <w:tab w:val="left" w:pos="3402"/>
        </w:tabs>
        <w:ind w:left="3540" w:hanging="2831"/>
        <w:jc w:val="both"/>
        <w:rPr>
          <w:sz w:val="24"/>
          <w:szCs w:val="24"/>
        </w:rPr>
      </w:pPr>
      <w:r w:rsidRPr="006E23A9">
        <w:rPr>
          <w:sz w:val="24"/>
          <w:szCs w:val="24"/>
        </w:rPr>
        <w:t xml:space="preserve">Název výsledku: </w:t>
      </w:r>
      <w:r w:rsidRPr="006E23A9">
        <w:rPr>
          <w:sz w:val="24"/>
          <w:szCs w:val="24"/>
        </w:rPr>
        <w:tab/>
      </w:r>
      <w:r w:rsidR="008E2149">
        <w:rPr>
          <w:sz w:val="24"/>
          <w:szCs w:val="24"/>
        </w:rPr>
        <w:tab/>
      </w:r>
      <w:r w:rsidR="00F84674" w:rsidRPr="00F84674">
        <w:rPr>
          <w:sz w:val="24"/>
          <w:szCs w:val="24"/>
        </w:rPr>
        <w:t>Výroba kabelu s integrovaným systémem pro chlazení a rozvod tepla pro další energetické využití</w:t>
      </w:r>
    </w:p>
    <w:p w14:paraId="196FBBDA" w14:textId="0D604A4B"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8E2149">
        <w:rPr>
          <w:sz w:val="24"/>
          <w:szCs w:val="24"/>
        </w:rPr>
        <w:tab/>
      </w:r>
      <w:proofErr w:type="spellStart"/>
      <w:proofErr w:type="gramStart"/>
      <w:r w:rsidR="000E590F" w:rsidRPr="000E590F">
        <w:rPr>
          <w:sz w:val="24"/>
          <w:szCs w:val="24"/>
        </w:rPr>
        <w:t>Fuzit</w:t>
      </w:r>
      <w:proofErr w:type="spellEnd"/>
      <w:r w:rsidR="000E590F" w:rsidRPr="000E590F">
        <w:rPr>
          <w:sz w:val="24"/>
          <w:szCs w:val="24"/>
        </w:rPr>
        <w:t xml:space="preserve"> - Užitný</w:t>
      </w:r>
      <w:proofErr w:type="gramEnd"/>
      <w:r w:rsidR="000E590F" w:rsidRPr="000E590F">
        <w:rPr>
          <w:sz w:val="24"/>
          <w:szCs w:val="24"/>
        </w:rPr>
        <w:t xml:space="preserve"> vzor</w:t>
      </w:r>
    </w:p>
    <w:p w14:paraId="6E866353" w14:textId="2EA5FF77"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8E2149">
        <w:rPr>
          <w:sz w:val="24"/>
          <w:szCs w:val="24"/>
        </w:rPr>
        <w:tab/>
      </w:r>
      <w:r w:rsidR="000E590F">
        <w:rPr>
          <w:sz w:val="24"/>
          <w:szCs w:val="24"/>
        </w:rPr>
        <w:t>PRAKAB</w:t>
      </w:r>
      <w:r w:rsidR="008E2149" w:rsidRPr="008E2149">
        <w:rPr>
          <w:sz w:val="24"/>
          <w:szCs w:val="24"/>
        </w:rPr>
        <w:t xml:space="preserve"> </w:t>
      </w:r>
      <w:proofErr w:type="gramStart"/>
      <w:r w:rsidR="008E2149" w:rsidRPr="008E2149">
        <w:rPr>
          <w:sz w:val="24"/>
          <w:szCs w:val="24"/>
        </w:rPr>
        <w:t>70%</w:t>
      </w:r>
      <w:proofErr w:type="gramEnd"/>
      <w:r w:rsidR="008E2149" w:rsidRPr="008E2149">
        <w:rPr>
          <w:sz w:val="24"/>
          <w:szCs w:val="24"/>
        </w:rPr>
        <w:t xml:space="preserve"> a ZČU 30%</w:t>
      </w:r>
    </w:p>
    <w:p w14:paraId="14EFC430" w14:textId="615F0D09" w:rsidR="00BB5E3C" w:rsidRPr="006E23A9" w:rsidRDefault="004471DE" w:rsidP="00223FB4">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8E2149">
        <w:rPr>
          <w:sz w:val="24"/>
          <w:szCs w:val="24"/>
        </w:rPr>
        <w:tab/>
      </w:r>
      <w:r w:rsidR="00223FB4">
        <w:rPr>
          <w:sz w:val="24"/>
          <w:szCs w:val="24"/>
        </w:rPr>
        <w:t xml:space="preserve">Výsledek </w:t>
      </w:r>
      <w:r w:rsidR="00223FB4" w:rsidRPr="00223FB4">
        <w:rPr>
          <w:sz w:val="24"/>
          <w:szCs w:val="24"/>
        </w:rPr>
        <w:t>nebude doložen v plánovaném termínu do konce řešení projektu. Na základě žádosti Příjemce byl poskytovatelem prodloužen termín pro jeho doložení. Způsob využití tohoto výsledku tak bude po jeho doložení řešen dodatkem k této smlouvě.</w:t>
      </w:r>
    </w:p>
    <w:p w14:paraId="127817D2" w14:textId="4C0A7025" w:rsidR="0099272E" w:rsidRPr="006E23A9" w:rsidRDefault="0099272E" w:rsidP="0099272E">
      <w:pPr>
        <w:ind w:left="705"/>
        <w:jc w:val="both"/>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36A52390"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onáv</w:t>
      </w:r>
      <w:r w:rsidR="00BB5E3C">
        <w:rPr>
          <w:sz w:val="24"/>
          <w:szCs w:val="24"/>
        </w:rPr>
        <w:t>ají</w:t>
      </w:r>
      <w:r w:rsidR="004471DE" w:rsidRPr="006E23A9">
        <w:rPr>
          <w:sz w:val="24"/>
          <w:szCs w:val="24"/>
        </w:rPr>
        <w:t xml:space="preserve">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3A0B18A3" w:rsidR="00635D46" w:rsidRPr="006E23A9" w:rsidRDefault="004471DE" w:rsidP="006E23A9">
      <w:pPr>
        <w:pStyle w:val="Zkladntext"/>
        <w:numPr>
          <w:ilvl w:val="0"/>
          <w:numId w:val="18"/>
        </w:numPr>
        <w:spacing w:after="120"/>
        <w:ind w:hanging="720"/>
        <w:jc w:val="both"/>
        <w:rPr>
          <w:szCs w:val="24"/>
        </w:rPr>
      </w:pPr>
      <w:bookmarkStart w:id="1" w:name="_Hlk147222065"/>
      <w:r w:rsidRPr="006E23A9">
        <w:rPr>
          <w:szCs w:val="24"/>
        </w:rPr>
        <w:t xml:space="preserve">Smluvní strany se zavazují vyžít </w:t>
      </w:r>
      <w:r w:rsidR="000946FE" w:rsidRPr="006E23A9">
        <w:rPr>
          <w:szCs w:val="24"/>
        </w:rPr>
        <w:t>v</w:t>
      </w:r>
      <w:r w:rsidRPr="006E23A9">
        <w:rPr>
          <w:szCs w:val="24"/>
        </w:rPr>
        <w:t xml:space="preserve">ýsledky způsobem uvedeným v předchozím článku nejdéle do </w:t>
      </w:r>
      <w:r w:rsidR="006A1F15" w:rsidRPr="006111B3">
        <w:t>5</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1"/>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51A9DBD1"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 xml:space="preserve">mohou smluvní strany využívat nekomerčně bez omezení a komerčně </w:t>
      </w:r>
      <w:r w:rsidR="00526C25">
        <w:t>pouze na základě předchozí písemné smlouvy, která stanoví podmínky takového užití, vč. finanční kompenzace</w:t>
      </w:r>
      <w:r w:rsidR="000946FE" w:rsidRPr="006E23A9">
        <w:t>. Komerčním užitím výsledku se rozumí</w:t>
      </w:r>
      <w:r w:rsidR="000946FE" w:rsidRPr="006E23A9">
        <w:rPr>
          <w:szCs w:val="24"/>
        </w:rPr>
        <w:t xml:space="preserve"> </w:t>
      </w:r>
      <w:r w:rsidR="0036082C" w:rsidRPr="00060C73">
        <w:rPr>
          <w:szCs w:val="24"/>
        </w:rPr>
        <w:t xml:space="preserve">jakékoliv jeho užití za účelem dosažení </w:t>
      </w:r>
      <w:r w:rsidR="0036082C">
        <w:rPr>
          <w:szCs w:val="24"/>
        </w:rPr>
        <w:t xml:space="preserve">nebo zvýšení </w:t>
      </w:r>
      <w:r w:rsidR="0036082C" w:rsidRPr="00060C73">
        <w:rPr>
          <w:szCs w:val="24"/>
        </w:rPr>
        <w:lastRenderedPageBreak/>
        <w:t xml:space="preserve">zisku, </w:t>
      </w:r>
      <w:r w:rsidR="0036082C">
        <w:rPr>
          <w:szCs w:val="24"/>
        </w:rPr>
        <w:t>zejména jeho užití</w:t>
      </w:r>
      <w:r w:rsidR="0036082C" w:rsidRPr="00060C73">
        <w:rPr>
          <w:szCs w:val="24"/>
        </w:rPr>
        <w:t xml:space="preserve"> v rámci stávajícího či nového výrobku, technologie či služby a jejich uplatnění na trhu nebo použití pro koncepci a poskytování služby</w:t>
      </w:r>
      <w:r w:rsidR="0036082C">
        <w:rPr>
          <w:szCs w:val="24"/>
        </w:rPr>
        <w:t xml:space="preserve">, vč. </w:t>
      </w:r>
      <w:r w:rsidR="0036082C" w:rsidRPr="00060C73">
        <w:rPr>
          <w:szCs w:val="24"/>
        </w:rPr>
        <w:t xml:space="preserve"> využití v rámci vnitřních procesů za účelem zvýšení efektivity</w:t>
      </w:r>
      <w:r w:rsidR="006247FF">
        <w:rPr>
          <w:szCs w:val="24"/>
        </w:rPr>
        <w:t xml:space="preserve">. </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2"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3" w:name="_Hlk7153700"/>
      <w:bookmarkStart w:id="4"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3"/>
      <w:r w:rsidRPr="006E23A9">
        <w:t xml:space="preserve"> Úhrada kompenzace neznamená, že smluvní strany nemohou jednat s jinými zájemci o uzavření licenční smlouvy, přičemž i na taková následná jednání se užije ustanovení tohoto odstavce</w:t>
      </w:r>
      <w:bookmarkEnd w:id="2"/>
      <w:r w:rsidRPr="006E23A9">
        <w:t>.</w:t>
      </w:r>
      <w:bookmarkEnd w:id="4"/>
    </w:p>
    <w:p w14:paraId="7F9C057A" w14:textId="77777777" w:rsidR="00DF0B4A" w:rsidRPr="006E23A9" w:rsidRDefault="00DF0B4A">
      <w:pPr>
        <w:pStyle w:val="Zkladntext"/>
        <w:jc w:val="center"/>
        <w:rPr>
          <w:b/>
        </w:rPr>
      </w:pPr>
    </w:p>
    <w:p w14:paraId="68FDC678" w14:textId="3BB90321" w:rsidR="009D2B69" w:rsidRPr="006E23A9" w:rsidRDefault="00223FB4">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63B1709C"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w:t>
      </w:r>
      <w:r w:rsidR="00DC02B1" w:rsidRPr="00085D45">
        <w:rPr>
          <w:sz w:val="24"/>
          <w:szCs w:val="24"/>
        </w:rPr>
        <w:t xml:space="preserve">. </w:t>
      </w:r>
      <w:r w:rsidR="00085D45" w:rsidRPr="006111B3">
        <w:rPr>
          <w:sz w:val="24"/>
          <w:szCs w:val="24"/>
        </w:rPr>
        <w:t>a) a b)</w:t>
      </w:r>
      <w:r w:rsidR="00085D45"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16A3EAD5" w14:textId="77777777" w:rsidR="00223FB4" w:rsidRPr="006E23A9" w:rsidRDefault="00223FB4" w:rsidP="00D26A98">
      <w:pPr>
        <w:jc w:val="both"/>
      </w:pPr>
    </w:p>
    <w:p w14:paraId="3334C9DD" w14:textId="293A0663"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20E9C0A1" w:rsidR="009D2B69" w:rsidRPr="006111B3"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w:t>
      </w:r>
      <w:r w:rsidR="00810FA3">
        <w:rPr>
          <w:sz w:val="24"/>
          <w:szCs w:val="24"/>
        </w:rPr>
        <w:t>I</w:t>
      </w:r>
      <w:r w:rsidR="00283B49" w:rsidRPr="006E23A9">
        <w:rPr>
          <w:sz w:val="24"/>
          <w:szCs w:val="24"/>
        </w:rPr>
        <w:t xml:space="preserve">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3213C527" w:rsidR="009D2B69" w:rsidRPr="006E23A9" w:rsidRDefault="008259DF">
      <w:pPr>
        <w:pStyle w:val="Zkladntext"/>
        <w:jc w:val="center"/>
        <w:rPr>
          <w:b/>
        </w:rPr>
      </w:pPr>
      <w:r w:rsidRPr="006E23A9">
        <w:rPr>
          <w:b/>
        </w:rPr>
        <w:t>V</w:t>
      </w:r>
      <w:r w:rsid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45AE2431" w:rsidR="008A2111" w:rsidRPr="006E23A9" w:rsidRDefault="000E590F" w:rsidP="006E23A9">
      <w:pPr>
        <w:pStyle w:val="Odstavecseseznamem"/>
        <w:numPr>
          <w:ilvl w:val="0"/>
          <w:numId w:val="20"/>
        </w:numPr>
        <w:spacing w:after="120"/>
        <w:ind w:hanging="720"/>
        <w:contextualSpacing w:val="0"/>
        <w:jc w:val="both"/>
        <w:rPr>
          <w:sz w:val="24"/>
          <w:szCs w:val="24"/>
        </w:rPr>
      </w:pPr>
      <w:r>
        <w:rPr>
          <w:sz w:val="24"/>
          <w:szCs w:val="24"/>
        </w:rPr>
        <w:t>PRAKAB</w:t>
      </w:r>
      <w:r w:rsidR="00F31D63"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PRAKAB</w:t>
      </w:r>
      <w:r w:rsidRPr="006E23A9">
        <w:rPr>
          <w:sz w:val="24"/>
          <w:szCs w:val="24"/>
        </w:rPr>
        <w:t> </w:t>
      </w:r>
      <w:r w:rsidR="00AF438A" w:rsidRPr="006E23A9">
        <w:rPr>
          <w:sz w:val="24"/>
          <w:szCs w:val="24"/>
        </w:rPr>
        <w:t xml:space="preserve">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6A561E9E"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určitou, a to</w:t>
      </w:r>
      <w:r w:rsidR="00F31D63">
        <w:rPr>
          <w:sz w:val="24"/>
          <w:szCs w:val="24"/>
        </w:rPr>
        <w:t xml:space="preserve"> na </w:t>
      </w:r>
      <w:r w:rsidR="00BF20BD">
        <w:rPr>
          <w:sz w:val="24"/>
          <w:szCs w:val="24"/>
        </w:rPr>
        <w:t>5</w:t>
      </w:r>
      <w:r w:rsidR="00F31D63">
        <w:rPr>
          <w:sz w:val="24"/>
          <w:szCs w:val="24"/>
        </w:rPr>
        <w:t xml:space="preserve"> </w:t>
      </w:r>
      <w:r w:rsidR="00BF20BD">
        <w:rPr>
          <w:sz w:val="24"/>
          <w:szCs w:val="24"/>
        </w:rPr>
        <w:t>let</w:t>
      </w:r>
      <w:r w:rsidR="00F31D63">
        <w:rPr>
          <w:sz w:val="24"/>
          <w:szCs w:val="24"/>
        </w:rPr>
        <w:t xml:space="preserve"> ode dne jejího uzavření</w:t>
      </w:r>
      <w:r w:rsidR="008D363A" w:rsidRPr="006111B3">
        <w:rPr>
          <w:sz w:val="24"/>
          <w:szCs w:val="24"/>
        </w:rPr>
        <w:t>.</w:t>
      </w:r>
      <w:r w:rsidR="009F63C3" w:rsidRPr="009F63C3">
        <w:t xml:space="preserve">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proofErr w:type="gramStart"/>
      <w:r w:rsidRPr="006E23A9">
        <w:rPr>
          <w:sz w:val="24"/>
          <w:szCs w:val="24"/>
        </w:rPr>
        <w:t>se</w:t>
      </w:r>
      <w:proofErr w:type="gramEnd"/>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5D302962" w:rsidR="009D2B69" w:rsidRPr="006E23A9" w:rsidRDefault="008325CB" w:rsidP="009D5B1B">
      <w:pPr>
        <w:pStyle w:val="Odstavecseseznamem"/>
        <w:numPr>
          <w:ilvl w:val="0"/>
          <w:numId w:val="20"/>
        </w:numPr>
        <w:spacing w:after="120"/>
        <w:ind w:hanging="720"/>
        <w:contextualSpacing w:val="0"/>
        <w:jc w:val="both"/>
        <w:rPr>
          <w:sz w:val="24"/>
          <w:szCs w:val="24"/>
        </w:rPr>
      </w:pPr>
      <w:bookmarkStart w:id="5" w:name="_Hlk87510925"/>
      <w:r w:rsidRPr="00052C39">
        <w:rPr>
          <w:sz w:val="24"/>
          <w:szCs w:val="24"/>
        </w:rPr>
        <w:t>Pokud je tato smlouva uzavírána elektronickými prostředky, je vyhotovena v jednom originále</w:t>
      </w:r>
      <w:bookmarkStart w:id="6"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6"/>
      <w:r>
        <w:rPr>
          <w:sz w:val="24"/>
          <w:szCs w:val="24"/>
        </w:rPr>
        <w:t xml:space="preserve"> </w:t>
      </w:r>
      <w:r w:rsidR="00AF14D0" w:rsidRPr="006E23A9">
        <w:rPr>
          <w:sz w:val="24"/>
          <w:szCs w:val="24"/>
        </w:rPr>
        <w:t>Pokud je tato smlouva uzavírána v listinné formě, je</w:t>
      </w:r>
      <w:bookmarkEnd w:id="5"/>
      <w:r w:rsidR="00AF14D0" w:rsidRPr="006E23A9">
        <w:rPr>
          <w:sz w:val="24"/>
          <w:szCs w:val="24"/>
        </w:rPr>
        <w:t xml:space="preserve"> vyhotovena ve </w:t>
      </w:r>
      <w:r w:rsidR="00F31D63" w:rsidRPr="006111B3">
        <w:rPr>
          <w:sz w:val="24"/>
          <w:szCs w:val="24"/>
        </w:rPr>
        <w:t>dvou</w:t>
      </w:r>
      <w:r w:rsidR="00F31D63"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5C4742AD" w:rsidR="009D2B69" w:rsidRPr="006E23A9" w:rsidRDefault="009D2B69" w:rsidP="00981A5E">
      <w:pPr>
        <w:pStyle w:val="Zkladntext"/>
      </w:pPr>
      <w:r w:rsidRPr="006E23A9">
        <w:t>V </w:t>
      </w:r>
      <w:r w:rsidR="00554CD1" w:rsidRPr="006E23A9">
        <w:t xml:space="preserve">Plzni </w:t>
      </w:r>
      <w:r w:rsidR="008A2111" w:rsidRPr="006E23A9">
        <w:t xml:space="preserve">dne </w:t>
      </w:r>
      <w:r w:rsidR="008A2111" w:rsidRPr="006111B3">
        <w:t>………</w:t>
      </w:r>
      <w:r w:rsidR="008A2111" w:rsidRPr="006E23A9">
        <w:tab/>
      </w:r>
      <w:r w:rsidR="008A2111" w:rsidRPr="006E23A9">
        <w:tab/>
      </w:r>
      <w:r w:rsidR="008A2111" w:rsidRPr="006E23A9">
        <w:tab/>
      </w:r>
      <w:r w:rsidR="008A2111" w:rsidRPr="006E23A9">
        <w:tab/>
      </w:r>
      <w:r w:rsidR="0034355A" w:rsidRPr="006E23A9">
        <w:tab/>
      </w:r>
      <w:r w:rsidR="008A2111" w:rsidRPr="006E23A9">
        <w:t>V </w:t>
      </w:r>
      <w:r w:rsidR="00F31D63" w:rsidRPr="006111B3">
        <w:t>Praze</w:t>
      </w:r>
      <w:r w:rsidR="00F31D63" w:rsidRPr="006E23A9">
        <w:t xml:space="preserve"> </w:t>
      </w:r>
      <w:r w:rsidR="008A2111" w:rsidRPr="006E23A9">
        <w:t xml:space="preserve">dne </w:t>
      </w:r>
      <w:r w:rsidR="008A2111" w:rsidRPr="006111B3">
        <w:t>………</w:t>
      </w:r>
    </w:p>
    <w:p w14:paraId="7D2218D1" w14:textId="77777777" w:rsidR="009D2B69" w:rsidRPr="006E23A9" w:rsidRDefault="009D2B69">
      <w:pPr>
        <w:pStyle w:val="Zkladntext"/>
      </w:pPr>
    </w:p>
    <w:p w14:paraId="201F167E" w14:textId="60F2A287" w:rsidR="009D2B69" w:rsidRPr="006E23A9" w:rsidRDefault="00554CD1">
      <w:pPr>
        <w:pStyle w:val="Zkladntext"/>
      </w:pPr>
      <w:r w:rsidRPr="006E23A9">
        <w:t>Západočesk</w:t>
      </w:r>
      <w:r w:rsidR="008325CB">
        <w:t>á</w:t>
      </w:r>
      <w:r w:rsidRPr="006E23A9">
        <w:t xml:space="preserve"> univerzit</w:t>
      </w:r>
      <w:r w:rsidR="008325CB">
        <w:t>a</w:t>
      </w:r>
      <w:r w:rsidRPr="006E23A9">
        <w:t xml:space="preserve"> v Plzni</w:t>
      </w:r>
      <w:r w:rsidR="009D2B69" w:rsidRPr="006E23A9">
        <w:tab/>
      </w:r>
      <w:r w:rsidR="009D2B69" w:rsidRPr="006E23A9">
        <w:tab/>
      </w:r>
      <w:r w:rsidR="009D2B69" w:rsidRPr="006E23A9">
        <w:tab/>
      </w:r>
      <w:r w:rsidR="000E590F" w:rsidRPr="000E590F">
        <w:t>PRAKAB PRAŽSKÁ KABELOVNA, s.r.o.</w:t>
      </w:r>
    </w:p>
    <w:p w14:paraId="63AEB052" w14:textId="77777777" w:rsidR="00FA1D8C" w:rsidRPr="006E23A9" w:rsidRDefault="00FA1D8C">
      <w:pPr>
        <w:pStyle w:val="Zkladntext"/>
      </w:pPr>
    </w:p>
    <w:p w14:paraId="3FAF1DBE" w14:textId="7F4DA214" w:rsidR="009D2B69" w:rsidRDefault="009D2B69">
      <w:pPr>
        <w:pStyle w:val="Zkladntext"/>
      </w:pPr>
    </w:p>
    <w:p w14:paraId="604FD233" w14:textId="713FCEF5" w:rsidR="00B71D52" w:rsidRDefault="00B71D52">
      <w:pPr>
        <w:pStyle w:val="Zkladntext"/>
      </w:pPr>
    </w:p>
    <w:p w14:paraId="37F38471" w14:textId="142CAB36" w:rsidR="00B71D52" w:rsidRDefault="00B71D52">
      <w:pPr>
        <w:pStyle w:val="Zkladntext"/>
      </w:pPr>
    </w:p>
    <w:p w14:paraId="10B0E706" w14:textId="6D9B91B1" w:rsidR="00B71D52" w:rsidRDefault="00B71D52">
      <w:pPr>
        <w:pStyle w:val="Zkladntext"/>
      </w:pPr>
    </w:p>
    <w:p w14:paraId="04311C34" w14:textId="6B13B5C1" w:rsidR="00B71D52" w:rsidRDefault="00B71D52">
      <w:pPr>
        <w:pStyle w:val="Zkladntext"/>
      </w:pPr>
    </w:p>
    <w:p w14:paraId="6E309629" w14:textId="48DFA93C" w:rsidR="00B71D52" w:rsidRDefault="00B71D52">
      <w:pPr>
        <w:pStyle w:val="Zkladntext"/>
      </w:pPr>
    </w:p>
    <w:p w14:paraId="476C2D93" w14:textId="77777777" w:rsidR="00E41DDB" w:rsidRDefault="00E41DDB">
      <w:pPr>
        <w:pStyle w:val="Zkladntext"/>
      </w:pPr>
    </w:p>
    <w:p w14:paraId="13785E13" w14:textId="0BBDCB2F" w:rsidR="00B71D52" w:rsidRDefault="00B71D52">
      <w:pPr>
        <w:pStyle w:val="Zkladntext"/>
      </w:pPr>
    </w:p>
    <w:p w14:paraId="0B287A1B" w14:textId="2AE121D8" w:rsidR="00B71D52" w:rsidRDefault="00B71D52">
      <w:pPr>
        <w:pStyle w:val="Zkladntext"/>
      </w:pPr>
    </w:p>
    <w:p w14:paraId="061FD6D7" w14:textId="0E81B6D9" w:rsidR="00B71D52" w:rsidRDefault="00B71D52">
      <w:pPr>
        <w:pStyle w:val="Zkladntext"/>
      </w:pPr>
    </w:p>
    <w:p w14:paraId="74C46766" w14:textId="77777777" w:rsidR="00B71D52" w:rsidRPr="006E23A9" w:rsidRDefault="00B71D52">
      <w:pPr>
        <w:pStyle w:val="Zkladntext"/>
      </w:pPr>
    </w:p>
    <w:p w14:paraId="3C14E7B4" w14:textId="77777777" w:rsidR="009D2B69" w:rsidRPr="006E23A9" w:rsidRDefault="009D2B69">
      <w:pPr>
        <w:pStyle w:val="Zkladntext"/>
      </w:pPr>
    </w:p>
    <w:p w14:paraId="0909AA87" w14:textId="068DAD2F" w:rsidR="00554CD1" w:rsidRPr="006E23A9" w:rsidRDefault="00283B49" w:rsidP="00981A5E">
      <w:pPr>
        <w:pStyle w:val="Zkladntext"/>
      </w:pPr>
      <w:r w:rsidRPr="006E23A9">
        <w:t xml:space="preserve">doc. Ing. </w:t>
      </w:r>
      <w:r w:rsidR="008325CB">
        <w:t xml:space="preserve">Jiří </w:t>
      </w:r>
      <w:proofErr w:type="spellStart"/>
      <w:r w:rsidR="008325CB">
        <w:t>Hammerbauer</w:t>
      </w:r>
      <w:proofErr w:type="spellEnd"/>
      <w:r w:rsidRPr="006E23A9">
        <w:t xml:space="preserve">, </w:t>
      </w:r>
      <w:r w:rsidR="00011C0B" w:rsidRPr="006E23A9">
        <w:t>P</w:t>
      </w:r>
      <w:r w:rsidRPr="006E23A9">
        <w:t>h.D.</w:t>
      </w:r>
      <w:r w:rsidR="009D2B69" w:rsidRPr="006E23A9">
        <w:tab/>
      </w:r>
      <w:r w:rsidR="009D2B69" w:rsidRPr="006E23A9">
        <w:tab/>
      </w:r>
      <w:r w:rsidR="009D2B69" w:rsidRPr="006E23A9">
        <w:tab/>
      </w:r>
      <w:proofErr w:type="spellStart"/>
      <w:r w:rsidR="00CE18CC">
        <w:t>xxxx</w:t>
      </w:r>
      <w:proofErr w:type="spellEnd"/>
      <w:r w:rsidR="009D2B69" w:rsidRPr="006E23A9">
        <w:tab/>
      </w:r>
    </w:p>
    <w:p w14:paraId="4B36A56D" w14:textId="073CEC33" w:rsidR="0014671A" w:rsidRPr="0014671A" w:rsidRDefault="00554CD1" w:rsidP="0014671A">
      <w:pPr>
        <w:pStyle w:val="Zkladntext"/>
      </w:pPr>
      <w:r w:rsidRPr="00404830">
        <w:rPr>
          <w:sz w:val="22"/>
          <w:szCs w:val="22"/>
        </w:rPr>
        <w:t xml:space="preserve">prorektor pro </w:t>
      </w:r>
      <w:r w:rsidR="008325CB" w:rsidRPr="00404830">
        <w:rPr>
          <w:sz w:val="22"/>
          <w:szCs w:val="22"/>
        </w:rPr>
        <w:t>tvůrčí činnost a doktorské studium</w:t>
      </w:r>
      <w:r w:rsidRPr="006E23A9">
        <w:tab/>
      </w:r>
      <w:proofErr w:type="spellStart"/>
      <w:r w:rsidR="00CE18CC">
        <w:t>xxxx</w:t>
      </w:r>
      <w:proofErr w:type="spellEnd"/>
    </w:p>
    <w:sectPr w:rsidR="0014671A" w:rsidRPr="0014671A" w:rsidSect="000E590F">
      <w:headerReference w:type="default" r:id="rId8"/>
      <w:footerReference w:type="default" r:id="rId9"/>
      <w:pgSz w:w="11906" w:h="16838"/>
      <w:pgMar w:top="1134" w:right="1133" w:bottom="1134"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0129" w14:textId="77777777" w:rsidR="00974AA3" w:rsidRDefault="00974AA3">
      <w:r>
        <w:separator/>
      </w:r>
    </w:p>
  </w:endnote>
  <w:endnote w:type="continuationSeparator" w:id="0">
    <w:p w14:paraId="3C581A6B" w14:textId="77777777" w:rsidR="00974AA3" w:rsidRDefault="0097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84EF" w14:textId="77777777" w:rsidR="00974AA3" w:rsidRDefault="00974AA3">
      <w:r>
        <w:separator/>
      </w:r>
    </w:p>
  </w:footnote>
  <w:footnote w:type="continuationSeparator" w:id="0">
    <w:p w14:paraId="555E710F" w14:textId="77777777" w:rsidR="00974AA3" w:rsidRDefault="0097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293247660">
    <w:abstractNumId w:val="18"/>
  </w:num>
  <w:num w:numId="2" w16cid:durableId="1788426045">
    <w:abstractNumId w:val="26"/>
  </w:num>
  <w:num w:numId="3" w16cid:durableId="1386248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2880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99952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714102">
    <w:abstractNumId w:val="13"/>
  </w:num>
  <w:num w:numId="7" w16cid:durableId="1325277293">
    <w:abstractNumId w:val="20"/>
  </w:num>
  <w:num w:numId="8" w16cid:durableId="1363166618">
    <w:abstractNumId w:val="31"/>
  </w:num>
  <w:num w:numId="9" w16cid:durableId="1909726730">
    <w:abstractNumId w:val="16"/>
  </w:num>
  <w:num w:numId="10" w16cid:durableId="369107999">
    <w:abstractNumId w:val="32"/>
  </w:num>
  <w:num w:numId="11" w16cid:durableId="2036537977">
    <w:abstractNumId w:val="24"/>
  </w:num>
  <w:num w:numId="12" w16cid:durableId="913585629">
    <w:abstractNumId w:val="0"/>
  </w:num>
  <w:num w:numId="13" w16cid:durableId="354696391">
    <w:abstractNumId w:val="3"/>
  </w:num>
  <w:num w:numId="14" w16cid:durableId="1341394490">
    <w:abstractNumId w:val="5"/>
  </w:num>
  <w:num w:numId="15" w16cid:durableId="1861434719">
    <w:abstractNumId w:val="10"/>
  </w:num>
  <w:num w:numId="16" w16cid:durableId="1543635868">
    <w:abstractNumId w:val="9"/>
  </w:num>
  <w:num w:numId="17" w16cid:durableId="479617857">
    <w:abstractNumId w:val="19"/>
  </w:num>
  <w:num w:numId="18" w16cid:durableId="1135947096">
    <w:abstractNumId w:val="21"/>
  </w:num>
  <w:num w:numId="19" w16cid:durableId="650519028">
    <w:abstractNumId w:val="1"/>
  </w:num>
  <w:num w:numId="20" w16cid:durableId="98724345">
    <w:abstractNumId w:val="25"/>
  </w:num>
  <w:num w:numId="21" w16cid:durableId="198981959">
    <w:abstractNumId w:val="15"/>
  </w:num>
  <w:num w:numId="22" w16cid:durableId="1213423575">
    <w:abstractNumId w:val="17"/>
  </w:num>
  <w:num w:numId="23" w16cid:durableId="668943225">
    <w:abstractNumId w:val="6"/>
  </w:num>
  <w:num w:numId="24" w16cid:durableId="1562981399">
    <w:abstractNumId w:val="30"/>
  </w:num>
  <w:num w:numId="25" w16cid:durableId="29378954">
    <w:abstractNumId w:val="12"/>
  </w:num>
  <w:num w:numId="26" w16cid:durableId="1631547383">
    <w:abstractNumId w:val="28"/>
  </w:num>
  <w:num w:numId="27" w16cid:durableId="237255666">
    <w:abstractNumId w:val="4"/>
  </w:num>
  <w:num w:numId="28" w16cid:durableId="1027222062">
    <w:abstractNumId w:val="8"/>
  </w:num>
  <w:num w:numId="29" w16cid:durableId="2131967781">
    <w:abstractNumId w:val="14"/>
  </w:num>
  <w:num w:numId="30" w16cid:durableId="1118989135">
    <w:abstractNumId w:val="27"/>
  </w:num>
  <w:num w:numId="31" w16cid:durableId="623998165">
    <w:abstractNumId w:val="7"/>
  </w:num>
  <w:num w:numId="32" w16cid:durableId="1948849120">
    <w:abstractNumId w:val="23"/>
  </w:num>
  <w:num w:numId="33" w16cid:durableId="1995599493">
    <w:abstractNumId w:val="2"/>
  </w:num>
  <w:num w:numId="34" w16cid:durableId="520052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445C"/>
    <w:rsid w:val="0004573D"/>
    <w:rsid w:val="00047F28"/>
    <w:rsid w:val="00072696"/>
    <w:rsid w:val="000754AD"/>
    <w:rsid w:val="00085D45"/>
    <w:rsid w:val="00093BC1"/>
    <w:rsid w:val="000946FE"/>
    <w:rsid w:val="000B0270"/>
    <w:rsid w:val="000B26A8"/>
    <w:rsid w:val="000B2A1A"/>
    <w:rsid w:val="000E2A5E"/>
    <w:rsid w:val="000E3376"/>
    <w:rsid w:val="000E590F"/>
    <w:rsid w:val="000E6AA1"/>
    <w:rsid w:val="000F386B"/>
    <w:rsid w:val="000F44F0"/>
    <w:rsid w:val="00107573"/>
    <w:rsid w:val="00116556"/>
    <w:rsid w:val="00121FF9"/>
    <w:rsid w:val="001233C9"/>
    <w:rsid w:val="0014407B"/>
    <w:rsid w:val="00144C3C"/>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3FB4"/>
    <w:rsid w:val="00226DC6"/>
    <w:rsid w:val="00251D7B"/>
    <w:rsid w:val="00254DAE"/>
    <w:rsid w:val="00262623"/>
    <w:rsid w:val="00265AA1"/>
    <w:rsid w:val="00283B49"/>
    <w:rsid w:val="00294350"/>
    <w:rsid w:val="002A5568"/>
    <w:rsid w:val="002A66D8"/>
    <w:rsid w:val="002B2D50"/>
    <w:rsid w:val="002B3734"/>
    <w:rsid w:val="002C2140"/>
    <w:rsid w:val="002C606C"/>
    <w:rsid w:val="002D18F3"/>
    <w:rsid w:val="00304B51"/>
    <w:rsid w:val="0031259E"/>
    <w:rsid w:val="003209CA"/>
    <w:rsid w:val="00327235"/>
    <w:rsid w:val="003327E5"/>
    <w:rsid w:val="003336BE"/>
    <w:rsid w:val="003367C7"/>
    <w:rsid w:val="003432FD"/>
    <w:rsid w:val="0034355A"/>
    <w:rsid w:val="003477A1"/>
    <w:rsid w:val="003510B1"/>
    <w:rsid w:val="0036082C"/>
    <w:rsid w:val="00361744"/>
    <w:rsid w:val="00361F86"/>
    <w:rsid w:val="00363F12"/>
    <w:rsid w:val="00381E88"/>
    <w:rsid w:val="00386C09"/>
    <w:rsid w:val="003A33FB"/>
    <w:rsid w:val="003A391E"/>
    <w:rsid w:val="003A4812"/>
    <w:rsid w:val="003B044C"/>
    <w:rsid w:val="003B54B8"/>
    <w:rsid w:val="003C7A6B"/>
    <w:rsid w:val="003D0594"/>
    <w:rsid w:val="003E29C2"/>
    <w:rsid w:val="003E5B2C"/>
    <w:rsid w:val="003F11FD"/>
    <w:rsid w:val="003F1BDA"/>
    <w:rsid w:val="00404830"/>
    <w:rsid w:val="004152DB"/>
    <w:rsid w:val="004471DE"/>
    <w:rsid w:val="00447DD6"/>
    <w:rsid w:val="0045735C"/>
    <w:rsid w:val="00465B51"/>
    <w:rsid w:val="00475569"/>
    <w:rsid w:val="0047791A"/>
    <w:rsid w:val="0048436B"/>
    <w:rsid w:val="004851ED"/>
    <w:rsid w:val="00496538"/>
    <w:rsid w:val="00497D50"/>
    <w:rsid w:val="004A783F"/>
    <w:rsid w:val="004B4BFE"/>
    <w:rsid w:val="004C050D"/>
    <w:rsid w:val="004C0A76"/>
    <w:rsid w:val="004D4B39"/>
    <w:rsid w:val="004E6921"/>
    <w:rsid w:val="004E6FCE"/>
    <w:rsid w:val="00500460"/>
    <w:rsid w:val="00506211"/>
    <w:rsid w:val="00512D27"/>
    <w:rsid w:val="00516F75"/>
    <w:rsid w:val="00526C25"/>
    <w:rsid w:val="0053474E"/>
    <w:rsid w:val="00535574"/>
    <w:rsid w:val="00554CD1"/>
    <w:rsid w:val="005558AB"/>
    <w:rsid w:val="00566926"/>
    <w:rsid w:val="00581B4B"/>
    <w:rsid w:val="00581E6B"/>
    <w:rsid w:val="00585DA8"/>
    <w:rsid w:val="005876AC"/>
    <w:rsid w:val="005915C2"/>
    <w:rsid w:val="00597FC7"/>
    <w:rsid w:val="005A08FD"/>
    <w:rsid w:val="005A4F5F"/>
    <w:rsid w:val="005A615B"/>
    <w:rsid w:val="005B38C3"/>
    <w:rsid w:val="005C1D1D"/>
    <w:rsid w:val="005D5235"/>
    <w:rsid w:val="005E7503"/>
    <w:rsid w:val="005E7642"/>
    <w:rsid w:val="00604A90"/>
    <w:rsid w:val="006111B3"/>
    <w:rsid w:val="00620F49"/>
    <w:rsid w:val="00621250"/>
    <w:rsid w:val="006247FF"/>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A1F15"/>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87190"/>
    <w:rsid w:val="007A7C5E"/>
    <w:rsid w:val="007B1025"/>
    <w:rsid w:val="007B2B40"/>
    <w:rsid w:val="007D368F"/>
    <w:rsid w:val="007E0858"/>
    <w:rsid w:val="007E6A6C"/>
    <w:rsid w:val="008043A9"/>
    <w:rsid w:val="00805334"/>
    <w:rsid w:val="00810FA3"/>
    <w:rsid w:val="008149E3"/>
    <w:rsid w:val="008259DF"/>
    <w:rsid w:val="008325CB"/>
    <w:rsid w:val="0083570F"/>
    <w:rsid w:val="00836209"/>
    <w:rsid w:val="00851E4A"/>
    <w:rsid w:val="00852E01"/>
    <w:rsid w:val="0086129A"/>
    <w:rsid w:val="00885695"/>
    <w:rsid w:val="00894E89"/>
    <w:rsid w:val="008A2111"/>
    <w:rsid w:val="008B28E1"/>
    <w:rsid w:val="008B65B0"/>
    <w:rsid w:val="008C1C5F"/>
    <w:rsid w:val="008D1F26"/>
    <w:rsid w:val="008D363A"/>
    <w:rsid w:val="008E01C9"/>
    <w:rsid w:val="008E2149"/>
    <w:rsid w:val="008F0E1C"/>
    <w:rsid w:val="00904625"/>
    <w:rsid w:val="009113DA"/>
    <w:rsid w:val="00920E25"/>
    <w:rsid w:val="00922E54"/>
    <w:rsid w:val="00926EB5"/>
    <w:rsid w:val="00927411"/>
    <w:rsid w:val="00940287"/>
    <w:rsid w:val="00942A79"/>
    <w:rsid w:val="00943971"/>
    <w:rsid w:val="00946BAA"/>
    <w:rsid w:val="00954A21"/>
    <w:rsid w:val="0096488D"/>
    <w:rsid w:val="0096580C"/>
    <w:rsid w:val="00974AA3"/>
    <w:rsid w:val="00981A5E"/>
    <w:rsid w:val="00985472"/>
    <w:rsid w:val="0099272E"/>
    <w:rsid w:val="009B37D6"/>
    <w:rsid w:val="009B434C"/>
    <w:rsid w:val="009B749F"/>
    <w:rsid w:val="009C61DA"/>
    <w:rsid w:val="009D2B69"/>
    <w:rsid w:val="009D3921"/>
    <w:rsid w:val="009D4F95"/>
    <w:rsid w:val="009D5B1B"/>
    <w:rsid w:val="009F2A90"/>
    <w:rsid w:val="009F5595"/>
    <w:rsid w:val="009F63C3"/>
    <w:rsid w:val="00A0028E"/>
    <w:rsid w:val="00A06CBC"/>
    <w:rsid w:val="00A11160"/>
    <w:rsid w:val="00A213ED"/>
    <w:rsid w:val="00A22B2A"/>
    <w:rsid w:val="00A23B93"/>
    <w:rsid w:val="00A45ABD"/>
    <w:rsid w:val="00A5390B"/>
    <w:rsid w:val="00A53A9D"/>
    <w:rsid w:val="00A80865"/>
    <w:rsid w:val="00A80E49"/>
    <w:rsid w:val="00AA4AE7"/>
    <w:rsid w:val="00AB061E"/>
    <w:rsid w:val="00AB1FE7"/>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67676"/>
    <w:rsid w:val="00B71D52"/>
    <w:rsid w:val="00B82B81"/>
    <w:rsid w:val="00B910F7"/>
    <w:rsid w:val="00B963C7"/>
    <w:rsid w:val="00BA39C6"/>
    <w:rsid w:val="00BB0CA6"/>
    <w:rsid w:val="00BB1643"/>
    <w:rsid w:val="00BB1A5C"/>
    <w:rsid w:val="00BB5E3C"/>
    <w:rsid w:val="00BD0970"/>
    <w:rsid w:val="00BF1E33"/>
    <w:rsid w:val="00BF20BD"/>
    <w:rsid w:val="00C0743F"/>
    <w:rsid w:val="00C14D08"/>
    <w:rsid w:val="00C16BDB"/>
    <w:rsid w:val="00C22491"/>
    <w:rsid w:val="00C2376D"/>
    <w:rsid w:val="00C26D33"/>
    <w:rsid w:val="00C32495"/>
    <w:rsid w:val="00C337E1"/>
    <w:rsid w:val="00C401DC"/>
    <w:rsid w:val="00C40BC1"/>
    <w:rsid w:val="00C435E8"/>
    <w:rsid w:val="00C44E76"/>
    <w:rsid w:val="00C540B5"/>
    <w:rsid w:val="00C550DB"/>
    <w:rsid w:val="00C56D47"/>
    <w:rsid w:val="00C6031A"/>
    <w:rsid w:val="00C71FBD"/>
    <w:rsid w:val="00C73210"/>
    <w:rsid w:val="00C80298"/>
    <w:rsid w:val="00C846C5"/>
    <w:rsid w:val="00C9008F"/>
    <w:rsid w:val="00C94127"/>
    <w:rsid w:val="00CA7E2B"/>
    <w:rsid w:val="00CB05A6"/>
    <w:rsid w:val="00CC79C6"/>
    <w:rsid w:val="00CD4FAD"/>
    <w:rsid w:val="00CE0AE5"/>
    <w:rsid w:val="00CE18CC"/>
    <w:rsid w:val="00CE5423"/>
    <w:rsid w:val="00CE566A"/>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81034"/>
    <w:rsid w:val="00D90D37"/>
    <w:rsid w:val="00D9622C"/>
    <w:rsid w:val="00DA7279"/>
    <w:rsid w:val="00DB10F7"/>
    <w:rsid w:val="00DB4E89"/>
    <w:rsid w:val="00DB5C1F"/>
    <w:rsid w:val="00DB5D66"/>
    <w:rsid w:val="00DB74FF"/>
    <w:rsid w:val="00DC02B1"/>
    <w:rsid w:val="00DC32BC"/>
    <w:rsid w:val="00DC526F"/>
    <w:rsid w:val="00DD3804"/>
    <w:rsid w:val="00DE158C"/>
    <w:rsid w:val="00DE6049"/>
    <w:rsid w:val="00DF0B4A"/>
    <w:rsid w:val="00DF5624"/>
    <w:rsid w:val="00E013FB"/>
    <w:rsid w:val="00E02E7C"/>
    <w:rsid w:val="00E05DE4"/>
    <w:rsid w:val="00E27B86"/>
    <w:rsid w:val="00E41DDB"/>
    <w:rsid w:val="00E60F39"/>
    <w:rsid w:val="00E62EEF"/>
    <w:rsid w:val="00E7540F"/>
    <w:rsid w:val="00E807AB"/>
    <w:rsid w:val="00E82105"/>
    <w:rsid w:val="00EC2678"/>
    <w:rsid w:val="00EC748A"/>
    <w:rsid w:val="00ED0FD2"/>
    <w:rsid w:val="00EE572B"/>
    <w:rsid w:val="00EF1DB6"/>
    <w:rsid w:val="00EF32AA"/>
    <w:rsid w:val="00EF3883"/>
    <w:rsid w:val="00F028D4"/>
    <w:rsid w:val="00F0634B"/>
    <w:rsid w:val="00F105C3"/>
    <w:rsid w:val="00F132CB"/>
    <w:rsid w:val="00F13AAF"/>
    <w:rsid w:val="00F21762"/>
    <w:rsid w:val="00F31D63"/>
    <w:rsid w:val="00F47207"/>
    <w:rsid w:val="00F670D1"/>
    <w:rsid w:val="00F73633"/>
    <w:rsid w:val="00F84674"/>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E8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E21E-6C4A-42BD-89F1-7922B72B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1594</Words>
  <Characters>9408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2024-01-17T11:56:00Z</cp:lastPrinted>
  <dcterms:created xsi:type="dcterms:W3CDTF">2026-01-06T07:03:00Z</dcterms:created>
  <dcterms:modified xsi:type="dcterms:W3CDTF">2026-01-06T07:03:00Z</dcterms:modified>
</cp:coreProperties>
</file>