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0EB4" w14:textId="77777777" w:rsidR="0002418A" w:rsidRDefault="002C393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41638D1" wp14:editId="638E595B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FE4E1" w14:textId="77777777" w:rsidR="0002418A" w:rsidRDefault="002C393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0738/2025/OZT</w:t>
      </w:r>
      <w:r>
        <w:br/>
        <w:t>(vydaná)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41"/>
      </w:tblGrid>
      <w:tr w:rsidR="0002418A" w14:paraId="743E6D2C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C959B" w14:textId="77777777" w:rsidR="0002418A" w:rsidRDefault="002C3931">
            <w:pPr>
              <w:pStyle w:val="Jin0"/>
              <w:shd w:val="clear" w:color="auto" w:fill="auto"/>
              <w:spacing w:after="60" w:line="286" w:lineRule="auto"/>
            </w:pPr>
            <w:r>
              <w:rPr>
                <w:b/>
                <w:bCs/>
              </w:rPr>
              <w:t>Objednatel:</w:t>
            </w:r>
          </w:p>
          <w:p w14:paraId="3D943D8A" w14:textId="77777777" w:rsidR="0002418A" w:rsidRDefault="002C3931">
            <w:pPr>
              <w:pStyle w:val="Jin0"/>
              <w:shd w:val="clear" w:color="auto" w:fill="auto"/>
              <w:spacing w:after="0" w:line="286" w:lineRule="auto"/>
            </w:pPr>
            <w:r>
              <w:t>Nemocnice Nové Město na Moravě, příspěvková organizace</w:t>
            </w:r>
          </w:p>
          <w:p w14:paraId="7B09B5FD" w14:textId="77777777" w:rsidR="0002418A" w:rsidRDefault="002C3931">
            <w:pPr>
              <w:pStyle w:val="Jin0"/>
              <w:shd w:val="clear" w:color="auto" w:fill="auto"/>
              <w:spacing w:after="0" w:line="286" w:lineRule="auto"/>
            </w:pPr>
            <w:r>
              <w:t>Žďárská 610</w:t>
            </w:r>
          </w:p>
          <w:p w14:paraId="3E97A977" w14:textId="77777777" w:rsidR="0002418A" w:rsidRDefault="002C3931">
            <w:pPr>
              <w:pStyle w:val="Jin0"/>
              <w:shd w:val="clear" w:color="auto" w:fill="auto"/>
              <w:spacing w:after="0" w:line="286" w:lineRule="auto"/>
            </w:pPr>
            <w:r>
              <w:t>592 31 Nové Město na Moravě</w:t>
            </w:r>
          </w:p>
          <w:p w14:paraId="5B4D0C20" w14:textId="77777777" w:rsidR="0002418A" w:rsidRDefault="002C3931">
            <w:pPr>
              <w:pStyle w:val="Jin0"/>
              <w:shd w:val="clear" w:color="auto" w:fill="auto"/>
              <w:spacing w:after="0" w:line="286" w:lineRule="auto"/>
            </w:pPr>
            <w:r>
              <w:t>IČ: 00842001</w:t>
            </w:r>
          </w:p>
          <w:p w14:paraId="35D715EC" w14:textId="77777777" w:rsidR="0002418A" w:rsidRDefault="002C3931">
            <w:pPr>
              <w:pStyle w:val="Jin0"/>
              <w:shd w:val="clear" w:color="auto" w:fill="auto"/>
              <w:spacing w:after="40" w:line="286" w:lineRule="auto"/>
            </w:pPr>
            <w:r>
              <w:t>DIČ: CZ00842001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C099" w14:textId="77777777" w:rsidR="0002418A" w:rsidRDefault="002C3931">
            <w:pPr>
              <w:pStyle w:val="Jin0"/>
              <w:shd w:val="clear" w:color="auto" w:fill="auto"/>
              <w:spacing w:after="120"/>
            </w:pPr>
            <w:r>
              <w:rPr>
                <w:b/>
                <w:bCs/>
              </w:rPr>
              <w:t>Dodavatel:</w:t>
            </w:r>
          </w:p>
          <w:p w14:paraId="5B997A75" w14:textId="77777777" w:rsidR="0002418A" w:rsidRDefault="002C3931">
            <w:pPr>
              <w:pStyle w:val="Jin0"/>
              <w:shd w:val="clear" w:color="auto" w:fill="auto"/>
              <w:spacing w:after="40"/>
            </w:pPr>
            <w:r>
              <w:t>Medsol s.r.o.</w:t>
            </w:r>
          </w:p>
          <w:p w14:paraId="29FBC248" w14:textId="77777777" w:rsidR="0002418A" w:rsidRDefault="002C3931">
            <w:pPr>
              <w:pStyle w:val="Jin0"/>
              <w:shd w:val="clear" w:color="auto" w:fill="auto"/>
              <w:spacing w:after="40"/>
            </w:pPr>
            <w:r>
              <w:t>Vokovice, Lužná 591/4</w:t>
            </w:r>
          </w:p>
          <w:p w14:paraId="3A590D96" w14:textId="77777777" w:rsidR="0002418A" w:rsidRDefault="002C3931">
            <w:pPr>
              <w:pStyle w:val="Jin0"/>
              <w:shd w:val="clear" w:color="auto" w:fill="auto"/>
              <w:spacing w:after="40"/>
            </w:pPr>
            <w:r>
              <w:t>160 00 Praha</w:t>
            </w:r>
          </w:p>
          <w:p w14:paraId="056B0DA3" w14:textId="77777777" w:rsidR="0002418A" w:rsidRDefault="002C3931">
            <w:pPr>
              <w:pStyle w:val="Jin0"/>
              <w:shd w:val="clear" w:color="auto" w:fill="auto"/>
              <w:spacing w:after="40"/>
            </w:pPr>
            <w:r>
              <w:t>IČ: 24201596</w:t>
            </w:r>
          </w:p>
          <w:p w14:paraId="76F6C708" w14:textId="77777777" w:rsidR="0002418A" w:rsidRDefault="002C3931">
            <w:pPr>
              <w:pStyle w:val="Jin0"/>
              <w:shd w:val="clear" w:color="auto" w:fill="auto"/>
              <w:spacing w:after="40"/>
            </w:pPr>
            <w:r>
              <w:t>DIČ: CZ24201596</w:t>
            </w:r>
          </w:p>
        </w:tc>
      </w:tr>
    </w:tbl>
    <w:p w14:paraId="19EF2726" w14:textId="77777777" w:rsidR="0002418A" w:rsidRDefault="0002418A">
      <w:pPr>
        <w:spacing w:after="259" w:line="1" w:lineRule="exact"/>
      </w:pPr>
    </w:p>
    <w:p w14:paraId="06BDA185" w14:textId="77777777" w:rsidR="0002418A" w:rsidRDefault="002C393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Datum vystavení objednávky: </w:t>
      </w:r>
      <w:r>
        <w:rPr>
          <w:b w:val="0"/>
          <w:bCs w:val="0"/>
        </w:rPr>
        <w:t>11.09.2025</w:t>
      </w:r>
      <w:bookmarkEnd w:id="2"/>
      <w:bookmarkEnd w:id="3"/>
    </w:p>
    <w:p w14:paraId="33EA0E16" w14:textId="77777777" w:rsidR="0002418A" w:rsidRDefault="002C3931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Datum dodání:</w:t>
      </w:r>
      <w:bookmarkEnd w:id="4"/>
      <w:bookmarkEnd w:id="5"/>
    </w:p>
    <w:p w14:paraId="352B2042" w14:textId="77777777" w:rsidR="0002418A" w:rsidRDefault="002C3931">
      <w:pPr>
        <w:pStyle w:val="Zkladntext1"/>
        <w:shd w:val="clear" w:color="auto" w:fill="auto"/>
        <w:spacing w:after="5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Místo dodání: </w:t>
      </w:r>
      <w:r>
        <w:rPr>
          <w:sz w:val="22"/>
          <w:szCs w:val="22"/>
        </w:rPr>
        <w:t>Nemocnice Nové Město na Moravě, příspěvková organizace</w:t>
      </w:r>
    </w:p>
    <w:p w14:paraId="52815BA4" w14:textId="77777777" w:rsidR="0002418A" w:rsidRDefault="002C3931">
      <w:pPr>
        <w:pStyle w:val="Zkladntext1"/>
        <w:shd w:val="clear" w:color="auto" w:fill="auto"/>
        <w:spacing w:after="4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ND příslušenství k monitorům, NEUR</w:t>
      </w:r>
    </w:p>
    <w:p w14:paraId="47A59059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5</w:t>
      </w:r>
      <w:r>
        <w:tab/>
        <w:t>ks</w:t>
      </w:r>
      <w:r>
        <w:tab/>
      </w:r>
      <w:r>
        <w:t>700-0008-07 EKG kabel 5-svod stíněný 305cm (modul 90496/91496)</w:t>
      </w:r>
    </w:p>
    <w:p w14:paraId="359F8425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5</w:t>
      </w:r>
      <w:r>
        <w:tab/>
        <w:t>ks</w:t>
      </w:r>
      <w:r>
        <w:tab/>
        <w:t>700-0006-01 EKG svod 3/set krokodýl stíněný 61cm</w:t>
      </w:r>
    </w:p>
    <w:p w14:paraId="439D42CD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5</w:t>
      </w:r>
      <w:r>
        <w:tab/>
        <w:t>ks</w:t>
      </w:r>
      <w:r>
        <w:tab/>
        <w:t>700-0030-00 SPO2 kabel Nellcor (modul 90496/91496)</w:t>
      </w:r>
    </w:p>
    <w:p w14:paraId="031897A1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3</w:t>
      </w:r>
      <w:r>
        <w:tab/>
        <w:t>ks</w:t>
      </w:r>
      <w:r>
        <w:tab/>
        <w:t>015-0660-00 SPO2 senzor Nellcor TruLink prstový Adult</w:t>
      </w:r>
    </w:p>
    <w:p w14:paraId="617DB734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2</w:t>
      </w:r>
      <w:r>
        <w:tab/>
        <w:t>ks</w:t>
      </w:r>
      <w:r>
        <w:tab/>
        <w:t>015-0661-00 SPO2 senzor Nellcor TruLink Y ušní/univerzální</w:t>
      </w:r>
    </w:p>
    <w:p w14:paraId="2EEA3D2E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5</w:t>
      </w:r>
      <w:r>
        <w:tab/>
        <w:t>ks</w:t>
      </w:r>
      <w:r>
        <w:tab/>
        <w:t>714-0018-02 NIBP hadička Adult (modul 90496/91496)</w:t>
      </w:r>
    </w:p>
    <w:p w14:paraId="6B39DEC8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5</w:t>
      </w:r>
      <w:r>
        <w:tab/>
        <w:t>ks</w:t>
      </w:r>
      <w:r>
        <w:tab/>
        <w:t>715-1151-10 NIBP manžeta Adult Long 29-38 cm</w:t>
      </w:r>
    </w:p>
    <w:p w14:paraId="26248D07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</w:pPr>
      <w:r>
        <w:t>1</w:t>
      </w:r>
      <w:r>
        <w:tab/>
        <w:t>ks</w:t>
      </w:r>
      <w:r>
        <w:tab/>
        <w:t>700-0031-00 TEMP kabel 30cm (modul 90496/91496)</w:t>
      </w:r>
    </w:p>
    <w:p w14:paraId="63430E72" w14:textId="77777777" w:rsidR="0002418A" w:rsidRDefault="002C3931">
      <w:pPr>
        <w:pStyle w:val="Zkladntext1"/>
        <w:shd w:val="clear" w:color="auto" w:fill="auto"/>
        <w:tabs>
          <w:tab w:val="left" w:pos="456"/>
          <w:tab w:val="left" w:pos="1363"/>
        </w:tabs>
        <w:spacing w:after="220"/>
      </w:pPr>
      <w:r>
        <w:t>1</w:t>
      </w:r>
      <w:r>
        <w:tab/>
        <w:t>ks</w:t>
      </w:r>
      <w:r>
        <w:tab/>
        <w:t>W0001A TEMP senzor povrchový YSI400, dospělý</w:t>
      </w:r>
    </w:p>
    <w:p w14:paraId="1E8E2181" w14:textId="77777777" w:rsidR="0002418A" w:rsidRDefault="002C3931">
      <w:pPr>
        <w:pStyle w:val="Zkladntext1"/>
        <w:shd w:val="clear" w:color="auto" w:fill="auto"/>
        <w:ind w:left="1440"/>
      </w:pPr>
      <w:r>
        <w:t>Za 54 020 Kč bez DPH (65 364,2 Kč s DPH)</w:t>
      </w:r>
    </w:p>
    <w:p w14:paraId="43689AB0" w14:textId="195ABAAF" w:rsidR="0002418A" w:rsidRDefault="002C3931">
      <w:pPr>
        <w:rPr>
          <w:sz w:val="2"/>
          <w:szCs w:val="2"/>
        </w:rPr>
      </w:pPr>
      <w:r>
        <w:rPr>
          <w:sz w:val="2"/>
          <w:szCs w:val="2"/>
        </w:rPr>
        <w:t>XXXX</w:t>
      </w:r>
    </w:p>
    <w:p w14:paraId="1F033A51" w14:textId="77777777" w:rsidR="0002418A" w:rsidRDefault="0002418A">
      <w:pPr>
        <w:spacing w:after="299" w:line="1" w:lineRule="exact"/>
      </w:pPr>
    </w:p>
    <w:p w14:paraId="59E0E9E0" w14:textId="637D9ED5" w:rsidR="0002418A" w:rsidRDefault="002C3931">
      <w:pPr>
        <w:pStyle w:val="Zkladntext1"/>
        <w:shd w:val="clear" w:color="auto" w:fill="auto"/>
        <w:spacing w:after="40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247915E9" w14:textId="38C25840" w:rsidR="0002418A" w:rsidRDefault="002C3931">
      <w:pPr>
        <w:pStyle w:val="Zkladntext1"/>
        <w:shd w:val="clear" w:color="auto" w:fill="auto"/>
        <w:spacing w:after="40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544A55D3" w14:textId="48FC401B" w:rsidR="0002418A" w:rsidRDefault="002C3931">
      <w:pPr>
        <w:pStyle w:val="Zkladntext1"/>
        <w:shd w:val="clear" w:color="auto" w:fill="auto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>
        <w:rPr>
          <w:sz w:val="22"/>
          <w:szCs w:val="22"/>
        </w:rPr>
        <w:t>XXXX</w:t>
      </w:r>
    </w:p>
    <w:p w14:paraId="42CB52BF" w14:textId="3B1C6869" w:rsidR="0002418A" w:rsidRDefault="002C3931">
      <w:pPr>
        <w:pStyle w:val="Zkladntext1"/>
        <w:shd w:val="clear" w:color="auto" w:fill="auto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>
        <w:rPr>
          <w:sz w:val="22"/>
          <w:szCs w:val="22"/>
        </w:rPr>
        <w:t>XXXX</w:t>
      </w:r>
    </w:p>
    <w:p w14:paraId="0D325417" w14:textId="29E87F54" w:rsidR="0002418A" w:rsidRDefault="002C3931">
      <w:pPr>
        <w:pStyle w:val="Zkladntext1"/>
        <w:shd w:val="clear" w:color="auto" w:fill="auto"/>
        <w:spacing w:after="926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>XXXX</w:t>
      </w:r>
    </w:p>
    <w:p w14:paraId="5ED09CA4" w14:textId="77777777" w:rsidR="0002418A" w:rsidRDefault="002C3931">
      <w:pPr>
        <w:pStyle w:val="Zkladntext20"/>
        <w:shd w:val="clear" w:color="auto" w:fill="auto"/>
      </w:pPr>
      <w:r>
        <w:lastRenderedPageBreak/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02418A">
      <w:footerReference w:type="default" r:id="rId7"/>
      <w:pgSz w:w="11900" w:h="16840"/>
      <w:pgMar w:top="2058" w:right="1411" w:bottom="1709" w:left="1373" w:header="16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D0FD" w14:textId="77777777" w:rsidR="002C3931" w:rsidRDefault="002C3931">
      <w:r>
        <w:separator/>
      </w:r>
    </w:p>
  </w:endnote>
  <w:endnote w:type="continuationSeparator" w:id="0">
    <w:p w14:paraId="294FE908" w14:textId="77777777" w:rsidR="002C3931" w:rsidRDefault="002C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49E6" w14:textId="77777777" w:rsidR="0002418A" w:rsidRDefault="002C39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AD7C95" wp14:editId="0A913D91">
              <wp:simplePos x="0" y="0"/>
              <wp:positionH relativeFrom="page">
                <wp:posOffset>896620</wp:posOffset>
              </wp:positionH>
              <wp:positionV relativeFrom="page">
                <wp:posOffset>10194290</wp:posOffset>
              </wp:positionV>
              <wp:extent cx="3112135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4272F" w14:textId="77777777" w:rsidR="0002418A" w:rsidRDefault="002C3931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D7C95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70.6pt;margin-top:802.7pt;width:245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" filled="f" stroked="f">
              <v:textbox style="mso-fit-shape-to-text:t" inset="0,0,0,0">
                <w:txbxContent>
                  <w:p w14:paraId="0604272F" w14:textId="77777777" w:rsidR="0002418A" w:rsidRDefault="002C3931">
                    <w:pPr>
                      <w:pStyle w:val="Zhlavnebozpat20"/>
                      <w:shd w:val="clear" w:color="auto" w:fill="auto"/>
                      <w:tabs>
                        <w:tab w:val="right" w:pos="49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F3AA90" wp14:editId="1EE30359">
              <wp:simplePos x="0" y="0"/>
              <wp:positionH relativeFrom="page">
                <wp:posOffset>896620</wp:posOffset>
              </wp:positionH>
              <wp:positionV relativeFrom="page">
                <wp:posOffset>10125710</wp:posOffset>
              </wp:positionV>
              <wp:extent cx="575754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97.29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92DC" w14:textId="77777777" w:rsidR="0002418A" w:rsidRDefault="0002418A"/>
  </w:footnote>
  <w:footnote w:type="continuationSeparator" w:id="0">
    <w:p w14:paraId="34C04EF7" w14:textId="77777777" w:rsidR="0002418A" w:rsidRDefault="000241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8A"/>
    <w:rsid w:val="0002418A"/>
    <w:rsid w:val="002C3931"/>
    <w:rsid w:val="004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8A40"/>
  <w15:docId w15:val="{D6E975B6-E803-42C7-8183-6F89A51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firstLine="500"/>
    </w:pPr>
    <w:rPr>
      <w:rFonts w:ascii="Arial" w:eastAsia="Arial" w:hAnsi="Arial" w:cs="Arial"/>
      <w:b/>
      <w:bCs/>
      <w:color w:val="85878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2026-01-05T13:26:00Z</dcterms:created>
  <dcterms:modified xsi:type="dcterms:W3CDTF">2026-01-05T13:26:00Z</dcterms:modified>
</cp:coreProperties>
</file>