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2955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787B7AE4" w14:textId="3B0E5673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6473A6">
        <w:rPr>
          <w:rFonts w:ascii="Tahoma" w:hAnsi="Tahoma" w:cs="Tahoma"/>
          <w:bCs w:val="0"/>
          <w:sz w:val="28"/>
          <w:szCs w:val="28"/>
        </w:rPr>
        <w:t xml:space="preserve">DNS TČ </w:t>
      </w:r>
      <w:r w:rsidR="00835EBB">
        <w:rPr>
          <w:rFonts w:ascii="Tahoma" w:hAnsi="Tahoma" w:cs="Tahoma"/>
          <w:bCs w:val="0"/>
          <w:sz w:val="28"/>
          <w:szCs w:val="28"/>
        </w:rPr>
        <w:t>318</w:t>
      </w:r>
      <w:r w:rsidR="006473A6">
        <w:rPr>
          <w:rFonts w:ascii="Tahoma" w:hAnsi="Tahoma" w:cs="Tahoma"/>
          <w:bCs w:val="0"/>
          <w:sz w:val="28"/>
          <w:szCs w:val="28"/>
        </w:rPr>
        <w:t>/2025</w:t>
      </w:r>
    </w:p>
    <w:p w14:paraId="342674F0" w14:textId="4A94C84F" w:rsidR="00D02268" w:rsidRPr="00C76F38" w:rsidRDefault="00936CF4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x</w:t>
      </w:r>
    </w:p>
    <w:p w14:paraId="4260FB9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1DA1D3D6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644880BF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4C800E94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67BC32E2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39F8F041" w14:textId="5C1768E4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6473A6">
        <w:rPr>
          <w:rFonts w:ascii="Tahoma" w:hAnsi="Tahoma" w:cs="Tahoma"/>
          <w:b/>
          <w:bCs/>
          <w:sz w:val="22"/>
          <w:szCs w:val="22"/>
        </w:rPr>
        <w:t xml:space="preserve">DNS TČ </w:t>
      </w:r>
      <w:r w:rsidR="00835EBB">
        <w:rPr>
          <w:rFonts w:ascii="Tahoma" w:hAnsi="Tahoma" w:cs="Tahoma"/>
          <w:b/>
          <w:bCs/>
          <w:sz w:val="22"/>
          <w:szCs w:val="22"/>
        </w:rPr>
        <w:t>318</w:t>
      </w:r>
      <w:r w:rsidR="008F7C8B" w:rsidRPr="00BE14C9">
        <w:rPr>
          <w:rFonts w:ascii="Tahoma" w:hAnsi="Tahoma" w:cs="Tahoma"/>
          <w:b/>
          <w:bCs/>
          <w:sz w:val="22"/>
          <w:szCs w:val="22"/>
        </w:rPr>
        <w:t>/202</w:t>
      </w:r>
      <w:r w:rsidR="006473A6">
        <w:rPr>
          <w:rFonts w:ascii="Tahoma" w:hAnsi="Tahoma" w:cs="Tahoma"/>
          <w:b/>
          <w:bCs/>
          <w:sz w:val="22"/>
          <w:szCs w:val="22"/>
        </w:rPr>
        <w:t>5</w:t>
      </w:r>
    </w:p>
    <w:p w14:paraId="1E25B386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2764E137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420C40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580D6AEE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665EF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15CC0840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F654648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7B46197C" w14:textId="77777777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BE14C9">
        <w:rPr>
          <w:rFonts w:ascii="Tahoma" w:hAnsi="Tahoma" w:cs="Tahoma"/>
          <w:sz w:val="22"/>
          <w:szCs w:val="22"/>
        </w:rPr>
        <w:t>Bc. Petrou Quittovou, předsedkyní</w:t>
      </w:r>
      <w:r w:rsidRPr="00C76F38">
        <w:rPr>
          <w:rFonts w:ascii="Tahoma" w:hAnsi="Tahoma" w:cs="Tahoma"/>
          <w:sz w:val="22"/>
          <w:szCs w:val="22"/>
        </w:rPr>
        <w:t xml:space="preserve"> představenstva</w:t>
      </w:r>
    </w:p>
    <w:p w14:paraId="4B4CA860" w14:textId="77777777" w:rsidR="00E3794C" w:rsidRPr="00C76F38" w:rsidRDefault="00E3794C" w:rsidP="00E3794C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56E44E4E" w14:textId="48F11C43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szCs w:val="22"/>
        </w:rPr>
        <w:t>x</w:t>
      </w:r>
    </w:p>
    <w:p w14:paraId="0F9CE19A" w14:textId="0243316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936CF4">
          <w:rPr>
            <w:rFonts w:ascii="Tahoma" w:hAnsi="Tahoma" w:cs="Tahoma"/>
            <w:sz w:val="22"/>
            <w:szCs w:val="22"/>
          </w:rPr>
          <w:t>x</w:t>
        </w:r>
      </w:hyperlink>
    </w:p>
    <w:p w14:paraId="10878D91" w14:textId="7092DB43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szCs w:val="22"/>
        </w:rPr>
        <w:t>x</w:t>
      </w:r>
    </w:p>
    <w:p w14:paraId="3B4EA521" w14:textId="122CF8EB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ú.: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szCs w:val="22"/>
        </w:rPr>
        <w:t>x</w:t>
      </w:r>
    </w:p>
    <w:p w14:paraId="5321B855" w14:textId="1A13E0DC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4FA96A72" w14:textId="0801BA60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316581E3" w14:textId="51E79394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936CF4">
        <w:rPr>
          <w:rFonts w:ascii="Tahoma" w:hAnsi="Tahoma" w:cs="Tahoma"/>
          <w:bCs/>
          <w:sz w:val="22"/>
          <w:szCs w:val="22"/>
        </w:rPr>
        <w:t>x</w:t>
      </w:r>
    </w:p>
    <w:p w14:paraId="1E34BF94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68A649A2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E63C6E2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64D1AFAE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Ligna Natura s.r.o.</w:t>
      </w:r>
    </w:p>
    <w:p w14:paraId="5B4D8F69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A86DB0" w:rsidRPr="0070295E">
        <w:rPr>
          <w:rFonts w:ascii="Tahoma" w:hAnsi="Tahoma" w:cs="Tahoma"/>
          <w:sz w:val="22"/>
          <w:lang w:bidi="en-US"/>
        </w:rPr>
        <w:t>Smrčná č.ev. 101, 582 91 Trpišovice</w:t>
      </w:r>
    </w:p>
    <w:p w14:paraId="498389E2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07815</w:t>
      </w:r>
      <w:r w:rsidR="00A86DB0" w:rsidRPr="0070295E">
        <w:rPr>
          <w:rFonts w:ascii="Tahoma" w:hAnsi="Tahoma" w:cs="Tahoma"/>
          <w:sz w:val="22"/>
          <w:lang w:bidi="en-US"/>
        </w:rPr>
        <w:t>247</w:t>
      </w:r>
    </w:p>
    <w:p w14:paraId="564D7BAA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44E1">
        <w:rPr>
          <w:rFonts w:ascii="Tahoma" w:hAnsi="Tahoma" w:cs="Tahoma"/>
          <w:sz w:val="22"/>
          <w:lang w:bidi="en-US"/>
        </w:rPr>
        <w:t>CZ</w:t>
      </w:r>
      <w:r w:rsidR="003A4E59">
        <w:rPr>
          <w:rFonts w:ascii="Tahoma" w:hAnsi="Tahoma" w:cs="Tahoma"/>
          <w:sz w:val="22"/>
          <w:lang w:bidi="en-US"/>
        </w:rPr>
        <w:t>07815</w:t>
      </w:r>
      <w:r w:rsidR="003A4E59" w:rsidRPr="0070295E">
        <w:rPr>
          <w:rFonts w:ascii="Tahoma" w:hAnsi="Tahoma" w:cs="Tahoma"/>
          <w:sz w:val="22"/>
          <w:lang w:bidi="en-US"/>
        </w:rPr>
        <w:t>247</w:t>
      </w:r>
    </w:p>
    <w:p w14:paraId="758E1D6B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3A4E59">
        <w:rPr>
          <w:rFonts w:ascii="Tahoma" w:hAnsi="Tahoma" w:cs="Tahoma"/>
          <w:sz w:val="22"/>
          <w:lang w:bidi="en-US"/>
        </w:rPr>
        <w:t>Jan Holešovs</w:t>
      </w:r>
      <w:r w:rsidR="003A4E59" w:rsidRPr="00A54DA3">
        <w:rPr>
          <w:rFonts w:ascii="Tahoma" w:hAnsi="Tahoma" w:cs="Tahoma"/>
          <w:sz w:val="22"/>
          <w:lang w:bidi="en-US"/>
        </w:rPr>
        <w:t>ký</w:t>
      </w:r>
    </w:p>
    <w:p w14:paraId="680B8AF4" w14:textId="56090038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bCs/>
          <w:sz w:val="22"/>
          <w:szCs w:val="22"/>
        </w:rPr>
        <w:t>x</w:t>
      </w:r>
    </w:p>
    <w:p w14:paraId="1DDEA0DD" w14:textId="3D9D8852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lang w:bidi="en-US"/>
        </w:rPr>
        <w:t>x</w:t>
      </w:r>
    </w:p>
    <w:p w14:paraId="00CDF92F" w14:textId="7644191B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78DD2AB5" w14:textId="04E020C7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č. ú.: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lang w:bidi="en-US"/>
        </w:rPr>
        <w:t>x</w:t>
      </w:r>
    </w:p>
    <w:p w14:paraId="57BC4928" w14:textId="1DC81BE8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sz w:val="22"/>
          <w:lang w:bidi="en-US"/>
        </w:rPr>
        <w:t>x</w:t>
      </w:r>
    </w:p>
    <w:p w14:paraId="6D4F5C05" w14:textId="071F0CA5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936CF4">
        <w:rPr>
          <w:rFonts w:ascii="Tahoma" w:hAnsi="Tahoma" w:cs="Tahoma"/>
          <w:bCs/>
          <w:sz w:val="22"/>
          <w:szCs w:val="22"/>
        </w:rPr>
        <w:t>x</w:t>
      </w:r>
    </w:p>
    <w:p w14:paraId="188A1984" w14:textId="7EC94C66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936CF4">
        <w:rPr>
          <w:rFonts w:ascii="Tahoma" w:hAnsi="Tahoma" w:cs="Tahoma"/>
          <w:sz w:val="22"/>
          <w:lang w:bidi="en-US"/>
        </w:rPr>
        <w:t>x</w:t>
      </w:r>
    </w:p>
    <w:p w14:paraId="05018D70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279BA2CF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18C19D9E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6C875A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355D3BE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EA8FE95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643B7CCF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br w:type="page"/>
      </w:r>
    </w:p>
    <w:p w14:paraId="592FF394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1FA06190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66CBA142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2CF659EA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01E41FEE" w14:textId="14C2C568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756786">
        <w:rPr>
          <w:rFonts w:ascii="Tahoma" w:hAnsi="Tahoma" w:cs="Tahoma"/>
          <w:b/>
          <w:bCs/>
        </w:rPr>
        <w:t xml:space="preserve">DNS TČ </w:t>
      </w:r>
      <w:r w:rsidR="00835EBB">
        <w:rPr>
          <w:rFonts w:ascii="Tahoma" w:hAnsi="Tahoma" w:cs="Tahoma"/>
          <w:b/>
          <w:bCs/>
        </w:rPr>
        <w:t>318</w:t>
      </w:r>
      <w:r w:rsidR="00A92B46" w:rsidRPr="002E5DF4">
        <w:rPr>
          <w:rFonts w:ascii="Tahoma" w:hAnsi="Tahoma" w:cs="Tahoma"/>
          <w:b/>
          <w:bCs/>
        </w:rPr>
        <w:t>/202</w:t>
      </w:r>
      <w:r w:rsidR="00756786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systém - </w:t>
      </w:r>
      <w:r w:rsidRPr="00C76F38">
        <w:rPr>
          <w:rFonts w:ascii="Tahoma" w:hAnsi="Tahoma" w:cs="Tahoma"/>
          <w:iCs/>
        </w:rPr>
        <w:t>Těžební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27A9B099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33E8ADD5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0061A378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3CC8D2F7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7F521330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0AB70F4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2BD1CD91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2AC8050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5676813D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1B48DFDF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55C1384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709862C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111DFC8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45C2C8C2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5C9C90CB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7D6B9F2C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24C65C9D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68DBAFCD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4EF4313A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09114B2D" w14:textId="360344B4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936CF4">
        <w:rPr>
          <w:rFonts w:ascii="Tahoma" w:hAnsi="Tahoma" w:cs="Tahoma"/>
          <w:b/>
          <w:bCs/>
          <w:sz w:val="22"/>
          <w:szCs w:val="22"/>
        </w:rPr>
        <w:t>x</w:t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936CF4">
        <w:rPr>
          <w:rFonts w:ascii="Tahoma" w:hAnsi="Tahoma" w:cs="Tahoma"/>
          <w:b/>
          <w:bCs/>
          <w:sz w:val="22"/>
          <w:szCs w:val="22"/>
        </w:rPr>
        <w:tab/>
      </w:r>
      <w:r w:rsidR="003B570B" w:rsidRPr="00604865">
        <w:rPr>
          <w:rFonts w:ascii="Tahoma" w:hAnsi="Tahoma" w:cs="Tahoma"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777DAD4C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2B6E4667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408FB8C1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64AFAE0F" w14:textId="2B119B13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756786">
        <w:rPr>
          <w:rFonts w:ascii="Tahoma" w:hAnsi="Tahoma" w:cs="Tahoma"/>
          <w:b/>
          <w:sz w:val="22"/>
          <w:szCs w:val="22"/>
        </w:rPr>
        <w:t xml:space="preserve">1 </w:t>
      </w:r>
      <w:r w:rsidR="00835EBB">
        <w:rPr>
          <w:rFonts w:ascii="Tahoma" w:hAnsi="Tahoma" w:cs="Tahoma"/>
          <w:b/>
          <w:sz w:val="22"/>
          <w:szCs w:val="22"/>
        </w:rPr>
        <w:t>29</w:t>
      </w:r>
      <w:r w:rsidR="00756786">
        <w:rPr>
          <w:rFonts w:ascii="Tahoma" w:hAnsi="Tahoma" w:cs="Tahoma"/>
          <w:b/>
          <w:sz w:val="22"/>
          <w:szCs w:val="22"/>
        </w:rPr>
        <w:t>0</w:t>
      </w:r>
      <w:r w:rsidR="009061AF">
        <w:rPr>
          <w:rFonts w:ascii="Tahoma" w:hAnsi="Tahoma" w:cs="Tahoma"/>
          <w:b/>
          <w:sz w:val="22"/>
          <w:szCs w:val="22"/>
        </w:rPr>
        <w:t xml:space="preserve"> 0</w:t>
      </w:r>
      <w:r w:rsidR="007E406B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0,-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42B56F82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4583A3F2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66354CF5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25D64F3D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29AA90C8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0F811649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>Smlouva nabývá účinnosti dnem uveřejnění v registru smluv dle zákona č. 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6640A8E3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599BF969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4FBC0F07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7C99703B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25738ED5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5D3B3D8B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44B4F83B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ust.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6DA3B723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3CB5B366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21B0294C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ust.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7E2D08E5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20BB338D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</w:t>
      </w:r>
      <w:r w:rsidRPr="00AB4C3C">
        <w:rPr>
          <w:rFonts w:ascii="Tahoma" w:hAnsi="Tahoma" w:cs="Tahoma"/>
        </w:rPr>
        <w:lastRenderedPageBreak/>
        <w:t>řešit primárně smírnou cestou. Pakliže nebude spor možné řešit smírnou cestou, bude řešen před věcně příslušným soudem.</w:t>
      </w:r>
    </w:p>
    <w:p w14:paraId="48B57386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741DCA9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35F13CA6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02B07EA8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 případě, že se kterékoliv prohlášení některé ze Smluvních stran uvedené ve Smlouvě ukáže býti nepravdivým, odpovídá tato Smluvní strana za škodu a nemajetkovou újmu, které nepravdivostí prohlášení nebo v souvislosti s ní druhé Smluvní straně vznikly.</w:t>
      </w:r>
    </w:p>
    <w:p w14:paraId="47F7980C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0090D3DD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4F1C850C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14290D4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5F03684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6B681CE0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14289CB0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750FC135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78741413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83306A1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 xml:space="preserve"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</w:t>
      </w:r>
      <w:r w:rsidRPr="002A5D44">
        <w:rPr>
          <w:rFonts w:ascii="Tahoma" w:hAnsi="Tahoma" w:cs="Tahoma"/>
        </w:rPr>
        <w:lastRenderedPageBreak/>
        <w:t>smlouvy nemohla určit.</w:t>
      </w:r>
      <w:r w:rsidR="00F46E4B" w:rsidRPr="002A5D44">
        <w:rPr>
          <w:rFonts w:cs="Tahoma"/>
        </w:rPr>
        <w:br w:type="page"/>
      </w:r>
    </w:p>
    <w:p w14:paraId="78920D5A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16171EBF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10035257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6A7A9BFC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CBEFE37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462B84DB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953415">
        <w:rPr>
          <w:rFonts w:ascii="Tahoma" w:hAnsi="Tahoma" w:cs="Tahoma"/>
          <w:bCs/>
        </w:rPr>
        <w:t>Smrčné</w:t>
      </w:r>
    </w:p>
    <w:p w14:paraId="0E94AF96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7920C1CA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8B75A57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2D11B477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B45129F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43E82BFD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  <w:r w:rsidR="00984EBA">
        <w:rPr>
          <w:rFonts w:ascii="Tahoma" w:hAnsi="Tahoma" w:cs="Tahoma"/>
          <w:b/>
          <w:bCs/>
          <w:sz w:val="22"/>
          <w:szCs w:val="22"/>
        </w:rPr>
        <w:t>za Ligna Natura s.r.o.</w:t>
      </w:r>
    </w:p>
    <w:p w14:paraId="3CEC54AA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061AF">
        <w:rPr>
          <w:rFonts w:ascii="Tahoma" w:hAnsi="Tahoma" w:cs="Tahoma"/>
          <w:sz w:val="22"/>
          <w:szCs w:val="22"/>
        </w:rPr>
        <w:t xml:space="preserve">Jan </w:t>
      </w:r>
      <w:r w:rsidR="009061AF">
        <w:rPr>
          <w:rFonts w:ascii="Tahoma" w:hAnsi="Tahoma" w:cs="Tahoma"/>
          <w:sz w:val="22"/>
          <w:lang w:bidi="en-US"/>
        </w:rPr>
        <w:t>Holešovs</w:t>
      </w:r>
      <w:r w:rsidR="009061AF" w:rsidRPr="00A54DA3">
        <w:rPr>
          <w:rFonts w:ascii="Tahoma" w:hAnsi="Tahoma" w:cs="Tahoma"/>
          <w:sz w:val="22"/>
          <w:lang w:bidi="en-US"/>
        </w:rPr>
        <w:t>ký</w:t>
      </w:r>
    </w:p>
    <w:p w14:paraId="5178C9BC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984EBA">
        <w:rPr>
          <w:rFonts w:ascii="Tahoma" w:hAnsi="Tahoma" w:cs="Tahoma"/>
          <w:sz w:val="22"/>
          <w:lang w:bidi="en-US"/>
        </w:rPr>
        <w:t>jednatel</w:t>
      </w:r>
    </w:p>
    <w:p w14:paraId="21E0122E" w14:textId="70BD676E" w:rsidR="00984EBA" w:rsidRDefault="00984EBA">
      <w:pPr>
        <w:spacing w:after="160" w:line="259" w:lineRule="auto"/>
        <w:rPr>
          <w:rFonts w:cs="Tahoma"/>
          <w:szCs w:val="22"/>
        </w:rPr>
      </w:pPr>
      <w:r>
        <w:rPr>
          <w:rFonts w:cs="Tahoma"/>
          <w:szCs w:val="22"/>
        </w:rPr>
        <w:t xml:space="preserve">vz. </w:t>
      </w:r>
      <w:r w:rsidR="00936CF4">
        <w:rPr>
          <w:rFonts w:cs="Tahoma"/>
          <w:szCs w:val="22"/>
        </w:rPr>
        <w:t>x</w:t>
      </w:r>
    </w:p>
    <w:p w14:paraId="2C26433B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52EE0413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dílo </w:t>
      </w:r>
      <w:r w:rsidR="00FA19E8" w:rsidRPr="00C76F38">
        <w:rPr>
          <w:rFonts w:cs="Tahoma"/>
          <w:b/>
          <w:bCs/>
          <w:sz w:val="18"/>
        </w:rPr>
        <w:t xml:space="preserve"> - Předmět, rozsah a cena díla</w:t>
      </w:r>
    </w:p>
    <w:p w14:paraId="101F3E59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19A78FF6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4C4A899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28E1D2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0102630E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40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744"/>
        <w:gridCol w:w="1001"/>
        <w:gridCol w:w="583"/>
        <w:gridCol w:w="1022"/>
        <w:gridCol w:w="839"/>
        <w:gridCol w:w="1231"/>
        <w:gridCol w:w="888"/>
        <w:gridCol w:w="1190"/>
        <w:gridCol w:w="1196"/>
        <w:gridCol w:w="1175"/>
        <w:gridCol w:w="1930"/>
        <w:gridCol w:w="1183"/>
        <w:gridCol w:w="1168"/>
      </w:tblGrid>
      <w:tr w:rsidR="00345662" w:rsidRPr="00345662" w14:paraId="20D20AC9" w14:textId="77777777" w:rsidTr="00345662">
        <w:trPr>
          <w:trHeight w:val="288"/>
        </w:trPr>
        <w:tc>
          <w:tcPr>
            <w:tcW w:w="32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0F25E" w14:textId="77777777" w:rsidR="00345662" w:rsidRPr="00345662" w:rsidRDefault="00345662" w:rsidP="00345662">
            <w:pPr>
              <w:rPr>
                <w:rFonts w:cs="Tahoma"/>
                <w:i/>
                <w:iCs/>
                <w:color w:val="000000"/>
              </w:rPr>
            </w:pPr>
            <w:r w:rsidRPr="00345662">
              <w:rPr>
                <w:rFonts w:cs="Tahoma"/>
                <w:i/>
                <w:iCs/>
                <w:color w:val="000000"/>
                <w:szCs w:val="22"/>
              </w:rPr>
              <w:lastRenderedPageBreak/>
              <w:t>Tabulka č. 2  - elektronický katalog pro dílčí veřejnou zakázku zadávanou v zavedeném DNS: Dynamický nákupní systém - Těžební činnost pro LMB 2022 - 2026 (v rámci fáze 2)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F2B6" w14:textId="77777777" w:rsidR="00345662" w:rsidRPr="00345662" w:rsidRDefault="00345662" w:rsidP="00345662">
            <w:pPr>
              <w:rPr>
                <w:rFonts w:cs="Tahoma"/>
                <w:i/>
                <w:iCs/>
                <w:color w:val="00000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225E8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FD71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8874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EB104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9CF5A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494EC" w14:textId="77777777" w:rsidR="00345662" w:rsidRPr="00345662" w:rsidRDefault="00345662" w:rsidP="0034566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662" w:rsidRPr="00345662" w14:paraId="24F19219" w14:textId="77777777" w:rsidTr="00345662">
        <w:trPr>
          <w:trHeight w:val="1005"/>
        </w:trPr>
        <w:tc>
          <w:tcPr>
            <w:tcW w:w="940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34F48DD2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5662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318/2025</w:t>
            </w:r>
          </w:p>
        </w:tc>
      </w:tr>
      <w:tr w:rsidR="00345662" w:rsidRPr="00345662" w14:paraId="2E82DE1A" w14:textId="77777777" w:rsidTr="00345662">
        <w:trPr>
          <w:trHeight w:val="555"/>
        </w:trPr>
        <w:tc>
          <w:tcPr>
            <w:tcW w:w="26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627E96A2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3456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345662">
              <w:rPr>
                <w:rFonts w:cs="Tahoma"/>
                <w:b/>
                <w:bCs/>
                <w:color w:val="000000"/>
                <w:szCs w:val="22"/>
              </w:rPr>
              <w:t>(název, IČ, sídlo)</w:t>
            </w:r>
            <w:r w:rsidRPr="00345662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</w:p>
        </w:tc>
        <w:tc>
          <w:tcPr>
            <w:tcW w:w="67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2D659E9E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5662">
              <w:rPr>
                <w:rFonts w:cs="Tahoma"/>
                <w:b/>
                <w:bCs/>
                <w:color w:val="000000"/>
                <w:szCs w:val="22"/>
              </w:rPr>
              <w:t>Ligna Natura s.r.o., 07815247, Smrčná č.ev. 101, 582 91 Trpišovice</w:t>
            </w:r>
          </w:p>
        </w:tc>
      </w:tr>
      <w:tr w:rsidR="00345662" w:rsidRPr="00345662" w14:paraId="41A5DB50" w14:textId="77777777" w:rsidTr="00345662">
        <w:trPr>
          <w:trHeight w:val="315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D8F68F4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1BA4CDB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3233CE8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9E477D6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D60145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679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58FB7434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345662" w:rsidRPr="00345662" w14:paraId="1DF57DB9" w14:textId="77777777" w:rsidTr="00345662">
        <w:trPr>
          <w:trHeight w:val="564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DB5F89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4ECCB96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B4AF18B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210FE0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06AEEEC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Výkon Kód +název položky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15CB8D0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2ADEBF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0B047C4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BDDFC7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3EAA44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16A56D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2D545AE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Popis činnosti - specifikace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DEE878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892FA5" w14:textId="77777777" w:rsidR="00345662" w:rsidRPr="00345662" w:rsidRDefault="00345662" w:rsidP="00345662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345662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 v Kč bez DPH</w:t>
            </w:r>
          </w:p>
        </w:tc>
      </w:tr>
      <w:tr w:rsidR="00345662" w:rsidRPr="00345662" w14:paraId="351D517F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E4DF3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537BD3" w14:textId="04D8ABB4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20E78" w14:textId="0EE076BC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B1C9A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917BB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124 - Práce lanovky - cizími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43B482" w14:textId="2E1C2D65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70AC55" w14:textId="737D47A6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8FE8D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E416D0" w14:textId="0B83094A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4BDE77" w14:textId="47716FB7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A237D8" w14:textId="30A97DF3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557A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roztroušená nahodilá těžba v prudkých svazích, lanová technologie - nutnost přibližování dříví vyvážecí soupravou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2405F0A" w14:textId="0A23C9F8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7A8AAD0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490000,00</w:t>
            </w:r>
          </w:p>
        </w:tc>
      </w:tr>
      <w:tr w:rsidR="00345662" w:rsidRPr="00345662" w14:paraId="02FC40FE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CC3F1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9D39E8" w14:textId="34718159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C37059" w14:textId="799C14FB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B9AB9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F7E47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132 - Komlexní výroba dříví na OM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603AC2E" w14:textId="2E17EA95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5F10E1E" w14:textId="39551E49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B7719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8D556A" w14:textId="7A8C9F38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12C01D" w14:textId="1B94AB4A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60F4FF" w14:textId="626BAC19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A3BA0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nahodilá těžba, kombinace UKT a vyvážecí souprava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C24346C" w14:textId="398EA79E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3FBEE9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425000,00</w:t>
            </w:r>
          </w:p>
        </w:tc>
      </w:tr>
      <w:tr w:rsidR="00345662" w:rsidRPr="00345662" w14:paraId="46D123AF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255FD9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EEF907" w14:textId="0EF28415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D46A99" w14:textId="22F3FB17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0A160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FB9EA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132 - Komlexní výroba dříví na OM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012DAD" w14:textId="0F977887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421F9C" w14:textId="34D2CC55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C394B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2DF42B" w14:textId="7DADD24F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D09D6" w14:textId="52439240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6F2618" w14:textId="032A46EC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1527E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nahodilá těžba, kombinace UKT a vyvážecí souprava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A8CA2C" w14:textId="7F801684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160BA2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375000,00</w:t>
            </w:r>
          </w:p>
        </w:tc>
      </w:tr>
      <w:tr w:rsidR="00345662" w:rsidRPr="00345662" w14:paraId="05730BCE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52C40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237C12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FA936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AF55E7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4B2D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BEFA1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8D1F7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FD13A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E7344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CD360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9E60D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F6F29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7C4C7A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32BE16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0E5F908A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989A1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5BCC9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C519E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F39E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DC8F2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DE72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48836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E6CD6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62DC5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B82A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BFBEA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019D8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0518E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C9A814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3472363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38B3A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1501BD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949576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AB202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FC425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88FD5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6B92E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EF666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238905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06AE1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E51FA6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FF3A6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F7028C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CD85BD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9D28D68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B256B4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9236C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4B2C0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E5F9C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C990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7181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E47BC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6D756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3EEBA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E2643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2A8A7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0DAE0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7DAE78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3F06EA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05D90A60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87AF3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9A20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AABB1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D8508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96F9F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00D3F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4D0BD8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03446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64E17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2B54B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5E0EA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65079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6E10D6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52CC620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97FC7AA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6FACF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4B3A0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DFDDE4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46464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02FA0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3E5EB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C3941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148CB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36662C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E9400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49C8B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6310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0BB2DE5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680957F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BB7584C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1B9C0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3E69A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67F7B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9735B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F3BE3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D5019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AA23B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290FF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56C44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B3FB1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B5209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AF019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DBD59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79CF6D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260E156B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C3378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336CAD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10001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E0E48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ABDBE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20AE2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2C5B15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53004C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353C4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559F9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D962F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B66D2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5865FA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3F11B9B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26A215CD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587A5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5A5EF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BF9A07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28CD4D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CCE72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CCE13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8E7F1B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30B5F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C0F53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8CBD1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3DE67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BFC41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7D2842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22528F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2B4ABC9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2B338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64F55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25245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F0ACC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20E91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F9BFEC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8A4B9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82F9A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B184E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44024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17793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92FC2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DFC8E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22AE58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871190C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82F10E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A7E7A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6DB51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86C7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F63E3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BE93B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D366A9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A3EDC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AE6041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5370E6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2FE2E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1F8F5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69CA6F3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618974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6D4ED3A2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5DAC46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4ADF54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0A80F7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A66448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6022B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320DCB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EC0133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AE5B2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EAF0A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1E430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FF3F8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344CB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5B71122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BD2493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542D2AC4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19F13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471B6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CF30B2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2FF644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AB6EFD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71B7168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2DA880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A09DD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D4880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473CB4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94A9FA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EDCF98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3E5E958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4D9B26D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1111CE8F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CE914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6A8E04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7B0210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AF0470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E20C4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FD916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ABFEA3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F884879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51084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B82A3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139762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77542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0E4DBD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16D1FE3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3275515A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32E0A3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4B61C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EF41D1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60CBB7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181BD3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43FAA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F3002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5AAAB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9533B2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911A58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509169F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8B5AA0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C48A75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A484B1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073AF157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BEB2AD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D96D8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4C270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F8297A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00C68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8CCC8E4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3438DE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1A682F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FA5D1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ED1869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25C6F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F4DF533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C483B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29FDC35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43705A6E" w14:textId="77777777" w:rsidTr="00345662">
        <w:trPr>
          <w:trHeight w:val="288"/>
        </w:trPr>
        <w:tc>
          <w:tcPr>
            <w:tcW w:w="27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B49543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2FE7D7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DE0FA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90C414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30398B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31C8F0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9A780AA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9FFEF65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8FD646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B1C1A7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02F20D0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B0ABB82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25C82BF1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808080"/>
            <w:noWrap/>
            <w:vAlign w:val="bottom"/>
            <w:hideMark/>
          </w:tcPr>
          <w:p w14:paraId="0B4A7B7E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</w:rPr>
            </w:pPr>
            <w:r w:rsidRPr="00345662">
              <w:rPr>
                <w:rFonts w:cs="Tahoma"/>
                <w:color w:val="000000"/>
                <w:szCs w:val="22"/>
              </w:rPr>
              <w:t>0,00</w:t>
            </w:r>
          </w:p>
        </w:tc>
      </w:tr>
      <w:tr w:rsidR="00345662" w:rsidRPr="00345662" w14:paraId="182780A4" w14:textId="77777777" w:rsidTr="00345662">
        <w:trPr>
          <w:trHeight w:val="315"/>
        </w:trPr>
        <w:tc>
          <w:tcPr>
            <w:tcW w:w="29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08080"/>
            <w:noWrap/>
            <w:vAlign w:val="bottom"/>
            <w:hideMark/>
          </w:tcPr>
          <w:p w14:paraId="4849F6A4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5662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887D2C2" w14:textId="6AF06D77" w:rsidR="00345662" w:rsidRPr="00345662" w:rsidRDefault="00936CF4" w:rsidP="00345662">
            <w:pPr>
              <w:jc w:val="center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5407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808080"/>
            <w:noWrap/>
            <w:vAlign w:val="bottom"/>
            <w:hideMark/>
          </w:tcPr>
          <w:p w14:paraId="6DAD4CDE" w14:textId="77777777" w:rsidR="00345662" w:rsidRPr="00345662" w:rsidRDefault="00345662" w:rsidP="00345662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345662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2C6ACC2C" w14:textId="77777777" w:rsidR="00345662" w:rsidRPr="00345662" w:rsidRDefault="00345662" w:rsidP="00345662">
            <w:pPr>
              <w:jc w:val="center"/>
              <w:rPr>
                <w:rFonts w:cs="Tahoma"/>
                <w:color w:val="000000"/>
                <w:sz w:val="14"/>
                <w:szCs w:val="14"/>
              </w:rPr>
            </w:pPr>
            <w:r w:rsidRPr="00345662">
              <w:rPr>
                <w:rFonts w:cs="Tahoma"/>
                <w:color w:val="000000"/>
                <w:sz w:val="14"/>
                <w:szCs w:val="14"/>
              </w:rPr>
              <w:t>1 290 000,00</w:t>
            </w:r>
          </w:p>
        </w:tc>
      </w:tr>
    </w:tbl>
    <w:p w14:paraId="7CF6A69F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1D630D83" w14:textId="77777777" w:rsidR="00976F63" w:rsidRDefault="00976F63">
      <w:pPr>
        <w:spacing w:after="160" w:line="259" w:lineRule="auto"/>
        <w:rPr>
          <w:rFonts w:cs="Tahoma"/>
        </w:rPr>
      </w:pPr>
    </w:p>
    <w:p w14:paraId="7C0A15DB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29F56666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46662A00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8661EC3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60B6F3BB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65B1456B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5CC0F6B5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71C5599D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3B0BD06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4F46B657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6CE06EA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08EC1AA6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64C70B66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430D31A1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6C35C4B4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65C817B6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484297BA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3DC3A904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1637CE41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5F0583F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2076516A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761E11F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7AA4355A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povýrobní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089FAB0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707092E4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29C017E3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49611809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2CE3F06E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3F8B79A9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64C73018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rozsahu plnění použijí pro stanovení ceny  za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488CF18B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621B3FC1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4A69BC4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556908F2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3989103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5A40FCA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0A2A771B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1A27FCC2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0B186FED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438A9B95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377F7DB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3106C679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6BF8E67F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46AF8E79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57F98701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1ABD2368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650411CA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682B5762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61C4451C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419C1C56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1CF7EEEE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6E95D236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04AE52D6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EACA0E7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„ZoDPH“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ZoDPH,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2FA58A7F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>Faktura musí splňovat náležitosti daňového dokladu podle Z</w:t>
      </w:r>
      <w:r w:rsidRPr="00676BCA">
        <w:rPr>
          <w:rFonts w:ascii="Tahoma" w:hAnsi="Tahoma" w:cs="Tahoma"/>
          <w:color w:val="000000"/>
        </w:rPr>
        <w:t>oDPH</w:t>
      </w:r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ZoDPH.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7CBEF609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44F1B78C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081B4E81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1A9F59C5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Vyplývá-li z informací zveřejněných správcem daně ve smyslu ZoDPH,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ZoDPH.</w:t>
      </w:r>
    </w:p>
    <w:p w14:paraId="6E43A92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ZoDPH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ZoDPH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ílo nepodléhá režimu přenesení daňové povinnosti v souladu s § 92a a § 92e ZoDPH.</w:t>
      </w:r>
    </w:p>
    <w:p w14:paraId="34BD9EDA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6983EEEE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05720338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01F23E42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454B2552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6EE38F3C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2AFAD67A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7402CC86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2A6D3874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3B1B72B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270C8F47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27E1647F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r w:rsidRPr="00C76F38">
        <w:rPr>
          <w:rFonts w:ascii="Tahoma" w:hAnsi="Tahoma" w:cs="Tahoma"/>
        </w:rPr>
        <w:t>Činnost pro kterou nemá odbornou způsobilost a již nebyl pověřen, nesmí vykonávat.</w:t>
      </w:r>
    </w:p>
    <w:p w14:paraId="0CD91D7A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004C93C9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14CE3DEB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porosty,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472A272E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372DEA8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778A3E4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D8383A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095E8C7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0B4063B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403D2D5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0600D9E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69B4BD2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55C93E2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4627F31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1B63B8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7716F492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46B1845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232EEED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5A8CD9B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6889ED4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0E60401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1D878BE6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740EAC5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71F6E291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275EC7D8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7A2563FC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779B56F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6332129A" w14:textId="77777777" w:rsidR="00F74B0D" w:rsidRDefault="00F74B0D" w:rsidP="00620C01">
      <w:pPr>
        <w:jc w:val="center"/>
        <w:rPr>
          <w:b/>
          <w:bCs/>
        </w:rPr>
      </w:pPr>
    </w:p>
    <w:p w14:paraId="13008F64" w14:textId="77777777" w:rsidR="00F420F8" w:rsidRDefault="00F420F8" w:rsidP="00620C01">
      <w:pPr>
        <w:jc w:val="center"/>
        <w:rPr>
          <w:b/>
          <w:bCs/>
        </w:rPr>
      </w:pPr>
    </w:p>
    <w:p w14:paraId="1789A2F5" w14:textId="77777777" w:rsidR="00F420F8" w:rsidRPr="00C76F38" w:rsidRDefault="00F420F8" w:rsidP="00C76F38">
      <w:pPr>
        <w:jc w:val="center"/>
        <w:rPr>
          <w:b/>
          <w:bCs/>
        </w:rPr>
      </w:pPr>
    </w:p>
    <w:p w14:paraId="163D4A41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48564A66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3170FA08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5634C99D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42277B8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7FBACEA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3C977427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194FC3B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24147BF5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0E4211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0AD7882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098F8E4D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6352C7A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při oznámení požáru je Zhotovitel povinen uvést: kde hoří (místo, porost, místní název,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79C368C0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58968855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1F90504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69421FA6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28C5222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2DBC463A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2ADEF5EA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způsobilé osoby,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>Zhotovitel je povinen plnit předmět Smlouvy prostřednictvím poddodavatelů, které uvedl ve své nabídce podané do Zadávacího řízení Veřejné zakázky, poddodavatele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468CD97D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24807531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>Zhotovitel je povinen zajistit na vlastní náklad povýrobní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6F1C980A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>Zhotovitel je povinen provést povýrobní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37019D2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53F70C87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47A880B1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265DE47D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7B134F3F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2ED41ACD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1A14E82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F1A735D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24C878CD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39CF04EC" w14:textId="4E9E5E94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5FCB144" w14:textId="70665355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5A296E3F" w14:textId="7D947144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3A7152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027739FC" w14:textId="64C6D2D1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32F83CE2" w14:textId="2094482E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784476C1" w14:textId="1EF227A3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nedořez,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758CB3FC" w14:textId="2A9F6550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kmen - hroubí,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31E1BDB6" w14:textId="212F4BEC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3C37D000" w14:textId="0DC55FF2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936CF4">
        <w:rPr>
          <w:rFonts w:ascii="Tahoma" w:hAnsi="Tahoma" w:cs="Tahoma"/>
        </w:rPr>
        <w:t>x</w:t>
      </w:r>
      <w:r w:rsidR="000A4A2E" w:rsidRPr="00D7112F">
        <w:rPr>
          <w:rFonts w:ascii="Tahoma" w:hAnsi="Tahoma" w:cs="Tahoma"/>
        </w:rPr>
        <w:t xml:space="preserve">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4433648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02A417F7" w14:textId="28486466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="00936CF4">
        <w:rPr>
          <w:rFonts w:ascii="Tahoma" w:hAnsi="Tahoma" w:cs="Tahoma"/>
        </w:rPr>
        <w:t>x</w:t>
      </w:r>
      <w:r w:rsidRPr="00D7112F">
        <w:rPr>
          <w:rFonts w:ascii="Tahoma" w:hAnsi="Tahoma" w:cs="Tahoma"/>
        </w:rPr>
        <w:t xml:space="preserve"> Kč/m3</w:t>
      </w:r>
      <w:r w:rsidRPr="009A0679">
        <w:rPr>
          <w:rFonts w:ascii="Tahoma" w:hAnsi="Tahoma" w:cs="Tahoma"/>
        </w:rPr>
        <w:t>.</w:t>
      </w:r>
    </w:p>
    <w:p w14:paraId="6C380371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3BE90668" w14:textId="7E761DBE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970F1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970F14">
        <w:rPr>
          <w:rFonts w:ascii="Tahoma" w:hAnsi="Tahoma" w:cs="Tahoma"/>
        </w:rPr>
      </w:r>
      <w:r w:rsidR="00970F14">
        <w:rPr>
          <w:rFonts w:ascii="Tahoma" w:hAnsi="Tahoma" w:cs="Tahoma"/>
        </w:rPr>
        <w:fldChar w:fldCharType="separate"/>
      </w:r>
      <w:r w:rsidR="00D30B3F">
        <w:rPr>
          <w:rFonts w:ascii="Tahoma" w:hAnsi="Tahoma" w:cs="Tahoma"/>
        </w:rPr>
        <w:t>7.4</w:t>
      </w:r>
      <w:r w:rsidR="00970F1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970F14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970F14">
        <w:rPr>
          <w:rFonts w:ascii="Tahoma" w:hAnsi="Tahoma" w:cs="Tahoma"/>
        </w:rPr>
      </w:r>
      <w:r w:rsidR="00970F14">
        <w:rPr>
          <w:rFonts w:ascii="Tahoma" w:hAnsi="Tahoma" w:cs="Tahoma"/>
        </w:rPr>
        <w:fldChar w:fldCharType="separate"/>
      </w:r>
      <w:r w:rsidR="00D30B3F">
        <w:rPr>
          <w:rFonts w:ascii="Tahoma" w:hAnsi="Tahoma" w:cs="Tahoma"/>
        </w:rPr>
        <w:t>7.5</w:t>
      </w:r>
      <w:r w:rsidR="00970F14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75A79407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38E6BEFD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0739BFDD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4D822D7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16181B0F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35D2D196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73BF37B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(100%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09CA3C1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2E70A7C2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32E0900C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6C02FCA4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49A30914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>Těžební činnost (jiného než „Dynamický nákupní systém - Těžební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0EA01484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2E3FD409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61B62D11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24EBD02D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059E1083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1BEC33FB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F92D51C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4F068476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4814954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58AFD301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6C3EC41F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EF6D5A5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1E6EE280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1EF40DE3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osoby,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13C57896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19AFD209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091957F3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C4FACF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7AC4A1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77A32892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49586F89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60BBB668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utajení</w:t>
      </w:r>
      <w:r w:rsidR="00A23DA7">
        <w:rPr>
          <w:rFonts w:ascii="Tahoma" w:hAnsi="Tahoma" w:cs="Tahoma"/>
        </w:rPr>
        <w:t xml:space="preserve">  neveřejných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1C51933E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ust.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008A74BD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5AAD2783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FD1B6EA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6B630AA5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519C3B66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719FA1C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140E3473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FFEDBA4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6F3D27CC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182CBBD1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72DFA66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09EBDABF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38339400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2DC189D6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74D1954E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2759C4E1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39E2A2D0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468CCC7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VM = vývozní místo, tj. místo v porostu, kde bude uloženo nasvazkované dříví a následně bude přiblíženo na OM</w:t>
      </w:r>
    </w:p>
    <w:p w14:paraId="228C04D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0A1596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8EFCD4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22A44A82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13CB2BF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7462EBFC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12041E68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430F38FF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A0A77D6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3EA4277B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3A8B7240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12AACF8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DE926F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3487D9C5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1,00+  (hmotnatost větší 1,00 doporučuje zadavatel nacenit jako kategorii hmotnatosti 1,00 m3);</w:t>
      </w:r>
    </w:p>
    <w:p w14:paraId="5ABA3BD2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pro těžbu dříví harvestorem [m3]: Od 0,05 do 1,50+ (hmotnatost větší 1,00 doporučuje zadavatel nacenit jako kategorii hmotnatosti 1,50 m3).</w:t>
      </w:r>
    </w:p>
    <w:p w14:paraId="3595DEA7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518B6DB4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přibližovací vzdálenosti: Od 50m do 1000m, ale v obtížných lokalitách i více než 1000m (vzdálenost větší než 1000m doporučuje zadavatel nacenit jako kategorii vzdálenosti 1000m.</w:t>
      </w:r>
    </w:p>
    <w:p w14:paraId="6CFC85B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>Poznámky Č. 3 - 6 jsou číslovány podle poznámek uvedených v elektronickém katalogu a s těmito se shodují.</w:t>
      </w:r>
    </w:p>
    <w:p w14:paraId="2EA23923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2076B92D" w14:textId="77777777" w:rsidR="00650B56" w:rsidRPr="00604865" w:rsidRDefault="00650B56" w:rsidP="00650B56">
      <w:pPr>
        <w:rPr>
          <w:rFonts w:cs="Tahoma"/>
        </w:rPr>
      </w:pPr>
    </w:p>
    <w:p w14:paraId="05AAB57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00FF451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C0AF8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E16D43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štěpkování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02297E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CE21D51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Připravená hmota na štěpku v souladu se specifikací zadavatele a provedené povýrobní úpravy pracoviště po ukončení prací, tedy především odstranění klestu z lesních cest a svážnic, cestních příkopů a vodotečí, asanace poškozených stojících stromů.</w:t>
      </w:r>
    </w:p>
    <w:p w14:paraId="598B6A3E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477B7B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0FD0957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001EA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487E0B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se svazkováním hmoty ke štěpkování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BC5003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FA6CE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46E9E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488E890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34EB076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1CD451AC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84DECC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08272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nasvazkované dřevní hmoty na odvozní místo při dodržení technologie stanovené zadavatelem a dodržení předpisů BOZP, uložení dřevní hmoty na skládce,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780C57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12255E3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štěpkování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E9C81D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52D0D9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7C6F80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CA160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60A87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024D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6EDC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3FFBC18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4DFEA51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0D2CFA2C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1862E2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A60CB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vyvážením hmoty ke štěpkování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4420A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48BDC2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Hmota ke štěpkování uložená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4887166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1730B4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583951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33FBF42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D1DF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potěžební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0588283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37BAAC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kmeny nebo sortimenty na lokalitě P vyrobené v souladu s požadavkem zadavatele a provedené povýrobní úpravy pracoviště po ukončení prací, tedy především odstranění klestu z lesních cest a svážnic, cestních příkopů a vodotečí, asanace poškozených stojících stromů.</w:t>
      </w:r>
    </w:p>
    <w:p w14:paraId="4A52BA14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62B976C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p-om - cizími</w:t>
      </w:r>
    </w:p>
    <w:p w14:paraId="000F284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08A1B0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3B4AC3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>skládek dle dřevin a vyrobených sortimentů, navalování na hromady včetně začelení</w:t>
      </w:r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6AFE7F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561DE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6AFCE1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181B08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75E0E0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P-OM - CIZÍMI</w:t>
      </w:r>
    </w:p>
    <w:p w14:paraId="3E4CD3FF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46DB2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F781CC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začelení</w:t>
      </w:r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DF3DC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6F5454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146B52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0A0BAA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124E9C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svazkování - CIZÍMI</w:t>
      </w:r>
    </w:p>
    <w:p w14:paraId="5028C2E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6CA8C7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37C461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>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199C0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27777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C20FD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898EF68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E25433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potahem - CIZÍMI</w:t>
      </w:r>
    </w:p>
    <w:p w14:paraId="66909E6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5198DD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063425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0AF4667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D0B7D7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CD8BB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VM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18B1CD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10DE00C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P-OM - CIZÍMI UKT, SLKT</w:t>
      </w:r>
    </w:p>
    <w:p w14:paraId="2FD1A81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2B531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E1FDBDF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>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742C22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71FC26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87136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51BF14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3D1C4E76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01FAE9C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VM-OM - CIZÍMI UKT, SLKT</w:t>
      </w:r>
    </w:p>
    <w:p w14:paraId="11E8044A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CF941D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15E7226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z VM na OM univerzálním kolovým traktorem (UKT), speciálním lesnickým kolovým traktorem (SLKT) – přípravu stroje a nářadí, přibližování nasvazkované dřevní hmoty na odvozní místo při dodržení technologie stanovené zadavatelem a dodržení předpisů BOZP,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4DEE61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BBEB92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D21D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1DB08C28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8FDA29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lanovky - CIZÍMI </w:t>
      </w:r>
    </w:p>
    <w:p w14:paraId="555430D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9E246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8B2B9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1B7F66CF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0197C422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364BF0E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1A66336D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DCFA98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2A84E9C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0DDC559F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8CD68EA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B3EB3AB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0F7F9F16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2E06BB0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342B411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povýrobní úpravy pracoviště po ukončení prací, tedy především odstranění zbytků dřevní hmoty z lesních cest a svážnic, cestních příkopů a vodotečí, popřípadě sanace poškozeného povrchu skládky.</w:t>
      </w:r>
    </w:p>
    <w:p w14:paraId="4102E1E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6A1C3D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6E411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povýrobní úpravy pracoviště po ukončení prací, tedy především odstranění zbytků dřevní hmoty z lesních cest a svážnic, cestních příkopů a vodotečí, popřípadě sanace poškozeného povrchu skládky.</w:t>
      </w:r>
    </w:p>
    <w:p w14:paraId="16723E5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7CF36A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237149DD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4C2B73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A0A763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E658A7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7D244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začelení</w:t>
      </w:r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>,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53E5DB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42026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063ED5F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4963B7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32750C6B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F6A2ED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7933935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>, označování dříví zaražením údajů dle požadavků zadavatele, dříví uložené v hráních, klest uložený na hromadách dle pokynů zadavatele, běžnou údržbu a potěžební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260676F4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10E3A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9DA610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Dříví uložené v hráních, klest uložený na hromadách dle místních podmínek v souladu s požadavkem zadavatele a provedené povýrobní úpravy pracoviště po ukončení prací, tedy především odstranění klestu z místa těžby, popřípadě z lesních cest a svážnic, cestních příkopů a vodotečí, asanace poškozených stojících stromů.</w:t>
      </w:r>
    </w:p>
    <w:p w14:paraId="49CA435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F85E76C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F0C086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130 – HARVESTOR - DOKONČENÁ VÝROBA DŘÍVÍ NA OM</w:t>
      </w:r>
    </w:p>
    <w:p w14:paraId="0BAA4BAE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Výroba dříví na OM - těžba harvestorem + vyvážení - vyvážecí soupravy a vyvážecí traktory</w:t>
      </w:r>
    </w:p>
    <w:p w14:paraId="1F260E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219729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harvestorem – přípravu stroje a 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asanace poškozených stojících stromů.</w:t>
      </w:r>
    </w:p>
    <w:p w14:paraId="754D3E80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povýrobní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F63B12F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E91152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E4E1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DA5A99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767B7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131 -  HARVESTOR - DOKONČENÁ VÝROBA DŘÍVÍ NA P</w:t>
      </w:r>
    </w:p>
    <w:p w14:paraId="30F0270B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Těžba dříví - harvestory (samostatná těžba harvestorem)</w:t>
      </w:r>
    </w:p>
    <w:p w14:paraId="0816A69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800CCC9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harvestorem – přípravu stroje a nářadí, vlastní těžbu dříví při dodržení technologie stanovené zadavatelem a dodržení předpisů BOZP, odvětvování, výrobu sortimentů dle požadavku zadavatele, měření středních průměrů a délek, běžnou údržbu a potěžební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01BD1922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4E79E63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81ED6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Sortimenty surového dříví na lokalitě P vyrobené v souladu s požadavkem zadavatele a provedené povýrobní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547C767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5D946A3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3B77B6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AABC8C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B428E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potěžební úpravy pracoviště po ukončení prací, tedy především odstranění klestu z lesních cest a svážnic, cestních příkopů a vodotečí, asanace poškozených stojících stromů.</w:t>
      </w:r>
    </w:p>
    <w:p w14:paraId="335BE98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prací - přípravu koňského potahu a potřebného nářadí, dále svazkování vytěžené dřevní hmoty koněm od pařezu - lokalita P na vývozní místo - lokalita VM, popřípadě až na odvozní místo - lokalitu OM. </w:t>
      </w:r>
    </w:p>
    <w:p w14:paraId="681B1A9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začelení</w:t>
      </w:r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72D8DDD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4C25A2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F09E2C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Surové dříví uložené na skládkách na lokalitě OM v souladu s požadavkem zadavatele a provedené povýrobní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294E1795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33EB6B7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985D6B8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E8B36AC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4DBD388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F2F71C8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7C4D" w14:textId="77777777" w:rsidR="001556AF" w:rsidRDefault="001556AF">
      <w:r>
        <w:separator/>
      </w:r>
    </w:p>
  </w:endnote>
  <w:endnote w:type="continuationSeparator" w:id="0">
    <w:p w14:paraId="60D64B1E" w14:textId="77777777" w:rsidR="001556AF" w:rsidRDefault="00155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EndPr/>
    <w:sdtContent>
      <w:p w14:paraId="31D1B381" w14:textId="77777777" w:rsidR="005A25ED" w:rsidRDefault="007E2EA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4E01DA6" w14:textId="77777777" w:rsidR="005A25ED" w:rsidRDefault="005A25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76270" w14:textId="77777777" w:rsidR="001556AF" w:rsidRDefault="001556AF">
      <w:r>
        <w:separator/>
      </w:r>
    </w:p>
  </w:footnote>
  <w:footnote w:type="continuationSeparator" w:id="0">
    <w:p w14:paraId="745CF3BA" w14:textId="77777777" w:rsidR="001556AF" w:rsidRDefault="001556AF">
      <w:r>
        <w:continuationSeparator/>
      </w:r>
    </w:p>
  </w:footnote>
  <w:footnote w:id="1">
    <w:p w14:paraId="392E5707" w14:textId="77777777" w:rsidR="005A25ED" w:rsidRDefault="005A25ED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747457288">
    <w:abstractNumId w:val="15"/>
  </w:num>
  <w:num w:numId="2" w16cid:durableId="1313750279">
    <w:abstractNumId w:val="22"/>
  </w:num>
  <w:num w:numId="3" w16cid:durableId="287977316">
    <w:abstractNumId w:val="16"/>
  </w:num>
  <w:num w:numId="4" w16cid:durableId="764805934">
    <w:abstractNumId w:val="10"/>
  </w:num>
  <w:num w:numId="5" w16cid:durableId="1064523246">
    <w:abstractNumId w:val="25"/>
  </w:num>
  <w:num w:numId="6" w16cid:durableId="759957078">
    <w:abstractNumId w:val="11"/>
  </w:num>
  <w:num w:numId="7" w16cid:durableId="2135752803">
    <w:abstractNumId w:val="34"/>
  </w:num>
  <w:num w:numId="8" w16cid:durableId="708073345">
    <w:abstractNumId w:val="19"/>
  </w:num>
  <w:num w:numId="9" w16cid:durableId="568930312">
    <w:abstractNumId w:val="24"/>
  </w:num>
  <w:num w:numId="10" w16cid:durableId="172571986">
    <w:abstractNumId w:val="5"/>
  </w:num>
  <w:num w:numId="11" w16cid:durableId="504592460">
    <w:abstractNumId w:val="1"/>
  </w:num>
  <w:num w:numId="12" w16cid:durableId="867183868">
    <w:abstractNumId w:val="26"/>
  </w:num>
  <w:num w:numId="13" w16cid:durableId="1429539045">
    <w:abstractNumId w:val="37"/>
  </w:num>
  <w:num w:numId="14" w16cid:durableId="1820608885">
    <w:abstractNumId w:val="29"/>
  </w:num>
  <w:num w:numId="15" w16cid:durableId="1163820179">
    <w:abstractNumId w:val="23"/>
  </w:num>
  <w:num w:numId="16" w16cid:durableId="594558059">
    <w:abstractNumId w:val="30"/>
  </w:num>
  <w:num w:numId="17" w16cid:durableId="1337070948">
    <w:abstractNumId w:val="13"/>
  </w:num>
  <w:num w:numId="18" w16cid:durableId="232542935">
    <w:abstractNumId w:val="27"/>
  </w:num>
  <w:num w:numId="19" w16cid:durableId="1990788407">
    <w:abstractNumId w:val="12"/>
  </w:num>
  <w:num w:numId="20" w16cid:durableId="557084841">
    <w:abstractNumId w:val="36"/>
  </w:num>
  <w:num w:numId="21" w16cid:durableId="1945265494">
    <w:abstractNumId w:val="6"/>
  </w:num>
  <w:num w:numId="22" w16cid:durableId="1190071049">
    <w:abstractNumId w:val="7"/>
  </w:num>
  <w:num w:numId="23" w16cid:durableId="341397952">
    <w:abstractNumId w:val="21"/>
  </w:num>
  <w:num w:numId="24" w16cid:durableId="1647857228">
    <w:abstractNumId w:val="4"/>
  </w:num>
  <w:num w:numId="25" w16cid:durableId="153304591">
    <w:abstractNumId w:val="3"/>
  </w:num>
  <w:num w:numId="26" w16cid:durableId="988053125">
    <w:abstractNumId w:val="14"/>
  </w:num>
  <w:num w:numId="27" w16cid:durableId="91703225">
    <w:abstractNumId w:val="0"/>
  </w:num>
  <w:num w:numId="28" w16cid:durableId="263734644">
    <w:abstractNumId w:val="31"/>
  </w:num>
  <w:num w:numId="29" w16cid:durableId="1465078088">
    <w:abstractNumId w:val="8"/>
  </w:num>
  <w:num w:numId="30" w16cid:durableId="1403024867">
    <w:abstractNumId w:val="18"/>
  </w:num>
  <w:num w:numId="31" w16cid:durableId="1522475454">
    <w:abstractNumId w:val="20"/>
  </w:num>
  <w:num w:numId="32" w16cid:durableId="179927593">
    <w:abstractNumId w:val="32"/>
  </w:num>
  <w:num w:numId="33" w16cid:durableId="473301636">
    <w:abstractNumId w:val="28"/>
  </w:num>
  <w:num w:numId="34" w16cid:durableId="1446267131">
    <w:abstractNumId w:val="17"/>
  </w:num>
  <w:num w:numId="35" w16cid:durableId="1688407521">
    <w:abstractNumId w:val="33"/>
  </w:num>
  <w:num w:numId="36" w16cid:durableId="542521041">
    <w:abstractNumId w:val="9"/>
  </w:num>
  <w:num w:numId="37" w16cid:durableId="834034691">
    <w:abstractNumId w:val="35"/>
  </w:num>
  <w:num w:numId="38" w16cid:durableId="609625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60B91"/>
    <w:rsid w:val="00061C9D"/>
    <w:rsid w:val="00074D6B"/>
    <w:rsid w:val="00084FC9"/>
    <w:rsid w:val="0009613C"/>
    <w:rsid w:val="00097CB5"/>
    <w:rsid w:val="000A4A2E"/>
    <w:rsid w:val="000C4754"/>
    <w:rsid w:val="000E25F6"/>
    <w:rsid w:val="000E2A76"/>
    <w:rsid w:val="000F21CC"/>
    <w:rsid w:val="00123A98"/>
    <w:rsid w:val="00124076"/>
    <w:rsid w:val="00132BBB"/>
    <w:rsid w:val="001556AF"/>
    <w:rsid w:val="00177B2B"/>
    <w:rsid w:val="0018311E"/>
    <w:rsid w:val="001F0CA7"/>
    <w:rsid w:val="00215A03"/>
    <w:rsid w:val="00221C5D"/>
    <w:rsid w:val="00246F22"/>
    <w:rsid w:val="002569D7"/>
    <w:rsid w:val="0026399E"/>
    <w:rsid w:val="0027602E"/>
    <w:rsid w:val="002A5D44"/>
    <w:rsid w:val="002B758D"/>
    <w:rsid w:val="002D5D25"/>
    <w:rsid w:val="002E47AF"/>
    <w:rsid w:val="002E57A9"/>
    <w:rsid w:val="002E5DF4"/>
    <w:rsid w:val="003048EF"/>
    <w:rsid w:val="00317A29"/>
    <w:rsid w:val="00345662"/>
    <w:rsid w:val="00347A16"/>
    <w:rsid w:val="00351F0D"/>
    <w:rsid w:val="00377840"/>
    <w:rsid w:val="003A483C"/>
    <w:rsid w:val="003A4AA7"/>
    <w:rsid w:val="003A4E59"/>
    <w:rsid w:val="003A7152"/>
    <w:rsid w:val="003B570B"/>
    <w:rsid w:val="003C0BE7"/>
    <w:rsid w:val="003C5BCE"/>
    <w:rsid w:val="003D2AD7"/>
    <w:rsid w:val="003D6591"/>
    <w:rsid w:val="003D7EF0"/>
    <w:rsid w:val="003E0903"/>
    <w:rsid w:val="004150FE"/>
    <w:rsid w:val="00442F4B"/>
    <w:rsid w:val="00445F23"/>
    <w:rsid w:val="004871E3"/>
    <w:rsid w:val="004931EE"/>
    <w:rsid w:val="004B6D58"/>
    <w:rsid w:val="005145D9"/>
    <w:rsid w:val="00517458"/>
    <w:rsid w:val="00542645"/>
    <w:rsid w:val="005444E1"/>
    <w:rsid w:val="00554B03"/>
    <w:rsid w:val="00560A7E"/>
    <w:rsid w:val="00573C40"/>
    <w:rsid w:val="0058358D"/>
    <w:rsid w:val="00584F25"/>
    <w:rsid w:val="00586635"/>
    <w:rsid w:val="005869B4"/>
    <w:rsid w:val="005918F8"/>
    <w:rsid w:val="005921D7"/>
    <w:rsid w:val="005A25ED"/>
    <w:rsid w:val="005A3DB0"/>
    <w:rsid w:val="005A3F5B"/>
    <w:rsid w:val="005A6636"/>
    <w:rsid w:val="005D7CF0"/>
    <w:rsid w:val="00604865"/>
    <w:rsid w:val="00611940"/>
    <w:rsid w:val="00620C01"/>
    <w:rsid w:val="006329EC"/>
    <w:rsid w:val="006473A6"/>
    <w:rsid w:val="00647C23"/>
    <w:rsid w:val="00650B56"/>
    <w:rsid w:val="00660931"/>
    <w:rsid w:val="0066570E"/>
    <w:rsid w:val="00665EFC"/>
    <w:rsid w:val="00670AA4"/>
    <w:rsid w:val="00671742"/>
    <w:rsid w:val="006719A2"/>
    <w:rsid w:val="00690221"/>
    <w:rsid w:val="006969E3"/>
    <w:rsid w:val="006A3BCE"/>
    <w:rsid w:val="006B059C"/>
    <w:rsid w:val="006B377A"/>
    <w:rsid w:val="006D31B3"/>
    <w:rsid w:val="006E726B"/>
    <w:rsid w:val="006F031D"/>
    <w:rsid w:val="006F08C4"/>
    <w:rsid w:val="006F1F08"/>
    <w:rsid w:val="00700A14"/>
    <w:rsid w:val="007264AC"/>
    <w:rsid w:val="0073432A"/>
    <w:rsid w:val="00756786"/>
    <w:rsid w:val="00767CB0"/>
    <w:rsid w:val="007A3749"/>
    <w:rsid w:val="007A6A12"/>
    <w:rsid w:val="007A6A44"/>
    <w:rsid w:val="007B4255"/>
    <w:rsid w:val="007D7C00"/>
    <w:rsid w:val="007E1FCC"/>
    <w:rsid w:val="007E2EA8"/>
    <w:rsid w:val="007E406B"/>
    <w:rsid w:val="007F4B88"/>
    <w:rsid w:val="007F5A23"/>
    <w:rsid w:val="007F761C"/>
    <w:rsid w:val="00805697"/>
    <w:rsid w:val="008126F9"/>
    <w:rsid w:val="00823182"/>
    <w:rsid w:val="00835EBB"/>
    <w:rsid w:val="00850283"/>
    <w:rsid w:val="00861879"/>
    <w:rsid w:val="00866C33"/>
    <w:rsid w:val="00872E7A"/>
    <w:rsid w:val="00891118"/>
    <w:rsid w:val="008A5D2E"/>
    <w:rsid w:val="008C294F"/>
    <w:rsid w:val="008E542B"/>
    <w:rsid w:val="008F17DD"/>
    <w:rsid w:val="008F7C8B"/>
    <w:rsid w:val="00901F7B"/>
    <w:rsid w:val="00905B6D"/>
    <w:rsid w:val="009061AF"/>
    <w:rsid w:val="009105DA"/>
    <w:rsid w:val="00911579"/>
    <w:rsid w:val="009307AE"/>
    <w:rsid w:val="00933764"/>
    <w:rsid w:val="00936CF4"/>
    <w:rsid w:val="00947D54"/>
    <w:rsid w:val="00953415"/>
    <w:rsid w:val="00967243"/>
    <w:rsid w:val="00970F14"/>
    <w:rsid w:val="00976F63"/>
    <w:rsid w:val="00984EBA"/>
    <w:rsid w:val="009A0679"/>
    <w:rsid w:val="009C1838"/>
    <w:rsid w:val="009C29B2"/>
    <w:rsid w:val="00A0115C"/>
    <w:rsid w:val="00A04EBA"/>
    <w:rsid w:val="00A06D92"/>
    <w:rsid w:val="00A1599B"/>
    <w:rsid w:val="00A17B37"/>
    <w:rsid w:val="00A23DA7"/>
    <w:rsid w:val="00A272FA"/>
    <w:rsid w:val="00A27398"/>
    <w:rsid w:val="00A30FA4"/>
    <w:rsid w:val="00A5095F"/>
    <w:rsid w:val="00A6103A"/>
    <w:rsid w:val="00A67260"/>
    <w:rsid w:val="00A73480"/>
    <w:rsid w:val="00A8000B"/>
    <w:rsid w:val="00A86DB0"/>
    <w:rsid w:val="00A87E40"/>
    <w:rsid w:val="00A91591"/>
    <w:rsid w:val="00A92B46"/>
    <w:rsid w:val="00A96278"/>
    <w:rsid w:val="00AA7B8D"/>
    <w:rsid w:val="00AB0E34"/>
    <w:rsid w:val="00AB4692"/>
    <w:rsid w:val="00AC569C"/>
    <w:rsid w:val="00AD47B1"/>
    <w:rsid w:val="00AE19A9"/>
    <w:rsid w:val="00AE5DC5"/>
    <w:rsid w:val="00AF0CF8"/>
    <w:rsid w:val="00B0334E"/>
    <w:rsid w:val="00B13F91"/>
    <w:rsid w:val="00B16A9F"/>
    <w:rsid w:val="00B31EFF"/>
    <w:rsid w:val="00B40258"/>
    <w:rsid w:val="00B44E36"/>
    <w:rsid w:val="00B51EA6"/>
    <w:rsid w:val="00B52F43"/>
    <w:rsid w:val="00B63993"/>
    <w:rsid w:val="00B823DC"/>
    <w:rsid w:val="00B90C4D"/>
    <w:rsid w:val="00BB49C9"/>
    <w:rsid w:val="00BC638A"/>
    <w:rsid w:val="00BD3D47"/>
    <w:rsid w:val="00BE14C9"/>
    <w:rsid w:val="00C066D5"/>
    <w:rsid w:val="00C073F1"/>
    <w:rsid w:val="00C32DD8"/>
    <w:rsid w:val="00C35210"/>
    <w:rsid w:val="00C42949"/>
    <w:rsid w:val="00C507E5"/>
    <w:rsid w:val="00C56385"/>
    <w:rsid w:val="00C62F85"/>
    <w:rsid w:val="00C76F38"/>
    <w:rsid w:val="00CB179E"/>
    <w:rsid w:val="00CB3D7E"/>
    <w:rsid w:val="00CC0FD6"/>
    <w:rsid w:val="00CC3F74"/>
    <w:rsid w:val="00CD4FA9"/>
    <w:rsid w:val="00CD6556"/>
    <w:rsid w:val="00CF7CE5"/>
    <w:rsid w:val="00D00F39"/>
    <w:rsid w:val="00D02268"/>
    <w:rsid w:val="00D30B3F"/>
    <w:rsid w:val="00D47C4C"/>
    <w:rsid w:val="00D52F2C"/>
    <w:rsid w:val="00D7112F"/>
    <w:rsid w:val="00D8658F"/>
    <w:rsid w:val="00D9358A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76E4"/>
    <w:rsid w:val="00E47F62"/>
    <w:rsid w:val="00E511A4"/>
    <w:rsid w:val="00E67660"/>
    <w:rsid w:val="00E812CD"/>
    <w:rsid w:val="00E84414"/>
    <w:rsid w:val="00EC047D"/>
    <w:rsid w:val="00EE3CFD"/>
    <w:rsid w:val="00EF3543"/>
    <w:rsid w:val="00EF4A7B"/>
    <w:rsid w:val="00EF5E3C"/>
    <w:rsid w:val="00F03BBE"/>
    <w:rsid w:val="00F1111E"/>
    <w:rsid w:val="00F165CD"/>
    <w:rsid w:val="00F220DC"/>
    <w:rsid w:val="00F31B4A"/>
    <w:rsid w:val="00F352EB"/>
    <w:rsid w:val="00F40DF8"/>
    <w:rsid w:val="00F420F8"/>
    <w:rsid w:val="00F46E4B"/>
    <w:rsid w:val="00F543C8"/>
    <w:rsid w:val="00F54F86"/>
    <w:rsid w:val="00F55A01"/>
    <w:rsid w:val="00F73118"/>
    <w:rsid w:val="00F74B0D"/>
    <w:rsid w:val="00F81E7C"/>
    <w:rsid w:val="00F84BA5"/>
    <w:rsid w:val="00F858BF"/>
    <w:rsid w:val="00FA19E8"/>
    <w:rsid w:val="00FC4D0D"/>
    <w:rsid w:val="00FD0772"/>
    <w:rsid w:val="00FD1E67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D99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0AB73-2E40-4677-BD99-61C71FE4B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12296</Words>
  <Characters>72549</Characters>
  <Application>Microsoft Office Word</Application>
  <DocSecurity>0</DocSecurity>
  <Lines>604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2026-01-05T11:42:00Z</dcterms:created>
  <dcterms:modified xsi:type="dcterms:W3CDTF">2026-01-05T11:46:00Z</dcterms:modified>
</cp:coreProperties>
</file>