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3158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7576DF92" w14:textId="74A0E3F5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323846">
        <w:rPr>
          <w:rFonts w:ascii="Tahoma" w:hAnsi="Tahoma" w:cs="Tahoma"/>
          <w:bCs w:val="0"/>
          <w:sz w:val="28"/>
          <w:szCs w:val="28"/>
        </w:rPr>
        <w:t xml:space="preserve">DNS TČ </w:t>
      </w:r>
      <w:r w:rsidR="009412DC">
        <w:rPr>
          <w:rFonts w:ascii="Tahoma" w:hAnsi="Tahoma" w:cs="Tahoma"/>
          <w:bCs w:val="0"/>
          <w:sz w:val="28"/>
          <w:szCs w:val="28"/>
        </w:rPr>
        <w:t>321</w:t>
      </w:r>
      <w:r w:rsidR="00AC44DF">
        <w:rPr>
          <w:rFonts w:ascii="Tahoma" w:hAnsi="Tahoma" w:cs="Tahoma"/>
          <w:bCs w:val="0"/>
          <w:sz w:val="28"/>
          <w:szCs w:val="28"/>
        </w:rPr>
        <w:t>/2025</w:t>
      </w:r>
    </w:p>
    <w:p w14:paraId="6C6BE5BD" w14:textId="4CF0D464" w:rsidR="00D02268" w:rsidRPr="00C76F38" w:rsidRDefault="00204F29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02596DB0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3BD1AD50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75F2AEA1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7A223BCA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0E5CA467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131BCC2D" w14:textId="5EFEEB9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323846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9412DC">
        <w:rPr>
          <w:rFonts w:ascii="Tahoma" w:hAnsi="Tahoma" w:cs="Tahoma"/>
          <w:b/>
          <w:bCs/>
          <w:sz w:val="22"/>
          <w:szCs w:val="22"/>
        </w:rPr>
        <w:t>321</w:t>
      </w:r>
      <w:r w:rsidR="008F7C8B" w:rsidRPr="002F6983">
        <w:rPr>
          <w:rFonts w:ascii="Tahoma" w:hAnsi="Tahoma" w:cs="Tahoma"/>
          <w:b/>
          <w:bCs/>
          <w:sz w:val="22"/>
          <w:szCs w:val="22"/>
        </w:rPr>
        <w:t>/202</w:t>
      </w:r>
      <w:r w:rsidR="00AC44DF">
        <w:rPr>
          <w:rFonts w:ascii="Tahoma" w:hAnsi="Tahoma" w:cs="Tahoma"/>
          <w:b/>
          <w:bCs/>
          <w:sz w:val="22"/>
          <w:szCs w:val="22"/>
        </w:rPr>
        <w:t>5</w:t>
      </w:r>
    </w:p>
    <w:p w14:paraId="2C749C23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1096B0A0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0002AFAA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0219AF74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2E6CAC71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1A202E50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5F9D7A78" w14:textId="77777777" w:rsidR="00176D1D" w:rsidRPr="00C76F38" w:rsidRDefault="00176D1D" w:rsidP="00176D1D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Cs/>
          <w:sz w:val="22"/>
        </w:rPr>
        <w:t>Bc.</w:t>
      </w:r>
      <w:r w:rsidRPr="003550A5">
        <w:rPr>
          <w:rFonts w:ascii="Tahoma" w:hAnsi="Tahoma" w:cs="Tahoma"/>
          <w:bCs/>
          <w:sz w:val="22"/>
        </w:rPr>
        <w:t xml:space="preserve"> P</w:t>
      </w:r>
      <w:r>
        <w:rPr>
          <w:rFonts w:ascii="Tahoma" w:hAnsi="Tahoma" w:cs="Tahoma"/>
          <w:bCs/>
          <w:sz w:val="22"/>
        </w:rPr>
        <w:t>etrou</w:t>
      </w:r>
      <w:r w:rsidRPr="003550A5">
        <w:rPr>
          <w:rFonts w:ascii="Tahoma" w:hAnsi="Tahoma" w:cs="Tahoma"/>
          <w:bCs/>
          <w:sz w:val="22"/>
        </w:rPr>
        <w:t xml:space="preserve"> Q</w:t>
      </w:r>
      <w:r>
        <w:rPr>
          <w:rFonts w:ascii="Tahoma" w:hAnsi="Tahoma" w:cs="Tahoma"/>
          <w:bCs/>
          <w:sz w:val="22"/>
        </w:rPr>
        <w:t>uittovou</w:t>
      </w:r>
      <w:r w:rsidRPr="00486AD0">
        <w:rPr>
          <w:rFonts w:ascii="Tahoma" w:hAnsi="Tahoma" w:cs="Tahoma"/>
          <w:bCs/>
          <w:sz w:val="22"/>
        </w:rPr>
        <w:t>, předsed</w:t>
      </w:r>
      <w:r>
        <w:rPr>
          <w:rFonts w:ascii="Tahoma" w:hAnsi="Tahoma" w:cs="Tahoma"/>
          <w:bCs/>
          <w:sz w:val="22"/>
        </w:rPr>
        <w:t>kyní</w:t>
      </w:r>
      <w:r w:rsidRPr="00486AD0">
        <w:rPr>
          <w:rFonts w:ascii="Tahoma" w:hAnsi="Tahoma" w:cs="Tahoma"/>
          <w:bCs/>
          <w:sz w:val="22"/>
        </w:rPr>
        <w:t xml:space="preserve"> představenstva</w:t>
      </w:r>
      <w:r>
        <w:rPr>
          <w:rFonts w:ascii="Tahoma" w:hAnsi="Tahoma" w:cs="Tahoma"/>
          <w:bCs/>
          <w:sz w:val="22"/>
        </w:rPr>
        <w:t xml:space="preserve"> a </w:t>
      </w:r>
      <w:r>
        <w:rPr>
          <w:rFonts w:ascii="Tahoma" w:hAnsi="Tahoma" w:cs="Tahoma"/>
          <w:bCs/>
          <w:sz w:val="22"/>
        </w:rPr>
        <w:tab/>
      </w:r>
      <w:r w:rsidRPr="00D7245B">
        <w:rPr>
          <w:rFonts w:ascii="Tahoma" w:hAnsi="Tahoma" w:cs="Tahoma"/>
          <w:bCs/>
          <w:sz w:val="22"/>
        </w:rPr>
        <w:t>Mgr. R</w:t>
      </w:r>
      <w:r>
        <w:rPr>
          <w:rFonts w:ascii="Tahoma" w:hAnsi="Tahoma" w:cs="Tahoma"/>
          <w:bCs/>
          <w:sz w:val="22"/>
        </w:rPr>
        <w:t>eném</w:t>
      </w:r>
      <w:r w:rsidRPr="00D7245B">
        <w:rPr>
          <w:rFonts w:ascii="Tahoma" w:hAnsi="Tahoma" w:cs="Tahoma"/>
          <w:bCs/>
          <w:sz w:val="22"/>
        </w:rPr>
        <w:t xml:space="preserve"> </w:t>
      </w:r>
      <w:r>
        <w:rPr>
          <w:rFonts w:ascii="Tahoma" w:hAnsi="Tahoma" w:cs="Tahoma"/>
          <w:bCs/>
          <w:sz w:val="22"/>
        </w:rPr>
        <w:t>Novotným, místopředsedou představenstva</w:t>
      </w:r>
    </w:p>
    <w:p w14:paraId="37702B68" w14:textId="77777777" w:rsidR="00176D1D" w:rsidRPr="00C76F38" w:rsidRDefault="00176D1D" w:rsidP="00176D1D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653DF824" w14:textId="7AD5CF8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sz w:val="22"/>
          <w:szCs w:val="22"/>
        </w:rPr>
        <w:t>x</w:t>
      </w:r>
    </w:p>
    <w:p w14:paraId="1565623C" w14:textId="1F6F91BA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204F29">
          <w:rPr>
            <w:rFonts w:ascii="Tahoma" w:hAnsi="Tahoma" w:cs="Tahoma"/>
            <w:sz w:val="22"/>
            <w:szCs w:val="22"/>
          </w:rPr>
          <w:t>x</w:t>
        </w:r>
      </w:hyperlink>
    </w:p>
    <w:p w14:paraId="6D765383" w14:textId="3A551D42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>,</w:t>
      </w:r>
    </w:p>
    <w:p w14:paraId="6F6EBFE0" w14:textId="14F3BD0E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ú.: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sz w:val="22"/>
          <w:szCs w:val="22"/>
        </w:rPr>
        <w:t>x</w:t>
      </w:r>
    </w:p>
    <w:p w14:paraId="06C3D4D0" w14:textId="0B31614C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bCs/>
          <w:sz w:val="22"/>
          <w:szCs w:val="22"/>
        </w:rPr>
        <w:t>x</w:t>
      </w:r>
    </w:p>
    <w:p w14:paraId="21C7DA59" w14:textId="251DD056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0B10574F" w14:textId="1A1A16B4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204F29">
        <w:rPr>
          <w:rFonts w:ascii="Tahoma" w:hAnsi="Tahoma" w:cs="Tahoma"/>
          <w:bCs/>
          <w:sz w:val="22"/>
          <w:szCs w:val="22"/>
        </w:rPr>
        <w:t>x</w:t>
      </w:r>
    </w:p>
    <w:p w14:paraId="0CF23669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431E2346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763C190E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7A9A2C1D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  <w:r w:rsidR="001E241E">
        <w:rPr>
          <w:rFonts w:ascii="Tahoma" w:hAnsi="Tahoma" w:cs="Tahoma"/>
          <w:bCs w:val="0"/>
          <w:sz w:val="22"/>
          <w:szCs w:val="22"/>
          <w:lang w:val="en-US"/>
        </w:rPr>
        <w:t>Jaromír Bauer</w:t>
      </w:r>
    </w:p>
    <w:p w14:paraId="079B4275" w14:textId="77777777" w:rsidR="00E3794C" w:rsidRPr="00C76F38" w:rsidRDefault="00E3794C" w:rsidP="001E241E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1E241E" w:rsidRPr="001E241E">
        <w:rPr>
          <w:rFonts w:ascii="Tahoma" w:hAnsi="Tahoma" w:cs="Tahoma"/>
          <w:sz w:val="22"/>
          <w:szCs w:val="22"/>
        </w:rPr>
        <w:t>Lelekovice ev.č. 825e, 664 31</w:t>
      </w:r>
    </w:p>
    <w:p w14:paraId="6A5147F6" w14:textId="77777777" w:rsidR="00E3794C" w:rsidRPr="00C76F38" w:rsidRDefault="00E3794C" w:rsidP="001E241E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6F3478">
        <w:rPr>
          <w:rFonts w:ascii="Tahoma" w:hAnsi="Tahoma" w:cs="Tahoma"/>
          <w:sz w:val="22"/>
          <w:szCs w:val="22"/>
        </w:rPr>
        <w:t>60892765</w:t>
      </w:r>
    </w:p>
    <w:p w14:paraId="4B4290D1" w14:textId="0AF3790E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1E241E">
        <w:rPr>
          <w:rFonts w:ascii="Tahoma" w:hAnsi="Tahoma" w:cs="Tahoma"/>
          <w:sz w:val="22"/>
          <w:szCs w:val="22"/>
        </w:rPr>
        <w:t>CZ</w:t>
      </w:r>
      <w:r w:rsidR="00204F29">
        <w:rPr>
          <w:rFonts w:ascii="Tahoma" w:hAnsi="Tahoma" w:cs="Tahoma"/>
          <w:sz w:val="22"/>
          <w:szCs w:val="22"/>
        </w:rPr>
        <w:t>x</w:t>
      </w:r>
    </w:p>
    <w:p w14:paraId="53BA83B5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E241E">
        <w:rPr>
          <w:rFonts w:ascii="Tahoma" w:hAnsi="Tahoma" w:cs="Tahoma"/>
          <w:sz w:val="22"/>
          <w:szCs w:val="22"/>
        </w:rPr>
        <w:t>Jaromír Bauer</w:t>
      </w:r>
    </w:p>
    <w:p w14:paraId="355B922B" w14:textId="4396F3FC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sz w:val="22"/>
          <w:lang w:bidi="en-US"/>
        </w:rPr>
        <w:t>x</w:t>
      </w:r>
    </w:p>
    <w:p w14:paraId="1503462D" w14:textId="4D00DAEF" w:rsidR="00E3794C" w:rsidRPr="007D748C" w:rsidRDefault="00E3794C" w:rsidP="00E3794C">
      <w:pPr>
        <w:pStyle w:val="Zkladntext"/>
        <w:spacing w:before="14"/>
        <w:ind w:left="1916"/>
        <w:rPr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D748C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sz w:val="22"/>
          <w:lang w:bidi="en-US"/>
        </w:rPr>
        <w:t>x</w:t>
      </w:r>
    </w:p>
    <w:p w14:paraId="39A7FBEC" w14:textId="71963876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sz w:val="22"/>
          <w:lang w:bidi="en-US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7C7862D3" w14:textId="6098D95F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ú.: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sz w:val="22"/>
          <w:lang w:bidi="en-US"/>
        </w:rPr>
        <w:t>x</w:t>
      </w:r>
    </w:p>
    <w:p w14:paraId="31742D8B" w14:textId="13946908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sz w:val="22"/>
          <w:szCs w:val="22"/>
        </w:rPr>
        <w:t>x</w:t>
      </w:r>
    </w:p>
    <w:p w14:paraId="5103EEC2" w14:textId="46352D56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sz w:val="22"/>
          <w:lang w:bidi="en-US"/>
        </w:rPr>
        <w:t>x</w:t>
      </w:r>
    </w:p>
    <w:p w14:paraId="1EEB6A56" w14:textId="39826009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204F29">
        <w:rPr>
          <w:rFonts w:ascii="Tahoma" w:hAnsi="Tahoma" w:cs="Tahoma"/>
          <w:sz w:val="22"/>
          <w:lang w:bidi="en-US"/>
        </w:rPr>
        <w:t>x</w:t>
      </w:r>
    </w:p>
    <w:p w14:paraId="485B2142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B17CDC5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0B3DF4E2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62E82E62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00484CDB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0B92C92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0AEFD408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2DA5E37D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50150F2C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52F3DFE1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70E08CDB" w14:textId="169E9729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323846">
        <w:rPr>
          <w:rFonts w:ascii="Tahoma" w:hAnsi="Tahoma" w:cs="Tahoma"/>
          <w:b/>
          <w:bCs/>
        </w:rPr>
        <w:t xml:space="preserve">DNS TČ </w:t>
      </w:r>
      <w:r w:rsidR="009412DC">
        <w:rPr>
          <w:rFonts w:ascii="Tahoma" w:hAnsi="Tahoma" w:cs="Tahoma"/>
          <w:b/>
          <w:bCs/>
        </w:rPr>
        <w:t>321</w:t>
      </w:r>
      <w:r w:rsidR="00A92B46" w:rsidRPr="002E5DF4">
        <w:rPr>
          <w:rFonts w:ascii="Tahoma" w:hAnsi="Tahoma" w:cs="Tahoma"/>
          <w:b/>
          <w:bCs/>
        </w:rPr>
        <w:t>/202</w:t>
      </w:r>
      <w:r w:rsidR="00AC44DF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7188B0C1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23F1DE6A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10EE5D8E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2387CA48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2B6800C0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4FF1A25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03EE90B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7233A36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420FE90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776C7AB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17AC233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41CF7D9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50122C2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6434984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50C2B9E7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5962B227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3A5956D6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10653353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156EB9FE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53E1F9A6" w14:textId="5E4AC204" w:rsidR="00E3794C" w:rsidRPr="00204F29" w:rsidRDefault="00E3794C" w:rsidP="00204F29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204F29">
        <w:rPr>
          <w:rFonts w:ascii="Tahoma" w:hAnsi="Tahoma" w:cs="Tahoma"/>
          <w:b/>
          <w:bCs/>
          <w:sz w:val="22"/>
          <w:szCs w:val="22"/>
        </w:rPr>
        <w:t>x</w:t>
      </w:r>
      <w:r w:rsidR="00204F29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sz w:val="22"/>
          <w:szCs w:val="22"/>
        </w:rPr>
        <w:tab/>
      </w:r>
      <w:r w:rsidR="00204F29">
        <w:rPr>
          <w:rFonts w:ascii="Tahoma" w:hAnsi="Tahoma" w:cs="Tahoma"/>
          <w:sz w:val="22"/>
          <w:szCs w:val="22"/>
        </w:rPr>
        <w:tab/>
      </w:r>
      <w:r w:rsidR="003B570B" w:rsidRPr="00204F29">
        <w:rPr>
          <w:rFonts w:ascii="Tahoma" w:hAnsi="Tahoma" w:cs="Tahoma"/>
          <w:sz w:val="22"/>
          <w:szCs w:val="22"/>
        </w:rPr>
        <w:t xml:space="preserve">blíže </w:t>
      </w:r>
      <w:r w:rsidRPr="00204F29">
        <w:rPr>
          <w:rFonts w:ascii="Tahoma" w:hAnsi="Tahoma" w:cs="Tahoma"/>
          <w:sz w:val="22"/>
          <w:szCs w:val="22"/>
        </w:rPr>
        <w:t>vymezené vždy v písemné výzvě k plnění.</w:t>
      </w:r>
    </w:p>
    <w:p w14:paraId="1F332DDF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09739251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31C0D9C9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4E6FBBE0" w14:textId="3D595E86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323846">
        <w:rPr>
          <w:rFonts w:ascii="Tahoma" w:hAnsi="Tahoma" w:cs="Tahoma"/>
          <w:b/>
          <w:sz w:val="22"/>
          <w:szCs w:val="22"/>
        </w:rPr>
        <w:t>4</w:t>
      </w:r>
      <w:r w:rsidR="009412DC">
        <w:rPr>
          <w:rFonts w:ascii="Tahoma" w:hAnsi="Tahoma" w:cs="Tahoma"/>
          <w:b/>
          <w:sz w:val="22"/>
          <w:szCs w:val="22"/>
        </w:rPr>
        <w:t>38</w:t>
      </w:r>
      <w:r w:rsidR="00323846">
        <w:rPr>
          <w:rFonts w:ascii="Tahoma" w:hAnsi="Tahoma" w:cs="Tahoma"/>
          <w:b/>
          <w:sz w:val="22"/>
          <w:szCs w:val="22"/>
        </w:rPr>
        <w:t xml:space="preserve"> </w:t>
      </w:r>
      <w:r w:rsidR="009412DC">
        <w:rPr>
          <w:rFonts w:ascii="Tahoma" w:hAnsi="Tahoma" w:cs="Tahoma"/>
          <w:b/>
          <w:sz w:val="22"/>
          <w:szCs w:val="22"/>
        </w:rPr>
        <w:t>00</w:t>
      </w:r>
      <w:r w:rsidR="00BA256C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2F8761A2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77B954D9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1BF8F03C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3824FAC0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7DB4602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0BD8BDAA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nabývá účinnosti dnem uveřejnění v registru smluv dle zákona č. 340/2015 Sb., o zvláštních podmínkách účinnosti některých smluv, uveřejňování těchto smluv </w:t>
      </w:r>
      <w:r w:rsidRPr="00C76F38">
        <w:rPr>
          <w:rFonts w:ascii="Tahoma" w:hAnsi="Tahoma" w:cs="Tahoma"/>
        </w:rPr>
        <w:lastRenderedPageBreak/>
        <w:t>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14F0D6FC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76744C2C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669B30E3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6AAF6CDF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66F0A33E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38B36182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54B085DA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130BDCEE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49275D0B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06294CE3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7977446D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6F8910FE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785DC2CD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 xml:space="preserve">, nevyplývá-li ze smyslu a účelu tohoto jiného </w:t>
      </w:r>
      <w:r w:rsidR="00850283">
        <w:rPr>
          <w:rFonts w:ascii="Tahoma" w:hAnsi="Tahoma" w:cs="Tahoma"/>
        </w:rPr>
        <w:lastRenderedPageBreak/>
        <w:t>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40072D48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6E60F1E7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182D2774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174F3C6C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55CDC650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523DC50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26BD6355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4A988507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58342C84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649CAF06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69F368AC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3A03731D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3163F734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smlouvy nemohla určit.</w:t>
      </w:r>
    </w:p>
    <w:p w14:paraId="630F4D4C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5D153A6B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svobodné vůle, nikoliv </w:t>
      </w:r>
      <w:r w:rsidRPr="00C76F38">
        <w:rPr>
          <w:rFonts w:ascii="Tahoma" w:hAnsi="Tahoma" w:cs="Tahoma"/>
        </w:rPr>
        <w:lastRenderedPageBreak/>
        <w:t>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126F0499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4810205F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DB6BE98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56BA9E24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114C6F">
        <w:rPr>
          <w:rFonts w:ascii="Tahoma" w:hAnsi="Tahoma" w:cs="Tahoma"/>
          <w:bCs/>
        </w:rPr>
        <w:t>Brně</w:t>
      </w:r>
    </w:p>
    <w:p w14:paraId="5051AB83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682D91A9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3739EEC4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4899E09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6E808806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53EF3654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1B0420F0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4C1CB4">
        <w:rPr>
          <w:rFonts w:ascii="Tahoma" w:hAnsi="Tahoma" w:cs="Tahoma"/>
          <w:sz w:val="22"/>
          <w:szCs w:val="22"/>
        </w:rPr>
        <w:t>Jaromír Bauer</w:t>
      </w:r>
    </w:p>
    <w:p w14:paraId="08706AA9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5BB89635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53674DAA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3D1B4781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5A92E40C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50438570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4962F4CD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74563183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7"/>
        <w:gridCol w:w="920"/>
        <w:gridCol w:w="533"/>
        <w:gridCol w:w="1124"/>
        <w:gridCol w:w="761"/>
        <w:gridCol w:w="1110"/>
        <w:gridCol w:w="805"/>
        <w:gridCol w:w="1073"/>
        <w:gridCol w:w="1078"/>
        <w:gridCol w:w="1060"/>
        <w:gridCol w:w="2712"/>
        <w:gridCol w:w="1067"/>
        <w:gridCol w:w="1048"/>
      </w:tblGrid>
      <w:tr w:rsidR="00020357" w:rsidRPr="00020357" w14:paraId="15DACC27" w14:textId="77777777" w:rsidTr="00020357">
        <w:trPr>
          <w:trHeight w:val="288"/>
        </w:trPr>
        <w:tc>
          <w:tcPr>
            <w:tcW w:w="29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62C5" w14:textId="77777777" w:rsidR="00020357" w:rsidRPr="00020357" w:rsidRDefault="00020357" w:rsidP="00020357">
            <w:pPr>
              <w:rPr>
                <w:rFonts w:cs="Tahoma"/>
                <w:i/>
                <w:iCs/>
                <w:color w:val="000000"/>
              </w:rPr>
            </w:pPr>
            <w:r w:rsidRPr="00020357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F5A9" w14:textId="77777777" w:rsidR="00020357" w:rsidRPr="00020357" w:rsidRDefault="00020357" w:rsidP="00020357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22EB" w14:textId="77777777" w:rsidR="00020357" w:rsidRPr="00020357" w:rsidRDefault="00020357" w:rsidP="000203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78FF" w14:textId="77777777" w:rsidR="00020357" w:rsidRPr="00020357" w:rsidRDefault="00020357" w:rsidP="000203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B091" w14:textId="77777777" w:rsidR="00020357" w:rsidRPr="00020357" w:rsidRDefault="00020357" w:rsidP="000203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9406" w14:textId="77777777" w:rsidR="00020357" w:rsidRPr="00020357" w:rsidRDefault="00020357" w:rsidP="000203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92DA" w14:textId="77777777" w:rsidR="00020357" w:rsidRPr="00020357" w:rsidRDefault="00020357" w:rsidP="000203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ABE2" w14:textId="77777777" w:rsidR="00020357" w:rsidRPr="00020357" w:rsidRDefault="00020357" w:rsidP="000203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357" w:rsidRPr="00020357" w14:paraId="1A8AACD8" w14:textId="77777777" w:rsidTr="00020357">
        <w:trPr>
          <w:trHeight w:val="1005"/>
        </w:trPr>
        <w:tc>
          <w:tcPr>
            <w:tcW w:w="9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5D6BFD9" w14:textId="77777777" w:rsidR="00020357" w:rsidRPr="00020357" w:rsidRDefault="00020357" w:rsidP="00020357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020357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321/2025</w:t>
            </w:r>
          </w:p>
        </w:tc>
      </w:tr>
      <w:tr w:rsidR="00020357" w:rsidRPr="00020357" w14:paraId="5E164B97" w14:textId="77777777" w:rsidTr="00020357">
        <w:trPr>
          <w:trHeight w:val="555"/>
        </w:trPr>
        <w:tc>
          <w:tcPr>
            <w:tcW w:w="23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515991C" w14:textId="77777777" w:rsidR="00020357" w:rsidRPr="00020357" w:rsidRDefault="00020357" w:rsidP="00020357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020357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020357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020357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706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389F9B51" w14:textId="77777777" w:rsidR="00020357" w:rsidRPr="00020357" w:rsidRDefault="00020357" w:rsidP="0002035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020357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</w:tr>
      <w:tr w:rsidR="00020357" w:rsidRPr="00020357" w14:paraId="55C056AD" w14:textId="77777777" w:rsidTr="00020357">
        <w:trPr>
          <w:trHeight w:val="315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5EBF8B" w14:textId="77777777" w:rsidR="00020357" w:rsidRPr="00020357" w:rsidRDefault="00020357" w:rsidP="00020357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E6E941" w14:textId="77777777" w:rsidR="00020357" w:rsidRPr="00020357" w:rsidRDefault="00020357" w:rsidP="00020357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8F071B" w14:textId="77777777" w:rsidR="00020357" w:rsidRPr="00020357" w:rsidRDefault="00020357" w:rsidP="00020357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105BE5" w14:textId="77777777" w:rsidR="00020357" w:rsidRPr="00020357" w:rsidRDefault="00020357" w:rsidP="00020357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6A225CC" w14:textId="77777777" w:rsidR="00020357" w:rsidRPr="00020357" w:rsidRDefault="00020357" w:rsidP="00020357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sz w:val="16"/>
                <w:szCs w:val="16"/>
              </w:rPr>
              <w:t>Komodita</w:t>
            </w:r>
          </w:p>
        </w:tc>
        <w:tc>
          <w:tcPr>
            <w:tcW w:w="706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590F97E" w14:textId="77777777" w:rsidR="00020357" w:rsidRPr="00020357" w:rsidRDefault="00020357" w:rsidP="00020357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</w:tr>
      <w:tr w:rsidR="00020357" w:rsidRPr="00020357" w14:paraId="4D32B37E" w14:textId="77777777" w:rsidTr="00020357">
        <w:trPr>
          <w:trHeight w:val="564"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CA0715" w14:textId="77777777" w:rsidR="00020357" w:rsidRPr="00020357" w:rsidRDefault="00020357" w:rsidP="0002035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color w:val="000000"/>
                <w:sz w:val="16"/>
                <w:szCs w:val="16"/>
              </w:rPr>
              <w:t>č. zakázky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7EA179" w14:textId="77777777" w:rsidR="00020357" w:rsidRPr="00020357" w:rsidRDefault="00020357" w:rsidP="0002035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color w:val="000000"/>
                <w:sz w:val="16"/>
                <w:szCs w:val="16"/>
              </w:rPr>
              <w:t>Lesní správa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056791" w14:textId="77777777" w:rsidR="00020357" w:rsidRPr="00020357" w:rsidRDefault="00020357" w:rsidP="0002035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color w:val="000000"/>
                <w:sz w:val="16"/>
                <w:szCs w:val="16"/>
              </w:rPr>
              <w:t>Lesní úsek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62D987" w14:textId="77777777" w:rsidR="00020357" w:rsidRPr="00020357" w:rsidRDefault="00020357" w:rsidP="0002035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color w:val="000000"/>
                <w:sz w:val="16"/>
                <w:szCs w:val="16"/>
              </w:rPr>
              <w:t>JPRL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3FDE31" w14:textId="77777777" w:rsidR="00020357" w:rsidRPr="00020357" w:rsidRDefault="00020357" w:rsidP="0002035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color w:val="000000"/>
                <w:sz w:val="16"/>
                <w:szCs w:val="16"/>
              </w:rPr>
              <w:t>Výkon Kód +název položky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3BE8F3" w14:textId="77777777" w:rsidR="00020357" w:rsidRPr="00020357" w:rsidRDefault="00020357" w:rsidP="0002035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color w:val="000000"/>
                <w:sz w:val="16"/>
                <w:szCs w:val="16"/>
              </w:rPr>
              <w:t>Dřeviny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648287" w14:textId="77777777" w:rsidR="00020357" w:rsidRPr="00020357" w:rsidRDefault="00020357" w:rsidP="0002035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color w:val="000000"/>
                <w:sz w:val="16"/>
                <w:szCs w:val="16"/>
              </w:rPr>
              <w:t>Požadované množství v m 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F03D21" w14:textId="77777777" w:rsidR="00020357" w:rsidRPr="00020357" w:rsidRDefault="00020357" w:rsidP="0002035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color w:val="000000"/>
                <w:sz w:val="16"/>
                <w:szCs w:val="16"/>
              </w:rPr>
              <w:t>Přirážka v 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65C46C" w14:textId="77777777" w:rsidR="00020357" w:rsidRPr="00020357" w:rsidRDefault="00020357" w:rsidP="0002035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těžbu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2D4E3C" w14:textId="77777777" w:rsidR="00020357" w:rsidRPr="00020357" w:rsidRDefault="00020357" w:rsidP="0002035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přibližování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1F15F5" w14:textId="77777777" w:rsidR="00020357" w:rsidRPr="00020357" w:rsidRDefault="00020357" w:rsidP="0002035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přibližovací (vyvážecí) vzdálenost v m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9A40C1" w14:textId="77777777" w:rsidR="00020357" w:rsidRPr="00020357" w:rsidRDefault="00020357" w:rsidP="0002035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color w:val="000000"/>
                <w:sz w:val="16"/>
                <w:szCs w:val="16"/>
              </w:rPr>
              <w:t>Popis činnosti - specifikace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31A7B" w14:textId="77777777" w:rsidR="00020357" w:rsidRPr="00020357" w:rsidRDefault="00020357" w:rsidP="0002035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za měrnou jednotku v Kč bez DPH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10BCFE0" w14:textId="77777777" w:rsidR="00020357" w:rsidRPr="00020357" w:rsidRDefault="00020357" w:rsidP="0002035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20357">
              <w:rPr>
                <w:rFonts w:cs="Tahoma"/>
                <w:b/>
                <w:bCs/>
                <w:color w:val="000000"/>
                <w:sz w:val="16"/>
                <w:szCs w:val="16"/>
              </w:rPr>
              <w:t>Cena za komoditu v Kč bez DPH</w:t>
            </w:r>
          </w:p>
        </w:tc>
      </w:tr>
      <w:tr w:rsidR="00020357" w:rsidRPr="00020357" w14:paraId="69E0F515" w14:textId="77777777" w:rsidTr="00020357">
        <w:trPr>
          <w:trHeight w:val="288"/>
        </w:trPr>
        <w:tc>
          <w:tcPr>
            <w:tcW w:w="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1CD0ED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87DA01" w14:textId="6646C46D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C3444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1E8765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3D0B5A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E9577B" w14:textId="1279CB6A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CDF713" w14:textId="1477161E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8C9B99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3A149F" w14:textId="66E04963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360202" w14:textId="65AAF80E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F7F64C" w14:textId="3DEA203C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B086D9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komplexní výroba dříví včetně manipulace - členitý terén rozptýlená těžba, zvýšený pohyb návštěvníků lesa. Na lesní správě Brno bude těžba probíhat částečně i v intravilánu města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31E004" w14:textId="03359F23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D6BC13C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87000,00</w:t>
            </w:r>
          </w:p>
        </w:tc>
      </w:tr>
      <w:tr w:rsidR="00020357" w:rsidRPr="00020357" w14:paraId="1ECF3575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27221C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547332" w14:textId="7BC62E8E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D43C1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1188D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BC1F3C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0738C2" w14:textId="0D999D35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193CE6" w14:textId="3AC79719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4215E6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4F0A4D" w14:textId="080398F3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4AD51C" w14:textId="53A0EAEE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DE624D" w14:textId="5AE5EF2C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6DD041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komplexní výroba dříví včetně manipulace - členitý terén rozptýlená těžba, zvýšený pohyb návštěvníků lesa. Na lesní správě Brno bude těžba probíhat částečně i v intravilánu města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DB34DD" w14:textId="5694AF63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E87E7A9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82000,00</w:t>
            </w:r>
          </w:p>
        </w:tc>
      </w:tr>
      <w:tr w:rsidR="00020357" w:rsidRPr="00020357" w14:paraId="791A3008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429509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5C3158" w14:textId="5B129EA6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DDC3D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AF5596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73620F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85E258" w14:textId="3CC1E261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491E69" w14:textId="6DFBD1A4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20972E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54B546" w14:textId="23141F5C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BB180C" w14:textId="39F73A54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964121" w14:textId="45D5BAA0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4D4E60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 xml:space="preserve">komplexní výroba dříví včetně manipulace - členitý terén rozptýlená těžba, zvýšený pohyb </w:t>
            </w:r>
            <w:r w:rsidRPr="00020357">
              <w:rPr>
                <w:rFonts w:cs="Tahoma"/>
                <w:color w:val="000000"/>
                <w:szCs w:val="22"/>
              </w:rPr>
              <w:lastRenderedPageBreak/>
              <w:t>návštěvníků lesa. Na lesní správě Brno bude těžba probíhat částečně i v intravilánu města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C4AC57" w14:textId="64FE9E26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5145C00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76000,00</w:t>
            </w:r>
          </w:p>
        </w:tc>
      </w:tr>
      <w:tr w:rsidR="00020357" w:rsidRPr="00020357" w14:paraId="51C69244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B1A068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63BF93" w14:textId="5FB33647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B945BE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B54D9C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6F2D5D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2C44DF" w14:textId="2CFF99D1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5ACAB2" w14:textId="35F18B42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1EE489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321564" w14:textId="35323611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6B6AF3" w14:textId="5565098B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F2F360" w14:textId="41B7ED6F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6F7088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komplexní výroba dříví včetně manipulace - členitý terén rozptýlená těžba, zvýšený pohyb návštěvníků lesa. Na lesní správě Brno bude těžba probíhat částečně i v intravilánu města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3CF643" w14:textId="36A95A74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2C02E8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68000,00</w:t>
            </w:r>
          </w:p>
        </w:tc>
      </w:tr>
      <w:tr w:rsidR="00020357" w:rsidRPr="00020357" w14:paraId="1DFCEAC0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E619A3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726160" w14:textId="115E3F3B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0E6D9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8E881A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083646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16D354" w14:textId="493F89F9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B60452" w14:textId="41EE01BC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D0B09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130217" w14:textId="363717E0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4434E0" w14:textId="347F2DBB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AD4D6B" w14:textId="236722B5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7FC5C2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komplexní výroba dříví včetně manipulace - členitý terén rozptýlená těžba, zvýšený pohyb návštěvníků lesa. Na lesní správě Brno bude těžba probíhat částečně i v intravilánu města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D26CB0" w14:textId="0B847A69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0A03AD0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64000,00</w:t>
            </w:r>
          </w:p>
        </w:tc>
      </w:tr>
      <w:tr w:rsidR="00020357" w:rsidRPr="00020357" w14:paraId="59594195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C6802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2FAFB2" w14:textId="4C9E84BB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743F7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B32A12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61C1B7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5166C5" w14:textId="3540CD87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E04C83" w14:textId="75F55058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E4193A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A8A588" w14:textId="3F93B30B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E3159E" w14:textId="18DCB7C1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C1259E" w14:textId="29B5B3D9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CCE25C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komplexní výroba dříví včetně manipulace - členitý terén rozptýlená těžba, zvýšený pohyb návštěvníků lesa. Na lesní správě Brno bude těžba probíhat částečně i v intravilánu města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14B399" w14:textId="0AFA8E98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A3AB5B3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31000,00</w:t>
            </w:r>
          </w:p>
        </w:tc>
      </w:tr>
      <w:tr w:rsidR="00020357" w:rsidRPr="00020357" w14:paraId="5DC34F0D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35DBC0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3C40CC" w14:textId="70A3903A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8EA91A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FA1FDD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A53DD3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4187A4" w14:textId="499F9FED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FD7D0F" w14:textId="50FA2468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B3AA86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A1BD1C" w14:textId="2A0CBA66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E09A43" w14:textId="75CB32B2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8AD3EE" w14:textId="7FB6A1AC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F13843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komplexní výroba dříví včetně manipulace - členitý terén rozptýlená těžba, zvýšený pohyb návštěvníků lesa. Na lesní správě Brno bude těžba probíhat částečně i v intravilánu města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084445" w14:textId="4734C8A5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F2FF47E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30000,00</w:t>
            </w:r>
          </w:p>
        </w:tc>
      </w:tr>
      <w:tr w:rsidR="00020357" w:rsidRPr="00020357" w14:paraId="7B472CC7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BC984A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2B1E4E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3684DC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939C5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E10306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3E0C72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703047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F8FCD7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08B76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7172B0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49BC95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D4504F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19B8A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5CE6D63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20357" w:rsidRPr="00020357" w14:paraId="52436F2A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8DC8DF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601981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BF6BDD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99DCD2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B92E78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3884B1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473EA3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3ABFDF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DF7A85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6C161D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990931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02482F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98136E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E2E536D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20357" w:rsidRPr="00020357" w14:paraId="52BC23B0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0C6DC3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DB7A99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FB3898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B6EDD1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CE5986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4D210D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F9D27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0C7B99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EE57EC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AFF38C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1EEA2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0A692E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7209C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4ED6803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20357" w:rsidRPr="00020357" w14:paraId="70F34CA5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B206A9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B62E3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174C31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D2E2B2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4F99E8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D051EA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E368EF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3D5406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CD0A53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11E913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273461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1122BE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6E7AA9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E64829A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20357" w:rsidRPr="00020357" w14:paraId="448109AC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D05C23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6B90D8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A0780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2A4C70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C323B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3D8103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8B3B0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63C3B8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585DAF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0ED55F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1C6C56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74FC60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02E69C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155D2B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20357" w:rsidRPr="00020357" w14:paraId="1FE39058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5CF3DD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0419B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5C20D6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6455A3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3601E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F45495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5DCB8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557CAA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9C6D4F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1A4ABE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B202BC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1FCA7A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A77E89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9AE544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20357" w:rsidRPr="00020357" w14:paraId="63ECBD4D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253910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0B0463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B42142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6CABE7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0BAF55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5237CF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33B13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21E9C9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12B251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4F8F49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38D6C2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93B867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161EC9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AA7D6E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20357" w:rsidRPr="00020357" w14:paraId="5D7E93C0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271B3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4B4067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F29733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9F2298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FEFB5C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FDBF9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AC6637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DA1BB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65AC6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947185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D3BD7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18DA12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72BBD5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D9CA54E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20357" w:rsidRPr="00020357" w14:paraId="57909F80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F71499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DE2858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BE8DFC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59EA78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84C2FA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38D24E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E8B9E1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2FA169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502D96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F19175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6617AA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A6864A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7A7AD5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8C70ED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20357" w:rsidRPr="00020357" w14:paraId="39BBFE5C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43CC16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F958FC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D79217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0C4E55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25BB6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93B59D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AB154A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5C75C6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1F081F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8742E8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1EC09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CEE92D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D41D1E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36DE376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20357" w:rsidRPr="00020357" w14:paraId="4BD0074C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19D6C0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5080F6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6FFE8F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859FB2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4C5125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D1DE57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4BB102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D267E1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E7E787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A9CFC8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94E5CE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40C18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4CA8D7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AF6094F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20357" w:rsidRPr="00020357" w14:paraId="3945542A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B4C229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894050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75175A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0DACD1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AB8E97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8A0755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47FE81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FB5E4D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5D75B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7A64E6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7D767E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377652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C30A9F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E7B3FA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20357" w:rsidRPr="00020357" w14:paraId="0DE83624" w14:textId="77777777" w:rsidTr="00020357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BAA41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355E6C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740FD5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901380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490D63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935A6B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009156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D4819C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7D10C4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F919E8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637F92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21D6E8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3E7E6F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98567B3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</w:rPr>
            </w:pPr>
            <w:r w:rsidRPr="000203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20357" w:rsidRPr="00020357" w14:paraId="0DA7831A" w14:textId="77777777" w:rsidTr="00020357">
        <w:trPr>
          <w:trHeight w:val="315"/>
        </w:trPr>
        <w:tc>
          <w:tcPr>
            <w:tcW w:w="26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2071BD26" w14:textId="77777777" w:rsidR="00020357" w:rsidRPr="00020357" w:rsidRDefault="00020357" w:rsidP="0002035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020357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6722BE1" w14:textId="253D6800" w:rsidR="00020357" w:rsidRPr="00020357" w:rsidRDefault="00204F29" w:rsidP="000203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2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50A1EBF" w14:textId="77777777" w:rsidR="00020357" w:rsidRPr="00020357" w:rsidRDefault="00020357" w:rsidP="0002035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020357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04A4E38" w14:textId="77777777" w:rsidR="00020357" w:rsidRPr="00020357" w:rsidRDefault="00020357" w:rsidP="00020357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20357">
              <w:rPr>
                <w:rFonts w:cs="Tahoma"/>
                <w:color w:val="000000"/>
                <w:sz w:val="18"/>
                <w:szCs w:val="18"/>
              </w:rPr>
              <w:t>438 000,00</w:t>
            </w:r>
          </w:p>
        </w:tc>
      </w:tr>
    </w:tbl>
    <w:p w14:paraId="3FC09756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A7A9635" w14:textId="77777777" w:rsidR="00976F63" w:rsidRDefault="00976F63">
      <w:pPr>
        <w:spacing w:after="160" w:line="259" w:lineRule="auto"/>
        <w:rPr>
          <w:rFonts w:cs="Tahoma"/>
        </w:rPr>
      </w:pPr>
    </w:p>
    <w:p w14:paraId="2BE15289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7E281F18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643DC6F0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3105E2B2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49D683A8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45859853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31318F41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5551880E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33DD59F4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4DD0A973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59018960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2B001798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3D95F564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3CF3C8A2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6F64B761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05DBFDDA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63A6402D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7BF8F016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181F71DB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095FADC3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3699C51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442AE67C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3CD908CD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6D336D92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68FF76B8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2B7A5446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0EFFDCB2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08C25549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224E82F9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9035FCD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517F110A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12BD971C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0E5AC4EC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4B414A9B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22D7F0FB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51448A66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4D7E5441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02731C5B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15138143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2852B5A5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daně (kromě DPH), poplatky a jiná obdobná peněžitá plnění k nimž je Zhotovitel v souvislosti s prováděním díla povinen;</w:t>
      </w:r>
    </w:p>
    <w:p w14:paraId="080F3E4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4BD5F520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6A29AEB4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5C2026AD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58789B47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25E9EA3B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19CBA171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33FD34E2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13E28ADC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74F5DBB5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16FA9B07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271A2127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3076A531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52AC2257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30AE3FC5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</w:t>
      </w:r>
      <w:r w:rsidRPr="00676BCA">
        <w:rPr>
          <w:rFonts w:ascii="Tahoma" w:hAnsi="Tahoma" w:cs="Tahoma"/>
        </w:rPr>
        <w:lastRenderedPageBreak/>
        <w:t xml:space="preserve">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27D12C14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1E94C7FF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4CC9351D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5E076B3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14:paraId="5DA8A9A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14:paraId="2A80ED2B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2F175660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2D596CDB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5AB1C814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71557BC8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777AA3A9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36E57BE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1CCF7AAE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5EA2214D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 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0CE47ABE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lastRenderedPageBreak/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3445707D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66F93E5B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02DA05D3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011E1E30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7B78C332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62E548FF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112E44C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3710DCC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1CF2CCB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29A5073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3B1378D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750EB29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4FE6C57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63333CE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posouzení požárního nebezpečí podle § 6 zákona č. 133/1985 Sb., o požární ochraně, </w:t>
      </w:r>
      <w:r w:rsidRPr="00DB7F78">
        <w:rPr>
          <w:rFonts w:ascii="Tahoma" w:hAnsi="Tahoma" w:cs="Tahoma"/>
        </w:rPr>
        <w:lastRenderedPageBreak/>
        <w:t>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3FB34FD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5D0BC01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6D5981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6B385A6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6BF04BF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7CA0732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326E0F8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4355C99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4D22834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4012750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1F20AFF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440C4EF5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273DE2E0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0C356500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77705842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</w:t>
      </w:r>
      <w:r>
        <w:rPr>
          <w:rFonts w:ascii="Tahoma" w:hAnsi="Tahoma" w:cs="Tahoma"/>
        </w:rPr>
        <w:t>.</w:t>
      </w:r>
    </w:p>
    <w:p w14:paraId="2BF6E313" w14:textId="77777777" w:rsidR="00F74B0D" w:rsidRDefault="00F74B0D" w:rsidP="00620C01">
      <w:pPr>
        <w:jc w:val="center"/>
        <w:rPr>
          <w:b/>
          <w:bCs/>
        </w:rPr>
      </w:pPr>
    </w:p>
    <w:p w14:paraId="3972168F" w14:textId="77777777" w:rsidR="00F420F8" w:rsidRDefault="00F420F8" w:rsidP="00620C01">
      <w:pPr>
        <w:jc w:val="center"/>
        <w:rPr>
          <w:b/>
          <w:bCs/>
        </w:rPr>
      </w:pPr>
    </w:p>
    <w:p w14:paraId="68D850CD" w14:textId="77777777" w:rsidR="00F420F8" w:rsidRPr="00C76F38" w:rsidRDefault="00F420F8" w:rsidP="00C76F38">
      <w:pPr>
        <w:jc w:val="center"/>
        <w:rPr>
          <w:b/>
          <w:bCs/>
        </w:rPr>
      </w:pPr>
    </w:p>
    <w:p w14:paraId="4DA0B50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294E4868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3B3C765A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199539DB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0CD9544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08824FA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0A3788A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0F830CBF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318CC23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0002C49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053CB93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0599223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5EC3172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7D5C4595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57E671C5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EA76A28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37A0675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1FA909D0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32EA338D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</w:t>
      </w:r>
      <w:r w:rsidRPr="00604865">
        <w:rPr>
          <w:rFonts w:cs="Tahoma"/>
        </w:rPr>
        <w:lastRenderedPageBreak/>
        <w:t>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5DC86A88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6CABDA17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17DA99C5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>Zhotovitel je povinen zajistit na vlastní náklad povýrobní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3849E652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povýrobní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0615A3C5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07387717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1C3D5B8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78EC863B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24E676E1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386B4984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06F0142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43414B9F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3AFEE27C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5F439313" w14:textId="08301D60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147DE5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3E6E2C8C" w14:textId="1D376586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147DE5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23AFDF3D" w14:textId="11F36C3F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147DE5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2D13DB9D" w14:textId="470E125F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147DE5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6DDCCF34" w14:textId="726F3CFD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147DE5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4B05EE6F" w14:textId="2A7672BE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nedořez, je Zhotovitel povinen zaplatit Objednateli smluvní pokutu ve výši </w:t>
      </w:r>
      <w:r w:rsidR="00147DE5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3D98EB92" w14:textId="2C2488D3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147DE5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2E921250" w14:textId="39EB06AC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147DE5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34D54B79" w14:textId="404A54A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147DE5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75BD349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7696E083" w14:textId="1A3B46AA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147DE5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152FFE33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</w:t>
      </w:r>
      <w:r w:rsidRPr="00604865">
        <w:rPr>
          <w:rFonts w:ascii="Tahoma" w:hAnsi="Tahoma" w:cs="Tahoma"/>
        </w:rPr>
        <w:lastRenderedPageBreak/>
        <w:t xml:space="preserve">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6D37A0B3" w14:textId="154BF594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797900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797900">
        <w:rPr>
          <w:rFonts w:ascii="Tahoma" w:hAnsi="Tahoma" w:cs="Tahoma"/>
        </w:rPr>
      </w:r>
      <w:r w:rsidR="00797900">
        <w:rPr>
          <w:rFonts w:ascii="Tahoma" w:hAnsi="Tahoma" w:cs="Tahoma"/>
        </w:rPr>
        <w:fldChar w:fldCharType="separate"/>
      </w:r>
      <w:r w:rsidR="009930D2">
        <w:rPr>
          <w:rFonts w:ascii="Tahoma" w:hAnsi="Tahoma" w:cs="Tahoma"/>
        </w:rPr>
        <w:t>7.4</w:t>
      </w:r>
      <w:r w:rsidR="00797900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797900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797900">
        <w:rPr>
          <w:rFonts w:ascii="Tahoma" w:hAnsi="Tahoma" w:cs="Tahoma"/>
        </w:rPr>
      </w:r>
      <w:r w:rsidR="00797900">
        <w:rPr>
          <w:rFonts w:ascii="Tahoma" w:hAnsi="Tahoma" w:cs="Tahoma"/>
        </w:rPr>
        <w:fldChar w:fldCharType="separate"/>
      </w:r>
      <w:r w:rsidR="009930D2">
        <w:rPr>
          <w:rFonts w:ascii="Tahoma" w:hAnsi="Tahoma" w:cs="Tahoma"/>
        </w:rPr>
        <w:t>7.5</w:t>
      </w:r>
      <w:r w:rsidR="00797900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0A1CD962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0FCC3CE0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294820AA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4F19D19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2C8A00F8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4553FAA4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41C34988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7BE8CC15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2CEA2E20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2EF85C11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08F0B4DF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15578770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59F37E8C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6D4A96CD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61881D6C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3DDDA841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7B8C8E4A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5A3BB46D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nezjednání nápravy při porušení ustanovení Smlouvy, závazných předpisů </w:t>
      </w:r>
      <w:r w:rsidRPr="00604865">
        <w:rPr>
          <w:rFonts w:ascii="Tahoma" w:hAnsi="Tahoma" w:cs="Tahoma"/>
        </w:rPr>
        <w:lastRenderedPageBreak/>
        <w:t>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3F85AA11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05DA1A4F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1B2FEACB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184F3A07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3271CE93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530EA17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73541CD4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7CE2D45E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24FA14F5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2902C9C1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6B02C747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4A3EAA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F6DC5E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314D584D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7F415CB5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ustanovení Smlouvy neplatné nebo neúčinné nebo se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098E8AB0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případech, kdy povinnost zpřístupnit informace o skutečnostech tvořících obchodní tajemství bude založena kogentními ustanoveními platných právních předpisů nebo zpřístupnění těchto </w:t>
      </w:r>
      <w:r w:rsidRPr="00604865">
        <w:rPr>
          <w:rFonts w:ascii="Tahoma" w:hAnsi="Tahoma" w:cs="Tahoma"/>
        </w:rPr>
        <w:lastRenderedPageBreak/>
        <w:t>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3C6B2A06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763808D6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5EB7DFB8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4F0E77ED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791B9004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3170F040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54BD9865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088C5008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09E7079E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7F1C0186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dozorovým úřadem při plnění 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70737CAB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1982AA3A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44C94185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77E36BF9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 xml:space="preserve">mlouvy. Zhotovitel plně odpovídá Objednateli za škodu, kterou by mohl způsobit </w:t>
      </w:r>
      <w:r w:rsidRPr="00604865">
        <w:rPr>
          <w:rFonts w:ascii="Tahoma" w:hAnsi="Tahoma" w:cs="Tahoma"/>
        </w:rPr>
        <w:lastRenderedPageBreak/>
        <w:t>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6AB2156F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4CED2568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40C0D7B4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411FF4D3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020013B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VM = vývozní místo, tj. místo v porostu, kde bude uloženo nasvazkované dříví a následně bude přiblíženo na OM</w:t>
      </w:r>
    </w:p>
    <w:p w14:paraId="58018E9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4EC78C9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5869A95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68924DB0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4FBB460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5E7A8CB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1E75A406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2222359A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156F09FF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5FDF4630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1394956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463359F8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3B0F4D9F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55218E0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03525E0A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pro těžbu dříví harvestorem [m3]: Od 0,05 do 1,50+ (hmotnatost větší 1,00 doporučuje zadavatel nacenit jako kategorii hmotnatosti 1,50 m3).</w:t>
      </w:r>
    </w:p>
    <w:p w14:paraId="09EE61A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19250A1B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3D016E6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7AF4AC95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178DC5C5" w14:textId="77777777" w:rsidR="00650B56" w:rsidRPr="00604865" w:rsidRDefault="00650B56" w:rsidP="00650B56">
      <w:pPr>
        <w:rPr>
          <w:rFonts w:cs="Tahoma"/>
        </w:rPr>
      </w:pPr>
    </w:p>
    <w:p w14:paraId="34E8D0F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62A44DC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4485C7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70F9877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2C5914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07920A7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Připravená hmota na štěpku v souladu se specifikací zadavatele a provedené povýrobní úpravy pracoviště po ukončení prací, tedy především odstranění klestu z lesních cest a svážnic, cestních příkopů a vodotečí, asanace poškozených stojících stromů.</w:t>
      </w:r>
    </w:p>
    <w:p w14:paraId="71E6A166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7CAB44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7672C2C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BA68AC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F27E4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86CDF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3D8E9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38AC2E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D65202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B8FE73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2AA506EA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1806F6C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E35295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nasvazkované dřevní hmoty na odvozní místo při dodržení technologie stanovené zadavatelem a dodržení předpisů BOZP, uložení dřevní hmoty na skládce,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880100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23F2B39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0E01DF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0EA677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5B903F2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7D3D63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4CD0EE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9C0E25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7B7450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E0AE5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28DC07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631D3BD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38CAF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73C1EC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8762C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88FA9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A77866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66CD17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77ABF80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B57EB4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6EAEE6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potěžební úpravy pracoviště po ukončení prací, tedy </w:t>
      </w:r>
      <w:r w:rsidRPr="00E511A4">
        <w:rPr>
          <w:rFonts w:ascii="Tahoma" w:hAnsi="Tahoma" w:cs="Tahoma"/>
          <w:sz w:val="22"/>
          <w:szCs w:val="22"/>
        </w:rPr>
        <w:lastRenderedPageBreak/>
        <w:t>především odstranění klestu z lesních cest a svážnic, cestních příkopů a vodotečí, asanace poškozených stojících stromů.</w:t>
      </w:r>
    </w:p>
    <w:p w14:paraId="4DC96B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33FCE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kmeny nebo sortimenty na lokalitě P vyrobené v souladu s požadavkem zadavatele a provedené povýrobní úpravy pracoviště po ukončení prací, tedy především odstranění klestu z lesních cest a svážnic, cestních příkopů a vodotečí, asanace poškozených stojících stromů.</w:t>
      </w:r>
    </w:p>
    <w:p w14:paraId="01E3DFAD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E08AB4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4D9F2B1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E45FF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E65F204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>skládek dle dřevin a vyrobených sortimentů, navalování na hromady včetně začelení</w:t>
      </w:r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80234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794DF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53DABE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9F8568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71CF12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1C5B68A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9CA136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857164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začelení</w:t>
      </w:r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FFDB28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62B6A2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38A06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129558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9C3699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78B5E91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5BC1C8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C9E52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(pracovní postupy) stanovené zadavatelem a dodržení předpisů BOZP, uložení dřevní hmoty </w:t>
      </w:r>
      <w:r w:rsidRPr="00E511A4">
        <w:rPr>
          <w:rFonts w:ascii="Tahoma" w:hAnsi="Tahoma" w:cs="Tahoma"/>
          <w:sz w:val="22"/>
          <w:szCs w:val="22"/>
        </w:rPr>
        <w:lastRenderedPageBreak/>
        <w:t>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0C2CB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C1460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4C853E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4472FD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A04098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47EF3F0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051394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70FDEF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06E999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AA244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E2E5B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636AC7A5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279E9C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6A0AFD5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2A4ED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C44E35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>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9D1533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E727F6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98EA07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FAF778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988947D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57B5465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60595E8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F8BA3A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B1306C2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z VM na OM univerzálním kolovým traktorem (UKT), speciálním lesnickým kolovým traktorem (SLKT) – přípravu stroje a nářadí, přibližování nasvazkované dřevní hmoty na odvozní místo při dodržení technologie stanovené zadavatelem a dodržení předpisů BOZP,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3F6EAF5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2A0B8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ADF98B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EF2C6C6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2C0846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6EA4419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E7597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0345D5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23EE29A7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2C0AB23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4720B6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62D0070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77676C4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6B7323D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D0F43B8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DA5E9E5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10AE05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794E3875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48D8D7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1C441D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povýrobní úpravy pracoviště po ukončení prací, tedy především odstranění zbytků dřevní hmoty z lesních cest a svážnic, cestních příkopů a vodotečí, popřípadě sanace poškozeného povrchu skládky.</w:t>
      </w:r>
    </w:p>
    <w:p w14:paraId="211F13E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04A3D6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B21BD9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povýrobní úpravy pracoviště po ukončení prací, tedy především odstranění zbytků dřevní hmoty z lesních cest a svážnic, cestních příkopů a vodotečí, popřípadě sanace poškozeného povrchu skládky.</w:t>
      </w:r>
    </w:p>
    <w:p w14:paraId="5873B77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A51B66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5BCE8DE3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1E2637D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B3864E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7D82F3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3CA98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E3AD5A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223FD5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9BB45A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06CF1D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6E867F7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8D531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5E85457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výrobu surových </w:t>
      </w:r>
      <w:r w:rsidRPr="00E511A4">
        <w:rPr>
          <w:rFonts w:ascii="Tahoma" w:hAnsi="Tahoma" w:cs="Tahoma"/>
          <w:sz w:val="22"/>
          <w:szCs w:val="22"/>
        </w:rPr>
        <w:lastRenderedPageBreak/>
        <w:t>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>, označování dříví zaražením údajů dle požadavků zadavatele, dříví uložené v hráních, klest uložený na hromadách dle pokynů zadavatele, běžnou údržbu a potěžební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1CF87D4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3E9CC7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B554D9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v hráních, klest uložený na hromadách dle místních podmínek v souladu s požadavkem zadavatele a provedené povýrobní úpravy pracoviště po ukončení prací, tedy především odstranění klestu z místa těžby, popřípadě z lesních cest a svážnic, cestních příkopů a vodotečí, asanace poškozených stojících stromů.</w:t>
      </w:r>
    </w:p>
    <w:p w14:paraId="528D7B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8D4712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9057F5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52F22F53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Výroba dříví na OM - těžba harvestorem + vyvážení - vyvážecí soupravy a vyvážecí traktory</w:t>
      </w:r>
    </w:p>
    <w:p w14:paraId="300E686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3C73A4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harvestorem – přípravu stroje a 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asanace poškozených stojících stromů.</w:t>
      </w:r>
    </w:p>
    <w:p w14:paraId="7D13F5A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povýrobní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01C51B6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1B84C2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64E4D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510AB8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B9126D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0A8CC53B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Těžba dříví - harvestory (samostatná těžba harvestorem)</w:t>
      </w:r>
    </w:p>
    <w:p w14:paraId="55770CE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337A52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harvestorem – přípravu stroje a 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asanace </w:t>
      </w:r>
      <w:r w:rsidRPr="00E511A4">
        <w:rPr>
          <w:rFonts w:ascii="Tahoma" w:hAnsi="Tahoma" w:cs="Tahoma"/>
          <w:sz w:val="22"/>
          <w:szCs w:val="22"/>
        </w:rPr>
        <w:lastRenderedPageBreak/>
        <w:t>poškozených stojících stromů, sanace kolejí vzniklých při těžbě dříví. Vše bude provedeno při dodržení předpisů BOZP a pracovních postupů stanovených zadavatelem.</w:t>
      </w:r>
    </w:p>
    <w:p w14:paraId="18C8C1A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8BB26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EC4951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na lokalitě P vyrobené v souladu s požadavkem zadavatele a provedené povýrobní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0699A26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EF8F34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3F9905A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C7A36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77D2EC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08780D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00BA9564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začelení</w:t>
      </w:r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101C67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C27925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5268B3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12B73FCB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B170E23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E8621D1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ACC253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4BD9EF4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987D1E7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5F2E" w14:textId="77777777" w:rsidR="00947EA8" w:rsidRDefault="00947EA8">
      <w:r>
        <w:separator/>
      </w:r>
    </w:p>
  </w:endnote>
  <w:endnote w:type="continuationSeparator" w:id="0">
    <w:p w14:paraId="755250AB" w14:textId="77777777" w:rsidR="00947EA8" w:rsidRDefault="0094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1F142968" w14:textId="77777777" w:rsidR="00CA1965" w:rsidRDefault="00277B3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63854628" w14:textId="77777777" w:rsidR="00CA1965" w:rsidRDefault="00CA19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A081" w14:textId="77777777" w:rsidR="00947EA8" w:rsidRDefault="00947EA8">
      <w:r>
        <w:separator/>
      </w:r>
    </w:p>
  </w:footnote>
  <w:footnote w:type="continuationSeparator" w:id="0">
    <w:p w14:paraId="5CA7A4AF" w14:textId="77777777" w:rsidR="00947EA8" w:rsidRDefault="00947EA8">
      <w:r>
        <w:continuationSeparator/>
      </w:r>
    </w:p>
  </w:footnote>
  <w:footnote w:id="1">
    <w:p w14:paraId="2868A393" w14:textId="77777777" w:rsidR="00CA1965" w:rsidRDefault="00CA1965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073548337">
    <w:abstractNumId w:val="15"/>
  </w:num>
  <w:num w:numId="2" w16cid:durableId="476994302">
    <w:abstractNumId w:val="22"/>
  </w:num>
  <w:num w:numId="3" w16cid:durableId="938676727">
    <w:abstractNumId w:val="16"/>
  </w:num>
  <w:num w:numId="4" w16cid:durableId="1161233738">
    <w:abstractNumId w:val="10"/>
  </w:num>
  <w:num w:numId="5" w16cid:durableId="1951544161">
    <w:abstractNumId w:val="25"/>
  </w:num>
  <w:num w:numId="6" w16cid:durableId="1875651751">
    <w:abstractNumId w:val="11"/>
  </w:num>
  <w:num w:numId="7" w16cid:durableId="1876231145">
    <w:abstractNumId w:val="34"/>
  </w:num>
  <w:num w:numId="8" w16cid:durableId="584076215">
    <w:abstractNumId w:val="19"/>
  </w:num>
  <w:num w:numId="9" w16cid:durableId="2018918960">
    <w:abstractNumId w:val="24"/>
  </w:num>
  <w:num w:numId="10" w16cid:durableId="111093806">
    <w:abstractNumId w:val="5"/>
  </w:num>
  <w:num w:numId="11" w16cid:durableId="210581395">
    <w:abstractNumId w:val="1"/>
  </w:num>
  <w:num w:numId="12" w16cid:durableId="1935046802">
    <w:abstractNumId w:val="26"/>
  </w:num>
  <w:num w:numId="13" w16cid:durableId="1243564017">
    <w:abstractNumId w:val="37"/>
  </w:num>
  <w:num w:numId="14" w16cid:durableId="919367301">
    <w:abstractNumId w:val="29"/>
  </w:num>
  <w:num w:numId="15" w16cid:durableId="1867281218">
    <w:abstractNumId w:val="23"/>
  </w:num>
  <w:num w:numId="16" w16cid:durableId="905988650">
    <w:abstractNumId w:val="30"/>
  </w:num>
  <w:num w:numId="17" w16cid:durableId="1980069818">
    <w:abstractNumId w:val="13"/>
  </w:num>
  <w:num w:numId="18" w16cid:durableId="18775058">
    <w:abstractNumId w:val="27"/>
  </w:num>
  <w:num w:numId="19" w16cid:durableId="1381781301">
    <w:abstractNumId w:val="12"/>
  </w:num>
  <w:num w:numId="20" w16cid:durableId="1397430758">
    <w:abstractNumId w:val="36"/>
  </w:num>
  <w:num w:numId="21" w16cid:durableId="36664270">
    <w:abstractNumId w:val="6"/>
  </w:num>
  <w:num w:numId="22" w16cid:durableId="264778117">
    <w:abstractNumId w:val="7"/>
  </w:num>
  <w:num w:numId="23" w16cid:durableId="387723165">
    <w:abstractNumId w:val="21"/>
  </w:num>
  <w:num w:numId="24" w16cid:durableId="985890394">
    <w:abstractNumId w:val="4"/>
  </w:num>
  <w:num w:numId="25" w16cid:durableId="29310154">
    <w:abstractNumId w:val="3"/>
  </w:num>
  <w:num w:numId="26" w16cid:durableId="2113621470">
    <w:abstractNumId w:val="14"/>
  </w:num>
  <w:num w:numId="27" w16cid:durableId="2064597638">
    <w:abstractNumId w:val="0"/>
  </w:num>
  <w:num w:numId="28" w16cid:durableId="1508901867">
    <w:abstractNumId w:val="31"/>
  </w:num>
  <w:num w:numId="29" w16cid:durableId="2028409394">
    <w:abstractNumId w:val="8"/>
  </w:num>
  <w:num w:numId="30" w16cid:durableId="2066635381">
    <w:abstractNumId w:val="18"/>
  </w:num>
  <w:num w:numId="31" w16cid:durableId="747459248">
    <w:abstractNumId w:val="20"/>
  </w:num>
  <w:num w:numId="32" w16cid:durableId="1413892068">
    <w:abstractNumId w:val="32"/>
  </w:num>
  <w:num w:numId="33" w16cid:durableId="2015179789">
    <w:abstractNumId w:val="28"/>
  </w:num>
  <w:num w:numId="34" w16cid:durableId="1814565373">
    <w:abstractNumId w:val="17"/>
  </w:num>
  <w:num w:numId="35" w16cid:durableId="1794909540">
    <w:abstractNumId w:val="33"/>
  </w:num>
  <w:num w:numId="36" w16cid:durableId="1994064650">
    <w:abstractNumId w:val="9"/>
  </w:num>
  <w:num w:numId="37" w16cid:durableId="1361202234">
    <w:abstractNumId w:val="35"/>
  </w:num>
  <w:num w:numId="38" w16cid:durableId="1010565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58"/>
    <w:rsid w:val="00020357"/>
    <w:rsid w:val="00022AE3"/>
    <w:rsid w:val="000247B4"/>
    <w:rsid w:val="00042897"/>
    <w:rsid w:val="00045BA0"/>
    <w:rsid w:val="0005351B"/>
    <w:rsid w:val="00074D6B"/>
    <w:rsid w:val="0009613C"/>
    <w:rsid w:val="00097CB5"/>
    <w:rsid w:val="000A4A2E"/>
    <w:rsid w:val="000B4838"/>
    <w:rsid w:val="000E0E4A"/>
    <w:rsid w:val="000E25F6"/>
    <w:rsid w:val="000E2A76"/>
    <w:rsid w:val="000F21CC"/>
    <w:rsid w:val="00114C6F"/>
    <w:rsid w:val="00123A98"/>
    <w:rsid w:val="00132BBB"/>
    <w:rsid w:val="00147DE5"/>
    <w:rsid w:val="00152DFD"/>
    <w:rsid w:val="0016038D"/>
    <w:rsid w:val="00176D1D"/>
    <w:rsid w:val="00177B2B"/>
    <w:rsid w:val="0018311E"/>
    <w:rsid w:val="001E241E"/>
    <w:rsid w:val="001F0CA7"/>
    <w:rsid w:val="00204F29"/>
    <w:rsid w:val="00215A03"/>
    <w:rsid w:val="00221C5D"/>
    <w:rsid w:val="00246F22"/>
    <w:rsid w:val="002569D7"/>
    <w:rsid w:val="0026399E"/>
    <w:rsid w:val="0027602E"/>
    <w:rsid w:val="00277B30"/>
    <w:rsid w:val="002A5D44"/>
    <w:rsid w:val="002B758D"/>
    <w:rsid w:val="002D5D25"/>
    <w:rsid w:val="002E57A9"/>
    <w:rsid w:val="002E5DF4"/>
    <w:rsid w:val="002F6983"/>
    <w:rsid w:val="00317A29"/>
    <w:rsid w:val="003216A9"/>
    <w:rsid w:val="00323846"/>
    <w:rsid w:val="00351F0D"/>
    <w:rsid w:val="00377840"/>
    <w:rsid w:val="0038244D"/>
    <w:rsid w:val="003952AB"/>
    <w:rsid w:val="003A483C"/>
    <w:rsid w:val="003A7152"/>
    <w:rsid w:val="003B570B"/>
    <w:rsid w:val="003C0BE7"/>
    <w:rsid w:val="003C5BCE"/>
    <w:rsid w:val="003D2AD7"/>
    <w:rsid w:val="003D7EF0"/>
    <w:rsid w:val="003E0903"/>
    <w:rsid w:val="004150FE"/>
    <w:rsid w:val="00440F44"/>
    <w:rsid w:val="00442F4B"/>
    <w:rsid w:val="00444DDF"/>
    <w:rsid w:val="00445F23"/>
    <w:rsid w:val="00462BDF"/>
    <w:rsid w:val="0048208C"/>
    <w:rsid w:val="004871E3"/>
    <w:rsid w:val="004931EE"/>
    <w:rsid w:val="004C1CB4"/>
    <w:rsid w:val="004D0DF0"/>
    <w:rsid w:val="004E3E82"/>
    <w:rsid w:val="005145D9"/>
    <w:rsid w:val="00517458"/>
    <w:rsid w:val="00542645"/>
    <w:rsid w:val="00554B03"/>
    <w:rsid w:val="00560A7E"/>
    <w:rsid w:val="00573C40"/>
    <w:rsid w:val="00575BAC"/>
    <w:rsid w:val="0058358D"/>
    <w:rsid w:val="00584F25"/>
    <w:rsid w:val="005869B4"/>
    <w:rsid w:val="005918F8"/>
    <w:rsid w:val="005921D7"/>
    <w:rsid w:val="005A3DB0"/>
    <w:rsid w:val="005A3F5B"/>
    <w:rsid w:val="005A6636"/>
    <w:rsid w:val="005D7CF0"/>
    <w:rsid w:val="00604865"/>
    <w:rsid w:val="00611940"/>
    <w:rsid w:val="00617B12"/>
    <w:rsid w:val="00620C01"/>
    <w:rsid w:val="00631F9A"/>
    <w:rsid w:val="006329EC"/>
    <w:rsid w:val="00650B56"/>
    <w:rsid w:val="00660931"/>
    <w:rsid w:val="0066570E"/>
    <w:rsid w:val="00670AA4"/>
    <w:rsid w:val="00671742"/>
    <w:rsid w:val="006719A2"/>
    <w:rsid w:val="00690221"/>
    <w:rsid w:val="006969E3"/>
    <w:rsid w:val="006A778C"/>
    <w:rsid w:val="006B059C"/>
    <w:rsid w:val="006B377A"/>
    <w:rsid w:val="006D31B3"/>
    <w:rsid w:val="006E726B"/>
    <w:rsid w:val="006F031D"/>
    <w:rsid w:val="006F08C4"/>
    <w:rsid w:val="006F1F08"/>
    <w:rsid w:val="006F3478"/>
    <w:rsid w:val="0072555B"/>
    <w:rsid w:val="007264AC"/>
    <w:rsid w:val="00767CB0"/>
    <w:rsid w:val="0079608D"/>
    <w:rsid w:val="00797900"/>
    <w:rsid w:val="007A3749"/>
    <w:rsid w:val="007A6A12"/>
    <w:rsid w:val="007A6A44"/>
    <w:rsid w:val="007B4255"/>
    <w:rsid w:val="007D748C"/>
    <w:rsid w:val="007D7C00"/>
    <w:rsid w:val="007E1FCC"/>
    <w:rsid w:val="007F4B88"/>
    <w:rsid w:val="007F5A23"/>
    <w:rsid w:val="007F761C"/>
    <w:rsid w:val="00805697"/>
    <w:rsid w:val="008126F9"/>
    <w:rsid w:val="00823182"/>
    <w:rsid w:val="00850283"/>
    <w:rsid w:val="00861879"/>
    <w:rsid w:val="00866C33"/>
    <w:rsid w:val="00891118"/>
    <w:rsid w:val="008A3A15"/>
    <w:rsid w:val="008B5582"/>
    <w:rsid w:val="008C0462"/>
    <w:rsid w:val="008C294F"/>
    <w:rsid w:val="008E542B"/>
    <w:rsid w:val="008F7C8B"/>
    <w:rsid w:val="00901F7B"/>
    <w:rsid w:val="00905B6D"/>
    <w:rsid w:val="009105DA"/>
    <w:rsid w:val="00911579"/>
    <w:rsid w:val="009307AE"/>
    <w:rsid w:val="00933764"/>
    <w:rsid w:val="009412DC"/>
    <w:rsid w:val="00947EA8"/>
    <w:rsid w:val="00967243"/>
    <w:rsid w:val="00976F63"/>
    <w:rsid w:val="009930D2"/>
    <w:rsid w:val="009A0679"/>
    <w:rsid w:val="009C1838"/>
    <w:rsid w:val="009C29B2"/>
    <w:rsid w:val="00A0115C"/>
    <w:rsid w:val="00A04EBA"/>
    <w:rsid w:val="00A23DA7"/>
    <w:rsid w:val="00A27398"/>
    <w:rsid w:val="00A30FA4"/>
    <w:rsid w:val="00A357B8"/>
    <w:rsid w:val="00A363E2"/>
    <w:rsid w:val="00A45E23"/>
    <w:rsid w:val="00A5095F"/>
    <w:rsid w:val="00A67260"/>
    <w:rsid w:val="00A8000B"/>
    <w:rsid w:val="00A87E40"/>
    <w:rsid w:val="00A91591"/>
    <w:rsid w:val="00A92B46"/>
    <w:rsid w:val="00A96278"/>
    <w:rsid w:val="00AA0C4A"/>
    <w:rsid w:val="00AB4692"/>
    <w:rsid w:val="00AC1D81"/>
    <w:rsid w:val="00AC44DF"/>
    <w:rsid w:val="00AC569C"/>
    <w:rsid w:val="00AD47B1"/>
    <w:rsid w:val="00AE5DC5"/>
    <w:rsid w:val="00AF0CF8"/>
    <w:rsid w:val="00B13F91"/>
    <w:rsid w:val="00B16A9F"/>
    <w:rsid w:val="00B31EFF"/>
    <w:rsid w:val="00B40258"/>
    <w:rsid w:val="00B44E36"/>
    <w:rsid w:val="00B51EA6"/>
    <w:rsid w:val="00B52F43"/>
    <w:rsid w:val="00B823DC"/>
    <w:rsid w:val="00B839D9"/>
    <w:rsid w:val="00B92ED3"/>
    <w:rsid w:val="00BA256C"/>
    <w:rsid w:val="00BB49C9"/>
    <w:rsid w:val="00BC638A"/>
    <w:rsid w:val="00BD3D47"/>
    <w:rsid w:val="00C066D5"/>
    <w:rsid w:val="00C073F1"/>
    <w:rsid w:val="00C12AD5"/>
    <w:rsid w:val="00C309D1"/>
    <w:rsid w:val="00C35210"/>
    <w:rsid w:val="00C42949"/>
    <w:rsid w:val="00C507E5"/>
    <w:rsid w:val="00C56385"/>
    <w:rsid w:val="00C62F85"/>
    <w:rsid w:val="00C76F38"/>
    <w:rsid w:val="00CA1965"/>
    <w:rsid w:val="00CB179E"/>
    <w:rsid w:val="00CB3D7E"/>
    <w:rsid w:val="00CC0A32"/>
    <w:rsid w:val="00CC0FD6"/>
    <w:rsid w:val="00CC111D"/>
    <w:rsid w:val="00CC3F74"/>
    <w:rsid w:val="00CD4FA9"/>
    <w:rsid w:val="00CD6556"/>
    <w:rsid w:val="00CD73FD"/>
    <w:rsid w:val="00CF193C"/>
    <w:rsid w:val="00D00F39"/>
    <w:rsid w:val="00D02268"/>
    <w:rsid w:val="00D352A8"/>
    <w:rsid w:val="00D36BA9"/>
    <w:rsid w:val="00D52F2C"/>
    <w:rsid w:val="00D61405"/>
    <w:rsid w:val="00D7112F"/>
    <w:rsid w:val="00D8658F"/>
    <w:rsid w:val="00D97745"/>
    <w:rsid w:val="00D97D48"/>
    <w:rsid w:val="00DA02B8"/>
    <w:rsid w:val="00DA68A2"/>
    <w:rsid w:val="00DC0C14"/>
    <w:rsid w:val="00DC5A07"/>
    <w:rsid w:val="00DE08A6"/>
    <w:rsid w:val="00DE6C64"/>
    <w:rsid w:val="00E10D87"/>
    <w:rsid w:val="00E169DA"/>
    <w:rsid w:val="00E36213"/>
    <w:rsid w:val="00E3794C"/>
    <w:rsid w:val="00E476E4"/>
    <w:rsid w:val="00E511A4"/>
    <w:rsid w:val="00E67660"/>
    <w:rsid w:val="00E809B1"/>
    <w:rsid w:val="00E812CD"/>
    <w:rsid w:val="00E92DAB"/>
    <w:rsid w:val="00EB4328"/>
    <w:rsid w:val="00EC047D"/>
    <w:rsid w:val="00EC2724"/>
    <w:rsid w:val="00EE3CFD"/>
    <w:rsid w:val="00EF4A7B"/>
    <w:rsid w:val="00EF5E3C"/>
    <w:rsid w:val="00F1111E"/>
    <w:rsid w:val="00F165CD"/>
    <w:rsid w:val="00F220DC"/>
    <w:rsid w:val="00F31B4A"/>
    <w:rsid w:val="00F352EB"/>
    <w:rsid w:val="00F40DF8"/>
    <w:rsid w:val="00F420F8"/>
    <w:rsid w:val="00F46E4B"/>
    <w:rsid w:val="00F52DA2"/>
    <w:rsid w:val="00F543C8"/>
    <w:rsid w:val="00F73118"/>
    <w:rsid w:val="00F74B0D"/>
    <w:rsid w:val="00F81E7C"/>
    <w:rsid w:val="00F84BA5"/>
    <w:rsid w:val="00F858BF"/>
    <w:rsid w:val="00FA19E8"/>
    <w:rsid w:val="00FC4D0D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F9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C0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DC67E-151D-4B25-AAC8-485AA1D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12462</Words>
  <Characters>73528</Characters>
  <Application>Microsoft Office Word</Application>
  <DocSecurity>0</DocSecurity>
  <Lines>612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2026-01-05T11:39:00Z</dcterms:created>
  <dcterms:modified xsi:type="dcterms:W3CDTF">2026-01-05T11:40:00Z</dcterms:modified>
</cp:coreProperties>
</file>