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C792F" w:rsidRPr="00EC792F" w14:paraId="346A5B5F" w14:textId="77777777" w:rsidTr="007225BC">
        <w:trPr>
          <w:tblCellSpacing w:w="0" w:type="dxa"/>
          <w:jc w:val="center"/>
        </w:trPr>
        <w:tc>
          <w:tcPr>
            <w:tcW w:w="9923" w:type="dxa"/>
            <w:vAlign w:val="center"/>
            <w:hideMark/>
          </w:tcPr>
          <w:p w14:paraId="64855A92" w14:textId="1D009B81" w:rsidR="00EC792F" w:rsidRDefault="00EC792F" w:rsidP="00EC79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792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Specifikace</w:t>
            </w:r>
            <w:r w:rsidR="00D5048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 xml:space="preserve"> služby</w:t>
            </w:r>
            <w:r w:rsidRPr="00EC792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gramStart"/>
            <w:r w:rsidRPr="00EC792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č.1</w:t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  <w:t>ke</w:t>
            </w:r>
            <w:proofErr w:type="gramEnd"/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smlouvě č. </w:t>
            </w:r>
            <w:r w:rsid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280</w:t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  <w:r w:rsid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</w:t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D5048A" w:rsidRP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uzavřená </w:t>
            </w:r>
            <w:r w:rsid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dle </w:t>
            </w:r>
            <w:r w:rsidR="00D5048A" w:rsidRP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občanského zákoníku č. 89/2012 Sb., ve znění pozdějších předpisů </w:t>
            </w:r>
          </w:p>
          <w:p w14:paraId="44D4D44A" w14:textId="6A26CC80" w:rsidR="007225BC" w:rsidRDefault="007225BC" w:rsidP="007225BC">
            <w:pPr>
              <w:pStyle w:val="Normlnweb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00000"/>
                <w:sz w:val="27"/>
                <w:szCs w:val="27"/>
              </w:rPr>
              <w:t>Faster</w:t>
            </w:r>
            <w:proofErr w:type="spellEnd"/>
            <w:r>
              <w:rPr>
                <w:rStyle w:val="Siln"/>
                <w:rFonts w:ascii="Arial" w:hAnsi="Arial" w:cs="Arial"/>
                <w:color w:val="000000"/>
                <w:sz w:val="27"/>
                <w:szCs w:val="27"/>
              </w:rPr>
              <w:t xml:space="preserve"> CZ spol. s r.o</w:t>
            </w:r>
            <w:r w:rsidRPr="00D5048A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, se sídlem Jarní 44g, 614 00 Brno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IČ: 60722266        DIČ: CZ60722266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bankovní spojení: ČSOB a.s., </w:t>
            </w:r>
            <w:proofErr w:type="spellStart"/>
            <w:proofErr w:type="gramStart"/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č.ú</w:t>
            </w:r>
            <w:proofErr w:type="spellEnd"/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. 290204641/0300</w:t>
            </w:r>
            <w:proofErr w:type="gramEnd"/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  <w:t>zastoupená: </w:t>
            </w:r>
            <w:r w:rsidRPr="00D5048A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Ing. Miroslavem Ondrou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, jednatelem společnosti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  <w:t>osoba zplnomocněná k podepisování smluv: Ing. Jana Zajíčková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5048A">
              <w:rPr>
                <w:rStyle w:val="Zdraznn"/>
                <w:rFonts w:ascii="Arial" w:hAnsi="Arial" w:cs="Arial"/>
                <w:color w:val="000000"/>
                <w:sz w:val="20"/>
                <w:szCs w:val="20"/>
              </w:rPr>
              <w:t>(dále jen jako „Poskytovatel“)</w:t>
            </w:r>
          </w:p>
          <w:p w14:paraId="33E10103" w14:textId="77777777" w:rsidR="007225BC" w:rsidRDefault="007225BC" w:rsidP="007225BC">
            <w:pPr>
              <w:pStyle w:val="Normln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  <w:p w14:paraId="59F099AB" w14:textId="77777777" w:rsidR="007225BC" w:rsidRDefault="007225BC" w:rsidP="007225B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000000"/>
                <w:sz w:val="27"/>
                <w:szCs w:val="27"/>
              </w:rPr>
              <w:t>Národní divadlo Brno, příspěvková organizace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  <w:p w14:paraId="7E441D31" w14:textId="669CCCAD" w:rsidR="007225BC" w:rsidRPr="00D5048A" w:rsidRDefault="007225BC" w:rsidP="007225B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se sídlem Dvořákova 589/11, 65770 Brno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  <w:t>IČ: 94820        DIČ: CZ00094820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  <w:t>zastoupená: </w:t>
            </w:r>
            <w:proofErr w:type="spellStart"/>
            <w:r w:rsidRPr="00D5048A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MgA</w:t>
            </w:r>
            <w:proofErr w:type="spellEnd"/>
            <w:r w:rsidRPr="00D5048A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. Martin Glaser</w:t>
            </w:r>
            <w:r w:rsidR="00EE1667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EE1667">
              <w:rPr>
                <w:rStyle w:val="Siln"/>
              </w:rPr>
              <w:t xml:space="preserve"> 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ředitelem</w:t>
            </w:r>
          </w:p>
          <w:p w14:paraId="1620EC78" w14:textId="77777777" w:rsidR="007225BC" w:rsidRPr="00D5048A" w:rsidRDefault="007225BC" w:rsidP="007225B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 xml:space="preserve">Zapsána u Krajského soudu v Brně, oddíl </w:t>
            </w:r>
            <w:proofErr w:type="spellStart"/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proofErr w:type="spellEnd"/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, vložka 30</w:t>
            </w:r>
          </w:p>
          <w:p w14:paraId="081C8141" w14:textId="77777777" w:rsidR="007225BC" w:rsidRPr="00D5048A" w:rsidRDefault="007225BC" w:rsidP="007225B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Bankovní spojení: UniCredit Bank, číslo účtu: 2110126623/2700</w:t>
            </w:r>
          </w:p>
          <w:p w14:paraId="48973CEE" w14:textId="77777777" w:rsidR="007225BC" w:rsidRPr="00D5048A" w:rsidRDefault="007225BC" w:rsidP="007225B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t>Email adresa pro zasílání faktur: faktury@ndbrno.cz</w:t>
            </w:r>
            <w:r w:rsidRPr="00D5048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5048A">
              <w:rPr>
                <w:rStyle w:val="Zdraznn"/>
                <w:rFonts w:ascii="Arial" w:hAnsi="Arial" w:cs="Arial"/>
                <w:color w:val="000000"/>
                <w:sz w:val="20"/>
                <w:szCs w:val="20"/>
              </w:rPr>
              <w:t>(dále jen jako „Účastník“)</w:t>
            </w:r>
          </w:p>
          <w:p w14:paraId="55F04ADF" w14:textId="0BEE0BA0" w:rsidR="007225BC" w:rsidRPr="007225BC" w:rsidRDefault="007225BC" w:rsidP="00722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225B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I.</w:t>
            </w:r>
          </w:p>
          <w:p w14:paraId="24CD0291" w14:textId="25C67DE2" w:rsidR="00EC792F" w:rsidRPr="00EC792F" w:rsidRDefault="00EC792F" w:rsidP="00EC79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C7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služby: Platforma </w:t>
            </w:r>
            <w:proofErr w:type="spellStart"/>
            <w:r w:rsidRPr="00EC7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NextCloud</w:t>
            </w:r>
            <w:proofErr w:type="spellEnd"/>
            <w:r w:rsidR="00A717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="00A717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PeerTube</w:t>
            </w:r>
            <w:proofErr w:type="spellEnd"/>
          </w:p>
          <w:p w14:paraId="67E84020" w14:textId="7C2D6EEE" w:rsidR="00EC792F" w:rsidRDefault="00EC792F" w:rsidP="00EC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71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1. </w:t>
            </w:r>
            <w:r w:rsid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Specifikace</w:t>
            </w:r>
            <w:r w:rsidRPr="00A717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služb</w:t>
            </w:r>
            <w:r w:rsid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  <w:p w14:paraId="4478F96A" w14:textId="77777777" w:rsidR="00D5048A" w:rsidRDefault="00D5048A" w:rsidP="00EC7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AB136BB" w14:textId="77777777" w:rsidR="00D5048A" w:rsidRP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Technické řešení je postavené na provozování dedikovaného serveru s využitelnou diskovou kapacitou 15TB (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5) a možností dalšího rozšiřování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storage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až na celkových 330TB.</w:t>
            </w:r>
          </w:p>
          <w:p w14:paraId="0B8D8113" w14:textId="77777777" w:rsidR="00D5048A" w:rsidRP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tomto prostředí bude pro NDB provozována platforma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NextCloud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(sdílení a práce se soubory) a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Peertube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(privátní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youtube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 ukládání a prezentaci videí). </w:t>
            </w:r>
          </w:p>
          <w:p w14:paraId="304BD7BC" w14:textId="4E9D60E9" w:rsid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Server bude umístěn v DC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Faster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 dostupností 99,98%.</w:t>
            </w:r>
          </w:p>
          <w:p w14:paraId="789D67AC" w14:textId="77777777" w:rsidR="00D5048A" w:rsidRP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825C294" w14:textId="7A3974D9" w:rsid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Dedikovaný server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výkonný vyhrazený server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 majetku poskytovatele,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který slouží k provozu nejnáročnějších projektů. </w:t>
            </w:r>
          </w:p>
          <w:p w14:paraId="52449C3E" w14:textId="2AED84E1" w:rsid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 celý server včetně konektivity, chlazení, IP adres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 stará poskytovatel v režimu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24/7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03A6561F" w14:textId="77777777" w:rsidR="00D5048A" w:rsidRP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47FBC85C" w14:textId="77777777" w:rsidR="00EE1667" w:rsidRDefault="00EE1667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Technický popis dedikovaného serveru: </w:t>
            </w:r>
          </w:p>
          <w:p w14:paraId="71BAD907" w14:textId="37A4CA90" w:rsidR="00D5048A" w:rsidRPr="00D5048A" w:rsidRDefault="00D5048A" w:rsidP="00EE166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Služba je provozovaná na nejmodernější serverové platformě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Asus</w:t>
            </w:r>
            <w:proofErr w:type="spellEnd"/>
          </w:p>
          <w:p w14:paraId="2824DA41" w14:textId="77777777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r w:rsidRPr="00D5048A">
              <w:rPr>
                <w:rFonts w:eastAsia="Times New Roman" w:cs="Arial"/>
                <w:color w:val="000000"/>
              </w:rPr>
              <w:t xml:space="preserve">AMD </w:t>
            </w:r>
            <w:proofErr w:type="spellStart"/>
            <w:r w:rsidRPr="00D5048A">
              <w:rPr>
                <w:rFonts w:eastAsia="Times New Roman" w:cs="Arial"/>
                <w:color w:val="000000"/>
              </w:rPr>
              <w:t>Epyc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 xml:space="preserve"> ZEN5, 32 </w:t>
            </w:r>
            <w:proofErr w:type="spellStart"/>
            <w:r w:rsidRPr="00D5048A">
              <w:rPr>
                <w:rFonts w:eastAsia="Times New Roman" w:cs="Arial"/>
                <w:color w:val="000000"/>
              </w:rPr>
              <w:t>fyz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>. jader</w:t>
            </w:r>
          </w:p>
          <w:p w14:paraId="28D5BB11" w14:textId="77777777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r w:rsidRPr="00D5048A">
              <w:rPr>
                <w:rFonts w:eastAsia="Times New Roman" w:cs="Arial"/>
                <w:color w:val="000000"/>
              </w:rPr>
              <w:t>256GB RAM DDR5 ECC</w:t>
            </w:r>
          </w:p>
          <w:p w14:paraId="2A7651A5" w14:textId="77777777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r w:rsidRPr="00D5048A">
              <w:rPr>
                <w:rFonts w:eastAsia="Times New Roman" w:cs="Arial"/>
                <w:color w:val="000000"/>
              </w:rPr>
              <w:t xml:space="preserve">systémové disky </w:t>
            </w:r>
            <w:proofErr w:type="spellStart"/>
            <w:r w:rsidRPr="00D5048A">
              <w:rPr>
                <w:rFonts w:eastAsia="Times New Roman" w:cs="Arial"/>
                <w:color w:val="000000"/>
              </w:rPr>
              <w:t>enterprise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 xml:space="preserve"> SSD SATA - RAID1</w:t>
            </w:r>
          </w:p>
          <w:p w14:paraId="1826F1F3" w14:textId="77777777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r w:rsidRPr="00D5048A">
              <w:rPr>
                <w:rFonts w:eastAsia="Times New Roman" w:cs="Arial"/>
                <w:color w:val="000000"/>
              </w:rPr>
              <w:t xml:space="preserve">datové disky </w:t>
            </w:r>
            <w:proofErr w:type="spellStart"/>
            <w:r w:rsidRPr="00D5048A">
              <w:rPr>
                <w:rFonts w:eastAsia="Times New Roman" w:cs="Arial"/>
                <w:color w:val="000000"/>
              </w:rPr>
              <w:t>enterprise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 xml:space="preserve"> SSD </w:t>
            </w:r>
            <w:proofErr w:type="spellStart"/>
            <w:r w:rsidRPr="00D5048A">
              <w:rPr>
                <w:rFonts w:eastAsia="Times New Roman" w:cs="Arial"/>
                <w:color w:val="000000"/>
              </w:rPr>
              <w:t>NVMe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 xml:space="preserve"> GEN4 - RAID5</w:t>
            </w:r>
          </w:p>
          <w:p w14:paraId="291CA3F0" w14:textId="77777777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proofErr w:type="spellStart"/>
            <w:r w:rsidRPr="00D5048A">
              <w:rPr>
                <w:rFonts w:eastAsia="Times New Roman" w:cs="Arial"/>
                <w:color w:val="000000"/>
              </w:rPr>
              <w:t>dual</w:t>
            </w:r>
            <w:proofErr w:type="spellEnd"/>
            <w:r w:rsidRPr="00D5048A">
              <w:rPr>
                <w:rFonts w:eastAsia="Times New Roman" w:cs="Arial"/>
                <w:color w:val="000000"/>
              </w:rPr>
              <w:t xml:space="preserve"> port 10Gbit NIC</w:t>
            </w:r>
          </w:p>
          <w:p w14:paraId="15764387" w14:textId="4AC9EB8E" w:rsidR="00D5048A" w:rsidRPr="00D5048A" w:rsidRDefault="00D5048A" w:rsidP="00EE166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rFonts w:eastAsia="Times New Roman" w:cs="Arial"/>
                <w:color w:val="000000"/>
              </w:rPr>
            </w:pPr>
            <w:r w:rsidRPr="00D5048A">
              <w:rPr>
                <w:rFonts w:eastAsia="Times New Roman" w:cs="Arial"/>
                <w:color w:val="000000"/>
              </w:rPr>
              <w:t>duální napájení</w:t>
            </w:r>
          </w:p>
          <w:p w14:paraId="29015BA0" w14:textId="77777777" w:rsidR="00EE1667" w:rsidRDefault="00EC792F" w:rsidP="00EE1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umístění v DC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Faster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konektivita 1Gb, 1 x IPv4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PaaS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NextCloud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PaaS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PeerTube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</w:p>
          <w:p w14:paraId="3846E8F5" w14:textId="2BF9CB84" w:rsidR="003470E7" w:rsidRPr="00D5048A" w:rsidRDefault="00EC792F" w:rsidP="00873AF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br/>
            </w:r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Platforma </w:t>
            </w:r>
            <w:proofErr w:type="spellStart"/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Nextcloud</w:t>
            </w:r>
            <w:proofErr w:type="spellEnd"/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pro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  <w:p w14:paraId="6B49CA01" w14:textId="77777777" w:rsidR="003470E7" w:rsidRPr="00D5048A" w:rsidRDefault="00EC792F" w:rsidP="00873AF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-centrální firemní úložiště souborů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-práce se soubory ve skupinách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-týmové složky</w:t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-interní a externí sdílení dokumentů se správou oprávnění a zabezpečením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-sběr dokumentů pomocí odkazu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-možnost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škálování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výkonu při využití &gt;100 uživateli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Platforma </w:t>
            </w:r>
            <w:proofErr w:type="spellStart"/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PeerTube</w:t>
            </w:r>
            <w:proofErr w:type="spellEnd"/>
            <w:r w:rsidRPr="00D504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pro:</w:t>
            </w:r>
          </w:p>
          <w:p w14:paraId="3C51D57B" w14:textId="4E51836C" w:rsidR="00EC792F" w:rsidRPr="00D5048A" w:rsidRDefault="00EC792F" w:rsidP="00873AF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-privátní firemní úložiště video obsahu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-práce ve skupinách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transkódování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 nižších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streamovacích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kvalit (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fullHD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HD, SD)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-zachování a přístup k originálním zdrojovým souborům v plné kvalitě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-externí sdílení videí s partnery, vč. správy zabezpečení</w:t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-možnost přehrávání na mobilech,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tabletech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počítačích mimo NdB bez VPN - veřejný obsah</w:t>
            </w:r>
          </w:p>
          <w:p w14:paraId="282BB847" w14:textId="3C0D4BE4" w:rsidR="003470E7" w:rsidRPr="00D5048A" w:rsidRDefault="003470E7" w:rsidP="003470E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VLAN propoj </w:t>
            </w:r>
          </w:p>
          <w:p w14:paraId="6525416B" w14:textId="71C84E18" w:rsidR="0082717D" w:rsidRPr="00D5048A" w:rsidRDefault="00873AF7" w:rsidP="003470E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Pravidelná</w:t>
            </w:r>
            <w:r w:rsidR="00D5048A"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bezpečnostní aktualizace a 2 hod supportu/</w:t>
            </w:r>
            <w:proofErr w:type="spellStart"/>
            <w:r w:rsidR="00D5048A"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</w:p>
          <w:p w14:paraId="2A60846B" w14:textId="53C4BFDB" w:rsidR="0082717D" w:rsidRDefault="0082717D" w:rsidP="003470E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A0C20D0" w14:textId="7558CD9B" w:rsidR="007225BC" w:rsidRDefault="00D5048A" w:rsidP="00EC792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SLA je 99,9, nonstop technická podpora v DC. HW pro </w:t>
            </w:r>
            <w:proofErr w:type="spellStart"/>
            <w:r w:rsidRP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dedik</w:t>
            </w:r>
            <w:proofErr w:type="spellEnd"/>
            <w:r w:rsidRPr="00D5048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server je krytý záruční opravou NBD</w:t>
            </w:r>
            <w:r w:rsidR="00EC792F"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</w:p>
          <w:p w14:paraId="61D648AA" w14:textId="34E3C27B" w:rsidR="007225BC" w:rsidRPr="007225BC" w:rsidRDefault="007225BC" w:rsidP="007225BC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II.</w:t>
            </w:r>
          </w:p>
          <w:p w14:paraId="21C77BFF" w14:textId="422057A0" w:rsidR="00D5048A" w:rsidRDefault="007225BC" w:rsidP="00D5048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Arial"/>
                <w:color w:val="000000"/>
              </w:rPr>
            </w:pPr>
            <w:r w:rsidRPr="003416FE">
              <w:rPr>
                <w:rFonts w:eastAsia="Times New Roman" w:cs="Arial"/>
                <w:color w:val="000000"/>
              </w:rPr>
              <w:t>Účastník svým podpisem potvrzuje souhlas s</w:t>
            </w:r>
            <w:r>
              <w:rPr>
                <w:rFonts w:eastAsia="Times New Roman" w:cs="Arial"/>
                <w:color w:val="000000"/>
              </w:rPr>
              <w:t xml:space="preserve">e </w:t>
            </w:r>
            <w:r w:rsidR="005E022A">
              <w:rPr>
                <w:rFonts w:eastAsia="Times New Roman" w:cs="Arial"/>
                <w:color w:val="000000"/>
              </w:rPr>
              <w:t>zahájením fakturace po poskytnutí služeb dle smlouvy č. 2802025.</w:t>
            </w:r>
            <w:r w:rsidRPr="003416FE">
              <w:rPr>
                <w:rFonts w:eastAsia="Times New Roman" w:cs="Arial"/>
                <w:color w:val="000000"/>
              </w:rPr>
              <w:t xml:space="preserve"> </w:t>
            </w:r>
          </w:p>
          <w:p w14:paraId="37299F23" w14:textId="062703BF" w:rsidR="007225BC" w:rsidRDefault="007225BC" w:rsidP="00D5048A">
            <w:pPr>
              <w:pStyle w:val="Bezmezer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Specifikace </w:t>
            </w:r>
            <w:r w:rsidRPr="008E3DF1">
              <w:rPr>
                <w:rFonts w:ascii="Arial" w:hAnsi="Arial" w:cs="Arial"/>
                <w:sz w:val="20"/>
                <w:szCs w:val="20"/>
              </w:rPr>
              <w:t xml:space="preserve">vstupuje v platnost dnem jejího podpisu oprávněnými zástupci obou smluvních stran. </w:t>
            </w:r>
          </w:p>
          <w:p w14:paraId="4C3E7DC8" w14:textId="62C3DA8A" w:rsidR="007225BC" w:rsidRDefault="007225BC" w:rsidP="00D5048A">
            <w:pPr>
              <w:pStyle w:val="Bezmezer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Tato Specifikace</w:t>
            </w:r>
            <w:r w:rsidRPr="008E3DF1">
              <w:rPr>
                <w:rFonts w:ascii="Arial" w:hAnsi="Arial" w:cs="Arial"/>
                <w:sz w:val="20"/>
                <w:szCs w:val="20"/>
              </w:rPr>
              <w:t xml:space="preserve"> je nedílnou součástí předmětné smlouvy.</w:t>
            </w:r>
          </w:p>
          <w:p w14:paraId="18D9D5CD" w14:textId="6CC09CA4" w:rsidR="007225BC" w:rsidRDefault="007225BC" w:rsidP="00D5048A">
            <w:pPr>
              <w:pStyle w:val="Bezmezer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Specifikace</w:t>
            </w:r>
            <w:r w:rsidRPr="008E3DF1">
              <w:rPr>
                <w:rFonts w:ascii="Arial" w:hAnsi="Arial" w:cs="Arial"/>
                <w:sz w:val="20"/>
                <w:szCs w:val="20"/>
              </w:rPr>
              <w:t xml:space="preserve"> se vyhotovuje ve dvou stejnopisech, z nichž každá smluvní strana obdrží jedno vyhotovení.</w:t>
            </w:r>
          </w:p>
          <w:p w14:paraId="3E5CA5B3" w14:textId="61A5B6F9" w:rsidR="007225BC" w:rsidRPr="008E3DF1" w:rsidRDefault="007225BC" w:rsidP="00D5048A">
            <w:pPr>
              <w:pStyle w:val="Bezmezer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E3DF1">
              <w:rPr>
                <w:rFonts w:ascii="Arial" w:hAnsi="Arial" w:cs="Arial"/>
                <w:sz w:val="20"/>
                <w:szCs w:val="20"/>
                <w:lang w:eastAsia="cs-CZ"/>
              </w:rPr>
              <w:t xml:space="preserve">Obě smluvní strany berou na vědomí, že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Specifikace</w:t>
            </w:r>
            <w:r w:rsidRPr="008E3DF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ke smlouvě nabývá účinnosti teprve jeho uveřejněním v registru smluv podle zákona č. 340/2015 Sb. (zákon o registru smluv) a souhlasí s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 jejím </w:t>
            </w:r>
            <w:r w:rsidRPr="008E3DF1">
              <w:rPr>
                <w:rFonts w:ascii="Arial" w:hAnsi="Arial" w:cs="Arial"/>
                <w:sz w:val="20"/>
                <w:szCs w:val="20"/>
                <w:lang w:eastAsia="cs-CZ"/>
              </w:rPr>
              <w:t xml:space="preserve">uveřejněním </w:t>
            </w:r>
            <w:r w:rsidRPr="008E3DF1">
              <w:rPr>
                <w:rFonts w:ascii="Arial" w:hAnsi="Arial" w:cs="Arial"/>
                <w:snapToGrid w:val="0"/>
                <w:sz w:val="20"/>
                <w:szCs w:val="20"/>
              </w:rPr>
              <w:t xml:space="preserve">včetně shora uvedené Smlouvy </w:t>
            </w:r>
            <w:r w:rsidRPr="008E3DF1">
              <w:rPr>
                <w:rFonts w:ascii="Arial" w:hAnsi="Arial" w:cs="Arial"/>
                <w:sz w:val="20"/>
                <w:szCs w:val="20"/>
                <w:lang w:eastAsia="cs-CZ"/>
              </w:rPr>
              <w:t>č. 1352003 o poskytování veřejně dostupných služeb elektronických komunikací v úplném znění.</w:t>
            </w:r>
          </w:p>
          <w:p w14:paraId="3CCA95C1" w14:textId="6DCE61ED" w:rsidR="00EC792F" w:rsidRPr="00D5048A" w:rsidRDefault="00EC792F" w:rsidP="005E022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r w:rsidRPr="00EC792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br/>
            </w:r>
            <w:r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Brně dne</w:t>
            </w:r>
            <w:r w:rsidR="007225BC" w:rsidRPr="00D504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……………..</w:t>
            </w:r>
          </w:p>
          <w:p w14:paraId="7A71AB47" w14:textId="77777777" w:rsidR="007225BC" w:rsidRPr="00D5048A" w:rsidRDefault="007225BC" w:rsidP="00EC79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2"/>
              <w:gridCol w:w="1786"/>
              <w:gridCol w:w="4565"/>
            </w:tblGrid>
            <w:tr w:rsidR="00EC792F" w:rsidRPr="00D5048A" w14:paraId="720A4934" w14:textId="77777777">
              <w:trPr>
                <w:tblCellSpacing w:w="0" w:type="dxa"/>
              </w:trPr>
              <w:tc>
                <w:tcPr>
                  <w:tcW w:w="1800" w:type="pct"/>
                  <w:vAlign w:val="center"/>
                  <w:hideMark/>
                </w:tcPr>
                <w:p w14:paraId="2380A6BF" w14:textId="77777777" w:rsidR="00EC792F" w:rsidRPr="00D5048A" w:rsidRDefault="00EC792F" w:rsidP="00EC792F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 Poskytovatele:</w:t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</w:p>
              </w:tc>
              <w:tc>
                <w:tcPr>
                  <w:tcW w:w="900" w:type="pct"/>
                  <w:vAlign w:val="center"/>
                  <w:hideMark/>
                </w:tcPr>
                <w:p w14:paraId="1989A25D" w14:textId="77777777" w:rsidR="00EC792F" w:rsidRPr="00D5048A" w:rsidRDefault="00EC792F" w:rsidP="00EC79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300" w:type="pct"/>
                  <w:hideMark/>
                </w:tcPr>
                <w:p w14:paraId="50268D5F" w14:textId="77777777" w:rsidR="00EC792F" w:rsidRPr="00D5048A" w:rsidRDefault="00EC792F" w:rsidP="00EC792F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 Účastníka:</w:t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</w:p>
              </w:tc>
            </w:tr>
            <w:tr w:rsidR="00EC792F" w:rsidRPr="00D5048A" w14:paraId="496750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A74BFA" w14:textId="77777777" w:rsidR="00EC792F" w:rsidRPr="00D5048A" w:rsidRDefault="00EC792F" w:rsidP="00EC7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……………………………………….</w:t>
                  </w:r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Faster</w:t>
                  </w:r>
                  <w:proofErr w:type="spellEnd"/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CZ spol. s r.o.</w:t>
                  </w:r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Ing. Jana Zajíčková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A6181" w14:textId="77777777" w:rsidR="00EC792F" w:rsidRPr="00D5048A" w:rsidRDefault="00EC792F" w:rsidP="00EC79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1B67BC" w14:textId="77777777" w:rsidR="00EC792F" w:rsidRPr="00D5048A" w:rsidRDefault="00EC792F" w:rsidP="00EC7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……………………………………</w:t>
                  </w:r>
                  <w:r w:rsidRPr="00D504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br/>
                    <w:t>Národní divadlo Brno, příspěvková organizace</w:t>
                  </w:r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MgA</w:t>
                  </w:r>
                  <w:proofErr w:type="spellEnd"/>
                  <w:r w:rsidRPr="00D5048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 Martin Glaser</w:t>
                  </w:r>
                </w:p>
              </w:tc>
            </w:tr>
          </w:tbl>
          <w:p w14:paraId="1B981500" w14:textId="77777777" w:rsidR="00EC792F" w:rsidRPr="00EC792F" w:rsidRDefault="00EC792F" w:rsidP="00EC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0568803F" w14:textId="50D9489B" w:rsidR="00F25752" w:rsidRDefault="00F25752" w:rsidP="00EC792F"/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7225BC" w:rsidRPr="00FA165C" w14:paraId="249DB49D" w14:textId="77777777" w:rsidTr="007225BC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F5E6A1" w14:textId="77777777" w:rsidR="007225BC" w:rsidRPr="00FA165C" w:rsidRDefault="007225BC" w:rsidP="00E141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</w:tr>
    </w:tbl>
    <w:p w14:paraId="5126A3E8" w14:textId="77777777" w:rsidR="007225BC" w:rsidRDefault="007225BC" w:rsidP="005E022A"/>
    <w:sectPr w:rsidR="0072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2F9"/>
    <w:multiLevelType w:val="hybridMultilevel"/>
    <w:tmpl w:val="AED246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523EC"/>
    <w:multiLevelType w:val="multilevel"/>
    <w:tmpl w:val="A882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F5119"/>
    <w:multiLevelType w:val="multilevel"/>
    <w:tmpl w:val="CD2E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A162B"/>
    <w:multiLevelType w:val="multilevel"/>
    <w:tmpl w:val="6CD4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59A0"/>
    <w:multiLevelType w:val="multilevel"/>
    <w:tmpl w:val="0BB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A1767"/>
    <w:multiLevelType w:val="hybridMultilevel"/>
    <w:tmpl w:val="F6FE0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72597"/>
    <w:multiLevelType w:val="multilevel"/>
    <w:tmpl w:val="8CD4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86229"/>
    <w:multiLevelType w:val="multilevel"/>
    <w:tmpl w:val="30C4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D6A18"/>
    <w:multiLevelType w:val="multilevel"/>
    <w:tmpl w:val="EC0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B0655"/>
    <w:multiLevelType w:val="multilevel"/>
    <w:tmpl w:val="218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2F"/>
    <w:rsid w:val="003470E7"/>
    <w:rsid w:val="005E022A"/>
    <w:rsid w:val="00650F97"/>
    <w:rsid w:val="007225BC"/>
    <w:rsid w:val="0082717D"/>
    <w:rsid w:val="00873AF7"/>
    <w:rsid w:val="00A7173A"/>
    <w:rsid w:val="00D5048A"/>
    <w:rsid w:val="00DD1A82"/>
    <w:rsid w:val="00EC792F"/>
    <w:rsid w:val="00EE1667"/>
    <w:rsid w:val="00F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E9B1"/>
  <w15:chartTrackingRefBased/>
  <w15:docId w15:val="{BC081B14-8CB8-4101-B509-E8CD61F9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25BC"/>
    <w:rPr>
      <w:b/>
      <w:bCs/>
    </w:rPr>
  </w:style>
  <w:style w:type="character" w:styleId="Zdraznn">
    <w:name w:val="Emphasis"/>
    <w:basedOn w:val="Standardnpsmoodstavce"/>
    <w:uiPriority w:val="20"/>
    <w:qFormat/>
    <w:rsid w:val="007225BC"/>
    <w:rPr>
      <w:i/>
      <w:iCs/>
    </w:rPr>
  </w:style>
  <w:style w:type="paragraph" w:styleId="Bezmezer">
    <w:name w:val="No Spacing"/>
    <w:uiPriority w:val="1"/>
    <w:qFormat/>
    <w:rsid w:val="007225B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225BC"/>
    <w:pPr>
      <w:spacing w:after="0" w:line="240" w:lineRule="auto"/>
      <w:ind w:left="708"/>
    </w:pPr>
    <w:rPr>
      <w:rFonts w:ascii="Arial" w:eastAsia="Arial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Zajíčková</dc:creator>
  <cp:keywords/>
  <dc:description/>
  <cp:lastModifiedBy>Gerych Martin</cp:lastModifiedBy>
  <cp:revision>2</cp:revision>
  <dcterms:created xsi:type="dcterms:W3CDTF">2025-12-08T16:00:00Z</dcterms:created>
  <dcterms:modified xsi:type="dcterms:W3CDTF">2025-12-08T16:00:00Z</dcterms:modified>
</cp:coreProperties>
</file>