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17A8E286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494A92">
        <w:rPr>
          <w:color w:val="000000" w:themeColor="text1"/>
          <w:lang w:val="cs-CZ"/>
        </w:rPr>
        <w:t>60</w:t>
      </w:r>
      <w:r w:rsidR="00783B67">
        <w:rPr>
          <w:color w:val="000000" w:themeColor="text1"/>
          <w:lang w:val="cs-CZ"/>
        </w:rPr>
        <w:t>/2025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85BF6D0" w14:textId="3270DD76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134236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1B18444F" w14:textId="6A052163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číslo účtu: </w:t>
      </w:r>
      <w:r w:rsidR="00134236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1CE50604" w14:textId="7B0B87D9" w:rsidR="00640B3F" w:rsidRPr="003E7637" w:rsidRDefault="00A35AC1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  <w:lang w:val="de-DE"/>
        </w:rPr>
      </w:pPr>
      <w:r w:rsidRPr="003E7637">
        <w:rPr>
          <w:rFonts w:ascii="Tahoma" w:hAnsi="Tahoma" w:cs="Tahoma"/>
          <w:sz w:val="20"/>
        </w:rPr>
        <w:t>a</w:t>
      </w:r>
    </w:p>
    <w:p w14:paraId="3CAB88B0" w14:textId="77777777" w:rsidR="002A32FF" w:rsidRPr="002A32FF" w:rsidRDefault="002A32FF" w:rsidP="002A32F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089DB3B4" w14:textId="77777777" w:rsidR="00494A92" w:rsidRPr="00494A92" w:rsidRDefault="090313BF" w:rsidP="090313B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b/>
          <w:bCs/>
          <w:color w:val="auto"/>
          <w:sz w:val="20"/>
          <w:lang w:val="en-US"/>
        </w:rPr>
      </w:pPr>
      <w:r w:rsidRPr="090313BF">
        <w:rPr>
          <w:rFonts w:ascii="Tahoma" w:eastAsia="Times New Roman" w:hAnsi="Tahoma" w:cs="Tahoma"/>
          <w:b/>
          <w:bCs/>
          <w:color w:val="auto"/>
          <w:sz w:val="20"/>
          <w:lang w:val="en-US"/>
        </w:rPr>
        <w:t>Alliance Healthcare s.r.o.</w:t>
      </w:r>
    </w:p>
    <w:p w14:paraId="2503C3AE" w14:textId="77777777" w:rsidR="00494A92" w:rsidRPr="00494A92" w:rsidRDefault="090313BF" w:rsidP="090313B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090313BF">
        <w:rPr>
          <w:rFonts w:ascii="Tahoma" w:eastAsia="Times New Roman" w:hAnsi="Tahoma" w:cs="Tahoma"/>
          <w:color w:val="auto"/>
          <w:sz w:val="20"/>
          <w:lang w:val="en-US"/>
        </w:rPr>
        <w:t>se sídlem: Podle Trati 624/7, 108 00, Praha 10 - Malešice</w:t>
      </w:r>
    </w:p>
    <w:p w14:paraId="1C76A209" w14:textId="77777777" w:rsidR="00494A92" w:rsidRPr="00494A92" w:rsidRDefault="00494A92" w:rsidP="00494A9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</w:rPr>
      </w:pPr>
      <w:r w:rsidRPr="00494A92">
        <w:rPr>
          <w:rFonts w:ascii="Tahoma" w:eastAsia="Times New Roman" w:hAnsi="Tahoma" w:cs="Tahoma"/>
          <w:color w:val="auto"/>
          <w:sz w:val="20"/>
        </w:rPr>
        <w:t>IČ: 14707420</w:t>
      </w:r>
    </w:p>
    <w:p w14:paraId="0E32F31D" w14:textId="77777777" w:rsidR="00494A92" w:rsidRPr="00494A92" w:rsidRDefault="00494A92" w:rsidP="00494A9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</w:rPr>
      </w:pPr>
      <w:r w:rsidRPr="00494A92">
        <w:rPr>
          <w:rFonts w:ascii="Tahoma" w:eastAsia="Times New Roman" w:hAnsi="Tahoma" w:cs="Tahoma"/>
          <w:color w:val="auto"/>
          <w:sz w:val="20"/>
        </w:rPr>
        <w:t>DIČ: CZ14707420</w:t>
      </w:r>
    </w:p>
    <w:p w14:paraId="53A549B8" w14:textId="15556F55" w:rsidR="00494A92" w:rsidRPr="00494A92" w:rsidRDefault="090313BF" w:rsidP="090313B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proofErr w:type="spellStart"/>
      <w:r w:rsidRPr="090313BF">
        <w:rPr>
          <w:rFonts w:ascii="Tahoma" w:eastAsia="Times New Roman" w:hAnsi="Tahoma" w:cs="Tahoma"/>
          <w:color w:val="auto"/>
          <w:sz w:val="20"/>
          <w:lang w:val="en-US"/>
        </w:rPr>
        <w:t>Bankovní</w:t>
      </w:r>
      <w:proofErr w:type="spellEnd"/>
      <w:r w:rsidRPr="090313BF">
        <w:rPr>
          <w:rFonts w:ascii="Tahoma" w:eastAsia="Times New Roman" w:hAnsi="Tahoma" w:cs="Tahoma"/>
          <w:color w:val="auto"/>
          <w:sz w:val="20"/>
          <w:lang w:val="en-US"/>
        </w:rPr>
        <w:t xml:space="preserve"> </w:t>
      </w:r>
      <w:proofErr w:type="spellStart"/>
      <w:r w:rsidRPr="090313BF">
        <w:rPr>
          <w:rFonts w:ascii="Tahoma" w:eastAsia="Times New Roman" w:hAnsi="Tahoma" w:cs="Tahoma"/>
          <w:color w:val="auto"/>
          <w:sz w:val="20"/>
          <w:lang w:val="en-US"/>
        </w:rPr>
        <w:t>spojení</w:t>
      </w:r>
      <w:proofErr w:type="spellEnd"/>
      <w:r w:rsidRPr="090313BF">
        <w:rPr>
          <w:rFonts w:ascii="Tahoma" w:eastAsia="Times New Roman" w:hAnsi="Tahoma" w:cs="Tahoma"/>
          <w:color w:val="auto"/>
          <w:sz w:val="20"/>
          <w:lang w:val="en-US"/>
        </w:rPr>
        <w:t xml:space="preserve">: </w:t>
      </w:r>
      <w:r w:rsidR="00134236">
        <w:rPr>
          <w:rFonts w:ascii="Tahoma" w:eastAsia="Times New Roman" w:hAnsi="Tahoma" w:cs="Tahoma"/>
          <w:color w:val="auto"/>
          <w:sz w:val="20"/>
          <w:lang w:val="en-US"/>
        </w:rPr>
        <w:t>XXX</w:t>
      </w:r>
    </w:p>
    <w:p w14:paraId="0709FBCD" w14:textId="77777777" w:rsidR="00494A92" w:rsidRPr="00494A92" w:rsidRDefault="090313BF" w:rsidP="090313B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090313BF">
        <w:rPr>
          <w:rFonts w:ascii="Tahoma" w:eastAsia="Times New Roman" w:hAnsi="Tahoma" w:cs="Tahoma"/>
          <w:color w:val="auto"/>
          <w:sz w:val="20"/>
          <w:lang w:val="en-US"/>
        </w:rPr>
        <w:t>Firma je zapsána u MS v Praze, oddíl C, vložka 87837</w:t>
      </w:r>
    </w:p>
    <w:p w14:paraId="53E19A62" w14:textId="77777777" w:rsidR="00494A92" w:rsidRDefault="090313BF" w:rsidP="090313B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b/>
          <w:bCs/>
          <w:color w:val="auto"/>
          <w:sz w:val="20"/>
          <w:lang w:val="en-US"/>
        </w:rPr>
      </w:pPr>
      <w:r w:rsidRPr="090313BF">
        <w:rPr>
          <w:rFonts w:ascii="Tahoma" w:eastAsia="Times New Roman" w:hAnsi="Tahoma" w:cs="Tahoma"/>
          <w:color w:val="auto"/>
          <w:sz w:val="20"/>
          <w:lang w:val="en-US"/>
        </w:rPr>
        <w:t>zastoupena: Ing. Janem Rohrbacherem, Ing. Michalem Kadlečkem, jednateli</w:t>
      </w:r>
      <w:r w:rsidRPr="090313BF">
        <w:rPr>
          <w:rFonts w:ascii="Tahoma" w:eastAsia="Times New Roman" w:hAnsi="Tahoma" w:cs="Tahoma"/>
          <w:b/>
          <w:bCs/>
          <w:color w:val="auto"/>
          <w:sz w:val="20"/>
          <w:lang w:val="en-US"/>
        </w:rPr>
        <w:t xml:space="preserve"> </w:t>
      </w:r>
    </w:p>
    <w:p w14:paraId="4AEBCC03" w14:textId="62AAF764" w:rsidR="009D6784" w:rsidRPr="009D6784" w:rsidRDefault="090313BF" w:rsidP="090313B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090313BF">
        <w:rPr>
          <w:rFonts w:ascii="Tahoma" w:eastAsia="Times New Roman" w:hAnsi="Tahoma" w:cs="Tahoma"/>
          <w:color w:val="auto"/>
          <w:sz w:val="20"/>
          <w:lang w:val="en-US"/>
        </w:rPr>
        <w:t>(dále jen Prodávající)</w:t>
      </w: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243A59EF" w:rsidR="00640B3F" w:rsidRDefault="00640B3F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</w:t>
      </w:r>
      <w:r w:rsidR="00CD4D35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. </w:t>
      </w:r>
      <w:r w:rsidR="00494A92">
        <w:rPr>
          <w:rFonts w:ascii="Tahoma" w:hAnsi="Tahoma" w:cs="Tahoma"/>
          <w:color w:val="000000" w:themeColor="text1"/>
          <w:sz w:val="20"/>
          <w:szCs w:val="20"/>
          <w:lang w:val="cs-CZ"/>
        </w:rPr>
        <w:t>60</w:t>
      </w:r>
      <w:r w:rsidR="00783B67">
        <w:rPr>
          <w:rFonts w:ascii="Tahoma" w:hAnsi="Tahoma" w:cs="Tahoma"/>
          <w:color w:val="000000" w:themeColor="text1"/>
          <w:sz w:val="20"/>
          <w:szCs w:val="20"/>
          <w:lang w:val="cs-CZ"/>
        </w:rPr>
        <w:t>/2025</w:t>
      </w:r>
      <w:r w:rsidR="005A222E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ze dne </w:t>
      </w:r>
      <w:r w:rsidR="00494A92">
        <w:rPr>
          <w:rFonts w:ascii="Tahoma" w:hAnsi="Tahoma" w:cs="Tahoma"/>
          <w:color w:val="000000" w:themeColor="text1"/>
          <w:sz w:val="20"/>
          <w:szCs w:val="20"/>
          <w:lang w:val="cs-CZ"/>
        </w:rPr>
        <w:t>30.5</w:t>
      </w:r>
      <w:r w:rsidR="00DA507C">
        <w:rPr>
          <w:rFonts w:ascii="Tahoma" w:hAnsi="Tahoma" w:cs="Tahoma"/>
          <w:color w:val="000000" w:themeColor="text1"/>
          <w:sz w:val="20"/>
          <w:szCs w:val="20"/>
          <w:lang w:val="cs-CZ"/>
        </w:rPr>
        <w:t>.2025</w:t>
      </w:r>
      <w:r w:rsidR="000213D6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4F6129" w:rsidRPr="004F6129">
        <w:rPr>
          <w:rFonts w:ascii="Tahoma" w:hAnsi="Tahoma" w:cs="Tahoma"/>
          <w:sz w:val="20"/>
          <w:szCs w:val="20"/>
          <w:lang w:val="cs-CZ"/>
        </w:rPr>
        <w:t>tento Dodatek č. 1 (dále jen „Dodatek</w:t>
      </w:r>
      <w:r w:rsidR="00490D32">
        <w:rPr>
          <w:rFonts w:ascii="Tahoma" w:hAnsi="Tahoma" w:cs="Tahoma"/>
          <w:sz w:val="20"/>
          <w:szCs w:val="20"/>
          <w:lang w:val="cs-CZ"/>
        </w:rPr>
        <w:t>).</w:t>
      </w:r>
    </w:p>
    <w:p w14:paraId="45160729" w14:textId="77777777" w:rsidR="003157EB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7B065C50" w14:textId="77777777" w:rsidR="003157EB" w:rsidRPr="003E7637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0F0D4C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E321981" w14:textId="6BCED273" w:rsidR="003157EB" w:rsidRPr="00DA507C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color w:val="FF0000"/>
          <w:sz w:val="20"/>
          <w:szCs w:val="20"/>
          <w:lang w:val="cs-CZ"/>
        </w:rPr>
      </w:pPr>
      <w:r w:rsidRPr="00F84CB5">
        <w:rPr>
          <w:rFonts w:ascii="Tahoma" w:hAnsi="Tahoma" w:cs="Tahoma"/>
          <w:sz w:val="20"/>
          <w:szCs w:val="20"/>
          <w:lang w:val="cs-CZ"/>
        </w:rPr>
        <w:t>Z důvodu obchodování nov</w:t>
      </w:r>
      <w:r w:rsidR="005A5E7F">
        <w:rPr>
          <w:rFonts w:ascii="Tahoma" w:hAnsi="Tahoma" w:cs="Tahoma"/>
          <w:sz w:val="20"/>
          <w:szCs w:val="20"/>
          <w:lang w:val="cs-CZ"/>
        </w:rPr>
        <w:t>é</w:t>
      </w:r>
      <w:r w:rsidRPr="00F84CB5">
        <w:rPr>
          <w:rFonts w:ascii="Tahoma" w:hAnsi="Tahoma" w:cs="Tahoma"/>
          <w:sz w:val="20"/>
          <w:szCs w:val="20"/>
          <w:lang w:val="cs-CZ"/>
        </w:rPr>
        <w:t xml:space="preserve"> velikosti</w:t>
      </w:r>
      <w:r w:rsidR="005A5E7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F84CB5">
        <w:rPr>
          <w:rFonts w:ascii="Tahoma" w:hAnsi="Tahoma" w:cs="Tahoma"/>
          <w:sz w:val="20"/>
          <w:szCs w:val="20"/>
          <w:lang w:val="cs-CZ"/>
        </w:rPr>
        <w:t>balení předmětného léčivého přípravku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494A92">
        <w:rPr>
          <w:rFonts w:ascii="Tahoma" w:hAnsi="Tahoma" w:cs="Tahoma"/>
          <w:sz w:val="20"/>
          <w:szCs w:val="20"/>
          <w:lang w:val="cs-CZ"/>
        </w:rPr>
        <w:t xml:space="preserve">OZEMPIC </w:t>
      </w:r>
      <w:r w:rsidR="00494A92" w:rsidRPr="00494A92">
        <w:rPr>
          <w:rFonts w:ascii="Tahoma" w:hAnsi="Tahoma" w:cs="Tahoma"/>
          <w:sz w:val="20"/>
          <w:szCs w:val="20"/>
          <w:lang w:val="cs-CZ"/>
        </w:rPr>
        <w:t>0,5MG INJ SOL PEP 1X3ML+</w:t>
      </w:r>
      <w:proofErr w:type="gramStart"/>
      <w:r w:rsidR="00494A92" w:rsidRPr="00494A92">
        <w:rPr>
          <w:rFonts w:ascii="Tahoma" w:hAnsi="Tahoma" w:cs="Tahoma"/>
          <w:sz w:val="20"/>
          <w:szCs w:val="20"/>
          <w:lang w:val="cs-CZ"/>
        </w:rPr>
        <w:t>4J</w:t>
      </w:r>
      <w:proofErr w:type="gramEnd"/>
      <w:r w:rsidR="00494A92">
        <w:rPr>
          <w:rFonts w:ascii="Tahoma" w:hAnsi="Tahoma" w:cs="Tahoma"/>
          <w:sz w:val="20"/>
          <w:szCs w:val="20"/>
          <w:lang w:val="cs-CZ"/>
        </w:rPr>
        <w:t>, kód SÚKL 0272401</w:t>
      </w:r>
      <w:r w:rsidRPr="00F84CB5">
        <w:rPr>
          <w:rFonts w:ascii="Tahoma" w:hAnsi="Tahoma" w:cs="Tahoma"/>
          <w:sz w:val="20"/>
          <w:szCs w:val="20"/>
          <w:lang w:val="cs-CZ"/>
        </w:rPr>
        <w:t>,</w:t>
      </w:r>
      <w:r w:rsidR="00DA507C">
        <w:rPr>
          <w:rFonts w:ascii="Tahoma" w:hAnsi="Tahoma" w:cs="Tahoma"/>
          <w:sz w:val="20"/>
          <w:szCs w:val="20"/>
          <w:lang w:val="cs-CZ"/>
        </w:rPr>
        <w:t xml:space="preserve"> které nahrazuje </w:t>
      </w:r>
      <w:r w:rsidR="00494A92">
        <w:rPr>
          <w:rFonts w:ascii="Tahoma" w:hAnsi="Tahoma" w:cs="Tahoma"/>
          <w:sz w:val="20"/>
          <w:szCs w:val="20"/>
          <w:lang w:val="cs-CZ"/>
        </w:rPr>
        <w:t xml:space="preserve">OZEMPIC </w:t>
      </w:r>
      <w:r w:rsidR="00494A92" w:rsidRPr="00494A92">
        <w:rPr>
          <w:rFonts w:ascii="Tahoma" w:hAnsi="Tahoma" w:cs="Tahoma"/>
          <w:sz w:val="20"/>
          <w:szCs w:val="20"/>
          <w:lang w:val="cs-CZ"/>
        </w:rPr>
        <w:t>0,5MG INJ SOL PEP 1X1,5ML+</w:t>
      </w:r>
      <w:proofErr w:type="gramStart"/>
      <w:r w:rsidR="00494A92" w:rsidRPr="00494A92">
        <w:rPr>
          <w:rFonts w:ascii="Tahoma" w:hAnsi="Tahoma" w:cs="Tahoma"/>
          <w:sz w:val="20"/>
          <w:szCs w:val="20"/>
          <w:lang w:val="cs-CZ"/>
        </w:rPr>
        <w:t>4J</w:t>
      </w:r>
      <w:proofErr w:type="gramEnd"/>
      <w:r w:rsidR="00494A92">
        <w:rPr>
          <w:rFonts w:ascii="Tahoma" w:hAnsi="Tahoma" w:cs="Tahoma"/>
          <w:sz w:val="20"/>
          <w:szCs w:val="20"/>
          <w:lang w:val="cs-CZ"/>
        </w:rPr>
        <w:t>, kód SÚKL 0223053</w:t>
      </w:r>
      <w:r w:rsidR="00DA507C">
        <w:rPr>
          <w:rFonts w:ascii="Tahoma" w:hAnsi="Tahoma" w:cs="Tahoma"/>
          <w:sz w:val="20"/>
          <w:szCs w:val="20"/>
          <w:lang w:val="cs-CZ"/>
        </w:rPr>
        <w:t xml:space="preserve">, </w:t>
      </w:r>
      <w:r w:rsidRPr="00F84CB5">
        <w:rPr>
          <w:rFonts w:ascii="Tahoma" w:hAnsi="Tahoma" w:cs="Tahoma"/>
          <w:sz w:val="20"/>
          <w:szCs w:val="20"/>
          <w:lang w:val="cs-CZ"/>
        </w:rPr>
        <w:t xml:space="preserve">se smluvní strany dohodly na </w:t>
      </w:r>
      <w:r w:rsidRPr="00CC64DA">
        <w:rPr>
          <w:rFonts w:ascii="Tahoma" w:hAnsi="Tahoma" w:cs="Tahoma"/>
          <w:sz w:val="20"/>
          <w:szCs w:val="20"/>
          <w:lang w:val="cs-CZ"/>
        </w:rPr>
        <w:t xml:space="preserve">přidání </w:t>
      </w:r>
      <w:r w:rsidR="005A5E7F" w:rsidRPr="00CC64DA">
        <w:rPr>
          <w:rFonts w:ascii="Tahoma" w:hAnsi="Tahoma" w:cs="Tahoma"/>
          <w:sz w:val="20"/>
          <w:szCs w:val="20"/>
          <w:lang w:val="cs-CZ"/>
        </w:rPr>
        <w:t>t</w:t>
      </w:r>
      <w:r w:rsidR="00DA507C" w:rsidRPr="00CC64DA">
        <w:rPr>
          <w:rFonts w:ascii="Tahoma" w:hAnsi="Tahoma" w:cs="Tahoma"/>
          <w:sz w:val="20"/>
          <w:szCs w:val="20"/>
          <w:lang w:val="cs-CZ"/>
        </w:rPr>
        <w:t>oho</w:t>
      </w:r>
      <w:r w:rsidR="005A5E7F" w:rsidRPr="00CC64DA">
        <w:rPr>
          <w:rFonts w:ascii="Tahoma" w:hAnsi="Tahoma" w:cs="Tahoma"/>
          <w:sz w:val="20"/>
          <w:szCs w:val="20"/>
          <w:lang w:val="cs-CZ"/>
        </w:rPr>
        <w:t>to</w:t>
      </w:r>
      <w:r w:rsidRPr="00CC64DA">
        <w:rPr>
          <w:rFonts w:ascii="Tahoma" w:hAnsi="Tahoma" w:cs="Tahoma"/>
          <w:sz w:val="20"/>
          <w:szCs w:val="20"/>
          <w:lang w:val="cs-CZ"/>
        </w:rPr>
        <w:t xml:space="preserve"> balení do Smlouvy za cenu nepřekračující smluvní nákupní cenu vzešlou z výběrového řízení. </w:t>
      </w:r>
    </w:p>
    <w:p w14:paraId="03091AB8" w14:textId="77777777" w:rsidR="003157EB" w:rsidRPr="006F14C7" w:rsidRDefault="003157EB" w:rsidP="003157E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F52C8CF" w14:textId="77777777" w:rsidR="003157EB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Příloha č. 1 </w:t>
      </w:r>
      <w:proofErr w:type="gramStart"/>
      <w:r w:rsidRPr="00C2343C">
        <w:rPr>
          <w:rFonts w:ascii="Tahoma" w:hAnsi="Tahoma" w:cs="Tahoma"/>
          <w:sz w:val="20"/>
          <w:szCs w:val="20"/>
          <w:lang w:val="cs-CZ"/>
        </w:rPr>
        <w:t>Smlouvy - Podrobná</w:t>
      </w:r>
      <w:proofErr w:type="gramEnd"/>
      <w:r w:rsidRPr="00C2343C">
        <w:rPr>
          <w:rFonts w:ascii="Tahoma" w:hAnsi="Tahoma" w:cs="Tahoma"/>
          <w:sz w:val="20"/>
          <w:szCs w:val="20"/>
          <w:lang w:val="cs-CZ"/>
        </w:rPr>
        <w:t xml:space="preserve"> specifikace předmětu plnění – položkový ceník se nahrazuje novou Přílohou č. 1 tohoto Dodatku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34D450E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6E82459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F3658B0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5E57E6B" w14:textId="02CE8D2B" w:rsidR="00CD4D35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253F28C9" w14:textId="77777777" w:rsidR="00783B67" w:rsidRDefault="00783B67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2B02B6B4" w14:textId="77777777" w:rsidR="00783B67" w:rsidRPr="003E7637" w:rsidRDefault="00783B67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0978BDFE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</w:t>
      </w:r>
      <w:r w:rsidR="00713980">
        <w:rPr>
          <w:rFonts w:ascii="Tahoma" w:hAnsi="Tahoma" w:cs="Tahoma"/>
          <w:sz w:val="20"/>
          <w:szCs w:val="20"/>
          <w:lang w:val="cs-CZ"/>
        </w:rPr>
        <w:t xml:space="preserve">a účinnosti </w:t>
      </w:r>
      <w:r w:rsidRPr="003E7637">
        <w:rPr>
          <w:rFonts w:ascii="Tahoma" w:hAnsi="Tahoma" w:cs="Tahoma"/>
          <w:sz w:val="20"/>
          <w:szCs w:val="20"/>
          <w:lang w:val="cs-CZ"/>
        </w:rPr>
        <w:t>dnem jeho podpisu oběma smluvními stranam</w:t>
      </w:r>
      <w:r w:rsidR="00713980">
        <w:rPr>
          <w:rFonts w:ascii="Tahoma" w:hAnsi="Tahoma" w:cs="Tahoma"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. Rozsah uveřejnění Dodatku se řídí Smlouvou.      </w:t>
      </w:r>
    </w:p>
    <w:p w14:paraId="6F93C164" w14:textId="7C7DC4BB" w:rsidR="00640B3F" w:rsidRPr="003E7637" w:rsidRDefault="002A32FF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bookmarkStart w:id="0" w:name="_Hlk130984073"/>
      <w:r w:rsidRPr="002A32FF">
        <w:rPr>
          <w:rFonts w:ascii="Tahoma" w:hAnsi="Tahoma" w:cs="Tahoma"/>
          <w:sz w:val="20"/>
          <w:szCs w:val="20"/>
          <w:lang w:val="cs-CZ"/>
        </w:rPr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bookmarkEnd w:id="0"/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22EA2FDA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lastRenderedPageBreak/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427D879C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134236">
        <w:rPr>
          <w:rFonts w:ascii="Tahoma" w:hAnsi="Tahoma" w:cs="Tahoma"/>
          <w:sz w:val="20"/>
          <w:szCs w:val="20"/>
          <w:lang w:val="cs-CZ"/>
        </w:rPr>
        <w:t xml:space="preserve"> 30.12.2025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CD4FCA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</w:t>
      </w:r>
      <w:proofErr w:type="gramStart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prodávajícího:   </w:t>
      </w:r>
      <w:proofErr w:type="gramEnd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                                                    za kupujícího: </w:t>
      </w:r>
    </w:p>
    <w:p w14:paraId="65804CE5" w14:textId="04678E77" w:rsidR="00BA1FD4" w:rsidRDefault="00CD4D35" w:rsidP="002A32FF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color w:val="000000" w:themeColor="text1"/>
          <w:sz w:val="20"/>
        </w:rPr>
        <w:t>…………………………………………..</w:t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C267ED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  <w:r w:rsidR="00BA1FD4"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090313BF" w:rsidP="090313B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090313BF">
        <w:rPr>
          <w:rFonts w:ascii="Tahoma" w:hAnsi="Tahoma" w:cs="Tahoma"/>
          <w:sz w:val="20"/>
          <w:lang w:val="en-US"/>
        </w:rPr>
        <w:lastRenderedPageBreak/>
        <w:t>Příloha č. 1 – 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5EAC9F9" w14:textId="77777777" w:rsidR="00494A92" w:rsidRDefault="00494A92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461"/>
        <w:gridCol w:w="1431"/>
        <w:gridCol w:w="2046"/>
        <w:gridCol w:w="1272"/>
        <w:gridCol w:w="1425"/>
      </w:tblGrid>
      <w:tr w:rsidR="00494A92" w:rsidRPr="00494A92" w14:paraId="1044439A" w14:textId="77777777" w:rsidTr="00063674">
        <w:trPr>
          <w:trHeight w:val="616"/>
          <w:jc w:val="center"/>
        </w:trPr>
        <w:tc>
          <w:tcPr>
            <w:tcW w:w="1467" w:type="dxa"/>
            <w:vAlign w:val="center"/>
          </w:tcPr>
          <w:p w14:paraId="118AC997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14646253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ATC</w:t>
            </w:r>
          </w:p>
        </w:tc>
        <w:tc>
          <w:tcPr>
            <w:tcW w:w="1480" w:type="dxa"/>
            <w:vAlign w:val="center"/>
          </w:tcPr>
          <w:p w14:paraId="6A1CD408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6EFF147D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Název</w:t>
            </w:r>
          </w:p>
        </w:tc>
        <w:tc>
          <w:tcPr>
            <w:tcW w:w="1478" w:type="dxa"/>
            <w:vAlign w:val="center"/>
          </w:tcPr>
          <w:p w14:paraId="4AC1FA98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0EB76460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Kód SÚKL</w:t>
            </w:r>
          </w:p>
        </w:tc>
        <w:tc>
          <w:tcPr>
            <w:tcW w:w="2090" w:type="dxa"/>
            <w:vAlign w:val="center"/>
          </w:tcPr>
          <w:p w14:paraId="2C927178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0917E416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Doplněk/balení</w:t>
            </w:r>
          </w:p>
        </w:tc>
        <w:tc>
          <w:tcPr>
            <w:tcW w:w="1065" w:type="dxa"/>
            <w:vAlign w:val="center"/>
          </w:tcPr>
          <w:p w14:paraId="7495CB26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319F629F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4A97444E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2824364F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Sazba DPH</w:t>
            </w:r>
          </w:p>
        </w:tc>
      </w:tr>
      <w:tr w:rsidR="00494A92" w:rsidRPr="00494A92" w14:paraId="5A6F365B" w14:textId="77777777" w:rsidTr="00494A92">
        <w:trPr>
          <w:trHeight w:val="413"/>
          <w:jc w:val="center"/>
        </w:trPr>
        <w:tc>
          <w:tcPr>
            <w:tcW w:w="1467" w:type="dxa"/>
            <w:vAlign w:val="center"/>
          </w:tcPr>
          <w:p w14:paraId="25E228B0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80" w:type="dxa"/>
            <w:vAlign w:val="center"/>
          </w:tcPr>
          <w:p w14:paraId="703FB530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OZEMPIC</w:t>
            </w:r>
          </w:p>
        </w:tc>
        <w:tc>
          <w:tcPr>
            <w:tcW w:w="1478" w:type="dxa"/>
            <w:vAlign w:val="center"/>
          </w:tcPr>
          <w:p w14:paraId="5716D6B1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0223052</w:t>
            </w:r>
          </w:p>
        </w:tc>
        <w:tc>
          <w:tcPr>
            <w:tcW w:w="2090" w:type="dxa"/>
            <w:vAlign w:val="center"/>
          </w:tcPr>
          <w:p w14:paraId="22371FA4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0,25MG INJ SOL PEP 1X1,5ML+</w:t>
            </w:r>
            <w:proofErr w:type="gramStart"/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4J</w:t>
            </w:r>
            <w:proofErr w:type="gramEnd"/>
          </w:p>
        </w:tc>
        <w:tc>
          <w:tcPr>
            <w:tcW w:w="1065" w:type="dxa"/>
            <w:vAlign w:val="center"/>
          </w:tcPr>
          <w:p w14:paraId="37C59A2A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1 017,08</w:t>
            </w:r>
          </w:p>
        </w:tc>
        <w:tc>
          <w:tcPr>
            <w:tcW w:w="1480" w:type="dxa"/>
            <w:vAlign w:val="center"/>
          </w:tcPr>
          <w:p w14:paraId="32B810F4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494A92" w:rsidRPr="00494A92" w14:paraId="757F7676" w14:textId="77777777" w:rsidTr="00494A92">
        <w:trPr>
          <w:trHeight w:val="413"/>
          <w:jc w:val="center"/>
        </w:trPr>
        <w:tc>
          <w:tcPr>
            <w:tcW w:w="1467" w:type="dxa"/>
            <w:vAlign w:val="center"/>
          </w:tcPr>
          <w:p w14:paraId="77853977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80" w:type="dxa"/>
            <w:vAlign w:val="center"/>
          </w:tcPr>
          <w:p w14:paraId="4CFA8676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OZEMPIC</w:t>
            </w:r>
          </w:p>
        </w:tc>
        <w:tc>
          <w:tcPr>
            <w:tcW w:w="1478" w:type="dxa"/>
            <w:vAlign w:val="center"/>
          </w:tcPr>
          <w:p w14:paraId="42053D00" w14:textId="3CF2CDDA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0272401</w:t>
            </w:r>
          </w:p>
        </w:tc>
        <w:tc>
          <w:tcPr>
            <w:tcW w:w="2090" w:type="dxa"/>
            <w:vAlign w:val="center"/>
          </w:tcPr>
          <w:p w14:paraId="5E020490" w14:textId="6C7BA393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0,5MG INJ SOL PEP 1X3ML+</w:t>
            </w:r>
            <w:proofErr w:type="gramStart"/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4J</w:t>
            </w:r>
            <w:proofErr w:type="gramEnd"/>
          </w:p>
        </w:tc>
        <w:tc>
          <w:tcPr>
            <w:tcW w:w="1065" w:type="dxa"/>
            <w:vAlign w:val="center"/>
          </w:tcPr>
          <w:p w14:paraId="0E75E0CE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1 443,68</w:t>
            </w:r>
          </w:p>
        </w:tc>
        <w:tc>
          <w:tcPr>
            <w:tcW w:w="1480" w:type="dxa"/>
            <w:vAlign w:val="center"/>
          </w:tcPr>
          <w:p w14:paraId="5B3E062B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494A92" w:rsidRPr="00494A92" w14:paraId="4B3A0F0D" w14:textId="77777777" w:rsidTr="00494A92">
        <w:trPr>
          <w:trHeight w:val="413"/>
          <w:jc w:val="center"/>
        </w:trPr>
        <w:tc>
          <w:tcPr>
            <w:tcW w:w="1467" w:type="dxa"/>
            <w:vAlign w:val="center"/>
          </w:tcPr>
          <w:p w14:paraId="35F07AB7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80" w:type="dxa"/>
            <w:vAlign w:val="center"/>
          </w:tcPr>
          <w:p w14:paraId="65A07D0B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OZEMPIC</w:t>
            </w:r>
          </w:p>
        </w:tc>
        <w:tc>
          <w:tcPr>
            <w:tcW w:w="1478" w:type="dxa"/>
            <w:vAlign w:val="center"/>
          </w:tcPr>
          <w:p w14:paraId="58EA0289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0223055</w:t>
            </w:r>
          </w:p>
        </w:tc>
        <w:tc>
          <w:tcPr>
            <w:tcW w:w="2090" w:type="dxa"/>
            <w:vAlign w:val="center"/>
          </w:tcPr>
          <w:p w14:paraId="24701F0F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1MG INJ SOL PEP 1X3ML+</w:t>
            </w:r>
            <w:proofErr w:type="gramStart"/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4J</w:t>
            </w:r>
            <w:proofErr w:type="gramEnd"/>
          </w:p>
        </w:tc>
        <w:tc>
          <w:tcPr>
            <w:tcW w:w="1065" w:type="dxa"/>
            <w:vAlign w:val="center"/>
          </w:tcPr>
          <w:p w14:paraId="7C643B64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1 697,20</w:t>
            </w:r>
          </w:p>
        </w:tc>
        <w:tc>
          <w:tcPr>
            <w:tcW w:w="1480" w:type="dxa"/>
            <w:vAlign w:val="center"/>
          </w:tcPr>
          <w:p w14:paraId="2C476D55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494A92" w:rsidRPr="00494A92" w14:paraId="77BD5D06" w14:textId="77777777" w:rsidTr="00494A92">
        <w:trPr>
          <w:trHeight w:val="413"/>
          <w:jc w:val="center"/>
        </w:trPr>
        <w:tc>
          <w:tcPr>
            <w:tcW w:w="1467" w:type="dxa"/>
            <w:vAlign w:val="center"/>
          </w:tcPr>
          <w:p w14:paraId="0D602FE8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80" w:type="dxa"/>
            <w:vAlign w:val="center"/>
          </w:tcPr>
          <w:p w14:paraId="3E1A8404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78" w:type="dxa"/>
            <w:vAlign w:val="center"/>
          </w:tcPr>
          <w:p w14:paraId="1A4751CA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0249508</w:t>
            </w:r>
          </w:p>
        </w:tc>
        <w:tc>
          <w:tcPr>
            <w:tcW w:w="2090" w:type="dxa"/>
            <w:vAlign w:val="center"/>
          </w:tcPr>
          <w:p w14:paraId="3D197F09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3MG TBL NOB 30</w:t>
            </w:r>
          </w:p>
        </w:tc>
        <w:tc>
          <w:tcPr>
            <w:tcW w:w="1065" w:type="dxa"/>
            <w:vAlign w:val="center"/>
          </w:tcPr>
          <w:p w14:paraId="162B4F25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871,42</w:t>
            </w:r>
          </w:p>
        </w:tc>
        <w:tc>
          <w:tcPr>
            <w:tcW w:w="1480" w:type="dxa"/>
            <w:vAlign w:val="center"/>
          </w:tcPr>
          <w:p w14:paraId="1687EDE0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494A92" w:rsidRPr="00494A92" w14:paraId="0228FB0C" w14:textId="77777777" w:rsidTr="00494A92">
        <w:trPr>
          <w:trHeight w:val="413"/>
          <w:jc w:val="center"/>
        </w:trPr>
        <w:tc>
          <w:tcPr>
            <w:tcW w:w="1467" w:type="dxa"/>
            <w:vAlign w:val="center"/>
          </w:tcPr>
          <w:p w14:paraId="36A6A74A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80" w:type="dxa"/>
            <w:vAlign w:val="center"/>
          </w:tcPr>
          <w:p w14:paraId="326CA251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78" w:type="dxa"/>
            <w:vAlign w:val="center"/>
          </w:tcPr>
          <w:p w14:paraId="0C9BCE80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0249511</w:t>
            </w:r>
          </w:p>
        </w:tc>
        <w:tc>
          <w:tcPr>
            <w:tcW w:w="2090" w:type="dxa"/>
            <w:vAlign w:val="center"/>
          </w:tcPr>
          <w:p w14:paraId="504DCC81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7MG TBL NOB 30</w:t>
            </w:r>
          </w:p>
        </w:tc>
        <w:tc>
          <w:tcPr>
            <w:tcW w:w="1065" w:type="dxa"/>
            <w:vAlign w:val="center"/>
          </w:tcPr>
          <w:p w14:paraId="53AB600E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1 871,71</w:t>
            </w:r>
          </w:p>
        </w:tc>
        <w:tc>
          <w:tcPr>
            <w:tcW w:w="1480" w:type="dxa"/>
            <w:vAlign w:val="center"/>
          </w:tcPr>
          <w:p w14:paraId="7090E834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494A92" w:rsidRPr="00494A92" w14:paraId="6937F004" w14:textId="77777777" w:rsidTr="00494A92">
        <w:trPr>
          <w:trHeight w:val="413"/>
          <w:jc w:val="center"/>
        </w:trPr>
        <w:tc>
          <w:tcPr>
            <w:tcW w:w="1467" w:type="dxa"/>
            <w:vAlign w:val="center"/>
          </w:tcPr>
          <w:p w14:paraId="79339B0D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80" w:type="dxa"/>
            <w:vAlign w:val="center"/>
          </w:tcPr>
          <w:p w14:paraId="4BD03B8F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78" w:type="dxa"/>
            <w:vAlign w:val="center"/>
          </w:tcPr>
          <w:p w14:paraId="0E89B4D8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0249514</w:t>
            </w:r>
          </w:p>
        </w:tc>
        <w:tc>
          <w:tcPr>
            <w:tcW w:w="2090" w:type="dxa"/>
            <w:vAlign w:val="center"/>
          </w:tcPr>
          <w:p w14:paraId="53EB786B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14MG TBL NOB 30</w:t>
            </w:r>
          </w:p>
        </w:tc>
        <w:tc>
          <w:tcPr>
            <w:tcW w:w="1065" w:type="dxa"/>
            <w:vAlign w:val="center"/>
          </w:tcPr>
          <w:p w14:paraId="0B777252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1 969,38</w:t>
            </w:r>
          </w:p>
        </w:tc>
        <w:tc>
          <w:tcPr>
            <w:tcW w:w="1480" w:type="dxa"/>
            <w:vAlign w:val="center"/>
          </w:tcPr>
          <w:p w14:paraId="00697847" w14:textId="77777777" w:rsidR="00494A92" w:rsidRPr="00494A92" w:rsidRDefault="00494A92" w:rsidP="00494A9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</w:tbl>
    <w:p w14:paraId="33191376" w14:textId="77777777" w:rsidR="00494A92" w:rsidRDefault="00494A92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494A92" w:rsidSect="007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12C9" w14:textId="77777777" w:rsidR="0038164A" w:rsidRDefault="0038164A" w:rsidP="00640B3F">
      <w:r>
        <w:separator/>
      </w:r>
    </w:p>
  </w:endnote>
  <w:endnote w:type="continuationSeparator" w:id="0">
    <w:p w14:paraId="129C23C8" w14:textId="77777777" w:rsidR="0038164A" w:rsidRDefault="0038164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C90E" w14:textId="77777777" w:rsidR="0038164A" w:rsidRDefault="0038164A" w:rsidP="00640B3F">
      <w:r>
        <w:separator/>
      </w:r>
    </w:p>
  </w:footnote>
  <w:footnote w:type="continuationSeparator" w:id="0">
    <w:p w14:paraId="26D6AD56" w14:textId="77777777" w:rsidR="0038164A" w:rsidRDefault="0038164A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B0DDE"/>
    <w:multiLevelType w:val="hybridMultilevel"/>
    <w:tmpl w:val="7B4C7164"/>
    <w:lvl w:ilvl="0" w:tplc="67409E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0"/>
  </w:num>
  <w:num w:numId="2" w16cid:durableId="204316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0A64"/>
    <w:rsid w:val="000213D6"/>
    <w:rsid w:val="0002637C"/>
    <w:rsid w:val="0005307F"/>
    <w:rsid w:val="00067648"/>
    <w:rsid w:val="00075083"/>
    <w:rsid w:val="00077089"/>
    <w:rsid w:val="000810CC"/>
    <w:rsid w:val="00097352"/>
    <w:rsid w:val="00097C55"/>
    <w:rsid w:val="000A27CF"/>
    <w:rsid w:val="000F1773"/>
    <w:rsid w:val="000F3E37"/>
    <w:rsid w:val="00131DC2"/>
    <w:rsid w:val="00134236"/>
    <w:rsid w:val="00143C55"/>
    <w:rsid w:val="00151264"/>
    <w:rsid w:val="00164F81"/>
    <w:rsid w:val="00187843"/>
    <w:rsid w:val="001A5DDE"/>
    <w:rsid w:val="001C42C4"/>
    <w:rsid w:val="001E0BBE"/>
    <w:rsid w:val="001E79AF"/>
    <w:rsid w:val="001F586D"/>
    <w:rsid w:val="0020486B"/>
    <w:rsid w:val="00205C0E"/>
    <w:rsid w:val="00205E96"/>
    <w:rsid w:val="00207AE7"/>
    <w:rsid w:val="00237611"/>
    <w:rsid w:val="002542EF"/>
    <w:rsid w:val="00283635"/>
    <w:rsid w:val="00296839"/>
    <w:rsid w:val="002978E3"/>
    <w:rsid w:val="002A1551"/>
    <w:rsid w:val="002A23D7"/>
    <w:rsid w:val="002A32FF"/>
    <w:rsid w:val="002C4AB9"/>
    <w:rsid w:val="002C53D9"/>
    <w:rsid w:val="002D0502"/>
    <w:rsid w:val="002D0555"/>
    <w:rsid w:val="002D0EBA"/>
    <w:rsid w:val="002D5D63"/>
    <w:rsid w:val="002F31BA"/>
    <w:rsid w:val="002F5182"/>
    <w:rsid w:val="002F6007"/>
    <w:rsid w:val="003040D0"/>
    <w:rsid w:val="0031020E"/>
    <w:rsid w:val="00310B55"/>
    <w:rsid w:val="003157EB"/>
    <w:rsid w:val="003331F7"/>
    <w:rsid w:val="00354105"/>
    <w:rsid w:val="00363C7F"/>
    <w:rsid w:val="0036515C"/>
    <w:rsid w:val="0038164A"/>
    <w:rsid w:val="00387B3C"/>
    <w:rsid w:val="00393B0A"/>
    <w:rsid w:val="003A1A46"/>
    <w:rsid w:val="003C0734"/>
    <w:rsid w:val="003C2C4B"/>
    <w:rsid w:val="003E740A"/>
    <w:rsid w:val="003E7637"/>
    <w:rsid w:val="003F3053"/>
    <w:rsid w:val="003F6983"/>
    <w:rsid w:val="004131E4"/>
    <w:rsid w:val="00456164"/>
    <w:rsid w:val="004741FA"/>
    <w:rsid w:val="0048528C"/>
    <w:rsid w:val="0049062F"/>
    <w:rsid w:val="00490D32"/>
    <w:rsid w:val="00491083"/>
    <w:rsid w:val="004916EA"/>
    <w:rsid w:val="00494A92"/>
    <w:rsid w:val="004D337E"/>
    <w:rsid w:val="004E35D1"/>
    <w:rsid w:val="004F4756"/>
    <w:rsid w:val="004F6129"/>
    <w:rsid w:val="00507A30"/>
    <w:rsid w:val="00511207"/>
    <w:rsid w:val="005150CF"/>
    <w:rsid w:val="00520A8F"/>
    <w:rsid w:val="00525E8B"/>
    <w:rsid w:val="0053146E"/>
    <w:rsid w:val="005363D3"/>
    <w:rsid w:val="005423C3"/>
    <w:rsid w:val="0055469D"/>
    <w:rsid w:val="005846DB"/>
    <w:rsid w:val="0059092E"/>
    <w:rsid w:val="00596CC8"/>
    <w:rsid w:val="00597C0B"/>
    <w:rsid w:val="005A16F5"/>
    <w:rsid w:val="005A222E"/>
    <w:rsid w:val="005A5E7F"/>
    <w:rsid w:val="005C5BB8"/>
    <w:rsid w:val="005D4059"/>
    <w:rsid w:val="005D5BBF"/>
    <w:rsid w:val="005E1588"/>
    <w:rsid w:val="005F4D67"/>
    <w:rsid w:val="00620EB4"/>
    <w:rsid w:val="00640B3F"/>
    <w:rsid w:val="00645371"/>
    <w:rsid w:val="00645F97"/>
    <w:rsid w:val="00651110"/>
    <w:rsid w:val="00663504"/>
    <w:rsid w:val="0067049D"/>
    <w:rsid w:val="00683897"/>
    <w:rsid w:val="0068622F"/>
    <w:rsid w:val="006865C4"/>
    <w:rsid w:val="00693F17"/>
    <w:rsid w:val="006A3E8D"/>
    <w:rsid w:val="006B0D22"/>
    <w:rsid w:val="006B609D"/>
    <w:rsid w:val="006C0FCD"/>
    <w:rsid w:val="006D6CD0"/>
    <w:rsid w:val="006D73A8"/>
    <w:rsid w:val="006F6C62"/>
    <w:rsid w:val="006F71F8"/>
    <w:rsid w:val="00713980"/>
    <w:rsid w:val="00762D90"/>
    <w:rsid w:val="0077713C"/>
    <w:rsid w:val="00783B67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3139D"/>
    <w:rsid w:val="00847B41"/>
    <w:rsid w:val="00890406"/>
    <w:rsid w:val="00897F2E"/>
    <w:rsid w:val="008B0CDF"/>
    <w:rsid w:val="008D18B5"/>
    <w:rsid w:val="00907340"/>
    <w:rsid w:val="009320E8"/>
    <w:rsid w:val="00952C75"/>
    <w:rsid w:val="0095355F"/>
    <w:rsid w:val="0095474E"/>
    <w:rsid w:val="00956EB8"/>
    <w:rsid w:val="00984DA7"/>
    <w:rsid w:val="0098771C"/>
    <w:rsid w:val="009A1C91"/>
    <w:rsid w:val="009A5129"/>
    <w:rsid w:val="009B13EA"/>
    <w:rsid w:val="009B6776"/>
    <w:rsid w:val="009D538D"/>
    <w:rsid w:val="009D6784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46C8"/>
    <w:rsid w:val="00B469E3"/>
    <w:rsid w:val="00B61E70"/>
    <w:rsid w:val="00B6474E"/>
    <w:rsid w:val="00B73B15"/>
    <w:rsid w:val="00B75FC1"/>
    <w:rsid w:val="00B87DAA"/>
    <w:rsid w:val="00BA1FD4"/>
    <w:rsid w:val="00BA2F5C"/>
    <w:rsid w:val="00BB2F90"/>
    <w:rsid w:val="00BD22E0"/>
    <w:rsid w:val="00BD38F1"/>
    <w:rsid w:val="00BE4C89"/>
    <w:rsid w:val="00BF01C1"/>
    <w:rsid w:val="00BF2FE2"/>
    <w:rsid w:val="00C23304"/>
    <w:rsid w:val="00C267ED"/>
    <w:rsid w:val="00C305CE"/>
    <w:rsid w:val="00C32102"/>
    <w:rsid w:val="00C65722"/>
    <w:rsid w:val="00C75DED"/>
    <w:rsid w:val="00C823CF"/>
    <w:rsid w:val="00C90273"/>
    <w:rsid w:val="00CB24E7"/>
    <w:rsid w:val="00CC1B18"/>
    <w:rsid w:val="00CC64DA"/>
    <w:rsid w:val="00CD1D70"/>
    <w:rsid w:val="00CD3DBC"/>
    <w:rsid w:val="00CD4D35"/>
    <w:rsid w:val="00CD4FCA"/>
    <w:rsid w:val="00CD601F"/>
    <w:rsid w:val="00CF3200"/>
    <w:rsid w:val="00D07525"/>
    <w:rsid w:val="00D550C3"/>
    <w:rsid w:val="00D57967"/>
    <w:rsid w:val="00D71CC7"/>
    <w:rsid w:val="00D84F62"/>
    <w:rsid w:val="00D92BDA"/>
    <w:rsid w:val="00DA06E3"/>
    <w:rsid w:val="00DA507C"/>
    <w:rsid w:val="00DB6209"/>
    <w:rsid w:val="00DC54C1"/>
    <w:rsid w:val="00DD4860"/>
    <w:rsid w:val="00DE498A"/>
    <w:rsid w:val="00E03CB4"/>
    <w:rsid w:val="00E0694E"/>
    <w:rsid w:val="00E82954"/>
    <w:rsid w:val="00E838AB"/>
    <w:rsid w:val="00E964AE"/>
    <w:rsid w:val="00EA55FA"/>
    <w:rsid w:val="00EC1FD4"/>
    <w:rsid w:val="00EC603B"/>
    <w:rsid w:val="00EF5F9B"/>
    <w:rsid w:val="00F20BA3"/>
    <w:rsid w:val="00F24CA8"/>
    <w:rsid w:val="00F276BD"/>
    <w:rsid w:val="00F27CE9"/>
    <w:rsid w:val="00F35E8D"/>
    <w:rsid w:val="00F36759"/>
    <w:rsid w:val="00F52EE6"/>
    <w:rsid w:val="00F55355"/>
    <w:rsid w:val="00F7128B"/>
    <w:rsid w:val="00F712B5"/>
    <w:rsid w:val="00F73E7E"/>
    <w:rsid w:val="00F848A5"/>
    <w:rsid w:val="00F96AF2"/>
    <w:rsid w:val="00FB1182"/>
    <w:rsid w:val="00FC4CCB"/>
    <w:rsid w:val="00FE4742"/>
    <w:rsid w:val="00FF282C"/>
    <w:rsid w:val="00FF5C35"/>
    <w:rsid w:val="00FF73CC"/>
    <w:rsid w:val="090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purl.org/dc/elements/1.1/"/>
    <ds:schemaRef ds:uri="http://schemas.microsoft.com/office/2006/metadata/properties"/>
    <ds:schemaRef ds:uri="6dd8ad05-ace5-49ae-b1c2-ac3c5f067a3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d692580-7e84-4b29-98f2-8f19c29f83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386</Words>
  <Characters>2283</Characters>
  <Application>Microsoft Office Word</Application>
  <DocSecurity>0</DocSecurity>
  <Lines>19</Lines>
  <Paragraphs>5</Paragraphs>
  <ScaleCrop>false</ScaleCrop>
  <Company>vfn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Klimánková Pavla</cp:lastModifiedBy>
  <cp:revision>2</cp:revision>
  <dcterms:created xsi:type="dcterms:W3CDTF">2025-12-31T08:25:00Z</dcterms:created>
  <dcterms:modified xsi:type="dcterms:W3CDTF">2025-12-31T08:25:00Z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