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EIB1"/>
        <w:tblW w:w="8358" w:type="dxa"/>
        <w:tblLook w:val="04A0" w:firstRow="1" w:lastRow="0" w:firstColumn="1" w:lastColumn="0" w:noHBand="0" w:noVBand="1"/>
      </w:tblPr>
      <w:tblGrid>
        <w:gridCol w:w="3680"/>
        <w:gridCol w:w="4678"/>
      </w:tblGrid>
      <w:tr w:rsidR="00F56208" w:rsidRPr="009F0CED" w14:paraId="2B9D5D9C" w14:textId="77777777" w:rsidTr="00E83F22">
        <w:tc>
          <w:tcPr>
            <w:tcW w:w="3680" w:type="dxa"/>
          </w:tcPr>
          <w:p w14:paraId="52290DD6" w14:textId="77777777" w:rsidR="00F56208" w:rsidRPr="009F0CED" w:rsidRDefault="00F56208" w:rsidP="001E1717">
            <w:pPr>
              <w:pStyle w:val="CenterEIB"/>
              <w:jc w:val="left"/>
            </w:pPr>
          </w:p>
        </w:tc>
        <w:tc>
          <w:tcPr>
            <w:tcW w:w="4678" w:type="dxa"/>
          </w:tcPr>
          <w:p w14:paraId="0C04B4EB" w14:textId="77A0A345" w:rsidR="00F56208" w:rsidRPr="009F0CED" w:rsidRDefault="00F56208" w:rsidP="00E83F22">
            <w:pPr>
              <w:pStyle w:val="FIEIB"/>
              <w:ind w:left="0"/>
            </w:pPr>
            <w:r w:rsidRPr="009F0CED">
              <w:t xml:space="preserve">Contract Number (FI N°) </w:t>
            </w:r>
            <w:r w:rsidRPr="009F0CED">
              <w:rPr>
                <w:rFonts w:cs="Arial"/>
              </w:rPr>
              <w:t>98.206</w:t>
            </w:r>
          </w:p>
        </w:tc>
      </w:tr>
      <w:tr w:rsidR="005E1623" w:rsidRPr="009F0CED" w14:paraId="2F393115" w14:textId="4AE0A003" w:rsidTr="00E83F22">
        <w:tc>
          <w:tcPr>
            <w:tcW w:w="3680" w:type="dxa"/>
          </w:tcPr>
          <w:p w14:paraId="4354A21C" w14:textId="77777777" w:rsidR="005E1623" w:rsidRPr="009F0CED" w:rsidRDefault="005E1623" w:rsidP="001E1717">
            <w:pPr>
              <w:pStyle w:val="NoIndentEIB"/>
            </w:pPr>
          </w:p>
        </w:tc>
        <w:tc>
          <w:tcPr>
            <w:tcW w:w="4678" w:type="dxa"/>
          </w:tcPr>
          <w:p w14:paraId="266765E3" w14:textId="68A493F6" w:rsidR="005E1623" w:rsidRPr="009F0CED" w:rsidRDefault="005E1623" w:rsidP="00E83F22">
            <w:pPr>
              <w:pStyle w:val="FIEIB"/>
              <w:ind w:left="0"/>
            </w:pPr>
            <w:r w:rsidRPr="009F0CED">
              <w:t xml:space="preserve">Operation </w:t>
            </w:r>
            <w:r w:rsidRPr="009F0CED">
              <w:rPr>
                <w:rFonts w:cs="Arial"/>
              </w:rPr>
              <w:t>Number</w:t>
            </w:r>
            <w:r w:rsidRPr="009F0CED">
              <w:t xml:space="preserve"> (Serapis N°) </w:t>
            </w:r>
            <w:r w:rsidR="00F56208" w:rsidRPr="009F0CED">
              <w:rPr>
                <w:rFonts w:cs="Arial"/>
              </w:rPr>
              <w:t>2024-0431</w:t>
            </w:r>
          </w:p>
        </w:tc>
      </w:tr>
      <w:tr w:rsidR="005E1623" w:rsidRPr="009F0CED" w14:paraId="4D713BF2" w14:textId="67BC844A" w:rsidTr="00E83F22">
        <w:tc>
          <w:tcPr>
            <w:tcW w:w="3680" w:type="dxa"/>
          </w:tcPr>
          <w:p w14:paraId="401CBCCF" w14:textId="77777777" w:rsidR="005E1623" w:rsidRPr="009F0CED" w:rsidRDefault="005E1623" w:rsidP="001E1717">
            <w:pPr>
              <w:pStyle w:val="NoIndentEIB"/>
            </w:pPr>
          </w:p>
        </w:tc>
        <w:tc>
          <w:tcPr>
            <w:tcW w:w="4678" w:type="dxa"/>
          </w:tcPr>
          <w:p w14:paraId="462BE805" w14:textId="4F1A4D54" w:rsidR="005E1623" w:rsidRPr="009F0CED" w:rsidRDefault="005E1623" w:rsidP="00E83F22">
            <w:pPr>
              <w:pStyle w:val="FIEIB"/>
              <w:ind w:left="0"/>
            </w:pPr>
            <w:r w:rsidRPr="009F0CED">
              <w:t xml:space="preserve">EIB Internal </w:t>
            </w:r>
            <w:r w:rsidRPr="009F0CED">
              <w:rPr>
                <w:rFonts w:cs="Arial"/>
              </w:rPr>
              <w:t>Classification</w:t>
            </w:r>
            <w:r w:rsidRPr="009F0CED">
              <w:t xml:space="preserve"> Level – </w:t>
            </w:r>
            <w:r w:rsidRPr="009F0CED">
              <w:rPr>
                <w:rFonts w:cs="Arial"/>
              </w:rPr>
              <w:t>Corporate</w:t>
            </w:r>
            <w:r w:rsidRPr="009F0CED">
              <w:t xml:space="preserve"> Use</w:t>
            </w:r>
          </w:p>
        </w:tc>
      </w:tr>
    </w:tbl>
    <w:p w14:paraId="0C157F92" w14:textId="77777777" w:rsidR="00362832" w:rsidRPr="009F0CED" w:rsidRDefault="00362832" w:rsidP="001E1717">
      <w:pPr>
        <w:rPr>
          <w:color w:val="000000"/>
        </w:rPr>
      </w:pPr>
    </w:p>
    <w:p w14:paraId="53E02EAB" w14:textId="3776819D" w:rsidR="005E1623" w:rsidRPr="009F0CED" w:rsidRDefault="00F56208" w:rsidP="001E1717">
      <w:pPr>
        <w:pStyle w:val="CoverTitlesEIB"/>
        <w:rPr>
          <w:b/>
        </w:rPr>
      </w:pPr>
      <w:r w:rsidRPr="009F0CED">
        <w:rPr>
          <w:b/>
        </w:rPr>
        <w:t>PRAGUE RING ROAD SECTION D0 511 BECHOVICE-D1</w:t>
      </w:r>
    </w:p>
    <w:p w14:paraId="3440C0A7" w14:textId="309325CD" w:rsidR="00362832" w:rsidRPr="009F0CED" w:rsidRDefault="007A2425" w:rsidP="001E1717">
      <w:pPr>
        <w:pStyle w:val="CoverTitlesEIB"/>
      </w:pPr>
      <w:r w:rsidRPr="009F0CED">
        <w:t>Project Implementation Agreement</w:t>
      </w:r>
    </w:p>
    <w:p w14:paraId="332B9FAF" w14:textId="51BFC4C1" w:rsidR="002C17A5" w:rsidRPr="009F0CED" w:rsidRDefault="006C7E60" w:rsidP="001E1717">
      <w:pPr>
        <w:pStyle w:val="CenterItalicEIB"/>
      </w:pPr>
      <w:r w:rsidRPr="009F0CED">
        <w:t>b</w:t>
      </w:r>
      <w:r w:rsidR="00FE2B6A" w:rsidRPr="009F0CED">
        <w:t>etween</w:t>
      </w:r>
      <w:r w:rsidRPr="009F0CED">
        <w:t xml:space="preserve"> the</w:t>
      </w:r>
    </w:p>
    <w:p w14:paraId="2B99CE53" w14:textId="2E3F5C07" w:rsidR="002C17A5" w:rsidRPr="009F0CED" w:rsidRDefault="006C7E60" w:rsidP="001E1717">
      <w:pPr>
        <w:pStyle w:val="CoverTitlesEIB"/>
      </w:pPr>
      <w:r w:rsidRPr="009F0CED">
        <w:t>European Investment Bank</w:t>
      </w:r>
    </w:p>
    <w:p w14:paraId="468D0026" w14:textId="4FBA3862" w:rsidR="002C17A5" w:rsidRPr="009F0CED" w:rsidRDefault="006C7E60" w:rsidP="001E1717">
      <w:pPr>
        <w:pStyle w:val="CenterItalicEIB"/>
      </w:pPr>
      <w:r w:rsidRPr="009F0CED">
        <w:t>a</w:t>
      </w:r>
      <w:r w:rsidR="00FE2B6A" w:rsidRPr="009F0CED">
        <w:t>nd</w:t>
      </w:r>
    </w:p>
    <w:p w14:paraId="2CDD65C6" w14:textId="5CD3FA24" w:rsidR="00362832" w:rsidRPr="009F0CED" w:rsidRDefault="00D93D03" w:rsidP="001E1717">
      <w:pPr>
        <w:pStyle w:val="CoverTitlesEIB"/>
      </w:pPr>
      <w:r w:rsidRPr="009F0CED">
        <w:rPr>
          <w:color w:val="000000"/>
        </w:rPr>
        <w:t>Ředitelství silnic a dálnic s.</w:t>
      </w:r>
      <w:r w:rsidR="005032F0">
        <w:rPr>
          <w:color w:val="000000"/>
        </w:rPr>
        <w:t xml:space="preserve"> </w:t>
      </w:r>
      <w:r w:rsidRPr="009F0CED">
        <w:rPr>
          <w:color w:val="000000"/>
        </w:rPr>
        <w:t xml:space="preserve">p. </w:t>
      </w:r>
    </w:p>
    <w:p w14:paraId="2FB82C23" w14:textId="659E0DC2" w:rsidR="005E1623" w:rsidRPr="009F0CED" w:rsidRDefault="005E1623" w:rsidP="001E1717">
      <w:pPr>
        <w:pStyle w:val="CenterItalicEIB"/>
      </w:pPr>
      <w:r w:rsidRPr="009F0CED">
        <w:t>and</w:t>
      </w:r>
    </w:p>
    <w:p w14:paraId="44962563" w14:textId="795FFEB7" w:rsidR="00362832" w:rsidRDefault="005E1623" w:rsidP="001E1717">
      <w:pPr>
        <w:pStyle w:val="CoverTitlesEIB"/>
      </w:pPr>
      <w:r w:rsidRPr="009F0CED">
        <w:t>Státní fond dopravní infrastruktury</w:t>
      </w:r>
    </w:p>
    <w:p w14:paraId="0F74ACFC" w14:textId="77777777" w:rsidR="004E4AC7" w:rsidRPr="009F0CED" w:rsidRDefault="004E4AC7" w:rsidP="004E4AC7">
      <w:pPr>
        <w:pStyle w:val="CoverTitlesEIB"/>
        <w:spacing w:before="480" w:after="480"/>
      </w:pPr>
    </w:p>
    <w:tbl>
      <w:tblPr>
        <w:tblStyle w:val="TableEIB"/>
        <w:tblW w:w="3438" w:type="pct"/>
        <w:jc w:val="center"/>
        <w:tblInd w:w="0" w:type="dxa"/>
        <w:tblLook w:val="04A0" w:firstRow="1" w:lastRow="0" w:firstColumn="1" w:lastColumn="0" w:noHBand="0" w:noVBand="1"/>
      </w:tblPr>
      <w:tblGrid>
        <w:gridCol w:w="2410"/>
        <w:gridCol w:w="3827"/>
      </w:tblGrid>
      <w:tr w:rsidR="00590288" w:rsidRPr="009F0CED" w14:paraId="7DF557D0" w14:textId="77777777" w:rsidTr="004062A7">
        <w:trPr>
          <w:jc w:val="center"/>
        </w:trPr>
        <w:tc>
          <w:tcPr>
            <w:tcW w:w="1932" w:type="pct"/>
          </w:tcPr>
          <w:p w14:paraId="66F7D73C" w14:textId="401EA964" w:rsidR="00063639" w:rsidRPr="009F0CED" w:rsidRDefault="00063639" w:rsidP="00E83F22">
            <w:pPr>
              <w:spacing w:before="240" w:after="0"/>
              <w:ind w:left="0"/>
              <w:jc w:val="right"/>
            </w:pPr>
            <w:r w:rsidRPr="009F0CED">
              <w:t>Luxembourg,</w:t>
            </w:r>
          </w:p>
        </w:tc>
        <w:tc>
          <w:tcPr>
            <w:tcW w:w="3068" w:type="pct"/>
          </w:tcPr>
          <w:p w14:paraId="4D090BA9" w14:textId="53110B24" w:rsidR="00063639" w:rsidRPr="009F0CED" w:rsidRDefault="00063639" w:rsidP="00E83F22">
            <w:pPr>
              <w:spacing w:before="240" w:after="0"/>
              <w:ind w:left="0"/>
            </w:pPr>
            <w:r w:rsidRPr="009F0CED">
              <w:t>____________________ 202</w:t>
            </w:r>
            <w:r w:rsidR="00D456A9" w:rsidRPr="009F0CED">
              <w:t>5</w:t>
            </w:r>
          </w:p>
        </w:tc>
      </w:tr>
      <w:tr w:rsidR="00590288" w:rsidRPr="009F0CED" w14:paraId="52616907" w14:textId="77777777" w:rsidTr="004062A7">
        <w:trPr>
          <w:jc w:val="center"/>
        </w:trPr>
        <w:tc>
          <w:tcPr>
            <w:tcW w:w="1932" w:type="pct"/>
          </w:tcPr>
          <w:p w14:paraId="03788D57" w14:textId="56CAFE28" w:rsidR="00063639" w:rsidRPr="009F0CED" w:rsidRDefault="00063639" w:rsidP="00E83F22">
            <w:pPr>
              <w:spacing w:before="240" w:after="0"/>
              <w:ind w:left="0"/>
              <w:jc w:val="right"/>
            </w:pPr>
            <w:r w:rsidRPr="009F0CED">
              <w:t>Prague,</w:t>
            </w:r>
          </w:p>
        </w:tc>
        <w:tc>
          <w:tcPr>
            <w:tcW w:w="3068" w:type="pct"/>
          </w:tcPr>
          <w:p w14:paraId="42D2F495" w14:textId="4FE54BA1" w:rsidR="00063639" w:rsidRPr="009F0CED" w:rsidRDefault="00063639" w:rsidP="00E83F22">
            <w:pPr>
              <w:spacing w:before="240" w:after="0"/>
              <w:ind w:left="0"/>
            </w:pPr>
            <w:r w:rsidRPr="009F0CED">
              <w:t>____________________ 202</w:t>
            </w:r>
            <w:r w:rsidR="00D456A9" w:rsidRPr="009F0CED">
              <w:t>5</w:t>
            </w:r>
          </w:p>
        </w:tc>
      </w:tr>
      <w:tr w:rsidR="00590288" w:rsidRPr="009F0CED" w14:paraId="41ACE4F7" w14:textId="77777777" w:rsidTr="004062A7">
        <w:trPr>
          <w:jc w:val="center"/>
        </w:trPr>
        <w:tc>
          <w:tcPr>
            <w:tcW w:w="1932" w:type="pct"/>
          </w:tcPr>
          <w:p w14:paraId="724FFE8C" w14:textId="70E845C2" w:rsidR="00063639" w:rsidRPr="009F0CED" w:rsidRDefault="00063639" w:rsidP="00E83F22">
            <w:pPr>
              <w:spacing w:before="240" w:after="0"/>
              <w:ind w:left="0"/>
              <w:jc w:val="right"/>
            </w:pPr>
            <w:r w:rsidRPr="009F0CED">
              <w:t>P</w:t>
            </w:r>
            <w:r w:rsidR="005A6E29" w:rsidRPr="009F0CED">
              <w:t>r</w:t>
            </w:r>
            <w:r w:rsidRPr="009F0CED">
              <w:t>ague,</w:t>
            </w:r>
          </w:p>
        </w:tc>
        <w:tc>
          <w:tcPr>
            <w:tcW w:w="3068" w:type="pct"/>
          </w:tcPr>
          <w:p w14:paraId="01E52DF6" w14:textId="2A933A61" w:rsidR="00063639" w:rsidRPr="009F0CED" w:rsidRDefault="00063639" w:rsidP="00E83F22">
            <w:pPr>
              <w:spacing w:before="240" w:after="0"/>
              <w:ind w:left="0"/>
            </w:pPr>
            <w:r w:rsidRPr="009F0CED">
              <w:t>____________________ 202</w:t>
            </w:r>
            <w:r w:rsidR="00D456A9" w:rsidRPr="009F0CED">
              <w:t>5</w:t>
            </w:r>
          </w:p>
        </w:tc>
      </w:tr>
    </w:tbl>
    <w:p w14:paraId="02838552" w14:textId="77777777" w:rsidR="0075599B" w:rsidRPr="009F0CED" w:rsidRDefault="0075599B" w:rsidP="001E1717">
      <w:pPr>
        <w:spacing w:after="200" w:line="276" w:lineRule="auto"/>
        <w:ind w:left="0"/>
      </w:pPr>
      <w:r w:rsidRPr="009F0CED">
        <w:br w:type="page"/>
      </w:r>
    </w:p>
    <w:p w14:paraId="3749274C" w14:textId="304C7EFA" w:rsidR="004E4AC7" w:rsidRDefault="000D7800">
      <w:pPr>
        <w:pStyle w:val="Obsah1"/>
        <w:rPr>
          <w:rFonts w:asciiTheme="minorHAnsi" w:eastAsiaTheme="minorEastAsia" w:hAnsiTheme="minorHAnsi" w:cstheme="minorBidi"/>
          <w:b w:val="0"/>
          <w:caps w:val="0"/>
          <w:noProof/>
          <w:color w:val="auto"/>
          <w:kern w:val="2"/>
          <w:sz w:val="24"/>
          <w:szCs w:val="24"/>
          <w:lang w:eastAsia="en-GB"/>
          <w14:ligatures w14:val="standardContextual"/>
        </w:rPr>
      </w:pPr>
      <w:r w:rsidRPr="009F0CED">
        <w:fldChar w:fldCharType="begin"/>
      </w:r>
      <w:r w:rsidRPr="009F0CED">
        <w:instrText xml:space="preserve"> TOC \o "2-2" \h \z \t "Heading 1;1;Heading 3;3;Option EIB;1;Outline EIB;1;Schedule EIB;1;Annex;1" </w:instrText>
      </w:r>
      <w:r w:rsidRPr="009F0CED">
        <w:fldChar w:fldCharType="separate"/>
      </w:r>
      <w:hyperlink w:anchor="_Toc208423415" w:history="1">
        <w:r w:rsidR="004E4AC7" w:rsidRPr="00FF1D2D">
          <w:rPr>
            <w:rStyle w:val="Hypertextovodkaz"/>
            <w:noProof/>
          </w:rPr>
          <w:t>Article 1 Use of Loan and availability of other funds</w:t>
        </w:r>
        <w:r w:rsidR="004E4AC7">
          <w:rPr>
            <w:noProof/>
            <w:webHidden/>
          </w:rPr>
          <w:tab/>
        </w:r>
        <w:r w:rsidR="004E4AC7">
          <w:rPr>
            <w:noProof/>
            <w:webHidden/>
          </w:rPr>
          <w:fldChar w:fldCharType="begin"/>
        </w:r>
        <w:r w:rsidR="004E4AC7">
          <w:rPr>
            <w:noProof/>
            <w:webHidden/>
          </w:rPr>
          <w:instrText xml:space="preserve"> PAGEREF _Toc208423415 \h </w:instrText>
        </w:r>
        <w:r w:rsidR="004E4AC7">
          <w:rPr>
            <w:noProof/>
            <w:webHidden/>
          </w:rPr>
        </w:r>
        <w:r w:rsidR="004E4AC7">
          <w:rPr>
            <w:noProof/>
            <w:webHidden/>
          </w:rPr>
          <w:fldChar w:fldCharType="separate"/>
        </w:r>
        <w:r w:rsidR="004E4AC7">
          <w:rPr>
            <w:noProof/>
            <w:webHidden/>
          </w:rPr>
          <w:t>7</w:t>
        </w:r>
        <w:r w:rsidR="004E4AC7">
          <w:rPr>
            <w:noProof/>
            <w:webHidden/>
          </w:rPr>
          <w:fldChar w:fldCharType="end"/>
        </w:r>
      </w:hyperlink>
    </w:p>
    <w:p w14:paraId="0C756F0C" w14:textId="5AD82946"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16" w:history="1">
        <w:r w:rsidRPr="00FF1D2D">
          <w:rPr>
            <w:rStyle w:val="Hypertextovodkaz"/>
            <w:noProof/>
          </w:rPr>
          <w:t>Article 2</w:t>
        </w:r>
        <w:r w:rsidRPr="00FF1D2D">
          <w:rPr>
            <w:rStyle w:val="Hypertextovodkaz"/>
            <w:rFonts w:ascii="Arial bold" w:hAnsi="Arial bold"/>
            <w:noProof/>
          </w:rPr>
          <w:t xml:space="preserve"> Completion of Project</w:t>
        </w:r>
        <w:r>
          <w:rPr>
            <w:noProof/>
            <w:webHidden/>
          </w:rPr>
          <w:tab/>
        </w:r>
        <w:r>
          <w:rPr>
            <w:noProof/>
            <w:webHidden/>
          </w:rPr>
          <w:fldChar w:fldCharType="begin"/>
        </w:r>
        <w:r>
          <w:rPr>
            <w:noProof/>
            <w:webHidden/>
          </w:rPr>
          <w:instrText xml:space="preserve"> PAGEREF _Toc208423416 \h </w:instrText>
        </w:r>
        <w:r>
          <w:rPr>
            <w:noProof/>
            <w:webHidden/>
          </w:rPr>
        </w:r>
        <w:r>
          <w:rPr>
            <w:noProof/>
            <w:webHidden/>
          </w:rPr>
          <w:fldChar w:fldCharType="separate"/>
        </w:r>
        <w:r>
          <w:rPr>
            <w:noProof/>
            <w:webHidden/>
          </w:rPr>
          <w:t>7</w:t>
        </w:r>
        <w:r>
          <w:rPr>
            <w:noProof/>
            <w:webHidden/>
          </w:rPr>
          <w:fldChar w:fldCharType="end"/>
        </w:r>
      </w:hyperlink>
    </w:p>
    <w:p w14:paraId="1031CA12" w14:textId="6B4DC22B"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17" w:history="1">
        <w:r w:rsidRPr="00FF1D2D">
          <w:rPr>
            <w:rStyle w:val="Hypertextovodkaz"/>
            <w:noProof/>
          </w:rPr>
          <w:t>Article 3</w:t>
        </w:r>
        <w:r w:rsidRPr="00FF1D2D">
          <w:rPr>
            <w:rStyle w:val="Hypertextovodkaz"/>
            <w:rFonts w:ascii="Arial bold" w:hAnsi="Arial bold"/>
            <w:noProof/>
          </w:rPr>
          <w:t xml:space="preserve"> Increased cost of Project</w:t>
        </w:r>
        <w:r>
          <w:rPr>
            <w:noProof/>
            <w:webHidden/>
          </w:rPr>
          <w:tab/>
        </w:r>
        <w:r>
          <w:rPr>
            <w:noProof/>
            <w:webHidden/>
          </w:rPr>
          <w:fldChar w:fldCharType="begin"/>
        </w:r>
        <w:r>
          <w:rPr>
            <w:noProof/>
            <w:webHidden/>
          </w:rPr>
          <w:instrText xml:space="preserve"> PAGEREF _Toc208423417 \h </w:instrText>
        </w:r>
        <w:r>
          <w:rPr>
            <w:noProof/>
            <w:webHidden/>
          </w:rPr>
        </w:r>
        <w:r>
          <w:rPr>
            <w:noProof/>
            <w:webHidden/>
          </w:rPr>
          <w:fldChar w:fldCharType="separate"/>
        </w:r>
        <w:r>
          <w:rPr>
            <w:noProof/>
            <w:webHidden/>
          </w:rPr>
          <w:t>7</w:t>
        </w:r>
        <w:r>
          <w:rPr>
            <w:noProof/>
            <w:webHidden/>
          </w:rPr>
          <w:fldChar w:fldCharType="end"/>
        </w:r>
      </w:hyperlink>
    </w:p>
    <w:p w14:paraId="6121DC8B" w14:textId="39277C89"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18" w:history="1">
        <w:r w:rsidRPr="00FF1D2D">
          <w:rPr>
            <w:rStyle w:val="Hypertextovodkaz"/>
            <w:noProof/>
          </w:rPr>
          <w:t>Article 4</w:t>
        </w:r>
        <w:r w:rsidRPr="00FF1D2D">
          <w:rPr>
            <w:rStyle w:val="Hypertextovodkaz"/>
            <w:rFonts w:ascii="Arial bold" w:hAnsi="Arial bold"/>
            <w:noProof/>
          </w:rPr>
          <w:t xml:space="preserve"> Procurement</w:t>
        </w:r>
        <w:r w:rsidRPr="00FF1D2D">
          <w:rPr>
            <w:rStyle w:val="Hypertextovodkaz"/>
            <w:noProof/>
          </w:rPr>
          <w:t xml:space="preserve"> </w:t>
        </w:r>
        <w:r w:rsidRPr="00FF1D2D">
          <w:rPr>
            <w:rStyle w:val="Hypertextovodkaz"/>
            <w:rFonts w:ascii="Arial bold" w:hAnsi="Arial bold"/>
            <w:noProof/>
          </w:rPr>
          <w:t>procedure</w:t>
        </w:r>
        <w:r>
          <w:rPr>
            <w:noProof/>
            <w:webHidden/>
          </w:rPr>
          <w:tab/>
        </w:r>
        <w:r>
          <w:rPr>
            <w:noProof/>
            <w:webHidden/>
          </w:rPr>
          <w:fldChar w:fldCharType="begin"/>
        </w:r>
        <w:r>
          <w:rPr>
            <w:noProof/>
            <w:webHidden/>
          </w:rPr>
          <w:instrText xml:space="preserve"> PAGEREF _Toc208423418 \h </w:instrText>
        </w:r>
        <w:r>
          <w:rPr>
            <w:noProof/>
            <w:webHidden/>
          </w:rPr>
        </w:r>
        <w:r>
          <w:rPr>
            <w:noProof/>
            <w:webHidden/>
          </w:rPr>
          <w:fldChar w:fldCharType="separate"/>
        </w:r>
        <w:r>
          <w:rPr>
            <w:noProof/>
            <w:webHidden/>
          </w:rPr>
          <w:t>8</w:t>
        </w:r>
        <w:r>
          <w:rPr>
            <w:noProof/>
            <w:webHidden/>
          </w:rPr>
          <w:fldChar w:fldCharType="end"/>
        </w:r>
      </w:hyperlink>
    </w:p>
    <w:p w14:paraId="6B16AFB0" w14:textId="765EDE05"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19" w:history="1">
        <w:r w:rsidRPr="00FF1D2D">
          <w:rPr>
            <w:rStyle w:val="Hypertextovodkaz"/>
            <w:noProof/>
          </w:rPr>
          <w:t>Article 5</w:t>
        </w:r>
        <w:r w:rsidRPr="00FF1D2D">
          <w:rPr>
            <w:rStyle w:val="Hypertextovodkaz"/>
            <w:rFonts w:ascii="Arial bold" w:hAnsi="Arial bold"/>
            <w:noProof/>
          </w:rPr>
          <w:t xml:space="preserve"> Continuing Project undertakings</w:t>
        </w:r>
        <w:r>
          <w:rPr>
            <w:noProof/>
            <w:webHidden/>
          </w:rPr>
          <w:tab/>
        </w:r>
        <w:r>
          <w:rPr>
            <w:noProof/>
            <w:webHidden/>
          </w:rPr>
          <w:fldChar w:fldCharType="begin"/>
        </w:r>
        <w:r>
          <w:rPr>
            <w:noProof/>
            <w:webHidden/>
          </w:rPr>
          <w:instrText xml:space="preserve"> PAGEREF _Toc208423419 \h </w:instrText>
        </w:r>
        <w:r>
          <w:rPr>
            <w:noProof/>
            <w:webHidden/>
          </w:rPr>
        </w:r>
        <w:r>
          <w:rPr>
            <w:noProof/>
            <w:webHidden/>
          </w:rPr>
          <w:fldChar w:fldCharType="separate"/>
        </w:r>
        <w:r>
          <w:rPr>
            <w:noProof/>
            <w:webHidden/>
          </w:rPr>
          <w:t>8</w:t>
        </w:r>
        <w:r>
          <w:rPr>
            <w:noProof/>
            <w:webHidden/>
          </w:rPr>
          <w:fldChar w:fldCharType="end"/>
        </w:r>
      </w:hyperlink>
    </w:p>
    <w:p w14:paraId="605EE20E" w14:textId="157E8489"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20" w:history="1">
        <w:r w:rsidRPr="00FF1D2D">
          <w:rPr>
            <w:rStyle w:val="Hypertextovodkaz"/>
            <w:smallCaps/>
            <w:noProof/>
          </w:rPr>
          <w:t>Article 6</w:t>
        </w:r>
        <w:r w:rsidRPr="00FF1D2D">
          <w:rPr>
            <w:rStyle w:val="Hypertextovodkaz"/>
            <w:rFonts w:ascii="Arial bold" w:hAnsi="Arial bold" w:cs="Arial"/>
            <w:noProof/>
          </w:rPr>
          <w:t xml:space="preserve"> General</w:t>
        </w:r>
        <w:r w:rsidRPr="00FF1D2D">
          <w:rPr>
            <w:rStyle w:val="Hypertextovodkaz"/>
            <w:rFonts w:cs="Arial"/>
            <w:noProof/>
          </w:rPr>
          <w:t xml:space="preserve"> </w:t>
        </w:r>
        <w:r w:rsidRPr="00FF1D2D">
          <w:rPr>
            <w:rStyle w:val="Hypertextovodkaz"/>
            <w:rFonts w:ascii="Arial bold" w:hAnsi="Arial bold" w:cs="Arial"/>
            <w:noProof/>
          </w:rPr>
          <w:t>Undertakings</w:t>
        </w:r>
        <w:r>
          <w:rPr>
            <w:noProof/>
            <w:webHidden/>
          </w:rPr>
          <w:tab/>
        </w:r>
        <w:r>
          <w:rPr>
            <w:noProof/>
            <w:webHidden/>
          </w:rPr>
          <w:fldChar w:fldCharType="begin"/>
        </w:r>
        <w:r>
          <w:rPr>
            <w:noProof/>
            <w:webHidden/>
          </w:rPr>
          <w:instrText xml:space="preserve"> PAGEREF _Toc208423420 \h </w:instrText>
        </w:r>
        <w:r>
          <w:rPr>
            <w:noProof/>
            <w:webHidden/>
          </w:rPr>
        </w:r>
        <w:r>
          <w:rPr>
            <w:noProof/>
            <w:webHidden/>
          </w:rPr>
          <w:fldChar w:fldCharType="separate"/>
        </w:r>
        <w:r>
          <w:rPr>
            <w:noProof/>
            <w:webHidden/>
          </w:rPr>
          <w:t>10</w:t>
        </w:r>
        <w:r>
          <w:rPr>
            <w:noProof/>
            <w:webHidden/>
          </w:rPr>
          <w:fldChar w:fldCharType="end"/>
        </w:r>
      </w:hyperlink>
    </w:p>
    <w:p w14:paraId="33131B50" w14:textId="29B9E9CB"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1" w:history="1">
        <w:r w:rsidRPr="00FF1D2D">
          <w:rPr>
            <w:rStyle w:val="Hypertextovodkaz"/>
            <w:noProof/>
          </w:rPr>
          <w:t>6.1</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Compliance with laws</w:t>
        </w:r>
        <w:r>
          <w:rPr>
            <w:noProof/>
            <w:webHidden/>
          </w:rPr>
          <w:tab/>
        </w:r>
        <w:r>
          <w:rPr>
            <w:noProof/>
            <w:webHidden/>
          </w:rPr>
          <w:fldChar w:fldCharType="begin"/>
        </w:r>
        <w:r>
          <w:rPr>
            <w:noProof/>
            <w:webHidden/>
          </w:rPr>
          <w:instrText xml:space="preserve"> PAGEREF _Toc208423421 \h </w:instrText>
        </w:r>
        <w:r>
          <w:rPr>
            <w:noProof/>
            <w:webHidden/>
          </w:rPr>
        </w:r>
        <w:r>
          <w:rPr>
            <w:noProof/>
            <w:webHidden/>
          </w:rPr>
          <w:fldChar w:fldCharType="separate"/>
        </w:r>
        <w:r>
          <w:rPr>
            <w:noProof/>
            <w:webHidden/>
          </w:rPr>
          <w:t>10</w:t>
        </w:r>
        <w:r>
          <w:rPr>
            <w:noProof/>
            <w:webHidden/>
          </w:rPr>
          <w:fldChar w:fldCharType="end"/>
        </w:r>
      </w:hyperlink>
    </w:p>
    <w:p w14:paraId="7F0B98EF" w14:textId="3C8FE248"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2" w:history="1">
        <w:r w:rsidRPr="00FF1D2D">
          <w:rPr>
            <w:rStyle w:val="Hypertextovodkaz"/>
            <w:noProof/>
          </w:rPr>
          <w:t>6.2</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Change in activities</w:t>
        </w:r>
        <w:r>
          <w:rPr>
            <w:noProof/>
            <w:webHidden/>
          </w:rPr>
          <w:tab/>
        </w:r>
        <w:r>
          <w:rPr>
            <w:noProof/>
            <w:webHidden/>
          </w:rPr>
          <w:fldChar w:fldCharType="begin"/>
        </w:r>
        <w:r>
          <w:rPr>
            <w:noProof/>
            <w:webHidden/>
          </w:rPr>
          <w:instrText xml:space="preserve"> PAGEREF _Toc208423422 \h </w:instrText>
        </w:r>
        <w:r>
          <w:rPr>
            <w:noProof/>
            <w:webHidden/>
          </w:rPr>
        </w:r>
        <w:r>
          <w:rPr>
            <w:noProof/>
            <w:webHidden/>
          </w:rPr>
          <w:fldChar w:fldCharType="separate"/>
        </w:r>
        <w:r>
          <w:rPr>
            <w:noProof/>
            <w:webHidden/>
          </w:rPr>
          <w:t>10</w:t>
        </w:r>
        <w:r>
          <w:rPr>
            <w:noProof/>
            <w:webHidden/>
          </w:rPr>
          <w:fldChar w:fldCharType="end"/>
        </w:r>
      </w:hyperlink>
    </w:p>
    <w:p w14:paraId="7AF716F6" w14:textId="5B68BED0"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3" w:history="1">
        <w:r w:rsidRPr="00FF1D2D">
          <w:rPr>
            <w:rStyle w:val="Hypertextovodkaz"/>
            <w:noProof/>
          </w:rPr>
          <w:t>6.3</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Books and records</w:t>
        </w:r>
        <w:r>
          <w:rPr>
            <w:noProof/>
            <w:webHidden/>
          </w:rPr>
          <w:tab/>
        </w:r>
        <w:r>
          <w:rPr>
            <w:noProof/>
            <w:webHidden/>
          </w:rPr>
          <w:fldChar w:fldCharType="begin"/>
        </w:r>
        <w:r>
          <w:rPr>
            <w:noProof/>
            <w:webHidden/>
          </w:rPr>
          <w:instrText xml:space="preserve"> PAGEREF _Toc208423423 \h </w:instrText>
        </w:r>
        <w:r>
          <w:rPr>
            <w:noProof/>
            <w:webHidden/>
          </w:rPr>
        </w:r>
        <w:r>
          <w:rPr>
            <w:noProof/>
            <w:webHidden/>
          </w:rPr>
          <w:fldChar w:fldCharType="separate"/>
        </w:r>
        <w:r>
          <w:rPr>
            <w:noProof/>
            <w:webHidden/>
          </w:rPr>
          <w:t>10</w:t>
        </w:r>
        <w:r>
          <w:rPr>
            <w:noProof/>
            <w:webHidden/>
          </w:rPr>
          <w:fldChar w:fldCharType="end"/>
        </w:r>
      </w:hyperlink>
    </w:p>
    <w:p w14:paraId="7438CB3B" w14:textId="61F8D672"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4" w:history="1">
        <w:r w:rsidRPr="00FF1D2D">
          <w:rPr>
            <w:rStyle w:val="Hypertextovodkaz"/>
            <w:noProof/>
          </w:rPr>
          <w:t>6.4</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Data Protection</w:t>
        </w:r>
        <w:r>
          <w:rPr>
            <w:noProof/>
            <w:webHidden/>
          </w:rPr>
          <w:tab/>
        </w:r>
        <w:r>
          <w:rPr>
            <w:noProof/>
            <w:webHidden/>
          </w:rPr>
          <w:fldChar w:fldCharType="begin"/>
        </w:r>
        <w:r>
          <w:rPr>
            <w:noProof/>
            <w:webHidden/>
          </w:rPr>
          <w:instrText xml:space="preserve"> PAGEREF _Toc208423424 \h </w:instrText>
        </w:r>
        <w:r>
          <w:rPr>
            <w:noProof/>
            <w:webHidden/>
          </w:rPr>
        </w:r>
        <w:r>
          <w:rPr>
            <w:noProof/>
            <w:webHidden/>
          </w:rPr>
          <w:fldChar w:fldCharType="separate"/>
        </w:r>
        <w:r>
          <w:rPr>
            <w:noProof/>
            <w:webHidden/>
          </w:rPr>
          <w:t>11</w:t>
        </w:r>
        <w:r>
          <w:rPr>
            <w:noProof/>
            <w:webHidden/>
          </w:rPr>
          <w:fldChar w:fldCharType="end"/>
        </w:r>
      </w:hyperlink>
    </w:p>
    <w:p w14:paraId="41D99DFB" w14:textId="3518CDE7"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5" w:history="1">
        <w:r w:rsidRPr="00FF1D2D">
          <w:rPr>
            <w:rStyle w:val="Hypertextovodkaz"/>
            <w:noProof/>
          </w:rPr>
          <w:t>6.5</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Sanctions</w:t>
        </w:r>
        <w:r>
          <w:rPr>
            <w:noProof/>
            <w:webHidden/>
          </w:rPr>
          <w:tab/>
        </w:r>
        <w:r>
          <w:rPr>
            <w:noProof/>
            <w:webHidden/>
          </w:rPr>
          <w:fldChar w:fldCharType="begin"/>
        </w:r>
        <w:r>
          <w:rPr>
            <w:noProof/>
            <w:webHidden/>
          </w:rPr>
          <w:instrText xml:space="preserve"> PAGEREF _Toc208423425 \h </w:instrText>
        </w:r>
        <w:r>
          <w:rPr>
            <w:noProof/>
            <w:webHidden/>
          </w:rPr>
        </w:r>
        <w:r>
          <w:rPr>
            <w:noProof/>
            <w:webHidden/>
          </w:rPr>
          <w:fldChar w:fldCharType="separate"/>
        </w:r>
        <w:r>
          <w:rPr>
            <w:noProof/>
            <w:webHidden/>
          </w:rPr>
          <w:t>11</w:t>
        </w:r>
        <w:r>
          <w:rPr>
            <w:noProof/>
            <w:webHidden/>
          </w:rPr>
          <w:fldChar w:fldCharType="end"/>
        </w:r>
      </w:hyperlink>
    </w:p>
    <w:p w14:paraId="548E7049" w14:textId="7A514F3B"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6" w:history="1">
        <w:r w:rsidRPr="00FF1D2D">
          <w:rPr>
            <w:rStyle w:val="Hypertextovodkaz"/>
            <w:noProof/>
          </w:rPr>
          <w:t>6.6</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Legal opinions</w:t>
        </w:r>
        <w:r>
          <w:rPr>
            <w:noProof/>
            <w:webHidden/>
          </w:rPr>
          <w:tab/>
        </w:r>
        <w:r>
          <w:rPr>
            <w:noProof/>
            <w:webHidden/>
          </w:rPr>
          <w:fldChar w:fldCharType="begin"/>
        </w:r>
        <w:r>
          <w:rPr>
            <w:noProof/>
            <w:webHidden/>
          </w:rPr>
          <w:instrText xml:space="preserve"> PAGEREF _Toc208423426 \h </w:instrText>
        </w:r>
        <w:r>
          <w:rPr>
            <w:noProof/>
            <w:webHidden/>
          </w:rPr>
        </w:r>
        <w:r>
          <w:rPr>
            <w:noProof/>
            <w:webHidden/>
          </w:rPr>
          <w:fldChar w:fldCharType="separate"/>
        </w:r>
        <w:r>
          <w:rPr>
            <w:noProof/>
            <w:webHidden/>
          </w:rPr>
          <w:t>11</w:t>
        </w:r>
        <w:r>
          <w:rPr>
            <w:noProof/>
            <w:webHidden/>
          </w:rPr>
          <w:fldChar w:fldCharType="end"/>
        </w:r>
      </w:hyperlink>
    </w:p>
    <w:p w14:paraId="77769302" w14:textId="319E672C"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7" w:history="1">
        <w:r w:rsidRPr="00FF1D2D">
          <w:rPr>
            <w:rStyle w:val="Hypertextovodkaz"/>
            <w:noProof/>
          </w:rPr>
          <w:t>6.7</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General Representations and Warranties</w:t>
        </w:r>
        <w:r>
          <w:rPr>
            <w:noProof/>
            <w:webHidden/>
          </w:rPr>
          <w:tab/>
        </w:r>
        <w:r>
          <w:rPr>
            <w:noProof/>
            <w:webHidden/>
          </w:rPr>
          <w:fldChar w:fldCharType="begin"/>
        </w:r>
        <w:r>
          <w:rPr>
            <w:noProof/>
            <w:webHidden/>
          </w:rPr>
          <w:instrText xml:space="preserve"> PAGEREF _Toc208423427 \h </w:instrText>
        </w:r>
        <w:r>
          <w:rPr>
            <w:noProof/>
            <w:webHidden/>
          </w:rPr>
        </w:r>
        <w:r>
          <w:rPr>
            <w:noProof/>
            <w:webHidden/>
          </w:rPr>
          <w:fldChar w:fldCharType="separate"/>
        </w:r>
        <w:r>
          <w:rPr>
            <w:noProof/>
            <w:webHidden/>
          </w:rPr>
          <w:t>12</w:t>
        </w:r>
        <w:r>
          <w:rPr>
            <w:noProof/>
            <w:webHidden/>
          </w:rPr>
          <w:fldChar w:fldCharType="end"/>
        </w:r>
      </w:hyperlink>
    </w:p>
    <w:p w14:paraId="1AF2A28C" w14:textId="108CA8F2"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28" w:history="1">
        <w:r w:rsidRPr="00FF1D2D">
          <w:rPr>
            <w:rStyle w:val="Hypertextovodkaz"/>
            <w:noProof/>
          </w:rPr>
          <w:t>Article 7 Information and Visits</w:t>
        </w:r>
        <w:r>
          <w:rPr>
            <w:noProof/>
            <w:webHidden/>
          </w:rPr>
          <w:tab/>
        </w:r>
        <w:r>
          <w:rPr>
            <w:noProof/>
            <w:webHidden/>
          </w:rPr>
          <w:fldChar w:fldCharType="begin"/>
        </w:r>
        <w:r>
          <w:rPr>
            <w:noProof/>
            <w:webHidden/>
          </w:rPr>
          <w:instrText xml:space="preserve"> PAGEREF _Toc208423428 \h </w:instrText>
        </w:r>
        <w:r>
          <w:rPr>
            <w:noProof/>
            <w:webHidden/>
          </w:rPr>
        </w:r>
        <w:r>
          <w:rPr>
            <w:noProof/>
            <w:webHidden/>
          </w:rPr>
          <w:fldChar w:fldCharType="separate"/>
        </w:r>
        <w:r>
          <w:rPr>
            <w:noProof/>
            <w:webHidden/>
          </w:rPr>
          <w:t>13</w:t>
        </w:r>
        <w:r>
          <w:rPr>
            <w:noProof/>
            <w:webHidden/>
          </w:rPr>
          <w:fldChar w:fldCharType="end"/>
        </w:r>
      </w:hyperlink>
    </w:p>
    <w:p w14:paraId="6952A136" w14:textId="6F4F4DC4"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29" w:history="1">
        <w:r w:rsidRPr="00FF1D2D">
          <w:rPr>
            <w:rStyle w:val="Hypertextovodkaz"/>
            <w:noProof/>
          </w:rPr>
          <w:t>7.1</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Information concerning the Project</w:t>
        </w:r>
        <w:r>
          <w:rPr>
            <w:noProof/>
            <w:webHidden/>
          </w:rPr>
          <w:tab/>
        </w:r>
        <w:r>
          <w:rPr>
            <w:noProof/>
            <w:webHidden/>
          </w:rPr>
          <w:fldChar w:fldCharType="begin"/>
        </w:r>
        <w:r>
          <w:rPr>
            <w:noProof/>
            <w:webHidden/>
          </w:rPr>
          <w:instrText xml:space="preserve"> PAGEREF _Toc208423429 \h </w:instrText>
        </w:r>
        <w:r>
          <w:rPr>
            <w:noProof/>
            <w:webHidden/>
          </w:rPr>
        </w:r>
        <w:r>
          <w:rPr>
            <w:noProof/>
            <w:webHidden/>
          </w:rPr>
          <w:fldChar w:fldCharType="separate"/>
        </w:r>
        <w:r>
          <w:rPr>
            <w:noProof/>
            <w:webHidden/>
          </w:rPr>
          <w:t>13</w:t>
        </w:r>
        <w:r>
          <w:rPr>
            <w:noProof/>
            <w:webHidden/>
          </w:rPr>
          <w:fldChar w:fldCharType="end"/>
        </w:r>
      </w:hyperlink>
    </w:p>
    <w:p w14:paraId="21FF71FB" w14:textId="23B80D92"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30" w:history="1">
        <w:r w:rsidRPr="00FF1D2D">
          <w:rPr>
            <w:rStyle w:val="Hypertextovodkaz"/>
            <w:noProof/>
          </w:rPr>
          <w:t>7.2</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Information concerning the Promoter and the Intermediary</w:t>
        </w:r>
        <w:r>
          <w:rPr>
            <w:noProof/>
            <w:webHidden/>
          </w:rPr>
          <w:tab/>
        </w:r>
        <w:r>
          <w:rPr>
            <w:noProof/>
            <w:webHidden/>
          </w:rPr>
          <w:fldChar w:fldCharType="begin"/>
        </w:r>
        <w:r>
          <w:rPr>
            <w:noProof/>
            <w:webHidden/>
          </w:rPr>
          <w:instrText xml:space="preserve"> PAGEREF _Toc208423430 \h </w:instrText>
        </w:r>
        <w:r>
          <w:rPr>
            <w:noProof/>
            <w:webHidden/>
          </w:rPr>
        </w:r>
        <w:r>
          <w:rPr>
            <w:noProof/>
            <w:webHidden/>
          </w:rPr>
          <w:fldChar w:fldCharType="separate"/>
        </w:r>
        <w:r>
          <w:rPr>
            <w:noProof/>
            <w:webHidden/>
          </w:rPr>
          <w:t>14</w:t>
        </w:r>
        <w:r>
          <w:rPr>
            <w:noProof/>
            <w:webHidden/>
          </w:rPr>
          <w:fldChar w:fldCharType="end"/>
        </w:r>
      </w:hyperlink>
    </w:p>
    <w:p w14:paraId="5FC46A19" w14:textId="3B221756"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31" w:history="1">
        <w:r w:rsidRPr="00FF1D2D">
          <w:rPr>
            <w:rStyle w:val="Hypertextovodkaz"/>
            <w:noProof/>
          </w:rPr>
          <w:t>7.3</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Visits by the Bank</w:t>
        </w:r>
        <w:r>
          <w:rPr>
            <w:noProof/>
            <w:webHidden/>
          </w:rPr>
          <w:tab/>
        </w:r>
        <w:r>
          <w:rPr>
            <w:noProof/>
            <w:webHidden/>
          </w:rPr>
          <w:fldChar w:fldCharType="begin"/>
        </w:r>
        <w:r>
          <w:rPr>
            <w:noProof/>
            <w:webHidden/>
          </w:rPr>
          <w:instrText xml:space="preserve"> PAGEREF _Toc208423431 \h </w:instrText>
        </w:r>
        <w:r>
          <w:rPr>
            <w:noProof/>
            <w:webHidden/>
          </w:rPr>
        </w:r>
        <w:r>
          <w:rPr>
            <w:noProof/>
            <w:webHidden/>
          </w:rPr>
          <w:fldChar w:fldCharType="separate"/>
        </w:r>
        <w:r>
          <w:rPr>
            <w:noProof/>
            <w:webHidden/>
          </w:rPr>
          <w:t>15</w:t>
        </w:r>
        <w:r>
          <w:rPr>
            <w:noProof/>
            <w:webHidden/>
          </w:rPr>
          <w:fldChar w:fldCharType="end"/>
        </w:r>
      </w:hyperlink>
    </w:p>
    <w:p w14:paraId="0D27189A" w14:textId="0910F9F7"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32" w:history="1">
        <w:r w:rsidRPr="00FF1D2D">
          <w:rPr>
            <w:rStyle w:val="Hypertextovodkaz"/>
            <w:noProof/>
          </w:rPr>
          <w:t>Article 8 Non-compliance by Promoter</w:t>
        </w:r>
        <w:r>
          <w:rPr>
            <w:noProof/>
            <w:webHidden/>
          </w:rPr>
          <w:tab/>
        </w:r>
        <w:r>
          <w:rPr>
            <w:noProof/>
            <w:webHidden/>
          </w:rPr>
          <w:fldChar w:fldCharType="begin"/>
        </w:r>
        <w:r>
          <w:rPr>
            <w:noProof/>
            <w:webHidden/>
          </w:rPr>
          <w:instrText xml:space="preserve"> PAGEREF _Toc208423432 \h </w:instrText>
        </w:r>
        <w:r>
          <w:rPr>
            <w:noProof/>
            <w:webHidden/>
          </w:rPr>
        </w:r>
        <w:r>
          <w:rPr>
            <w:noProof/>
            <w:webHidden/>
          </w:rPr>
          <w:fldChar w:fldCharType="separate"/>
        </w:r>
        <w:r>
          <w:rPr>
            <w:noProof/>
            <w:webHidden/>
          </w:rPr>
          <w:t>16</w:t>
        </w:r>
        <w:r>
          <w:rPr>
            <w:noProof/>
            <w:webHidden/>
          </w:rPr>
          <w:fldChar w:fldCharType="end"/>
        </w:r>
      </w:hyperlink>
    </w:p>
    <w:p w14:paraId="2FE7856B" w14:textId="4BFACD77"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33" w:history="1">
        <w:r w:rsidRPr="00FF1D2D">
          <w:rPr>
            <w:rStyle w:val="Hypertextovodkaz"/>
            <w:noProof/>
          </w:rPr>
          <w:t>Article 9 EU Funds Event</w:t>
        </w:r>
        <w:r>
          <w:rPr>
            <w:noProof/>
            <w:webHidden/>
          </w:rPr>
          <w:tab/>
        </w:r>
        <w:r>
          <w:rPr>
            <w:noProof/>
            <w:webHidden/>
          </w:rPr>
          <w:fldChar w:fldCharType="begin"/>
        </w:r>
        <w:r>
          <w:rPr>
            <w:noProof/>
            <w:webHidden/>
          </w:rPr>
          <w:instrText xml:space="preserve"> PAGEREF _Toc208423433 \h </w:instrText>
        </w:r>
        <w:r>
          <w:rPr>
            <w:noProof/>
            <w:webHidden/>
          </w:rPr>
        </w:r>
        <w:r>
          <w:rPr>
            <w:noProof/>
            <w:webHidden/>
          </w:rPr>
          <w:fldChar w:fldCharType="separate"/>
        </w:r>
        <w:r>
          <w:rPr>
            <w:noProof/>
            <w:webHidden/>
          </w:rPr>
          <w:t>16</w:t>
        </w:r>
        <w:r>
          <w:rPr>
            <w:noProof/>
            <w:webHidden/>
          </w:rPr>
          <w:fldChar w:fldCharType="end"/>
        </w:r>
      </w:hyperlink>
    </w:p>
    <w:p w14:paraId="5FF6198F" w14:textId="4A41ABE1"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34" w:history="1">
        <w:r w:rsidRPr="00FF1D2D">
          <w:rPr>
            <w:rStyle w:val="Hypertextovodkaz"/>
            <w:noProof/>
          </w:rPr>
          <w:t>Article 10 Charges and expenses</w:t>
        </w:r>
        <w:r>
          <w:rPr>
            <w:noProof/>
            <w:webHidden/>
          </w:rPr>
          <w:tab/>
        </w:r>
        <w:r>
          <w:rPr>
            <w:noProof/>
            <w:webHidden/>
          </w:rPr>
          <w:fldChar w:fldCharType="begin"/>
        </w:r>
        <w:r>
          <w:rPr>
            <w:noProof/>
            <w:webHidden/>
          </w:rPr>
          <w:instrText xml:space="preserve"> PAGEREF _Toc208423434 \h </w:instrText>
        </w:r>
        <w:r>
          <w:rPr>
            <w:noProof/>
            <w:webHidden/>
          </w:rPr>
        </w:r>
        <w:r>
          <w:rPr>
            <w:noProof/>
            <w:webHidden/>
          </w:rPr>
          <w:fldChar w:fldCharType="separate"/>
        </w:r>
        <w:r>
          <w:rPr>
            <w:noProof/>
            <w:webHidden/>
          </w:rPr>
          <w:t>17</w:t>
        </w:r>
        <w:r>
          <w:rPr>
            <w:noProof/>
            <w:webHidden/>
          </w:rPr>
          <w:fldChar w:fldCharType="end"/>
        </w:r>
      </w:hyperlink>
    </w:p>
    <w:p w14:paraId="7F3F6BEC" w14:textId="432566A5"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35" w:history="1">
        <w:r w:rsidRPr="00FF1D2D">
          <w:rPr>
            <w:rStyle w:val="Hypertextovodkaz"/>
            <w:noProof/>
          </w:rPr>
          <w:t>10.1</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Taxes, duties and fees</w:t>
        </w:r>
        <w:r>
          <w:rPr>
            <w:noProof/>
            <w:webHidden/>
          </w:rPr>
          <w:tab/>
        </w:r>
        <w:r>
          <w:rPr>
            <w:noProof/>
            <w:webHidden/>
          </w:rPr>
          <w:fldChar w:fldCharType="begin"/>
        </w:r>
        <w:r>
          <w:rPr>
            <w:noProof/>
            <w:webHidden/>
          </w:rPr>
          <w:instrText xml:space="preserve"> PAGEREF _Toc208423435 \h </w:instrText>
        </w:r>
        <w:r>
          <w:rPr>
            <w:noProof/>
            <w:webHidden/>
          </w:rPr>
        </w:r>
        <w:r>
          <w:rPr>
            <w:noProof/>
            <w:webHidden/>
          </w:rPr>
          <w:fldChar w:fldCharType="separate"/>
        </w:r>
        <w:r>
          <w:rPr>
            <w:noProof/>
            <w:webHidden/>
          </w:rPr>
          <w:t>17</w:t>
        </w:r>
        <w:r>
          <w:rPr>
            <w:noProof/>
            <w:webHidden/>
          </w:rPr>
          <w:fldChar w:fldCharType="end"/>
        </w:r>
      </w:hyperlink>
    </w:p>
    <w:p w14:paraId="3F1C28EE" w14:textId="787C9C47"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36" w:history="1">
        <w:r w:rsidRPr="00FF1D2D">
          <w:rPr>
            <w:rStyle w:val="Hypertextovodkaz"/>
            <w:noProof/>
          </w:rPr>
          <w:t>10.2</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Other charges</w:t>
        </w:r>
        <w:r>
          <w:rPr>
            <w:noProof/>
            <w:webHidden/>
          </w:rPr>
          <w:tab/>
        </w:r>
        <w:r>
          <w:rPr>
            <w:noProof/>
            <w:webHidden/>
          </w:rPr>
          <w:fldChar w:fldCharType="begin"/>
        </w:r>
        <w:r>
          <w:rPr>
            <w:noProof/>
            <w:webHidden/>
          </w:rPr>
          <w:instrText xml:space="preserve"> PAGEREF _Toc208423436 \h </w:instrText>
        </w:r>
        <w:r>
          <w:rPr>
            <w:noProof/>
            <w:webHidden/>
          </w:rPr>
        </w:r>
        <w:r>
          <w:rPr>
            <w:noProof/>
            <w:webHidden/>
          </w:rPr>
          <w:fldChar w:fldCharType="separate"/>
        </w:r>
        <w:r>
          <w:rPr>
            <w:noProof/>
            <w:webHidden/>
          </w:rPr>
          <w:t>17</w:t>
        </w:r>
        <w:r>
          <w:rPr>
            <w:noProof/>
            <w:webHidden/>
          </w:rPr>
          <w:fldChar w:fldCharType="end"/>
        </w:r>
      </w:hyperlink>
    </w:p>
    <w:p w14:paraId="365B1764" w14:textId="6E7CE3BB"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37" w:history="1">
        <w:r w:rsidRPr="00FF1D2D">
          <w:rPr>
            <w:rStyle w:val="Hypertextovodkaz"/>
            <w:noProof/>
          </w:rPr>
          <w:t>Article 11 Law and jurisdiction, miscellaneous</w:t>
        </w:r>
        <w:r>
          <w:rPr>
            <w:noProof/>
            <w:webHidden/>
          </w:rPr>
          <w:tab/>
        </w:r>
        <w:r>
          <w:rPr>
            <w:noProof/>
            <w:webHidden/>
          </w:rPr>
          <w:fldChar w:fldCharType="begin"/>
        </w:r>
        <w:r>
          <w:rPr>
            <w:noProof/>
            <w:webHidden/>
          </w:rPr>
          <w:instrText xml:space="preserve"> PAGEREF _Toc208423437 \h </w:instrText>
        </w:r>
        <w:r>
          <w:rPr>
            <w:noProof/>
            <w:webHidden/>
          </w:rPr>
        </w:r>
        <w:r>
          <w:rPr>
            <w:noProof/>
            <w:webHidden/>
          </w:rPr>
          <w:fldChar w:fldCharType="separate"/>
        </w:r>
        <w:r>
          <w:rPr>
            <w:noProof/>
            <w:webHidden/>
          </w:rPr>
          <w:t>17</w:t>
        </w:r>
        <w:r>
          <w:rPr>
            <w:noProof/>
            <w:webHidden/>
          </w:rPr>
          <w:fldChar w:fldCharType="end"/>
        </w:r>
      </w:hyperlink>
    </w:p>
    <w:p w14:paraId="5F9D2481" w14:textId="5EB3AE5B"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38" w:history="1">
        <w:r w:rsidRPr="00FF1D2D">
          <w:rPr>
            <w:rStyle w:val="Hypertextovodkaz"/>
            <w:noProof/>
          </w:rPr>
          <w:t>11.1</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Governing Law</w:t>
        </w:r>
        <w:r>
          <w:rPr>
            <w:noProof/>
            <w:webHidden/>
          </w:rPr>
          <w:tab/>
        </w:r>
        <w:r>
          <w:rPr>
            <w:noProof/>
            <w:webHidden/>
          </w:rPr>
          <w:fldChar w:fldCharType="begin"/>
        </w:r>
        <w:r>
          <w:rPr>
            <w:noProof/>
            <w:webHidden/>
          </w:rPr>
          <w:instrText xml:space="preserve"> PAGEREF _Toc208423438 \h </w:instrText>
        </w:r>
        <w:r>
          <w:rPr>
            <w:noProof/>
            <w:webHidden/>
          </w:rPr>
        </w:r>
        <w:r>
          <w:rPr>
            <w:noProof/>
            <w:webHidden/>
          </w:rPr>
          <w:fldChar w:fldCharType="separate"/>
        </w:r>
        <w:r>
          <w:rPr>
            <w:noProof/>
            <w:webHidden/>
          </w:rPr>
          <w:t>17</w:t>
        </w:r>
        <w:r>
          <w:rPr>
            <w:noProof/>
            <w:webHidden/>
          </w:rPr>
          <w:fldChar w:fldCharType="end"/>
        </w:r>
      </w:hyperlink>
    </w:p>
    <w:p w14:paraId="2A8E4627" w14:textId="3A77686C"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39" w:history="1">
        <w:r w:rsidRPr="00FF1D2D">
          <w:rPr>
            <w:rStyle w:val="Hypertextovodkaz"/>
            <w:noProof/>
          </w:rPr>
          <w:t>11.2</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Jurisdiction</w:t>
        </w:r>
        <w:r>
          <w:rPr>
            <w:noProof/>
            <w:webHidden/>
          </w:rPr>
          <w:tab/>
        </w:r>
        <w:r>
          <w:rPr>
            <w:noProof/>
            <w:webHidden/>
          </w:rPr>
          <w:fldChar w:fldCharType="begin"/>
        </w:r>
        <w:r>
          <w:rPr>
            <w:noProof/>
            <w:webHidden/>
          </w:rPr>
          <w:instrText xml:space="preserve"> PAGEREF _Toc208423439 \h </w:instrText>
        </w:r>
        <w:r>
          <w:rPr>
            <w:noProof/>
            <w:webHidden/>
          </w:rPr>
        </w:r>
        <w:r>
          <w:rPr>
            <w:noProof/>
            <w:webHidden/>
          </w:rPr>
          <w:fldChar w:fldCharType="separate"/>
        </w:r>
        <w:r>
          <w:rPr>
            <w:noProof/>
            <w:webHidden/>
          </w:rPr>
          <w:t>17</w:t>
        </w:r>
        <w:r>
          <w:rPr>
            <w:noProof/>
            <w:webHidden/>
          </w:rPr>
          <w:fldChar w:fldCharType="end"/>
        </w:r>
      </w:hyperlink>
    </w:p>
    <w:p w14:paraId="2F25FF1D" w14:textId="68361D35"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0" w:history="1">
        <w:r w:rsidRPr="00FF1D2D">
          <w:rPr>
            <w:rStyle w:val="Hypertextovodkaz"/>
            <w:noProof/>
          </w:rPr>
          <w:t>11.3</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Place of performance</w:t>
        </w:r>
        <w:r>
          <w:rPr>
            <w:noProof/>
            <w:webHidden/>
          </w:rPr>
          <w:tab/>
        </w:r>
        <w:r>
          <w:rPr>
            <w:noProof/>
            <w:webHidden/>
          </w:rPr>
          <w:fldChar w:fldCharType="begin"/>
        </w:r>
        <w:r>
          <w:rPr>
            <w:noProof/>
            <w:webHidden/>
          </w:rPr>
          <w:instrText xml:space="preserve"> PAGEREF _Toc208423440 \h </w:instrText>
        </w:r>
        <w:r>
          <w:rPr>
            <w:noProof/>
            <w:webHidden/>
          </w:rPr>
        </w:r>
        <w:r>
          <w:rPr>
            <w:noProof/>
            <w:webHidden/>
          </w:rPr>
          <w:fldChar w:fldCharType="separate"/>
        </w:r>
        <w:r>
          <w:rPr>
            <w:noProof/>
            <w:webHidden/>
          </w:rPr>
          <w:t>18</w:t>
        </w:r>
        <w:r>
          <w:rPr>
            <w:noProof/>
            <w:webHidden/>
          </w:rPr>
          <w:fldChar w:fldCharType="end"/>
        </w:r>
      </w:hyperlink>
    </w:p>
    <w:p w14:paraId="5FB8D72C" w14:textId="7212FDF7"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1" w:history="1">
        <w:r w:rsidRPr="00FF1D2D">
          <w:rPr>
            <w:rStyle w:val="Hypertextovodkaz"/>
            <w:noProof/>
          </w:rPr>
          <w:t>11.4</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Evidence of sums due</w:t>
        </w:r>
        <w:r>
          <w:rPr>
            <w:noProof/>
            <w:webHidden/>
          </w:rPr>
          <w:tab/>
        </w:r>
        <w:r>
          <w:rPr>
            <w:noProof/>
            <w:webHidden/>
          </w:rPr>
          <w:fldChar w:fldCharType="begin"/>
        </w:r>
        <w:r>
          <w:rPr>
            <w:noProof/>
            <w:webHidden/>
          </w:rPr>
          <w:instrText xml:space="preserve"> PAGEREF _Toc208423441 \h </w:instrText>
        </w:r>
        <w:r>
          <w:rPr>
            <w:noProof/>
            <w:webHidden/>
          </w:rPr>
        </w:r>
        <w:r>
          <w:rPr>
            <w:noProof/>
            <w:webHidden/>
          </w:rPr>
          <w:fldChar w:fldCharType="separate"/>
        </w:r>
        <w:r>
          <w:rPr>
            <w:noProof/>
            <w:webHidden/>
          </w:rPr>
          <w:t>18</w:t>
        </w:r>
        <w:r>
          <w:rPr>
            <w:noProof/>
            <w:webHidden/>
          </w:rPr>
          <w:fldChar w:fldCharType="end"/>
        </w:r>
      </w:hyperlink>
    </w:p>
    <w:p w14:paraId="51239271" w14:textId="3DBF49C4"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2" w:history="1">
        <w:r w:rsidRPr="00FF1D2D">
          <w:rPr>
            <w:rStyle w:val="Hypertextovodkaz"/>
            <w:noProof/>
          </w:rPr>
          <w:t>11.5</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Entire Agreement</w:t>
        </w:r>
        <w:r>
          <w:rPr>
            <w:noProof/>
            <w:webHidden/>
          </w:rPr>
          <w:tab/>
        </w:r>
        <w:r>
          <w:rPr>
            <w:noProof/>
            <w:webHidden/>
          </w:rPr>
          <w:fldChar w:fldCharType="begin"/>
        </w:r>
        <w:r>
          <w:rPr>
            <w:noProof/>
            <w:webHidden/>
          </w:rPr>
          <w:instrText xml:space="preserve"> PAGEREF _Toc208423442 \h </w:instrText>
        </w:r>
        <w:r>
          <w:rPr>
            <w:noProof/>
            <w:webHidden/>
          </w:rPr>
        </w:r>
        <w:r>
          <w:rPr>
            <w:noProof/>
            <w:webHidden/>
          </w:rPr>
          <w:fldChar w:fldCharType="separate"/>
        </w:r>
        <w:r>
          <w:rPr>
            <w:noProof/>
            <w:webHidden/>
          </w:rPr>
          <w:t>18</w:t>
        </w:r>
        <w:r>
          <w:rPr>
            <w:noProof/>
            <w:webHidden/>
          </w:rPr>
          <w:fldChar w:fldCharType="end"/>
        </w:r>
      </w:hyperlink>
    </w:p>
    <w:p w14:paraId="5CB5E2A0" w14:textId="69385A6F"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3" w:history="1">
        <w:r w:rsidRPr="00FF1D2D">
          <w:rPr>
            <w:rStyle w:val="Hypertextovodkaz"/>
            <w:noProof/>
          </w:rPr>
          <w:t>11.6</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Invalidity</w:t>
        </w:r>
        <w:r>
          <w:rPr>
            <w:noProof/>
            <w:webHidden/>
          </w:rPr>
          <w:tab/>
        </w:r>
        <w:r>
          <w:rPr>
            <w:noProof/>
            <w:webHidden/>
          </w:rPr>
          <w:fldChar w:fldCharType="begin"/>
        </w:r>
        <w:r>
          <w:rPr>
            <w:noProof/>
            <w:webHidden/>
          </w:rPr>
          <w:instrText xml:space="preserve"> PAGEREF _Toc208423443 \h </w:instrText>
        </w:r>
        <w:r>
          <w:rPr>
            <w:noProof/>
            <w:webHidden/>
          </w:rPr>
        </w:r>
        <w:r>
          <w:rPr>
            <w:noProof/>
            <w:webHidden/>
          </w:rPr>
          <w:fldChar w:fldCharType="separate"/>
        </w:r>
        <w:r>
          <w:rPr>
            <w:noProof/>
            <w:webHidden/>
          </w:rPr>
          <w:t>18</w:t>
        </w:r>
        <w:r>
          <w:rPr>
            <w:noProof/>
            <w:webHidden/>
          </w:rPr>
          <w:fldChar w:fldCharType="end"/>
        </w:r>
      </w:hyperlink>
    </w:p>
    <w:p w14:paraId="48C3EB57" w14:textId="34A23EC1"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4" w:history="1">
        <w:r w:rsidRPr="00FF1D2D">
          <w:rPr>
            <w:rStyle w:val="Hypertextovodkaz"/>
            <w:noProof/>
          </w:rPr>
          <w:t>11.7</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Amendments</w:t>
        </w:r>
        <w:r>
          <w:rPr>
            <w:noProof/>
            <w:webHidden/>
          </w:rPr>
          <w:tab/>
        </w:r>
        <w:r>
          <w:rPr>
            <w:noProof/>
            <w:webHidden/>
          </w:rPr>
          <w:fldChar w:fldCharType="begin"/>
        </w:r>
        <w:r>
          <w:rPr>
            <w:noProof/>
            <w:webHidden/>
          </w:rPr>
          <w:instrText xml:space="preserve"> PAGEREF _Toc208423444 \h </w:instrText>
        </w:r>
        <w:r>
          <w:rPr>
            <w:noProof/>
            <w:webHidden/>
          </w:rPr>
        </w:r>
        <w:r>
          <w:rPr>
            <w:noProof/>
            <w:webHidden/>
          </w:rPr>
          <w:fldChar w:fldCharType="separate"/>
        </w:r>
        <w:r>
          <w:rPr>
            <w:noProof/>
            <w:webHidden/>
          </w:rPr>
          <w:t>18</w:t>
        </w:r>
        <w:r>
          <w:rPr>
            <w:noProof/>
            <w:webHidden/>
          </w:rPr>
          <w:fldChar w:fldCharType="end"/>
        </w:r>
      </w:hyperlink>
    </w:p>
    <w:p w14:paraId="1F2852EE" w14:textId="0B17D20E"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5" w:history="1">
        <w:r w:rsidRPr="00FF1D2D">
          <w:rPr>
            <w:rStyle w:val="Hypertextovodkaz"/>
            <w:noProof/>
          </w:rPr>
          <w:t>11.8</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Counterparts</w:t>
        </w:r>
        <w:r>
          <w:rPr>
            <w:noProof/>
            <w:webHidden/>
          </w:rPr>
          <w:tab/>
        </w:r>
        <w:r>
          <w:rPr>
            <w:noProof/>
            <w:webHidden/>
          </w:rPr>
          <w:fldChar w:fldCharType="begin"/>
        </w:r>
        <w:r>
          <w:rPr>
            <w:noProof/>
            <w:webHidden/>
          </w:rPr>
          <w:instrText xml:space="preserve"> PAGEREF _Toc208423445 \h </w:instrText>
        </w:r>
        <w:r>
          <w:rPr>
            <w:noProof/>
            <w:webHidden/>
          </w:rPr>
        </w:r>
        <w:r>
          <w:rPr>
            <w:noProof/>
            <w:webHidden/>
          </w:rPr>
          <w:fldChar w:fldCharType="separate"/>
        </w:r>
        <w:r>
          <w:rPr>
            <w:noProof/>
            <w:webHidden/>
          </w:rPr>
          <w:t>18</w:t>
        </w:r>
        <w:r>
          <w:rPr>
            <w:noProof/>
            <w:webHidden/>
          </w:rPr>
          <w:fldChar w:fldCharType="end"/>
        </w:r>
      </w:hyperlink>
    </w:p>
    <w:p w14:paraId="690244A2" w14:textId="1D544F4B"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6" w:history="1">
        <w:r w:rsidRPr="00FF1D2D">
          <w:rPr>
            <w:rStyle w:val="Hypertextovodkaz"/>
            <w:noProof/>
          </w:rPr>
          <w:t>11.9</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Effectiveness of this Agreement</w:t>
        </w:r>
        <w:r>
          <w:rPr>
            <w:noProof/>
            <w:webHidden/>
          </w:rPr>
          <w:tab/>
        </w:r>
        <w:r>
          <w:rPr>
            <w:noProof/>
            <w:webHidden/>
          </w:rPr>
          <w:fldChar w:fldCharType="begin"/>
        </w:r>
        <w:r>
          <w:rPr>
            <w:noProof/>
            <w:webHidden/>
          </w:rPr>
          <w:instrText xml:space="preserve"> PAGEREF _Toc208423446 \h </w:instrText>
        </w:r>
        <w:r>
          <w:rPr>
            <w:noProof/>
            <w:webHidden/>
          </w:rPr>
        </w:r>
        <w:r>
          <w:rPr>
            <w:noProof/>
            <w:webHidden/>
          </w:rPr>
          <w:fldChar w:fldCharType="separate"/>
        </w:r>
        <w:r>
          <w:rPr>
            <w:noProof/>
            <w:webHidden/>
          </w:rPr>
          <w:t>19</w:t>
        </w:r>
        <w:r>
          <w:rPr>
            <w:noProof/>
            <w:webHidden/>
          </w:rPr>
          <w:fldChar w:fldCharType="end"/>
        </w:r>
      </w:hyperlink>
    </w:p>
    <w:p w14:paraId="170FE255" w14:textId="3B9A4CDB"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47" w:history="1">
        <w:r w:rsidRPr="00FF1D2D">
          <w:rPr>
            <w:rStyle w:val="Hypertextovodkaz"/>
            <w:noProof/>
          </w:rPr>
          <w:t>Article 12 Final clauses</w:t>
        </w:r>
        <w:r>
          <w:rPr>
            <w:noProof/>
            <w:webHidden/>
          </w:rPr>
          <w:tab/>
        </w:r>
        <w:r>
          <w:rPr>
            <w:noProof/>
            <w:webHidden/>
          </w:rPr>
          <w:fldChar w:fldCharType="begin"/>
        </w:r>
        <w:r>
          <w:rPr>
            <w:noProof/>
            <w:webHidden/>
          </w:rPr>
          <w:instrText xml:space="preserve"> PAGEREF _Toc208423447 \h </w:instrText>
        </w:r>
        <w:r>
          <w:rPr>
            <w:noProof/>
            <w:webHidden/>
          </w:rPr>
        </w:r>
        <w:r>
          <w:rPr>
            <w:noProof/>
            <w:webHidden/>
          </w:rPr>
          <w:fldChar w:fldCharType="separate"/>
        </w:r>
        <w:r>
          <w:rPr>
            <w:noProof/>
            <w:webHidden/>
          </w:rPr>
          <w:t>19</w:t>
        </w:r>
        <w:r>
          <w:rPr>
            <w:noProof/>
            <w:webHidden/>
          </w:rPr>
          <w:fldChar w:fldCharType="end"/>
        </w:r>
      </w:hyperlink>
    </w:p>
    <w:p w14:paraId="576A846F" w14:textId="2C066959"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48" w:history="1">
        <w:r w:rsidRPr="00FF1D2D">
          <w:rPr>
            <w:rStyle w:val="Hypertextovodkaz"/>
            <w:noProof/>
          </w:rPr>
          <w:t>12.1</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Notices</w:t>
        </w:r>
        <w:r>
          <w:rPr>
            <w:noProof/>
            <w:webHidden/>
          </w:rPr>
          <w:tab/>
        </w:r>
        <w:r>
          <w:rPr>
            <w:noProof/>
            <w:webHidden/>
          </w:rPr>
          <w:fldChar w:fldCharType="begin"/>
        </w:r>
        <w:r>
          <w:rPr>
            <w:noProof/>
            <w:webHidden/>
          </w:rPr>
          <w:instrText xml:space="preserve"> PAGEREF _Toc208423448 \h </w:instrText>
        </w:r>
        <w:r>
          <w:rPr>
            <w:noProof/>
            <w:webHidden/>
          </w:rPr>
        </w:r>
        <w:r>
          <w:rPr>
            <w:noProof/>
            <w:webHidden/>
          </w:rPr>
          <w:fldChar w:fldCharType="separate"/>
        </w:r>
        <w:r>
          <w:rPr>
            <w:noProof/>
            <w:webHidden/>
          </w:rPr>
          <w:t>19</w:t>
        </w:r>
        <w:r>
          <w:rPr>
            <w:noProof/>
            <w:webHidden/>
          </w:rPr>
          <w:fldChar w:fldCharType="end"/>
        </w:r>
      </w:hyperlink>
    </w:p>
    <w:p w14:paraId="2C6780F3" w14:textId="7A3E8AE9" w:rsidR="004E4AC7" w:rsidRDefault="004E4AC7">
      <w:pPr>
        <w:pStyle w:val="Obsah3"/>
        <w:rPr>
          <w:rFonts w:asciiTheme="minorHAnsi" w:eastAsiaTheme="minorEastAsia" w:hAnsiTheme="minorHAnsi" w:cstheme="minorBidi"/>
          <w:smallCaps w:val="0"/>
          <w:noProof/>
          <w:color w:val="auto"/>
          <w:kern w:val="2"/>
          <w:sz w:val="24"/>
          <w:szCs w:val="24"/>
          <w:lang w:eastAsia="en-GB"/>
          <w14:ligatures w14:val="standardContextual"/>
        </w:rPr>
      </w:pPr>
      <w:hyperlink w:anchor="_Toc208423449" w:history="1">
        <w:r w:rsidRPr="00FF1D2D">
          <w:rPr>
            <w:rStyle w:val="Hypertextovodkaz"/>
            <w:noProof/>
          </w:rPr>
          <w:t>12.1.A</w:t>
        </w:r>
        <w:r>
          <w:rPr>
            <w:rFonts w:asciiTheme="minorHAnsi" w:eastAsiaTheme="minorEastAsia" w:hAnsiTheme="minorHAnsi" w:cstheme="minorBidi"/>
            <w:smallCaps w:val="0"/>
            <w:noProof/>
            <w:color w:val="auto"/>
            <w:kern w:val="2"/>
            <w:sz w:val="24"/>
            <w:szCs w:val="24"/>
            <w:lang w:eastAsia="en-GB"/>
            <w14:ligatures w14:val="standardContextual"/>
          </w:rPr>
          <w:tab/>
        </w:r>
        <w:r w:rsidRPr="00FF1D2D">
          <w:rPr>
            <w:rStyle w:val="Hypertextovodkaz"/>
            <w:noProof/>
          </w:rPr>
          <w:t>Form of Notice</w:t>
        </w:r>
        <w:r>
          <w:rPr>
            <w:noProof/>
            <w:webHidden/>
          </w:rPr>
          <w:tab/>
        </w:r>
        <w:r>
          <w:rPr>
            <w:noProof/>
            <w:webHidden/>
          </w:rPr>
          <w:fldChar w:fldCharType="begin"/>
        </w:r>
        <w:r>
          <w:rPr>
            <w:noProof/>
            <w:webHidden/>
          </w:rPr>
          <w:instrText xml:space="preserve"> PAGEREF _Toc208423449 \h </w:instrText>
        </w:r>
        <w:r>
          <w:rPr>
            <w:noProof/>
            <w:webHidden/>
          </w:rPr>
        </w:r>
        <w:r>
          <w:rPr>
            <w:noProof/>
            <w:webHidden/>
          </w:rPr>
          <w:fldChar w:fldCharType="separate"/>
        </w:r>
        <w:r>
          <w:rPr>
            <w:noProof/>
            <w:webHidden/>
          </w:rPr>
          <w:t>19</w:t>
        </w:r>
        <w:r>
          <w:rPr>
            <w:noProof/>
            <w:webHidden/>
          </w:rPr>
          <w:fldChar w:fldCharType="end"/>
        </w:r>
      </w:hyperlink>
    </w:p>
    <w:p w14:paraId="19CAAFF7" w14:textId="3678A521" w:rsidR="004E4AC7" w:rsidRDefault="004E4AC7">
      <w:pPr>
        <w:pStyle w:val="Obsah3"/>
        <w:rPr>
          <w:rFonts w:asciiTheme="minorHAnsi" w:eastAsiaTheme="minorEastAsia" w:hAnsiTheme="minorHAnsi" w:cstheme="minorBidi"/>
          <w:smallCaps w:val="0"/>
          <w:noProof/>
          <w:color w:val="auto"/>
          <w:kern w:val="2"/>
          <w:sz w:val="24"/>
          <w:szCs w:val="24"/>
          <w:lang w:eastAsia="en-GB"/>
          <w14:ligatures w14:val="standardContextual"/>
        </w:rPr>
      </w:pPr>
      <w:hyperlink w:anchor="_Toc208423450" w:history="1">
        <w:r w:rsidRPr="00FF1D2D">
          <w:rPr>
            <w:rStyle w:val="Hypertextovodkaz"/>
            <w:noProof/>
          </w:rPr>
          <w:t>12.1.B</w:t>
        </w:r>
        <w:r>
          <w:rPr>
            <w:rFonts w:asciiTheme="minorHAnsi" w:eastAsiaTheme="minorEastAsia" w:hAnsiTheme="minorHAnsi" w:cstheme="minorBidi"/>
            <w:smallCaps w:val="0"/>
            <w:noProof/>
            <w:color w:val="auto"/>
            <w:kern w:val="2"/>
            <w:sz w:val="24"/>
            <w:szCs w:val="24"/>
            <w:lang w:eastAsia="en-GB"/>
            <w14:ligatures w14:val="standardContextual"/>
          </w:rPr>
          <w:tab/>
        </w:r>
        <w:r w:rsidRPr="00FF1D2D">
          <w:rPr>
            <w:rStyle w:val="Hypertextovodkaz"/>
            <w:noProof/>
          </w:rPr>
          <w:t>Addresses</w:t>
        </w:r>
        <w:r>
          <w:rPr>
            <w:noProof/>
            <w:webHidden/>
          </w:rPr>
          <w:tab/>
        </w:r>
        <w:r>
          <w:rPr>
            <w:noProof/>
            <w:webHidden/>
          </w:rPr>
          <w:fldChar w:fldCharType="begin"/>
        </w:r>
        <w:r>
          <w:rPr>
            <w:noProof/>
            <w:webHidden/>
          </w:rPr>
          <w:instrText xml:space="preserve"> PAGEREF _Toc208423450 \h </w:instrText>
        </w:r>
        <w:r>
          <w:rPr>
            <w:noProof/>
            <w:webHidden/>
          </w:rPr>
        </w:r>
        <w:r>
          <w:rPr>
            <w:noProof/>
            <w:webHidden/>
          </w:rPr>
          <w:fldChar w:fldCharType="separate"/>
        </w:r>
        <w:r>
          <w:rPr>
            <w:noProof/>
            <w:webHidden/>
          </w:rPr>
          <w:t>20</w:t>
        </w:r>
        <w:r>
          <w:rPr>
            <w:noProof/>
            <w:webHidden/>
          </w:rPr>
          <w:fldChar w:fldCharType="end"/>
        </w:r>
      </w:hyperlink>
    </w:p>
    <w:p w14:paraId="0FCD475D" w14:textId="064D02D2" w:rsidR="004E4AC7" w:rsidRDefault="004E4AC7">
      <w:pPr>
        <w:pStyle w:val="Obsah3"/>
        <w:rPr>
          <w:rFonts w:asciiTheme="minorHAnsi" w:eastAsiaTheme="minorEastAsia" w:hAnsiTheme="minorHAnsi" w:cstheme="minorBidi"/>
          <w:smallCaps w:val="0"/>
          <w:noProof/>
          <w:color w:val="auto"/>
          <w:kern w:val="2"/>
          <w:sz w:val="24"/>
          <w:szCs w:val="24"/>
          <w:lang w:eastAsia="en-GB"/>
          <w14:ligatures w14:val="standardContextual"/>
        </w:rPr>
      </w:pPr>
      <w:hyperlink w:anchor="_Toc208423451" w:history="1">
        <w:r w:rsidRPr="00FF1D2D">
          <w:rPr>
            <w:rStyle w:val="Hypertextovodkaz"/>
            <w:noProof/>
          </w:rPr>
          <w:t>12.1.C</w:t>
        </w:r>
        <w:r>
          <w:rPr>
            <w:rFonts w:asciiTheme="minorHAnsi" w:eastAsiaTheme="minorEastAsia" w:hAnsiTheme="minorHAnsi" w:cstheme="minorBidi"/>
            <w:smallCaps w:val="0"/>
            <w:noProof/>
            <w:color w:val="auto"/>
            <w:kern w:val="2"/>
            <w:sz w:val="24"/>
            <w:szCs w:val="24"/>
            <w:lang w:eastAsia="en-GB"/>
            <w14:ligatures w14:val="standardContextual"/>
          </w:rPr>
          <w:tab/>
        </w:r>
        <w:r w:rsidRPr="00FF1D2D">
          <w:rPr>
            <w:rStyle w:val="Hypertextovodkaz"/>
            <w:noProof/>
          </w:rPr>
          <w:t>Notification of communication details</w:t>
        </w:r>
        <w:r>
          <w:rPr>
            <w:noProof/>
            <w:webHidden/>
          </w:rPr>
          <w:tab/>
        </w:r>
        <w:r>
          <w:rPr>
            <w:noProof/>
            <w:webHidden/>
          </w:rPr>
          <w:fldChar w:fldCharType="begin"/>
        </w:r>
        <w:r>
          <w:rPr>
            <w:noProof/>
            <w:webHidden/>
          </w:rPr>
          <w:instrText xml:space="preserve"> PAGEREF _Toc208423451 \h </w:instrText>
        </w:r>
        <w:r>
          <w:rPr>
            <w:noProof/>
            <w:webHidden/>
          </w:rPr>
        </w:r>
        <w:r>
          <w:rPr>
            <w:noProof/>
            <w:webHidden/>
          </w:rPr>
          <w:fldChar w:fldCharType="separate"/>
        </w:r>
        <w:r>
          <w:rPr>
            <w:noProof/>
            <w:webHidden/>
          </w:rPr>
          <w:t>20</w:t>
        </w:r>
        <w:r>
          <w:rPr>
            <w:noProof/>
            <w:webHidden/>
          </w:rPr>
          <w:fldChar w:fldCharType="end"/>
        </w:r>
      </w:hyperlink>
    </w:p>
    <w:p w14:paraId="513769D7" w14:textId="54153B89"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52" w:history="1">
        <w:r w:rsidRPr="00FF1D2D">
          <w:rPr>
            <w:rStyle w:val="Hypertextovodkaz"/>
            <w:noProof/>
          </w:rPr>
          <w:t>12.2</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English language</w:t>
        </w:r>
        <w:r>
          <w:rPr>
            <w:noProof/>
            <w:webHidden/>
          </w:rPr>
          <w:tab/>
        </w:r>
        <w:r>
          <w:rPr>
            <w:noProof/>
            <w:webHidden/>
          </w:rPr>
          <w:fldChar w:fldCharType="begin"/>
        </w:r>
        <w:r>
          <w:rPr>
            <w:noProof/>
            <w:webHidden/>
          </w:rPr>
          <w:instrText xml:space="preserve"> PAGEREF _Toc208423452 \h </w:instrText>
        </w:r>
        <w:r>
          <w:rPr>
            <w:noProof/>
            <w:webHidden/>
          </w:rPr>
        </w:r>
        <w:r>
          <w:rPr>
            <w:noProof/>
            <w:webHidden/>
          </w:rPr>
          <w:fldChar w:fldCharType="separate"/>
        </w:r>
        <w:r>
          <w:rPr>
            <w:noProof/>
            <w:webHidden/>
          </w:rPr>
          <w:t>21</w:t>
        </w:r>
        <w:r>
          <w:rPr>
            <w:noProof/>
            <w:webHidden/>
          </w:rPr>
          <w:fldChar w:fldCharType="end"/>
        </w:r>
      </w:hyperlink>
    </w:p>
    <w:p w14:paraId="55E439A4" w14:textId="250F325E"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53" w:history="1">
        <w:r w:rsidRPr="00FF1D2D">
          <w:rPr>
            <w:rStyle w:val="Hypertextovodkaz"/>
            <w:noProof/>
          </w:rPr>
          <w:t>12.3</w:t>
        </w:r>
        <w:r>
          <w:rPr>
            <w:rFonts w:asciiTheme="minorHAnsi" w:eastAsiaTheme="minorEastAsia" w:hAnsiTheme="minorHAnsi" w:cstheme="minorBidi"/>
            <w:caps w:val="0"/>
            <w:noProof/>
            <w:color w:val="auto"/>
            <w:kern w:val="2"/>
            <w:sz w:val="24"/>
            <w:szCs w:val="24"/>
            <w:lang w:eastAsia="en-GB"/>
            <w14:ligatures w14:val="standardContextual"/>
          </w:rPr>
          <w:tab/>
        </w:r>
        <w:r w:rsidRPr="00FF1D2D">
          <w:rPr>
            <w:rStyle w:val="Hypertextovodkaz"/>
            <w:noProof/>
          </w:rPr>
          <w:t>Recitals, Schedules and Annexes</w:t>
        </w:r>
        <w:r>
          <w:rPr>
            <w:noProof/>
            <w:webHidden/>
          </w:rPr>
          <w:tab/>
        </w:r>
        <w:r>
          <w:rPr>
            <w:noProof/>
            <w:webHidden/>
          </w:rPr>
          <w:fldChar w:fldCharType="begin"/>
        </w:r>
        <w:r>
          <w:rPr>
            <w:noProof/>
            <w:webHidden/>
          </w:rPr>
          <w:instrText xml:space="preserve"> PAGEREF _Toc208423453 \h </w:instrText>
        </w:r>
        <w:r>
          <w:rPr>
            <w:noProof/>
            <w:webHidden/>
          </w:rPr>
        </w:r>
        <w:r>
          <w:rPr>
            <w:noProof/>
            <w:webHidden/>
          </w:rPr>
          <w:fldChar w:fldCharType="separate"/>
        </w:r>
        <w:r>
          <w:rPr>
            <w:noProof/>
            <w:webHidden/>
          </w:rPr>
          <w:t>21</w:t>
        </w:r>
        <w:r>
          <w:rPr>
            <w:noProof/>
            <w:webHidden/>
          </w:rPr>
          <w:fldChar w:fldCharType="end"/>
        </w:r>
      </w:hyperlink>
    </w:p>
    <w:p w14:paraId="2F842EEE" w14:textId="0D5469E0"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54" w:history="1">
        <w:r w:rsidRPr="00FF1D2D">
          <w:rPr>
            <w:rStyle w:val="Hypertextovodkaz"/>
            <w:noProof/>
          </w:rPr>
          <w:t>Schedule A</w:t>
        </w:r>
        <w:r>
          <w:rPr>
            <w:noProof/>
            <w:webHidden/>
          </w:rPr>
          <w:tab/>
        </w:r>
        <w:r>
          <w:rPr>
            <w:noProof/>
            <w:webHidden/>
          </w:rPr>
          <w:fldChar w:fldCharType="begin"/>
        </w:r>
        <w:r>
          <w:rPr>
            <w:noProof/>
            <w:webHidden/>
          </w:rPr>
          <w:instrText xml:space="preserve"> PAGEREF _Toc208423454 \h </w:instrText>
        </w:r>
        <w:r>
          <w:rPr>
            <w:noProof/>
            <w:webHidden/>
          </w:rPr>
        </w:r>
        <w:r>
          <w:rPr>
            <w:noProof/>
            <w:webHidden/>
          </w:rPr>
          <w:fldChar w:fldCharType="separate"/>
        </w:r>
        <w:r>
          <w:rPr>
            <w:noProof/>
            <w:webHidden/>
          </w:rPr>
          <w:t>23</w:t>
        </w:r>
        <w:r>
          <w:rPr>
            <w:noProof/>
            <w:webHidden/>
          </w:rPr>
          <w:fldChar w:fldCharType="end"/>
        </w:r>
      </w:hyperlink>
    </w:p>
    <w:p w14:paraId="7D093EF1" w14:textId="7C2F9BB6"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55" w:history="1">
        <w:r w:rsidRPr="00FF1D2D">
          <w:rPr>
            <w:rStyle w:val="Hypertextovodkaz"/>
            <w:noProof/>
          </w:rPr>
          <w:t>Project Specification and Reporting</w:t>
        </w:r>
        <w:r>
          <w:rPr>
            <w:noProof/>
            <w:webHidden/>
          </w:rPr>
          <w:tab/>
        </w:r>
        <w:r>
          <w:rPr>
            <w:noProof/>
            <w:webHidden/>
          </w:rPr>
          <w:fldChar w:fldCharType="begin"/>
        </w:r>
        <w:r>
          <w:rPr>
            <w:noProof/>
            <w:webHidden/>
          </w:rPr>
          <w:instrText xml:space="preserve"> PAGEREF _Toc208423455 \h </w:instrText>
        </w:r>
        <w:r>
          <w:rPr>
            <w:noProof/>
            <w:webHidden/>
          </w:rPr>
        </w:r>
        <w:r>
          <w:rPr>
            <w:noProof/>
            <w:webHidden/>
          </w:rPr>
          <w:fldChar w:fldCharType="separate"/>
        </w:r>
        <w:r>
          <w:rPr>
            <w:noProof/>
            <w:webHidden/>
          </w:rPr>
          <w:t>23</w:t>
        </w:r>
        <w:r>
          <w:rPr>
            <w:noProof/>
            <w:webHidden/>
          </w:rPr>
          <w:fldChar w:fldCharType="end"/>
        </w:r>
      </w:hyperlink>
    </w:p>
    <w:p w14:paraId="66C0A5A0" w14:textId="40A8E89F"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56" w:history="1">
        <w:r w:rsidRPr="00FF1D2D">
          <w:rPr>
            <w:rStyle w:val="Hypertextovodkaz"/>
            <w:noProof/>
          </w:rPr>
          <w:t>Annex I</w:t>
        </w:r>
        <w:r>
          <w:rPr>
            <w:noProof/>
            <w:webHidden/>
          </w:rPr>
          <w:tab/>
        </w:r>
        <w:r>
          <w:rPr>
            <w:noProof/>
            <w:webHidden/>
          </w:rPr>
          <w:fldChar w:fldCharType="begin"/>
        </w:r>
        <w:r>
          <w:rPr>
            <w:noProof/>
            <w:webHidden/>
          </w:rPr>
          <w:instrText xml:space="preserve"> PAGEREF _Toc208423456 \h </w:instrText>
        </w:r>
        <w:r>
          <w:rPr>
            <w:noProof/>
            <w:webHidden/>
          </w:rPr>
        </w:r>
        <w:r>
          <w:rPr>
            <w:noProof/>
            <w:webHidden/>
          </w:rPr>
          <w:fldChar w:fldCharType="separate"/>
        </w:r>
        <w:r>
          <w:rPr>
            <w:noProof/>
            <w:webHidden/>
          </w:rPr>
          <w:t>26</w:t>
        </w:r>
        <w:r>
          <w:rPr>
            <w:noProof/>
            <w:webHidden/>
          </w:rPr>
          <w:fldChar w:fldCharType="end"/>
        </w:r>
      </w:hyperlink>
    </w:p>
    <w:p w14:paraId="079ED18E" w14:textId="76E5DF51"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57" w:history="1">
        <w:r w:rsidRPr="00FF1D2D">
          <w:rPr>
            <w:rStyle w:val="Hypertextovodkaz"/>
            <w:noProof/>
          </w:rPr>
          <w:t>Authorisation of Signatory of the Promoter</w:t>
        </w:r>
        <w:r>
          <w:rPr>
            <w:noProof/>
            <w:webHidden/>
          </w:rPr>
          <w:tab/>
        </w:r>
        <w:r>
          <w:rPr>
            <w:noProof/>
            <w:webHidden/>
          </w:rPr>
          <w:fldChar w:fldCharType="begin"/>
        </w:r>
        <w:r>
          <w:rPr>
            <w:noProof/>
            <w:webHidden/>
          </w:rPr>
          <w:instrText xml:space="preserve"> PAGEREF _Toc208423457 \h </w:instrText>
        </w:r>
        <w:r>
          <w:rPr>
            <w:noProof/>
            <w:webHidden/>
          </w:rPr>
        </w:r>
        <w:r>
          <w:rPr>
            <w:noProof/>
            <w:webHidden/>
          </w:rPr>
          <w:fldChar w:fldCharType="separate"/>
        </w:r>
        <w:r>
          <w:rPr>
            <w:noProof/>
            <w:webHidden/>
          </w:rPr>
          <w:t>26</w:t>
        </w:r>
        <w:r>
          <w:rPr>
            <w:noProof/>
            <w:webHidden/>
          </w:rPr>
          <w:fldChar w:fldCharType="end"/>
        </w:r>
      </w:hyperlink>
    </w:p>
    <w:p w14:paraId="72D9F3AC" w14:textId="1CC08108"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58" w:history="1">
        <w:r w:rsidRPr="00FF1D2D">
          <w:rPr>
            <w:rStyle w:val="Hypertextovodkaz"/>
            <w:noProof/>
          </w:rPr>
          <w:t>Annex II</w:t>
        </w:r>
        <w:r>
          <w:rPr>
            <w:noProof/>
            <w:webHidden/>
          </w:rPr>
          <w:tab/>
        </w:r>
        <w:r>
          <w:rPr>
            <w:noProof/>
            <w:webHidden/>
          </w:rPr>
          <w:fldChar w:fldCharType="begin"/>
        </w:r>
        <w:r>
          <w:rPr>
            <w:noProof/>
            <w:webHidden/>
          </w:rPr>
          <w:instrText xml:space="preserve"> PAGEREF _Toc208423458 \h </w:instrText>
        </w:r>
        <w:r>
          <w:rPr>
            <w:noProof/>
            <w:webHidden/>
          </w:rPr>
        </w:r>
        <w:r>
          <w:rPr>
            <w:noProof/>
            <w:webHidden/>
          </w:rPr>
          <w:fldChar w:fldCharType="separate"/>
        </w:r>
        <w:r>
          <w:rPr>
            <w:noProof/>
            <w:webHidden/>
          </w:rPr>
          <w:t>27</w:t>
        </w:r>
        <w:r>
          <w:rPr>
            <w:noProof/>
            <w:webHidden/>
          </w:rPr>
          <w:fldChar w:fldCharType="end"/>
        </w:r>
      </w:hyperlink>
    </w:p>
    <w:p w14:paraId="2E660B71" w14:textId="73BC3518"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59" w:history="1">
        <w:r w:rsidRPr="00FF1D2D">
          <w:rPr>
            <w:rStyle w:val="Hypertextovodkaz"/>
            <w:noProof/>
          </w:rPr>
          <w:t>Authorisation of Signatory of the Intermediary</w:t>
        </w:r>
        <w:r>
          <w:rPr>
            <w:noProof/>
            <w:webHidden/>
          </w:rPr>
          <w:tab/>
        </w:r>
        <w:r>
          <w:rPr>
            <w:noProof/>
            <w:webHidden/>
          </w:rPr>
          <w:fldChar w:fldCharType="begin"/>
        </w:r>
        <w:r>
          <w:rPr>
            <w:noProof/>
            <w:webHidden/>
          </w:rPr>
          <w:instrText xml:space="preserve"> PAGEREF _Toc208423459 \h </w:instrText>
        </w:r>
        <w:r>
          <w:rPr>
            <w:noProof/>
            <w:webHidden/>
          </w:rPr>
        </w:r>
        <w:r>
          <w:rPr>
            <w:noProof/>
            <w:webHidden/>
          </w:rPr>
          <w:fldChar w:fldCharType="separate"/>
        </w:r>
        <w:r>
          <w:rPr>
            <w:noProof/>
            <w:webHidden/>
          </w:rPr>
          <w:t>27</w:t>
        </w:r>
        <w:r>
          <w:rPr>
            <w:noProof/>
            <w:webHidden/>
          </w:rPr>
          <w:fldChar w:fldCharType="end"/>
        </w:r>
      </w:hyperlink>
    </w:p>
    <w:p w14:paraId="1BD1AE91" w14:textId="425AD3BE" w:rsidR="004E4AC7" w:rsidRDefault="004E4AC7">
      <w:pPr>
        <w:pStyle w:val="Obsah1"/>
        <w:rPr>
          <w:rFonts w:asciiTheme="minorHAnsi" w:eastAsiaTheme="minorEastAsia" w:hAnsiTheme="minorHAnsi" w:cstheme="minorBidi"/>
          <w:b w:val="0"/>
          <w:caps w:val="0"/>
          <w:noProof/>
          <w:color w:val="auto"/>
          <w:kern w:val="2"/>
          <w:sz w:val="24"/>
          <w:szCs w:val="24"/>
          <w:lang w:eastAsia="en-GB"/>
          <w14:ligatures w14:val="standardContextual"/>
        </w:rPr>
      </w:pPr>
      <w:hyperlink w:anchor="_Toc208423460" w:history="1">
        <w:r w:rsidRPr="00FF1D2D">
          <w:rPr>
            <w:rStyle w:val="Hypertextovodkaz"/>
            <w:noProof/>
          </w:rPr>
          <w:t>Annex III</w:t>
        </w:r>
        <w:r>
          <w:rPr>
            <w:noProof/>
            <w:webHidden/>
          </w:rPr>
          <w:tab/>
        </w:r>
        <w:r>
          <w:rPr>
            <w:noProof/>
            <w:webHidden/>
          </w:rPr>
          <w:fldChar w:fldCharType="begin"/>
        </w:r>
        <w:r>
          <w:rPr>
            <w:noProof/>
            <w:webHidden/>
          </w:rPr>
          <w:instrText xml:space="preserve"> PAGEREF _Toc208423460 \h </w:instrText>
        </w:r>
        <w:r>
          <w:rPr>
            <w:noProof/>
            <w:webHidden/>
          </w:rPr>
        </w:r>
        <w:r>
          <w:rPr>
            <w:noProof/>
            <w:webHidden/>
          </w:rPr>
          <w:fldChar w:fldCharType="separate"/>
        </w:r>
        <w:r>
          <w:rPr>
            <w:noProof/>
            <w:webHidden/>
          </w:rPr>
          <w:t>28</w:t>
        </w:r>
        <w:r>
          <w:rPr>
            <w:noProof/>
            <w:webHidden/>
          </w:rPr>
          <w:fldChar w:fldCharType="end"/>
        </w:r>
      </w:hyperlink>
    </w:p>
    <w:p w14:paraId="5622B336" w14:textId="2E904F2D" w:rsidR="004E4AC7" w:rsidRDefault="004E4AC7">
      <w:pPr>
        <w:pStyle w:val="Obsah2"/>
        <w:rPr>
          <w:rFonts w:asciiTheme="minorHAnsi" w:eastAsiaTheme="minorEastAsia" w:hAnsiTheme="minorHAnsi" w:cstheme="minorBidi"/>
          <w:caps w:val="0"/>
          <w:noProof/>
          <w:color w:val="auto"/>
          <w:kern w:val="2"/>
          <w:sz w:val="24"/>
          <w:szCs w:val="24"/>
          <w:lang w:eastAsia="en-GB"/>
          <w14:ligatures w14:val="standardContextual"/>
        </w:rPr>
      </w:pPr>
      <w:hyperlink w:anchor="_Toc208423461" w:history="1">
        <w:r w:rsidRPr="00FF1D2D">
          <w:rPr>
            <w:rStyle w:val="Hypertextovodkaz"/>
            <w:noProof/>
          </w:rPr>
          <w:t>Agreed Forms of Legal Opinions</w:t>
        </w:r>
        <w:r>
          <w:rPr>
            <w:noProof/>
            <w:webHidden/>
          </w:rPr>
          <w:tab/>
        </w:r>
        <w:r>
          <w:rPr>
            <w:noProof/>
            <w:webHidden/>
          </w:rPr>
          <w:fldChar w:fldCharType="begin"/>
        </w:r>
        <w:r>
          <w:rPr>
            <w:noProof/>
            <w:webHidden/>
          </w:rPr>
          <w:instrText xml:space="preserve"> PAGEREF _Toc208423461 \h </w:instrText>
        </w:r>
        <w:r>
          <w:rPr>
            <w:noProof/>
            <w:webHidden/>
          </w:rPr>
        </w:r>
        <w:r>
          <w:rPr>
            <w:noProof/>
            <w:webHidden/>
          </w:rPr>
          <w:fldChar w:fldCharType="separate"/>
        </w:r>
        <w:r>
          <w:rPr>
            <w:noProof/>
            <w:webHidden/>
          </w:rPr>
          <w:t>28</w:t>
        </w:r>
        <w:r>
          <w:rPr>
            <w:noProof/>
            <w:webHidden/>
          </w:rPr>
          <w:fldChar w:fldCharType="end"/>
        </w:r>
      </w:hyperlink>
    </w:p>
    <w:p w14:paraId="33A81AF3" w14:textId="0C4203D9" w:rsidR="00DD1D3A" w:rsidRPr="009F0CED" w:rsidRDefault="000D7800" w:rsidP="001E1717">
      <w:pPr>
        <w:spacing w:after="200" w:line="276" w:lineRule="auto"/>
        <w:ind w:left="0"/>
        <w:rPr>
          <w:b/>
          <w:caps/>
        </w:rPr>
      </w:pPr>
      <w:r w:rsidRPr="009F0CED">
        <w:fldChar w:fldCharType="end"/>
      </w:r>
      <w:r w:rsidR="00362832" w:rsidRPr="009F0CED">
        <w:br w:type="page"/>
      </w:r>
    </w:p>
    <w:p w14:paraId="531EB1B2" w14:textId="47CA958F" w:rsidR="00362832" w:rsidRPr="009F0CED" w:rsidRDefault="00FE2B6A" w:rsidP="001E1717">
      <w:pPr>
        <w:rPr>
          <w:rStyle w:val="BoldEIB"/>
          <w:lang w:eastAsia="en-US"/>
        </w:rPr>
      </w:pPr>
      <w:r w:rsidRPr="009F0CED">
        <w:rPr>
          <w:rStyle w:val="BoldEIB"/>
          <w:lang w:eastAsia="en-US"/>
        </w:rPr>
        <w:t xml:space="preserve">THIS </w:t>
      </w:r>
      <w:r w:rsidR="00363D8B" w:rsidRPr="009F0CED">
        <w:rPr>
          <w:rStyle w:val="BoldEIB"/>
          <w:lang w:eastAsia="en-US"/>
        </w:rPr>
        <w:t>AGREEMENT</w:t>
      </w:r>
      <w:r w:rsidRPr="009F0CED">
        <w:rPr>
          <w:rStyle w:val="BoldEIB"/>
          <w:lang w:eastAsia="en-US"/>
        </w:rPr>
        <w:t xml:space="preserve"> IS MADE BETWEEN:</w:t>
      </w:r>
    </w:p>
    <w:p w14:paraId="5B93D633" w14:textId="41D875E7" w:rsidR="00094AA8" w:rsidRPr="009F0CED" w:rsidRDefault="00094AA8" w:rsidP="001E1717"/>
    <w:tbl>
      <w:tblPr>
        <w:tblStyle w:val="TableEIB0"/>
        <w:tblW w:w="4531" w:type="pct"/>
        <w:tblInd w:w="851" w:type="dxa"/>
        <w:tblLook w:val="04A0" w:firstRow="1" w:lastRow="0" w:firstColumn="1" w:lastColumn="0" w:noHBand="0" w:noVBand="1"/>
      </w:tblPr>
      <w:tblGrid>
        <w:gridCol w:w="4111"/>
        <w:gridCol w:w="4108"/>
      </w:tblGrid>
      <w:tr w:rsidR="00332C9C" w:rsidRPr="009F0CED" w14:paraId="155B2B4D" w14:textId="77777777" w:rsidTr="00663E18">
        <w:tc>
          <w:tcPr>
            <w:tcW w:w="2501" w:type="pct"/>
          </w:tcPr>
          <w:p w14:paraId="518D48E1" w14:textId="5B765131" w:rsidR="0075599B" w:rsidRPr="009F0CED" w:rsidRDefault="0075599B" w:rsidP="001E1717">
            <w:pPr>
              <w:ind w:left="0"/>
              <w:jc w:val="both"/>
            </w:pPr>
            <w:r w:rsidRPr="009F0CED">
              <w:t>the European Investment Bank, having its</w:t>
            </w:r>
            <w:r w:rsidR="00663E18" w:rsidRPr="009F0CED">
              <w:t> </w:t>
            </w:r>
            <w:r w:rsidRPr="009F0CED">
              <w:t xml:space="preserve">seat at 100 blvd Konrad Adenauer, Luxembourg, L-2950 Luxembourg, </w:t>
            </w:r>
            <w:r w:rsidR="00FB36C1">
              <w:t xml:space="preserve">represented by </w:t>
            </w:r>
            <w:r w:rsidR="00BF646E">
              <w:t xml:space="preserve">Ms Hanna Stępień, Head of Division, and Mr </w:t>
            </w:r>
            <w:r w:rsidR="00BF646E" w:rsidRPr="005B07F5">
              <w:t>Manuel Dueñas</w:t>
            </w:r>
            <w:r w:rsidR="00BF646E">
              <w:t>, Head of Division</w:t>
            </w:r>
            <w:r w:rsidR="005C3C8A">
              <w:t xml:space="preserve">, </w:t>
            </w:r>
          </w:p>
        </w:tc>
        <w:tc>
          <w:tcPr>
            <w:tcW w:w="2499" w:type="pct"/>
          </w:tcPr>
          <w:p w14:paraId="735B6C6B" w14:textId="6A5E5B2F" w:rsidR="0075599B" w:rsidRPr="009F0CED" w:rsidRDefault="0075599B" w:rsidP="001E1717">
            <w:r w:rsidRPr="009F0CED">
              <w:t>(the "</w:t>
            </w:r>
            <w:r w:rsidRPr="009F0CED">
              <w:rPr>
                <w:rStyle w:val="BoldEIB"/>
                <w:lang w:eastAsia="en-US"/>
              </w:rPr>
              <w:t>Bank</w:t>
            </w:r>
            <w:r w:rsidRPr="009F0CED">
              <w:t>")</w:t>
            </w:r>
          </w:p>
        </w:tc>
      </w:tr>
      <w:tr w:rsidR="00590288" w:rsidRPr="009F0CED" w14:paraId="3BF6C4ED" w14:textId="77777777" w:rsidTr="00663E18">
        <w:tc>
          <w:tcPr>
            <w:tcW w:w="2501" w:type="pct"/>
          </w:tcPr>
          <w:p w14:paraId="4294D675" w14:textId="25BB175F" w:rsidR="0075599B" w:rsidRPr="009F0CED" w:rsidRDefault="0075599B" w:rsidP="00E83F22">
            <w:pPr>
              <w:spacing w:before="360"/>
              <w:ind w:left="0"/>
            </w:pPr>
            <w:r w:rsidRPr="009F0CED">
              <w:t xml:space="preserve">of the first part, </w:t>
            </w:r>
            <w:r w:rsidR="00C7660B" w:rsidRPr="009F0CED">
              <w:t>and</w:t>
            </w:r>
          </w:p>
        </w:tc>
        <w:tc>
          <w:tcPr>
            <w:tcW w:w="2499" w:type="pct"/>
          </w:tcPr>
          <w:p w14:paraId="62F40C7C" w14:textId="77777777" w:rsidR="0075599B" w:rsidRPr="009F0CED" w:rsidRDefault="0075599B" w:rsidP="00E83F22">
            <w:pPr>
              <w:spacing w:before="360"/>
            </w:pPr>
          </w:p>
        </w:tc>
      </w:tr>
      <w:tr w:rsidR="00332C9C" w:rsidRPr="009F0CED" w14:paraId="2CB5CB26" w14:textId="77777777" w:rsidTr="00663E18">
        <w:tc>
          <w:tcPr>
            <w:tcW w:w="2501" w:type="pct"/>
          </w:tcPr>
          <w:p w14:paraId="360E6546" w14:textId="7042CFF4" w:rsidR="0075599B" w:rsidRPr="009F0CED" w:rsidRDefault="00D93D03" w:rsidP="001E1717">
            <w:pPr>
              <w:spacing w:before="360"/>
              <w:ind w:left="0"/>
              <w:jc w:val="both"/>
            </w:pPr>
            <w:bookmarkStart w:id="0" w:name="_Hlk159944763"/>
            <w:bookmarkStart w:id="1" w:name="_Hlk130226856"/>
            <w:r w:rsidRPr="009F0CED">
              <w:rPr>
                <w:color w:val="000000"/>
              </w:rPr>
              <w:t>Ředitelství silnic a dálnic s.</w:t>
            </w:r>
            <w:r w:rsidR="005032F0">
              <w:rPr>
                <w:color w:val="000000"/>
              </w:rPr>
              <w:t xml:space="preserve"> </w:t>
            </w:r>
            <w:r w:rsidRPr="009F0CED">
              <w:rPr>
                <w:color w:val="000000"/>
              </w:rPr>
              <w:t>p.</w:t>
            </w:r>
            <w:bookmarkEnd w:id="0"/>
            <w:r w:rsidR="0075599B" w:rsidRPr="009F0CED">
              <w:t>, a</w:t>
            </w:r>
            <w:r w:rsidR="00663E18" w:rsidRPr="009F0CED">
              <w:t> </w:t>
            </w:r>
            <w:r w:rsidR="0075599B" w:rsidRPr="009F0CED">
              <w:t xml:space="preserve">legal entity </w:t>
            </w:r>
            <w:r w:rsidR="0075599B" w:rsidRPr="009F0CED">
              <w:rPr>
                <w:color w:val="000000"/>
              </w:rPr>
              <w:t>established</w:t>
            </w:r>
            <w:r w:rsidR="0075599B" w:rsidRPr="009F0CED">
              <w:t xml:space="preserve"> by law in the</w:t>
            </w:r>
            <w:r w:rsidR="00663E18" w:rsidRPr="009F0CED">
              <w:t> </w:t>
            </w:r>
            <w:r w:rsidR="0075599B" w:rsidRPr="009F0CED">
              <w:t xml:space="preserve">Czech Republic, having its registered office at </w:t>
            </w:r>
            <w:r w:rsidR="00F56208" w:rsidRPr="009F0CED">
              <w:t>Čerčanská 2023/12, Krč, 140 00 Praha 4</w:t>
            </w:r>
            <w:r w:rsidR="0075599B" w:rsidRPr="009F0CED">
              <w:t xml:space="preserve">, Czech Republic, Identification Number: </w:t>
            </w:r>
            <w:r w:rsidR="00F56208" w:rsidRPr="009F0CED">
              <w:t>659 93 390</w:t>
            </w:r>
            <w:r w:rsidR="0075599B" w:rsidRPr="009F0CED">
              <w:t>, registered with the</w:t>
            </w:r>
            <w:r w:rsidR="00663E18" w:rsidRPr="009F0CED">
              <w:t> </w:t>
            </w:r>
            <w:r w:rsidR="0075599B" w:rsidRPr="009F0CED">
              <w:t>Company Register administrated by the</w:t>
            </w:r>
            <w:r w:rsidR="00193974" w:rsidRPr="009F0CED">
              <w:t> </w:t>
            </w:r>
            <w:r w:rsidR="0075599B" w:rsidRPr="009F0CED">
              <w:t>Municipal Court in</w:t>
            </w:r>
            <w:r w:rsidR="001D685C" w:rsidRPr="009F0CED">
              <w:t> </w:t>
            </w:r>
            <w:r w:rsidR="0075599B" w:rsidRPr="009F0CED">
              <w:t>Prague under File No. A</w:t>
            </w:r>
            <w:r w:rsidR="00663E18" w:rsidRPr="009F0CED">
              <w:t> </w:t>
            </w:r>
            <w:r w:rsidR="00F56208" w:rsidRPr="009F0CED">
              <w:t>80478</w:t>
            </w:r>
            <w:r w:rsidR="0075599B" w:rsidRPr="009F0CED">
              <w:t xml:space="preserve">, represented </w:t>
            </w:r>
            <w:bookmarkStart w:id="2" w:name="_Hlk159944937"/>
            <w:r w:rsidR="0075599B" w:rsidRPr="009F0CED">
              <w:t xml:space="preserve">by </w:t>
            </w:r>
            <w:r w:rsidR="009007FC" w:rsidRPr="009F0CED">
              <w:t xml:space="preserve">Mr </w:t>
            </w:r>
            <w:r w:rsidRPr="009F0CED">
              <w:t>Radek Mátl</w:t>
            </w:r>
            <w:r w:rsidR="0075599B" w:rsidRPr="009F0CED">
              <w:t>, Director General</w:t>
            </w:r>
            <w:bookmarkEnd w:id="2"/>
            <w:r w:rsidR="0075599B" w:rsidRPr="009F0CED">
              <w:t xml:space="preserve"> (in Czech: </w:t>
            </w:r>
            <w:r w:rsidR="0075599B" w:rsidRPr="009F0CED">
              <w:rPr>
                <w:rStyle w:val="ItalicEIB"/>
              </w:rPr>
              <w:t>generální ředitel</w:t>
            </w:r>
            <w:r w:rsidR="0075599B" w:rsidRPr="009F0CED">
              <w:t>),</w:t>
            </w:r>
            <w:r w:rsidR="009F0840" w:rsidRPr="009F0CED">
              <w:t xml:space="preserve"> </w:t>
            </w:r>
          </w:p>
        </w:tc>
        <w:tc>
          <w:tcPr>
            <w:tcW w:w="2499" w:type="pct"/>
          </w:tcPr>
          <w:p w14:paraId="57AD417A" w14:textId="67749D54" w:rsidR="0075599B" w:rsidRPr="009F0CED" w:rsidRDefault="00C7660B" w:rsidP="001E1717">
            <w:pPr>
              <w:spacing w:before="360"/>
            </w:pPr>
            <w:r w:rsidRPr="009F0CED">
              <w:t>(the "</w:t>
            </w:r>
            <w:r w:rsidRPr="009F0CED">
              <w:rPr>
                <w:rStyle w:val="BoldEIB"/>
              </w:rPr>
              <w:t>Promoter</w:t>
            </w:r>
            <w:r w:rsidRPr="009F0CED">
              <w:t>")</w:t>
            </w:r>
          </w:p>
        </w:tc>
      </w:tr>
      <w:tr w:rsidR="00332C9C" w:rsidRPr="009F0CED" w14:paraId="0BF334DE" w14:textId="77777777" w:rsidTr="00663E18">
        <w:tc>
          <w:tcPr>
            <w:tcW w:w="2501" w:type="pct"/>
          </w:tcPr>
          <w:p w14:paraId="50C7DAFE" w14:textId="76DF6466" w:rsidR="0075599B" w:rsidRPr="009F0CED" w:rsidRDefault="0075599B" w:rsidP="001E1717">
            <w:pPr>
              <w:spacing w:before="360"/>
              <w:ind w:left="0"/>
            </w:pPr>
            <w:r w:rsidRPr="009F0CED">
              <w:t xml:space="preserve">of the second part, and </w:t>
            </w:r>
          </w:p>
        </w:tc>
        <w:tc>
          <w:tcPr>
            <w:tcW w:w="2499" w:type="pct"/>
          </w:tcPr>
          <w:p w14:paraId="2A229678" w14:textId="77777777" w:rsidR="0075599B" w:rsidRPr="009F0CED" w:rsidRDefault="0075599B" w:rsidP="001E1717">
            <w:pPr>
              <w:spacing w:before="360"/>
            </w:pPr>
          </w:p>
        </w:tc>
      </w:tr>
      <w:tr w:rsidR="00332C9C" w:rsidRPr="009F0CED" w14:paraId="67D631B9" w14:textId="77777777" w:rsidTr="00663E18">
        <w:tc>
          <w:tcPr>
            <w:tcW w:w="2501" w:type="pct"/>
          </w:tcPr>
          <w:p w14:paraId="148C6A4A" w14:textId="1CE77321" w:rsidR="0075599B" w:rsidRPr="009F0CED" w:rsidRDefault="0075599B" w:rsidP="001E1717">
            <w:pPr>
              <w:spacing w:before="360"/>
              <w:ind w:left="0"/>
              <w:jc w:val="both"/>
            </w:pPr>
            <w:bookmarkStart w:id="3" w:name="_Hlk159945119"/>
            <w:r w:rsidRPr="009F0CED">
              <w:t>Státní fond dopravní infrastruktury</w:t>
            </w:r>
            <w:bookmarkEnd w:id="3"/>
            <w:r w:rsidRPr="009F0CED">
              <w:t xml:space="preserve">, a legal entity established by law in the Czech Republic, </w:t>
            </w:r>
            <w:bookmarkStart w:id="4" w:name="_Hlk130207930"/>
            <w:r w:rsidRPr="009F0CED">
              <w:t>having its registered office at Sokolovská 1955/278, 19000 Praha 9, Czech Republic</w:t>
            </w:r>
            <w:bookmarkEnd w:id="4"/>
            <w:r w:rsidRPr="009F0CED">
              <w:t xml:space="preserve">, represented by </w:t>
            </w:r>
            <w:bookmarkStart w:id="5" w:name="_Hlk159946133"/>
            <w:r w:rsidRPr="009F0CED">
              <w:t xml:space="preserve">Mr Zbyněk Hořelica, Director </w:t>
            </w:r>
            <w:bookmarkEnd w:id="5"/>
            <w:r w:rsidRPr="009F0CED">
              <w:t xml:space="preserve">(in Czech: </w:t>
            </w:r>
            <w:r w:rsidRPr="009F0CED">
              <w:rPr>
                <w:rStyle w:val="ItalicEIB"/>
              </w:rPr>
              <w:t>ředitel</w:t>
            </w:r>
            <w:r w:rsidRPr="009F0CED">
              <w:t xml:space="preserve">), </w:t>
            </w:r>
          </w:p>
        </w:tc>
        <w:tc>
          <w:tcPr>
            <w:tcW w:w="2499" w:type="pct"/>
          </w:tcPr>
          <w:p w14:paraId="5F054288" w14:textId="2FC762A7" w:rsidR="0075599B" w:rsidRPr="009F0CED" w:rsidRDefault="0075599B" w:rsidP="001E1717">
            <w:pPr>
              <w:spacing w:before="360"/>
            </w:pPr>
            <w:r w:rsidRPr="009F0CED">
              <w:t>(the "</w:t>
            </w:r>
            <w:r w:rsidRPr="009F0CED">
              <w:rPr>
                <w:b/>
                <w:bCs/>
              </w:rPr>
              <w:t>Intermediary</w:t>
            </w:r>
            <w:r w:rsidRPr="009F0CED">
              <w:t>")</w:t>
            </w:r>
          </w:p>
        </w:tc>
      </w:tr>
      <w:tr w:rsidR="00590288" w:rsidRPr="009F0CED" w14:paraId="08901B70" w14:textId="77777777" w:rsidTr="00663E18">
        <w:tc>
          <w:tcPr>
            <w:tcW w:w="2501" w:type="pct"/>
          </w:tcPr>
          <w:p w14:paraId="1162D30B" w14:textId="03BB5169" w:rsidR="00C7660B" w:rsidRPr="009F0CED" w:rsidRDefault="00C7660B" w:rsidP="001E1717">
            <w:pPr>
              <w:spacing w:before="360"/>
              <w:ind w:left="0"/>
            </w:pPr>
            <w:r w:rsidRPr="009F0CED">
              <w:t>of the third part.</w:t>
            </w:r>
          </w:p>
        </w:tc>
        <w:tc>
          <w:tcPr>
            <w:tcW w:w="2499" w:type="pct"/>
          </w:tcPr>
          <w:p w14:paraId="1747118F" w14:textId="77777777" w:rsidR="00C7660B" w:rsidRPr="009F0CED" w:rsidRDefault="00C7660B" w:rsidP="001E1717">
            <w:pPr>
              <w:spacing w:before="360"/>
            </w:pPr>
          </w:p>
        </w:tc>
      </w:tr>
      <w:bookmarkEnd w:id="1"/>
    </w:tbl>
    <w:p w14:paraId="0C3FCFC4" w14:textId="77777777" w:rsidR="00095CFE" w:rsidRPr="009F0CED" w:rsidRDefault="00095CFE" w:rsidP="001E1717"/>
    <w:p w14:paraId="07123EA4" w14:textId="4A2FE470" w:rsidR="00095CFE" w:rsidRPr="009F0CED" w:rsidRDefault="00FE2B6A" w:rsidP="001E1717">
      <w:r w:rsidRPr="009F0CED">
        <w:t>The Bank</w:t>
      </w:r>
      <w:r w:rsidR="00D31B05" w:rsidRPr="009F0CED">
        <w:t xml:space="preserve">, </w:t>
      </w:r>
      <w:r w:rsidRPr="009F0CED">
        <w:t xml:space="preserve">the </w:t>
      </w:r>
      <w:r w:rsidR="007A2425" w:rsidRPr="009F0CED">
        <w:t>Promoter</w:t>
      </w:r>
      <w:r w:rsidR="00D31B05" w:rsidRPr="009F0CED">
        <w:t xml:space="preserve"> and the Intermediary</w:t>
      </w:r>
      <w:r w:rsidRPr="009F0CED">
        <w:t xml:space="preserve"> together are referred to as the </w:t>
      </w:r>
      <w:r w:rsidR="0075599B" w:rsidRPr="009F0CED">
        <w:t>"</w:t>
      </w:r>
      <w:r w:rsidRPr="009F0CED">
        <w:rPr>
          <w:b/>
          <w:bCs/>
        </w:rPr>
        <w:t>Parties</w:t>
      </w:r>
      <w:r w:rsidR="0075599B" w:rsidRPr="009F0CED">
        <w:t>"</w:t>
      </w:r>
      <w:r w:rsidRPr="009F0CED">
        <w:t xml:space="preserve"> and</w:t>
      </w:r>
      <w:r w:rsidR="0075599B" w:rsidRPr="009F0CED">
        <w:t> </w:t>
      </w:r>
      <w:r w:rsidRPr="009F0CED">
        <w:t>any</w:t>
      </w:r>
      <w:r w:rsidR="0075599B" w:rsidRPr="009F0CED">
        <w:t> </w:t>
      </w:r>
      <w:r w:rsidRPr="009F0CED">
        <w:t xml:space="preserve">of them is a </w:t>
      </w:r>
      <w:r w:rsidR="0075599B" w:rsidRPr="009F0CED">
        <w:t>"</w:t>
      </w:r>
      <w:r w:rsidRPr="009F0CED">
        <w:rPr>
          <w:b/>
          <w:bCs/>
        </w:rPr>
        <w:t>Party</w:t>
      </w:r>
      <w:r w:rsidR="0075599B" w:rsidRPr="009F0CED">
        <w:t>"</w:t>
      </w:r>
      <w:r w:rsidRPr="009F0CED">
        <w:t>.</w:t>
      </w:r>
    </w:p>
    <w:p w14:paraId="61F9C20A" w14:textId="77777777" w:rsidR="00362832" w:rsidRPr="009F0CED" w:rsidRDefault="00FE2B6A" w:rsidP="001E1717">
      <w:r w:rsidRPr="009F0CED">
        <w:br w:type="page"/>
      </w:r>
    </w:p>
    <w:p w14:paraId="4595D6C5" w14:textId="77777777" w:rsidR="00362832" w:rsidRPr="009F0CED" w:rsidRDefault="00FE2B6A" w:rsidP="001E1717">
      <w:pPr>
        <w:rPr>
          <w:b/>
        </w:rPr>
      </w:pPr>
      <w:bookmarkStart w:id="6" w:name="_Toc63241281"/>
      <w:r w:rsidRPr="009F0CED">
        <w:rPr>
          <w:b/>
        </w:rPr>
        <w:t>WHEREAS:</w:t>
      </w:r>
      <w:bookmarkEnd w:id="6"/>
    </w:p>
    <w:p w14:paraId="205D14F1" w14:textId="615E04E5" w:rsidR="00F555A2" w:rsidRPr="009F0CED" w:rsidRDefault="00FE2B6A" w:rsidP="001E1717">
      <w:pPr>
        <w:pStyle w:val="NoIndentEIB"/>
        <w:numPr>
          <w:ilvl w:val="0"/>
          <w:numId w:val="8"/>
        </w:numPr>
      </w:pPr>
      <w:bookmarkStart w:id="7" w:name="_Ref430852331"/>
      <w:r w:rsidRPr="009F0CED">
        <w:t xml:space="preserve">The </w:t>
      </w:r>
      <w:r w:rsidR="007A2425" w:rsidRPr="009F0CED">
        <w:t>Promoter</w:t>
      </w:r>
      <w:r w:rsidRPr="009F0CED">
        <w:t xml:space="preserve"> has stated that it is undertaking </w:t>
      </w:r>
      <w:r w:rsidR="00F56208" w:rsidRPr="009F0CED">
        <w:t xml:space="preserve">a new road infrastructure development project located in the Czech Republic </w:t>
      </w:r>
      <w:r w:rsidR="00A065A3" w:rsidRPr="009F0CED">
        <w:t>to</w:t>
      </w:r>
      <w:r w:rsidR="00F56208" w:rsidRPr="009F0CED">
        <w:t xml:space="preserve"> support the construction of a 12.64</w:t>
      </w:r>
      <w:r w:rsidR="009007FC" w:rsidRPr="009F0CED">
        <w:t> </w:t>
      </w:r>
      <w:r w:rsidR="00F56208" w:rsidRPr="009F0CED">
        <w:t>km long section of the Prague ring road</w:t>
      </w:r>
      <w:r w:rsidR="00141B22">
        <w:t xml:space="preserve"> (</w:t>
      </w:r>
      <w:r w:rsidR="00141B22" w:rsidRPr="00141B22">
        <w:t>D0 511 Běchovice – D1</w:t>
      </w:r>
      <w:r w:rsidR="00141B22">
        <w:t>)</w:t>
      </w:r>
      <w:r w:rsidR="00F56208" w:rsidRPr="009F0CED">
        <w:t xml:space="preserve">, </w:t>
      </w:r>
      <w:r w:rsidR="00D93D03" w:rsidRPr="009F0CED">
        <w:t>which is part of the</w:t>
      </w:r>
      <w:r w:rsidR="00175187">
        <w:t> </w:t>
      </w:r>
      <w:r w:rsidR="00D93D03" w:rsidRPr="009F0CED">
        <w:t>Trans</w:t>
      </w:r>
      <w:r w:rsidR="00175187">
        <w:noBreakHyphen/>
      </w:r>
      <w:r w:rsidR="00D93D03" w:rsidRPr="009F0CED">
        <w:t>European transport network (TEN-T)</w:t>
      </w:r>
      <w:r w:rsidR="00824378" w:rsidRPr="009F0CED">
        <w:t>, as more particularly described in</w:t>
      </w:r>
      <w:r w:rsidR="00175187">
        <w:t> </w:t>
      </w:r>
      <w:r w:rsidR="00824378" w:rsidRPr="009F0CED">
        <w:t>the</w:t>
      </w:r>
      <w:r w:rsidR="00175187">
        <w:t> </w:t>
      </w:r>
      <w:r w:rsidR="00824378" w:rsidRPr="009F0CED">
        <w:t xml:space="preserve">technical description </w:t>
      </w:r>
      <w:r w:rsidRPr="009F0CED">
        <w:t xml:space="preserve">(the </w:t>
      </w:r>
      <w:r w:rsidR="0075599B" w:rsidRPr="009F0CED">
        <w:t>"</w:t>
      </w:r>
      <w:r w:rsidRPr="009F0CED">
        <w:rPr>
          <w:rStyle w:val="BoldEIB"/>
          <w:lang w:eastAsia="en-US"/>
        </w:rPr>
        <w:t>Technical Description</w:t>
      </w:r>
      <w:r w:rsidR="0075599B" w:rsidRPr="009F0CED">
        <w:t>"</w:t>
      </w:r>
      <w:r w:rsidRPr="009F0CED">
        <w:t xml:space="preserve">) set out in </w:t>
      </w:r>
      <w:r w:rsidR="00F55E74" w:rsidRPr="009F0CED">
        <w:t>Schedule </w:t>
      </w:r>
      <w:r w:rsidR="00F55E74" w:rsidRPr="009F0CED">
        <w:fldChar w:fldCharType="begin"/>
      </w:r>
      <w:r w:rsidR="00F55E74" w:rsidRPr="009F0CED">
        <w:instrText xml:space="preserve"> REF _Ref130926032 \n \h </w:instrText>
      </w:r>
      <w:r w:rsidR="00F55E74" w:rsidRPr="009F0CED">
        <w:fldChar w:fldCharType="separate"/>
      </w:r>
      <w:r w:rsidR="004E4AC7">
        <w:t>A.1</w:t>
      </w:r>
      <w:r w:rsidR="00F55E74" w:rsidRPr="009F0CED">
        <w:fldChar w:fldCharType="end"/>
      </w:r>
      <w:r w:rsidR="00F55E74" w:rsidRPr="009F0CED">
        <w:t xml:space="preserve"> </w:t>
      </w:r>
      <w:r w:rsidRPr="009F0CED">
        <w:t>(the</w:t>
      </w:r>
      <w:r w:rsidR="00175187">
        <w:t> </w:t>
      </w:r>
      <w:r w:rsidR="0075599B" w:rsidRPr="009F0CED">
        <w:t>"</w:t>
      </w:r>
      <w:r w:rsidRPr="009F0CED">
        <w:rPr>
          <w:rStyle w:val="BoldEIB"/>
          <w:lang w:eastAsia="en-US"/>
        </w:rPr>
        <w:t>Project</w:t>
      </w:r>
      <w:r w:rsidR="0075599B" w:rsidRPr="009F0CED">
        <w:t>"</w:t>
      </w:r>
      <w:r w:rsidRPr="009F0CED">
        <w:t>)</w:t>
      </w:r>
      <w:r w:rsidR="003D5477" w:rsidRPr="009F0CED">
        <w:t>.</w:t>
      </w:r>
      <w:bookmarkStart w:id="8" w:name="_Ref496106104"/>
      <w:bookmarkEnd w:id="7"/>
      <w:r w:rsidRPr="009F0CED">
        <w:t xml:space="preserve"> </w:t>
      </w:r>
    </w:p>
    <w:p w14:paraId="2F14AEE4" w14:textId="654D19A2" w:rsidR="00824378" w:rsidRPr="009F0CED" w:rsidRDefault="00824378" w:rsidP="001E1717">
      <w:pPr>
        <w:pStyle w:val="NoIndentEIB"/>
        <w:numPr>
          <w:ilvl w:val="0"/>
          <w:numId w:val="8"/>
        </w:numPr>
      </w:pPr>
      <w:bookmarkStart w:id="9" w:name="_Ref55201879"/>
      <w:bookmarkStart w:id="10" w:name="_Ref506475338"/>
      <w:bookmarkStart w:id="11" w:name="_Ref55209093"/>
      <w:bookmarkEnd w:id="8"/>
      <w:r w:rsidRPr="009F0CED">
        <w:t xml:space="preserve">The total cost of the Project, as estimated by the Bank, is CZK </w:t>
      </w:r>
      <w:r w:rsidR="00F56208" w:rsidRPr="009F0CED">
        <w:t xml:space="preserve">26,554,200,000.00 (twenty-six billion five hundred </w:t>
      </w:r>
      <w:r w:rsidR="009007FC" w:rsidRPr="009F0CED">
        <w:t xml:space="preserve">and </w:t>
      </w:r>
      <w:r w:rsidR="00F56208" w:rsidRPr="009F0CED">
        <w:t>fifty-four million two hundred thousand</w:t>
      </w:r>
      <w:r w:rsidRPr="009F0CED">
        <w:t xml:space="preserve"> Czech crown) and the Borrower has stated that it intends to finance the Project as follows:</w:t>
      </w:r>
      <w:bookmarkEnd w:id="9"/>
      <w:r w:rsidRPr="009F0CED">
        <w:t xml:space="preserve"> </w:t>
      </w:r>
      <w:bookmarkStart w:id="12" w:name="_Ref430937797"/>
    </w:p>
    <w:tbl>
      <w:tblPr>
        <w:tblStyle w:val="TableEIB0"/>
        <w:tblW w:w="4218" w:type="pct"/>
        <w:tblInd w:w="1418" w:type="dxa"/>
        <w:tblLook w:val="04A0" w:firstRow="1" w:lastRow="0" w:firstColumn="1" w:lastColumn="0" w:noHBand="0" w:noVBand="1"/>
      </w:tblPr>
      <w:tblGrid>
        <w:gridCol w:w="5246"/>
        <w:gridCol w:w="2405"/>
      </w:tblGrid>
      <w:tr w:rsidR="000D7800" w:rsidRPr="009F0CED" w14:paraId="3DFDA7C7" w14:textId="77777777" w:rsidTr="001E1717">
        <w:tc>
          <w:tcPr>
            <w:tcW w:w="3428" w:type="pct"/>
          </w:tcPr>
          <w:p w14:paraId="4786398B" w14:textId="77777777" w:rsidR="00824378" w:rsidRPr="009F0CED" w:rsidRDefault="00824378" w:rsidP="001E1717">
            <w:pPr>
              <w:ind w:left="0"/>
              <w:rPr>
                <w:rStyle w:val="BoldEIB"/>
                <w:lang w:eastAsia="en-US"/>
              </w:rPr>
            </w:pPr>
            <w:r w:rsidRPr="009F0CED">
              <w:rPr>
                <w:rStyle w:val="BoldEIB"/>
                <w:lang w:eastAsia="en-US"/>
              </w:rPr>
              <w:t>Source</w:t>
            </w:r>
          </w:p>
        </w:tc>
        <w:tc>
          <w:tcPr>
            <w:tcW w:w="1572" w:type="pct"/>
          </w:tcPr>
          <w:p w14:paraId="035A65BD" w14:textId="77777777" w:rsidR="00824378" w:rsidRPr="009F0CED" w:rsidRDefault="00824378" w:rsidP="00E83F22">
            <w:pPr>
              <w:ind w:left="-107"/>
              <w:jc w:val="right"/>
              <w:rPr>
                <w:rStyle w:val="BoldEIB"/>
              </w:rPr>
            </w:pPr>
            <w:r w:rsidRPr="009F0CED">
              <w:rPr>
                <w:rStyle w:val="BoldEIB"/>
              </w:rPr>
              <w:t>Amount (CZK m)</w:t>
            </w:r>
          </w:p>
        </w:tc>
      </w:tr>
      <w:tr w:rsidR="00F56208" w:rsidRPr="009F0CED" w14:paraId="34F1EDB8" w14:textId="77777777" w:rsidTr="001E1717">
        <w:tc>
          <w:tcPr>
            <w:tcW w:w="3428" w:type="pct"/>
          </w:tcPr>
          <w:p w14:paraId="471A45E6" w14:textId="77777777" w:rsidR="00F56208" w:rsidRPr="009F0CED" w:rsidRDefault="00F56208" w:rsidP="00F56208">
            <w:pPr>
              <w:ind w:left="0"/>
            </w:pPr>
            <w:r w:rsidRPr="009F0CED">
              <w:t>Credit from the Bank</w:t>
            </w:r>
          </w:p>
        </w:tc>
        <w:tc>
          <w:tcPr>
            <w:tcW w:w="1572" w:type="pct"/>
          </w:tcPr>
          <w:p w14:paraId="55F862C4" w14:textId="24C48721" w:rsidR="00F56208" w:rsidRPr="009F0CED" w:rsidRDefault="00F56208" w:rsidP="00F56208">
            <w:pPr>
              <w:pStyle w:val="RightEIB0"/>
            </w:pPr>
            <w:r w:rsidRPr="009F0CED">
              <w:t>10,112.00</w:t>
            </w:r>
          </w:p>
        </w:tc>
      </w:tr>
      <w:tr w:rsidR="00F56208" w:rsidRPr="009F0CED" w14:paraId="57F77B00" w14:textId="77777777" w:rsidTr="001E1717">
        <w:tc>
          <w:tcPr>
            <w:tcW w:w="3428" w:type="pct"/>
          </w:tcPr>
          <w:p w14:paraId="403970A1" w14:textId="6604D428" w:rsidR="00F56208" w:rsidRPr="009F0CED" w:rsidRDefault="00B86D17" w:rsidP="00F56208">
            <w:pPr>
              <w:ind w:left="0"/>
            </w:pPr>
            <w:r w:rsidRPr="009F0CED">
              <w:t>EU Funds and other funding sources</w:t>
            </w:r>
          </w:p>
        </w:tc>
        <w:tc>
          <w:tcPr>
            <w:tcW w:w="1572" w:type="pct"/>
          </w:tcPr>
          <w:p w14:paraId="76A2A095" w14:textId="4157305D" w:rsidR="00F56208" w:rsidRPr="009F0CED" w:rsidRDefault="00F56208" w:rsidP="00F56208">
            <w:pPr>
              <w:pStyle w:val="RightEIB0"/>
            </w:pPr>
            <w:r w:rsidRPr="009F0CED">
              <w:t>16,442.20</w:t>
            </w:r>
          </w:p>
        </w:tc>
      </w:tr>
      <w:tr w:rsidR="00F56208" w:rsidRPr="009F0CED" w14:paraId="47E2425E" w14:textId="77777777" w:rsidTr="001E1717">
        <w:tc>
          <w:tcPr>
            <w:tcW w:w="3428" w:type="pct"/>
          </w:tcPr>
          <w:p w14:paraId="7C335AEE" w14:textId="77777777" w:rsidR="00F56208" w:rsidRPr="009F0CED" w:rsidRDefault="00F56208" w:rsidP="00F56208">
            <w:pPr>
              <w:ind w:left="0"/>
              <w:rPr>
                <w:rStyle w:val="BoldEIB"/>
                <w:lang w:eastAsia="en-US"/>
              </w:rPr>
            </w:pPr>
            <w:r w:rsidRPr="009F0CED">
              <w:rPr>
                <w:rStyle w:val="BoldEIB"/>
                <w:lang w:eastAsia="en-US"/>
              </w:rPr>
              <w:t>TOTAL</w:t>
            </w:r>
          </w:p>
        </w:tc>
        <w:tc>
          <w:tcPr>
            <w:tcW w:w="1572" w:type="pct"/>
          </w:tcPr>
          <w:p w14:paraId="5934565E" w14:textId="69780259" w:rsidR="00F56208" w:rsidRPr="009F0CED" w:rsidRDefault="00F56208" w:rsidP="00F56208">
            <w:pPr>
              <w:pStyle w:val="RightEIB0"/>
              <w:rPr>
                <w:rStyle w:val="BoldEIB"/>
              </w:rPr>
            </w:pPr>
            <w:r w:rsidRPr="009F0CED">
              <w:rPr>
                <w:b/>
                <w:bCs/>
              </w:rPr>
              <w:t>26,554.2</w:t>
            </w:r>
            <w:r w:rsidRPr="009F0CED">
              <w:rPr>
                <w:rStyle w:val="BoldEIB"/>
              </w:rPr>
              <w:t>0</w:t>
            </w:r>
          </w:p>
        </w:tc>
      </w:tr>
    </w:tbl>
    <w:bookmarkEnd w:id="12"/>
    <w:p w14:paraId="61BDAF72" w14:textId="4340F9F2" w:rsidR="002F2A74" w:rsidRPr="009F0CED" w:rsidRDefault="00377ED6" w:rsidP="009C0411">
      <w:pPr>
        <w:pStyle w:val="NoIndentEIB"/>
        <w:numPr>
          <w:ilvl w:val="0"/>
          <w:numId w:val="8"/>
        </w:numPr>
      </w:pPr>
      <w:r w:rsidRPr="009F0CED">
        <w:t>I</w:t>
      </w:r>
      <w:r w:rsidR="00FE2B6A" w:rsidRPr="009F0CED">
        <w:t>n order to</w:t>
      </w:r>
      <w:r w:rsidR="002F2A74" w:rsidRPr="009F0CED">
        <w:t xml:space="preserve"> fulf</w:t>
      </w:r>
      <w:r w:rsidR="00FE2B6A" w:rsidRPr="009F0CED">
        <w:t>il the financing plan set out in Recital</w:t>
      </w:r>
      <w:r w:rsidR="00D131ED" w:rsidRPr="009F0CED">
        <w:t xml:space="preserve"> </w:t>
      </w:r>
      <w:r w:rsidR="00D131ED" w:rsidRPr="009F0CED">
        <w:fldChar w:fldCharType="begin"/>
      </w:r>
      <w:r w:rsidR="00D131ED" w:rsidRPr="009F0CED">
        <w:instrText xml:space="preserve"> REF _Ref55201879 \r \h </w:instrText>
      </w:r>
      <w:r w:rsidR="0031106B" w:rsidRPr="009F0CED">
        <w:instrText xml:space="preserve"> \* MERGEFORMAT </w:instrText>
      </w:r>
      <w:r w:rsidR="00D131ED" w:rsidRPr="009F0CED">
        <w:fldChar w:fldCharType="separate"/>
      </w:r>
      <w:r w:rsidR="004E4AC7">
        <w:t>(b)</w:t>
      </w:r>
      <w:r w:rsidR="00D131ED" w:rsidRPr="009F0CED">
        <w:fldChar w:fldCharType="end"/>
      </w:r>
      <w:r w:rsidR="00FE2B6A" w:rsidRPr="009F0CED">
        <w:t xml:space="preserve">, </w:t>
      </w:r>
      <w:bookmarkEnd w:id="10"/>
      <w:bookmarkEnd w:id="11"/>
      <w:r w:rsidR="002F2A74" w:rsidRPr="009F0CED">
        <w:rPr>
          <w:rFonts w:cs="Arial"/>
        </w:rPr>
        <w:t>the</w:t>
      </w:r>
      <w:r w:rsidR="001A6856" w:rsidRPr="009F0CED">
        <w:rPr>
          <w:rFonts w:cs="Arial"/>
        </w:rPr>
        <w:t> </w:t>
      </w:r>
      <w:r w:rsidR="002F2A74" w:rsidRPr="009F0CED">
        <w:rPr>
          <w:rFonts w:cs="Arial"/>
        </w:rPr>
        <w:t>Bank entered into</w:t>
      </w:r>
      <w:r w:rsidR="000B44C4" w:rsidRPr="009F0CED">
        <w:rPr>
          <w:rFonts w:cs="Arial"/>
        </w:rPr>
        <w:t xml:space="preserve"> </w:t>
      </w:r>
      <w:r w:rsidR="00F56208" w:rsidRPr="009F0CED">
        <w:rPr>
          <w:rFonts w:cs="Arial"/>
        </w:rPr>
        <w:t xml:space="preserve">a </w:t>
      </w:r>
      <w:r w:rsidR="002F2A74" w:rsidRPr="009F0CED">
        <w:rPr>
          <w:rFonts w:cs="Arial"/>
        </w:rPr>
        <w:t xml:space="preserve">finance contract with </w:t>
      </w:r>
      <w:r w:rsidR="001703D2" w:rsidRPr="009F0CED">
        <w:rPr>
          <w:rFonts w:cs="Arial"/>
        </w:rPr>
        <w:t xml:space="preserve">the </w:t>
      </w:r>
      <w:r w:rsidR="00824378" w:rsidRPr="009F0CED">
        <w:rPr>
          <w:rFonts w:cs="Arial"/>
        </w:rPr>
        <w:t xml:space="preserve">Czech </w:t>
      </w:r>
      <w:r w:rsidR="001703D2" w:rsidRPr="009F0CED">
        <w:t xml:space="preserve">Republic, </w:t>
      </w:r>
      <w:r w:rsidR="00824378" w:rsidRPr="009F0CED">
        <w:t>acting through the Ministry of Finance, having its</w:t>
      </w:r>
      <w:r w:rsidR="001C532B" w:rsidRPr="009F0CED">
        <w:t> </w:t>
      </w:r>
      <w:r w:rsidR="00824378" w:rsidRPr="009F0CED">
        <w:t>registered office at Letenská 15, 118 10 Praha, Czech Republic</w:t>
      </w:r>
      <w:r w:rsidR="001703D2" w:rsidRPr="009F0CED">
        <w:t xml:space="preserve"> </w:t>
      </w:r>
      <w:r w:rsidR="002F2A74" w:rsidRPr="009F0CED">
        <w:rPr>
          <w:rFonts w:cs="Arial"/>
        </w:rPr>
        <w:t>(the</w:t>
      </w:r>
      <w:r w:rsidR="00590288" w:rsidRPr="009F0CED">
        <w:rPr>
          <w:rFonts w:cs="Arial"/>
        </w:rPr>
        <w:t> </w:t>
      </w:r>
      <w:r w:rsidR="0075599B" w:rsidRPr="009F0CED">
        <w:rPr>
          <w:rFonts w:cs="Arial"/>
        </w:rPr>
        <w:t>"</w:t>
      </w:r>
      <w:r w:rsidR="002F2A74" w:rsidRPr="009F0CED">
        <w:rPr>
          <w:rFonts w:cs="Arial"/>
          <w:b/>
        </w:rPr>
        <w:t>Borrower</w:t>
      </w:r>
      <w:r w:rsidR="0075599B" w:rsidRPr="009F0CED">
        <w:rPr>
          <w:rFonts w:cs="Arial"/>
        </w:rPr>
        <w:t>"</w:t>
      </w:r>
      <w:r w:rsidR="002F2A74" w:rsidRPr="009F0CED">
        <w:rPr>
          <w:rFonts w:cs="Arial"/>
        </w:rPr>
        <w:t>)</w:t>
      </w:r>
      <w:r w:rsidR="00F56208" w:rsidRPr="009F0CED">
        <w:rPr>
          <w:rFonts w:cs="Arial"/>
        </w:rPr>
        <w:t xml:space="preserve"> </w:t>
      </w:r>
      <w:r w:rsidR="00FB5B7E" w:rsidRPr="009F0CED">
        <w:rPr>
          <w:rFonts w:cs="Arial"/>
        </w:rPr>
        <w:t xml:space="preserve">dated </w:t>
      </w:r>
      <w:r w:rsidR="00BF646E">
        <w:t>1</w:t>
      </w:r>
      <w:r w:rsidR="00C03EB7">
        <w:t>5</w:t>
      </w:r>
      <w:r w:rsidR="00BF646E">
        <w:t xml:space="preserve"> September 2025</w:t>
      </w:r>
      <w:r w:rsidR="00FB5B7E" w:rsidRPr="009F0CED">
        <w:rPr>
          <w:rFonts w:cs="Arial"/>
        </w:rPr>
        <w:t xml:space="preserve"> </w:t>
      </w:r>
      <w:r w:rsidR="000B44C4" w:rsidRPr="009F0CED">
        <w:rPr>
          <w:rFonts w:cs="Arial"/>
        </w:rPr>
        <w:t>(the "</w:t>
      </w:r>
      <w:r w:rsidR="000B44C4" w:rsidRPr="009F0CED">
        <w:rPr>
          <w:rFonts w:cs="Arial"/>
          <w:b/>
        </w:rPr>
        <w:t>Finance Contract</w:t>
      </w:r>
      <w:r w:rsidR="000B44C4" w:rsidRPr="009F0CED">
        <w:rPr>
          <w:rFonts w:cs="Arial"/>
        </w:rPr>
        <w:t xml:space="preserve">") </w:t>
      </w:r>
      <w:r w:rsidR="00FB5B7E" w:rsidRPr="009F0CED">
        <w:rPr>
          <w:rFonts w:cs="Arial"/>
        </w:rPr>
        <w:t xml:space="preserve">for provision of a </w:t>
      </w:r>
      <w:r w:rsidR="00FB5B7E" w:rsidRPr="009F0CED">
        <w:t>credit of CZK</w:t>
      </w:r>
      <w:r w:rsidR="001C532B" w:rsidRPr="009F0CED">
        <w:t> </w:t>
      </w:r>
      <w:r w:rsidR="00FD596C" w:rsidRPr="009F0CED">
        <w:t xml:space="preserve">5,112,000,000.00 (five billion one hundred and twelve million </w:t>
      </w:r>
      <w:r w:rsidR="00FB5B7E" w:rsidRPr="009F0CED">
        <w:t>Czech crown)</w:t>
      </w:r>
      <w:r w:rsidR="006B1581" w:rsidRPr="009F0CED">
        <w:t xml:space="preserve"> </w:t>
      </w:r>
      <w:r w:rsidR="002F2A74" w:rsidRPr="009F0CED">
        <w:rPr>
          <w:rFonts w:cs="Arial"/>
        </w:rPr>
        <w:t>(the</w:t>
      </w:r>
      <w:r w:rsidR="009007FC" w:rsidRPr="009F0CED">
        <w:rPr>
          <w:rFonts w:cs="Arial"/>
        </w:rPr>
        <w:t> </w:t>
      </w:r>
      <w:r w:rsidR="0075599B" w:rsidRPr="009F0CED">
        <w:rPr>
          <w:rFonts w:cs="Arial"/>
        </w:rPr>
        <w:t>"</w:t>
      </w:r>
      <w:r w:rsidR="002F2A74" w:rsidRPr="009F0CED">
        <w:rPr>
          <w:rFonts w:cs="Arial"/>
          <w:b/>
        </w:rPr>
        <w:t>Credit</w:t>
      </w:r>
      <w:r w:rsidR="0075599B" w:rsidRPr="009F0CED">
        <w:rPr>
          <w:rFonts w:cs="Arial"/>
        </w:rPr>
        <w:t>"</w:t>
      </w:r>
      <w:r w:rsidR="002F2A74" w:rsidRPr="009F0CED">
        <w:rPr>
          <w:rFonts w:cs="Arial"/>
        </w:rPr>
        <w:t>)</w:t>
      </w:r>
      <w:r w:rsidR="000B44C4" w:rsidRPr="009F0CED">
        <w:rPr>
          <w:rFonts w:cs="Arial"/>
        </w:rPr>
        <w:t>,</w:t>
      </w:r>
      <w:r w:rsidR="00906D4E" w:rsidRPr="009F0CED">
        <w:rPr>
          <w:rFonts w:cs="Arial"/>
        </w:rPr>
        <w:t xml:space="preserve"> </w:t>
      </w:r>
      <w:r w:rsidR="002F2A74" w:rsidRPr="009F0CED">
        <w:rPr>
          <w:rFonts w:cs="Arial"/>
        </w:rPr>
        <w:t>for the purpose of implementing the Project</w:t>
      </w:r>
      <w:r w:rsidR="003D5477" w:rsidRPr="009F0CED">
        <w:rPr>
          <w:rFonts w:cs="Arial"/>
        </w:rPr>
        <w:t xml:space="preserve">; </w:t>
      </w:r>
      <w:r w:rsidR="003D5477" w:rsidRPr="009F0CED">
        <w:t>provided that the amount of the Bank's loan shall not, in any case, exceed</w:t>
      </w:r>
      <w:bookmarkStart w:id="13" w:name="_Ref430852072"/>
      <w:r w:rsidR="00EC44C4" w:rsidRPr="009F0CED">
        <w:t xml:space="preserve"> (i)</w:t>
      </w:r>
      <w:r w:rsidR="003D5477" w:rsidRPr="009F0CED">
        <w:t xml:space="preserve"> 50% (fifty per cent) of the</w:t>
      </w:r>
      <w:r w:rsidR="00590288" w:rsidRPr="009F0CED">
        <w:t> </w:t>
      </w:r>
      <w:r w:rsidR="003D5477" w:rsidRPr="009F0CED">
        <w:t xml:space="preserve">total cost of the Project set out in Recital </w:t>
      </w:r>
      <w:r w:rsidR="003D5477" w:rsidRPr="009F0CED">
        <w:fldChar w:fldCharType="begin"/>
      </w:r>
      <w:r w:rsidR="003D5477" w:rsidRPr="009F0CED">
        <w:instrText xml:space="preserve"> REF _Ref55201879 \r \h  \* MERGEFORMAT </w:instrText>
      </w:r>
      <w:r w:rsidR="003D5477" w:rsidRPr="009F0CED">
        <w:fldChar w:fldCharType="separate"/>
      </w:r>
      <w:r w:rsidR="004E4AC7">
        <w:t>(b)</w:t>
      </w:r>
      <w:r w:rsidR="003D5477" w:rsidRPr="009F0CED">
        <w:fldChar w:fldCharType="end"/>
      </w:r>
      <w:r w:rsidR="00030AE8" w:rsidRPr="009F0CED">
        <w:t>,</w:t>
      </w:r>
      <w:r w:rsidR="00EC44C4" w:rsidRPr="009F0CED">
        <w:t xml:space="preserve"> and (ii) 90% (ninety </w:t>
      </w:r>
      <w:r w:rsidR="00EC44C4" w:rsidRPr="009F0CED">
        <w:rPr>
          <w:iCs/>
        </w:rPr>
        <w:t>per cent</w:t>
      </w:r>
      <w:r w:rsidR="00EC44C4" w:rsidRPr="009F0CED">
        <w:t>) of the total cost of the</w:t>
      </w:r>
      <w:r w:rsidR="00030AE8" w:rsidRPr="009F0CED">
        <w:t> </w:t>
      </w:r>
      <w:r w:rsidR="00EC44C4" w:rsidRPr="009F0CED">
        <w:t xml:space="preserve">Project set out in Recital </w:t>
      </w:r>
      <w:r w:rsidR="00EC44C4" w:rsidRPr="009F0CED">
        <w:fldChar w:fldCharType="begin"/>
      </w:r>
      <w:r w:rsidR="00EC44C4" w:rsidRPr="009F0CED">
        <w:instrText xml:space="preserve"> REF _Ref55201879 \r \h  \* MERGEFORMAT </w:instrText>
      </w:r>
      <w:r w:rsidR="00EC44C4" w:rsidRPr="009F0CED">
        <w:fldChar w:fldCharType="separate"/>
      </w:r>
      <w:r w:rsidR="004E4AC7">
        <w:t>(b)</w:t>
      </w:r>
      <w:r w:rsidR="00EC44C4" w:rsidRPr="009F0CED">
        <w:fldChar w:fldCharType="end"/>
      </w:r>
      <w:r w:rsidR="00EC44C4" w:rsidRPr="009F0CED">
        <w:t xml:space="preserve"> when aggregated with any EU Funds</w:t>
      </w:r>
      <w:r w:rsidR="003D5477" w:rsidRPr="009F0CED">
        <w:t>.</w:t>
      </w:r>
      <w:bookmarkEnd w:id="13"/>
      <w:r w:rsidR="003D5477" w:rsidRPr="009F0CED">
        <w:t xml:space="preserve"> The Borrower</w:t>
      </w:r>
      <w:r w:rsidR="006445DA" w:rsidRPr="009F0CED">
        <w:t xml:space="preserve"> undertook</w:t>
      </w:r>
      <w:r w:rsidR="00C94FEB" w:rsidRPr="009F0CED">
        <w:t xml:space="preserve"> in</w:t>
      </w:r>
      <w:r w:rsidR="00E708CE" w:rsidRPr="009F0CED">
        <w:t> </w:t>
      </w:r>
      <w:r w:rsidR="00C94FEB" w:rsidRPr="009F0CED">
        <w:t>the</w:t>
      </w:r>
      <w:r w:rsidR="00E708CE" w:rsidRPr="009F0CED">
        <w:t> </w:t>
      </w:r>
      <w:r w:rsidR="00C94FEB" w:rsidRPr="009F0CED">
        <w:t xml:space="preserve">Finance Contract </w:t>
      </w:r>
      <w:r w:rsidR="006445DA" w:rsidRPr="009F0CED">
        <w:t xml:space="preserve">to </w:t>
      </w:r>
      <w:r w:rsidR="003D5477" w:rsidRPr="009F0CED">
        <w:t>ensure that the funds made available by the Bank to the</w:t>
      </w:r>
      <w:r w:rsidR="00E708CE" w:rsidRPr="009F0CED">
        <w:t> </w:t>
      </w:r>
      <w:r w:rsidR="003D5477" w:rsidRPr="009F0CED">
        <w:t>Borrower pursuant to the Finance Contract shall be made available</w:t>
      </w:r>
      <w:r w:rsidR="006445DA" w:rsidRPr="009F0CED">
        <w:t>, through the</w:t>
      </w:r>
      <w:r w:rsidR="00E708CE" w:rsidRPr="009F0CED">
        <w:t> </w:t>
      </w:r>
      <w:r w:rsidR="006445DA" w:rsidRPr="009F0CED">
        <w:t>Intermediary,</w:t>
      </w:r>
      <w:r w:rsidR="003D5477" w:rsidRPr="009F0CED">
        <w:t xml:space="preserve"> to the Promoter for the</w:t>
      </w:r>
      <w:r w:rsidR="00590288" w:rsidRPr="009F0CED">
        <w:t> </w:t>
      </w:r>
      <w:r w:rsidR="003D5477" w:rsidRPr="009F0CED">
        <w:t>purposes of implementing the Project</w:t>
      </w:r>
      <w:r w:rsidR="002F2A74" w:rsidRPr="009F0CED">
        <w:rPr>
          <w:rFonts w:cs="Arial"/>
        </w:rPr>
        <w:t xml:space="preserve">. </w:t>
      </w:r>
    </w:p>
    <w:p w14:paraId="3F5E0B9D" w14:textId="4363C5B4" w:rsidR="005B5CFF" w:rsidRPr="009F0CED" w:rsidRDefault="002F2A74" w:rsidP="001E1717">
      <w:pPr>
        <w:pStyle w:val="NoIndentEIB"/>
        <w:numPr>
          <w:ilvl w:val="0"/>
          <w:numId w:val="8"/>
        </w:numPr>
      </w:pPr>
      <w:bookmarkStart w:id="14" w:name="_Ref466381114"/>
      <w:bookmarkStart w:id="15" w:name="_Ref531020211"/>
      <w:bookmarkEnd w:id="14"/>
      <w:bookmarkEnd w:id="15"/>
      <w:r w:rsidRPr="009F0CED">
        <w:t xml:space="preserve">On </w:t>
      </w:r>
      <w:r w:rsidR="00E513B6">
        <w:t>18 June 2025</w:t>
      </w:r>
      <w:r w:rsidRPr="009F0CED">
        <w:t>, the acceptance of the Credit and the execution of the Finance Contract was</w:t>
      </w:r>
      <w:r w:rsidR="00590288" w:rsidRPr="009F0CED">
        <w:t> </w:t>
      </w:r>
      <w:r w:rsidRPr="009F0CED">
        <w:t xml:space="preserve">approved by </w:t>
      </w:r>
      <w:r w:rsidR="001703D2" w:rsidRPr="009F0CED">
        <w:t xml:space="preserve">the </w:t>
      </w:r>
      <w:r w:rsidR="00906D4E" w:rsidRPr="009F0CED">
        <w:t xml:space="preserve">Resolution of the </w:t>
      </w:r>
      <w:r w:rsidR="001703D2" w:rsidRPr="009F0CED">
        <w:t xml:space="preserve">Government of the </w:t>
      </w:r>
      <w:r w:rsidR="006445DA" w:rsidRPr="009F0CED">
        <w:t>Czech</w:t>
      </w:r>
      <w:r w:rsidR="001703D2" w:rsidRPr="009F0CED">
        <w:t xml:space="preserve"> Republic</w:t>
      </w:r>
      <w:r w:rsidR="00906D4E" w:rsidRPr="009F0CED">
        <w:t xml:space="preserve"> No. </w:t>
      </w:r>
      <w:r w:rsidR="00141B22">
        <w:t>439</w:t>
      </w:r>
      <w:r w:rsidR="001703D2" w:rsidRPr="009F0CED">
        <w:t xml:space="preserve"> pursuant to </w:t>
      </w:r>
      <w:r w:rsidR="006445DA" w:rsidRPr="009F0CED">
        <w:t>Article 35a of the</w:t>
      </w:r>
      <w:r w:rsidR="00590288" w:rsidRPr="009F0CED">
        <w:t> </w:t>
      </w:r>
      <w:r w:rsidR="006445DA" w:rsidRPr="009F0CED">
        <w:t>Czech Act No. 218/2000 Coll., on the budgetary rules and amending other related laws, as amended</w:t>
      </w:r>
      <w:r w:rsidR="005B5CFF" w:rsidRPr="009F0CED">
        <w:t>.</w:t>
      </w:r>
    </w:p>
    <w:p w14:paraId="4127EB38" w14:textId="219DBBB4" w:rsidR="006C5EAD" w:rsidRPr="009F0CED" w:rsidRDefault="002F2A74" w:rsidP="00494DD3">
      <w:pPr>
        <w:pStyle w:val="NoIndentEIB"/>
        <w:numPr>
          <w:ilvl w:val="0"/>
          <w:numId w:val="8"/>
        </w:numPr>
      </w:pPr>
      <w:r w:rsidRPr="009F0CED">
        <w:t xml:space="preserve">As a condition to the Bank agreeing to provide the Credit to the Borrower pursuant to the Finance Contract, the </w:t>
      </w:r>
      <w:r w:rsidR="00CD792C" w:rsidRPr="009F0CED">
        <w:t>Prom</w:t>
      </w:r>
      <w:r w:rsidR="00162D94" w:rsidRPr="009F0CED">
        <w:t>o</w:t>
      </w:r>
      <w:r w:rsidR="00CD792C" w:rsidRPr="009F0CED">
        <w:t xml:space="preserve">ter and the </w:t>
      </w:r>
      <w:r w:rsidR="006445DA" w:rsidRPr="009F0CED">
        <w:t>Intermediary are</w:t>
      </w:r>
      <w:r w:rsidRPr="009F0CED">
        <w:t xml:space="preserve"> required to enter into this</w:t>
      </w:r>
      <w:r w:rsidR="00590288" w:rsidRPr="009F0CED">
        <w:t> </w:t>
      </w:r>
      <w:r w:rsidRPr="009F0CED">
        <w:t xml:space="preserve">agreement </w:t>
      </w:r>
      <w:r w:rsidRPr="009F0CED">
        <w:rPr>
          <w:rFonts w:cs="Arial"/>
        </w:rPr>
        <w:t xml:space="preserve">(the </w:t>
      </w:r>
      <w:r w:rsidR="0075599B" w:rsidRPr="009F0CED">
        <w:rPr>
          <w:rFonts w:cs="Arial"/>
        </w:rPr>
        <w:t>"</w:t>
      </w:r>
      <w:r w:rsidRPr="009F0CED">
        <w:rPr>
          <w:rFonts w:cs="Arial"/>
          <w:b/>
        </w:rPr>
        <w:t>Agreement</w:t>
      </w:r>
      <w:r w:rsidR="0075599B" w:rsidRPr="009F0CED">
        <w:rPr>
          <w:rFonts w:cs="Arial"/>
        </w:rPr>
        <w:t>"</w:t>
      </w:r>
      <w:r w:rsidRPr="009F0CED">
        <w:rPr>
          <w:rFonts w:cs="Arial"/>
        </w:rPr>
        <w:t>)</w:t>
      </w:r>
      <w:r w:rsidR="006C5EAD" w:rsidRPr="009F0CED">
        <w:t xml:space="preserve"> </w:t>
      </w:r>
      <w:r w:rsidR="00FE2B6A" w:rsidRPr="009F0CED">
        <w:t>for the purposes of implementing the Project.</w:t>
      </w:r>
    </w:p>
    <w:p w14:paraId="2548031D" w14:textId="06FBFC8F" w:rsidR="00CD792C" w:rsidRPr="009F0CED" w:rsidRDefault="00CD792C" w:rsidP="001E1717">
      <w:pPr>
        <w:pStyle w:val="NoIndentEIB"/>
        <w:numPr>
          <w:ilvl w:val="0"/>
          <w:numId w:val="8"/>
        </w:numPr>
      </w:pPr>
      <w:r w:rsidRPr="009F0CED">
        <w:t xml:space="preserve">Mr </w:t>
      </w:r>
      <w:r w:rsidR="00FF63F2" w:rsidRPr="009F0CED">
        <w:t>Radek Mátl</w:t>
      </w:r>
      <w:r w:rsidRPr="009F0CED">
        <w:t xml:space="preserve">, Director General (in Czech: </w:t>
      </w:r>
      <w:r w:rsidRPr="009F0CED">
        <w:rPr>
          <w:rStyle w:val="ItalicEIB"/>
        </w:rPr>
        <w:t>generální ředitel</w:t>
      </w:r>
      <w:r w:rsidRPr="009F0CED">
        <w:rPr>
          <w:rFonts w:cs="Arial"/>
        </w:rPr>
        <w:t>)</w:t>
      </w:r>
      <w:r w:rsidRPr="009F0CED">
        <w:t xml:space="preserve"> of the Promoter, is duly authorised to sign this Agreement on behalf of the Promoter and such authorisation is</w:t>
      </w:r>
      <w:r w:rsidR="00590288" w:rsidRPr="009F0CED">
        <w:t> </w:t>
      </w:r>
      <w:r w:rsidRPr="009F0CED">
        <w:t>attached as</w:t>
      </w:r>
      <w:r w:rsidRPr="009F0CED">
        <w:rPr>
          <w:rFonts w:cs="Arial"/>
        </w:rPr>
        <w:t xml:space="preserve"> in </w:t>
      </w:r>
      <w:r w:rsidRPr="009F0CED">
        <w:rPr>
          <w:rFonts w:cs="Arial"/>
        </w:rPr>
        <w:fldChar w:fldCharType="begin"/>
      </w:r>
      <w:r w:rsidRPr="009F0CED">
        <w:rPr>
          <w:rFonts w:cs="Arial"/>
        </w:rPr>
        <w:instrText xml:space="preserve"> REF _Ref432989615 \r \h  \* MERGEFORMAT </w:instrText>
      </w:r>
      <w:r w:rsidRPr="009F0CED">
        <w:rPr>
          <w:rFonts w:cs="Arial"/>
        </w:rPr>
      </w:r>
      <w:r w:rsidRPr="009F0CED">
        <w:rPr>
          <w:rFonts w:cs="Arial"/>
        </w:rPr>
        <w:fldChar w:fldCharType="separate"/>
      </w:r>
      <w:r w:rsidR="004E4AC7">
        <w:rPr>
          <w:rFonts w:cs="Arial"/>
        </w:rPr>
        <w:t>Annex I</w:t>
      </w:r>
      <w:r w:rsidRPr="009F0CED">
        <w:rPr>
          <w:rFonts w:cs="Arial"/>
        </w:rPr>
        <w:fldChar w:fldCharType="end"/>
      </w:r>
      <w:r w:rsidRPr="009F0CED">
        <w:rPr>
          <w:rFonts w:cs="Arial"/>
        </w:rPr>
        <w:t>.</w:t>
      </w:r>
    </w:p>
    <w:p w14:paraId="773A609D" w14:textId="12FFE13C" w:rsidR="006445DA" w:rsidRPr="009F0CED" w:rsidRDefault="00CD792C" w:rsidP="001E1717">
      <w:pPr>
        <w:pStyle w:val="NoIndentEIB"/>
        <w:numPr>
          <w:ilvl w:val="0"/>
          <w:numId w:val="8"/>
        </w:numPr>
      </w:pPr>
      <w:r w:rsidRPr="009F0CED">
        <w:t>Mr</w:t>
      </w:r>
      <w:r w:rsidR="00857CA4" w:rsidRPr="009F0CED">
        <w:t xml:space="preserve"> Zbyněk Hořelica, Director (in Czech: </w:t>
      </w:r>
      <w:r w:rsidR="00857CA4" w:rsidRPr="009F0CED">
        <w:rPr>
          <w:rStyle w:val="ItalicEIB"/>
        </w:rPr>
        <w:t>ředitel</w:t>
      </w:r>
      <w:r w:rsidR="00857CA4" w:rsidRPr="009F0CED">
        <w:rPr>
          <w:rFonts w:cs="Arial"/>
        </w:rPr>
        <w:t>)</w:t>
      </w:r>
      <w:r w:rsidRPr="009F0CED">
        <w:rPr>
          <w:rFonts w:cs="Arial"/>
        </w:rPr>
        <w:t xml:space="preserve"> of the Intermediary,</w:t>
      </w:r>
      <w:r w:rsidR="00857CA4" w:rsidRPr="009F0CED">
        <w:t xml:space="preserve"> </w:t>
      </w:r>
      <w:r w:rsidR="006445DA" w:rsidRPr="009F0CED">
        <w:t xml:space="preserve">is duly authorised to sign this Agreement on behalf of the Intermediary </w:t>
      </w:r>
      <w:r w:rsidR="00857CA4" w:rsidRPr="009F0CED">
        <w:t>and such authorisation is attached as</w:t>
      </w:r>
      <w:r w:rsidR="007D0416" w:rsidRPr="009F0CED">
        <w:t xml:space="preserve"> </w:t>
      </w:r>
      <w:r w:rsidR="007D0416" w:rsidRPr="009F0CED">
        <w:fldChar w:fldCharType="begin"/>
      </w:r>
      <w:r w:rsidR="007D0416" w:rsidRPr="009F0CED">
        <w:instrText xml:space="preserve"> REF _Ref130228134 \r \h </w:instrText>
      </w:r>
      <w:r w:rsidR="00B61E90" w:rsidRPr="009F0CED">
        <w:instrText xml:space="preserve"> \* MERGEFORMAT </w:instrText>
      </w:r>
      <w:r w:rsidR="007D0416" w:rsidRPr="009F0CED">
        <w:fldChar w:fldCharType="separate"/>
      </w:r>
      <w:r w:rsidR="004E4AC7">
        <w:t>Annex II</w:t>
      </w:r>
      <w:r w:rsidR="007D0416" w:rsidRPr="009F0CED">
        <w:fldChar w:fldCharType="end"/>
      </w:r>
      <w:r w:rsidR="006445DA" w:rsidRPr="009F0CED">
        <w:rPr>
          <w:rFonts w:cs="Arial"/>
        </w:rPr>
        <w:t>.</w:t>
      </w:r>
    </w:p>
    <w:p w14:paraId="5744BEDF" w14:textId="77777777" w:rsidR="00E467A4" w:rsidRPr="009F0CED" w:rsidRDefault="00E467A4" w:rsidP="00E83F22">
      <w:pPr>
        <w:pStyle w:val="NoIndentEIB"/>
        <w:numPr>
          <w:ilvl w:val="0"/>
          <w:numId w:val="8"/>
        </w:numPr>
      </w:pPr>
      <w:r w:rsidRPr="009F0CED">
        <w:t>The Statute of the Bank provides that the Bank shall ensure that its funds are used as rationally as possible in the interests of the European Union; and, accordingly, the terms and conditions of the Bank's loan operations must be consistent with relevant policies of the European Union.</w:t>
      </w:r>
    </w:p>
    <w:p w14:paraId="27B81F0A" w14:textId="65A45877" w:rsidR="00E467A4" w:rsidRPr="009F0CED" w:rsidRDefault="00E467A4" w:rsidP="001E1717">
      <w:pPr>
        <w:pStyle w:val="NoIndentEIB"/>
        <w:numPr>
          <w:ilvl w:val="0"/>
          <w:numId w:val="8"/>
        </w:numPr>
      </w:pPr>
      <w:r w:rsidRPr="009F0CED">
        <w:t xml:space="preserve">The financing of the Project </w:t>
      </w:r>
      <w:r w:rsidR="00390879">
        <w:t xml:space="preserve">may </w:t>
      </w:r>
      <w:r w:rsidRPr="009F0CED">
        <w:t xml:space="preserve">include </w:t>
      </w:r>
      <w:r w:rsidR="006C44DB" w:rsidRPr="009F0CED">
        <w:t xml:space="preserve">certain </w:t>
      </w:r>
      <w:r w:rsidR="00C94FEB" w:rsidRPr="009F0CED">
        <w:t>EU Funds</w:t>
      </w:r>
      <w:r w:rsidR="006C44DB" w:rsidRPr="009F0CED">
        <w:t xml:space="preserve"> and</w:t>
      </w:r>
      <w:r w:rsidRPr="009F0CED">
        <w:t xml:space="preserve"> state subsidies or grants</w:t>
      </w:r>
      <w:r w:rsidR="006C44DB" w:rsidRPr="009F0CED">
        <w:t xml:space="preserve"> and the provision of such funds has been </w:t>
      </w:r>
      <w:r w:rsidR="00390879">
        <w:t xml:space="preserve">or will be </w:t>
      </w:r>
      <w:r w:rsidR="006C44DB" w:rsidRPr="009F0CED">
        <w:t>duly authorised and will be provided in compliance with all relevant EU Law</w:t>
      </w:r>
      <w:r w:rsidRPr="009F0CED">
        <w:t xml:space="preserve">. </w:t>
      </w:r>
    </w:p>
    <w:p w14:paraId="5D8B980D" w14:textId="3F8FAF8B" w:rsidR="00E467A4" w:rsidRPr="009F0CED" w:rsidRDefault="00E467A4" w:rsidP="001E1717">
      <w:pPr>
        <w:pStyle w:val="NoIndentEIB"/>
        <w:numPr>
          <w:ilvl w:val="0"/>
          <w:numId w:val="8"/>
        </w:numPr>
      </w:pPr>
      <w:r w:rsidRPr="009F0CED">
        <w:t>The Bank considers that access to information plays an essential role in the reduction of environmental and social risks, including human rights violations, linked to the</w:t>
      </w:r>
      <w:r w:rsidR="00590288" w:rsidRPr="009F0CED">
        <w:t> </w:t>
      </w:r>
      <w:r w:rsidRPr="009F0CED">
        <w:t>projects it finances and has therefore established its transparency policy, the</w:t>
      </w:r>
      <w:r w:rsidR="00590288" w:rsidRPr="009F0CED">
        <w:t> </w:t>
      </w:r>
      <w:r w:rsidRPr="009F0CED">
        <w:t>purpose of which is to enhance the accountability of the Bank's group towards its</w:t>
      </w:r>
      <w:r w:rsidR="00590288" w:rsidRPr="009F0CED">
        <w:t> </w:t>
      </w:r>
      <w:r w:rsidRPr="009F0CED">
        <w:t xml:space="preserve">stakeholders and the citizens of the European Union in general. </w:t>
      </w:r>
    </w:p>
    <w:p w14:paraId="4F550742" w14:textId="064E33B4" w:rsidR="00E467A4" w:rsidRPr="009F0CED" w:rsidRDefault="00E467A4" w:rsidP="001E1717">
      <w:pPr>
        <w:pStyle w:val="NoIndentEIB"/>
        <w:numPr>
          <w:ilvl w:val="0"/>
          <w:numId w:val="8"/>
        </w:numPr>
      </w:pPr>
      <w:r w:rsidRPr="009F0CED">
        <w:t>The processing of personal data shall be carried out by the Bank in accordance with applicable EU Law on the protection of individuals with regard to the processing of personal data by the European Union institutions and bodies and on the free movement of such data.</w:t>
      </w:r>
      <w:r w:rsidR="00EC3CF1" w:rsidRPr="009F0CED">
        <w:t xml:space="preserve"> </w:t>
      </w:r>
    </w:p>
    <w:p w14:paraId="47D219B6" w14:textId="71E82E40" w:rsidR="00E467A4" w:rsidRPr="009F0CED" w:rsidRDefault="00E467A4" w:rsidP="001E1717">
      <w:pPr>
        <w:pStyle w:val="NoIndentEIB"/>
        <w:numPr>
          <w:ilvl w:val="0"/>
          <w:numId w:val="8"/>
        </w:numPr>
      </w:pPr>
      <w:r w:rsidRPr="009F0CED">
        <w:t>The Bank supports the implementation of international and European Union standards in the field of anti-money laundering and countering the financing of terrorism and</w:t>
      </w:r>
      <w:r w:rsidR="00590288" w:rsidRPr="009F0CED">
        <w:t> </w:t>
      </w:r>
      <w:r w:rsidRPr="009F0CED">
        <w:t>promotes tax good governance standards. It has established policies and</w:t>
      </w:r>
      <w:r w:rsidR="00590288" w:rsidRPr="009F0CED">
        <w:t> </w:t>
      </w:r>
      <w:r w:rsidRPr="009F0CED">
        <w:t>procedures to avoid the risk of misuse of its funds for purposes which are illegal or</w:t>
      </w:r>
      <w:r w:rsidR="00590288" w:rsidRPr="009F0CED">
        <w:t> </w:t>
      </w:r>
      <w:r w:rsidRPr="009F0CED">
        <w:t>abusive in relation to applicable laws. The Bank's group statement on tax fraud, tax</w:t>
      </w:r>
      <w:r w:rsidR="00590288" w:rsidRPr="009F0CED">
        <w:t> </w:t>
      </w:r>
      <w:r w:rsidRPr="009F0CED">
        <w:t>evasion, tax avoidance, aggressive tax planning, money laundering and financing of terrorism is available on the Bank's website and offers further guidance to the Bank's contracting counterparties.</w:t>
      </w:r>
    </w:p>
    <w:p w14:paraId="6A1A7167" w14:textId="76B32BC9" w:rsidR="006C5EAD" w:rsidRPr="009F0CED" w:rsidRDefault="006C5EAD" w:rsidP="001E1717">
      <w:pPr>
        <w:pStyle w:val="NoIndentEIB"/>
        <w:numPr>
          <w:ilvl w:val="0"/>
          <w:numId w:val="8"/>
        </w:numPr>
      </w:pPr>
      <w:r w:rsidRPr="009F0CED">
        <w:rPr>
          <w:rFonts w:cs="Arial"/>
          <w:color w:val="auto"/>
        </w:rPr>
        <w:t>Terms defined in the Finance Contract have, unless the context otherwise requires, the</w:t>
      </w:r>
      <w:r w:rsidR="00590288" w:rsidRPr="009F0CED">
        <w:rPr>
          <w:rFonts w:cs="Arial"/>
          <w:color w:val="auto"/>
        </w:rPr>
        <w:t> </w:t>
      </w:r>
      <w:r w:rsidRPr="009F0CED">
        <w:rPr>
          <w:rFonts w:cs="Arial"/>
          <w:color w:val="auto"/>
        </w:rPr>
        <w:t>same meaning in this Agreement (including the Schedules and Recitals hereto). In</w:t>
      </w:r>
      <w:r w:rsidR="00590288" w:rsidRPr="009F0CED">
        <w:rPr>
          <w:rFonts w:cs="Arial"/>
          <w:color w:val="auto"/>
        </w:rPr>
        <w:t> </w:t>
      </w:r>
      <w:r w:rsidRPr="009F0CED">
        <w:rPr>
          <w:rFonts w:cs="Arial"/>
          <w:color w:val="auto"/>
        </w:rPr>
        <w:t>case of discrepancy, the Finance Contract shall prevail.</w:t>
      </w:r>
    </w:p>
    <w:p w14:paraId="137D65FF" w14:textId="77777777" w:rsidR="006C5EAD" w:rsidRPr="009F0CED" w:rsidRDefault="006C5EAD" w:rsidP="001E1717">
      <w:pPr>
        <w:pStyle w:val="NoIndentEIB"/>
        <w:numPr>
          <w:ilvl w:val="0"/>
          <w:numId w:val="8"/>
        </w:numPr>
      </w:pPr>
      <w:r w:rsidRPr="009F0CED">
        <w:rPr>
          <w:rFonts w:cs="Arial"/>
        </w:rPr>
        <w:t>References herein to Articles, Recitals, Schedules and Annexes are references respectively to articles of, recitals, schedules and annexes to this Agreement.</w:t>
      </w:r>
    </w:p>
    <w:p w14:paraId="4CBE987D" w14:textId="77777777" w:rsidR="00362832" w:rsidRPr="009F0CED" w:rsidRDefault="00FE2B6A" w:rsidP="001E1717">
      <w:r w:rsidRPr="009F0CED">
        <w:br w:type="page"/>
      </w:r>
    </w:p>
    <w:p w14:paraId="46ECDDBC" w14:textId="77777777" w:rsidR="00362832" w:rsidRPr="009F0CED" w:rsidRDefault="00FE2B6A" w:rsidP="000D7800">
      <w:r w:rsidRPr="009F0CED">
        <w:rPr>
          <w:rStyle w:val="BoldEIB"/>
          <w:lang w:eastAsia="en-US"/>
        </w:rPr>
        <w:t>NOW THEREFORE</w:t>
      </w:r>
      <w:r w:rsidRPr="009F0CED">
        <w:t xml:space="preserve"> it is hereby agreed as follows: </w:t>
      </w:r>
    </w:p>
    <w:p w14:paraId="008CF413" w14:textId="4CB62EE7" w:rsidR="00362832" w:rsidRPr="009F0CED" w:rsidRDefault="00A761EA" w:rsidP="00E83F22">
      <w:pPr>
        <w:pStyle w:val="Nadpis1"/>
        <w:numPr>
          <w:ilvl w:val="0"/>
          <w:numId w:val="7"/>
        </w:numPr>
        <w:spacing w:after="240" w:line="360" w:lineRule="auto"/>
        <w:ind w:left="0" w:firstLine="0"/>
      </w:pPr>
      <w:bookmarkStart w:id="16" w:name="_Toc63241348"/>
      <w:bookmarkStart w:id="17" w:name="_Toc130985196"/>
      <w:bookmarkStart w:id="18" w:name="_Toc130985253"/>
      <w:bookmarkStart w:id="19" w:name="_Toc130986693"/>
      <w:bookmarkStart w:id="20" w:name="_Toc130987667"/>
      <w:bookmarkStart w:id="21" w:name="_Toc130988157"/>
      <w:bookmarkStart w:id="22" w:name="_Toc131065868"/>
      <w:bookmarkStart w:id="23" w:name="_Toc131066063"/>
      <w:bookmarkEnd w:id="16"/>
      <w:bookmarkEnd w:id="17"/>
      <w:bookmarkEnd w:id="18"/>
      <w:bookmarkEnd w:id="19"/>
      <w:bookmarkEnd w:id="20"/>
      <w:bookmarkEnd w:id="21"/>
      <w:bookmarkEnd w:id="22"/>
      <w:bookmarkEnd w:id="23"/>
      <w:r w:rsidRPr="009F0CED">
        <w:br/>
      </w:r>
      <w:bookmarkStart w:id="24" w:name="_Ref130985819"/>
      <w:bookmarkStart w:id="25" w:name="_Ref130985831"/>
      <w:bookmarkStart w:id="26" w:name="_Toc208423415"/>
      <w:r w:rsidRPr="009F0CED">
        <w:rPr>
          <w:caps w:val="0"/>
        </w:rPr>
        <w:t>Use of Loan and availability of other funds</w:t>
      </w:r>
      <w:bookmarkEnd w:id="24"/>
      <w:bookmarkEnd w:id="25"/>
      <w:bookmarkEnd w:id="26"/>
    </w:p>
    <w:p w14:paraId="3A7C2A76" w14:textId="14B17907" w:rsidR="00362832" w:rsidRPr="009F0CED" w:rsidRDefault="00FE2B6A" w:rsidP="000D7800">
      <w:pPr>
        <w:pStyle w:val="NoIndentEIB"/>
        <w:numPr>
          <w:ilvl w:val="0"/>
          <w:numId w:val="11"/>
        </w:numPr>
      </w:pPr>
      <w:r w:rsidRPr="009F0CED">
        <w:t xml:space="preserve">The </w:t>
      </w:r>
      <w:r w:rsidR="005867C0" w:rsidRPr="009F0CED">
        <w:t>Interme</w:t>
      </w:r>
      <w:r w:rsidR="00A7342C" w:rsidRPr="009F0CED">
        <w:t xml:space="preserve">diary </w:t>
      </w:r>
      <w:r w:rsidR="00377A3E" w:rsidRPr="009F0CED">
        <w:t>shall</w:t>
      </w:r>
      <w:r w:rsidR="00EA3843" w:rsidRPr="009F0CED">
        <w:t xml:space="preserve"> make available</w:t>
      </w:r>
      <w:r w:rsidR="003E652D" w:rsidRPr="009F0CED">
        <w:t xml:space="preserve"> to the Promoter</w:t>
      </w:r>
      <w:r w:rsidRPr="009F0CED">
        <w:t xml:space="preserve"> all amounts </w:t>
      </w:r>
      <w:r w:rsidR="00377A3E" w:rsidRPr="009F0CED">
        <w:t xml:space="preserve">made available to </w:t>
      </w:r>
      <w:r w:rsidRPr="009F0CED">
        <w:t>it</w:t>
      </w:r>
      <w:r w:rsidR="00377A3E" w:rsidRPr="009F0CED">
        <w:t xml:space="preserve"> by the Borrower</w:t>
      </w:r>
      <w:r w:rsidR="00003AC8" w:rsidRPr="009F0CED">
        <w:t xml:space="preserve"> </w:t>
      </w:r>
      <w:r w:rsidR="003E652D" w:rsidRPr="009F0CED">
        <w:t>pursuant to the</w:t>
      </w:r>
      <w:r w:rsidR="00590288" w:rsidRPr="009F0CED">
        <w:t> </w:t>
      </w:r>
      <w:r w:rsidR="003E652D" w:rsidRPr="009F0CED">
        <w:t>Finance Contract</w:t>
      </w:r>
      <w:r w:rsidRPr="009F0CED">
        <w:t>.</w:t>
      </w:r>
    </w:p>
    <w:p w14:paraId="50840FA1" w14:textId="571B5780" w:rsidR="00A7342C" w:rsidRPr="009F0CED" w:rsidRDefault="00A7342C" w:rsidP="001E1717">
      <w:pPr>
        <w:pStyle w:val="NoIndentEIB"/>
        <w:numPr>
          <w:ilvl w:val="0"/>
          <w:numId w:val="11"/>
        </w:numPr>
      </w:pPr>
      <w:r w:rsidRPr="009F0CED">
        <w:t xml:space="preserve">The Promoter shall use all amounts made available to it by the Intermediary </w:t>
      </w:r>
      <w:r w:rsidR="003E652D" w:rsidRPr="009F0CED">
        <w:t xml:space="preserve">pursuant to the Finance Contract </w:t>
      </w:r>
      <w:r w:rsidRPr="009F0CED">
        <w:t>for the execution of the Project.</w:t>
      </w:r>
      <w:r w:rsidR="003E652D" w:rsidRPr="009F0CED">
        <w:t xml:space="preserve"> </w:t>
      </w:r>
    </w:p>
    <w:p w14:paraId="4875B521" w14:textId="5E73F764" w:rsidR="00362832" w:rsidRPr="009F0CED" w:rsidRDefault="00FE2B6A" w:rsidP="001E1717">
      <w:pPr>
        <w:pStyle w:val="NoIndentEIB"/>
        <w:numPr>
          <w:ilvl w:val="0"/>
          <w:numId w:val="11"/>
        </w:numPr>
      </w:pPr>
      <w:r w:rsidRPr="009F0CED">
        <w:t xml:space="preserve">The </w:t>
      </w:r>
      <w:r w:rsidR="00377A3E" w:rsidRPr="009F0CED">
        <w:t>Promoter</w:t>
      </w:r>
      <w:r w:rsidRPr="009F0CED">
        <w:t xml:space="preserve"> shall ensure that it has available to it the other funds listed in Recital</w:t>
      </w:r>
      <w:r w:rsidR="000C67D8" w:rsidRPr="009F0CED">
        <w:t xml:space="preserve"> </w:t>
      </w:r>
      <w:r w:rsidR="000C67D8" w:rsidRPr="009F0CED">
        <w:fldChar w:fldCharType="begin"/>
      </w:r>
      <w:r w:rsidR="000C67D8" w:rsidRPr="009F0CED">
        <w:instrText xml:space="preserve"> REF _Ref55201879 \r \h </w:instrText>
      </w:r>
      <w:r w:rsidR="005F2798" w:rsidRPr="009F0CED">
        <w:instrText xml:space="preserve"> \* MERGEFORMAT </w:instrText>
      </w:r>
      <w:r w:rsidR="000C67D8" w:rsidRPr="009F0CED">
        <w:fldChar w:fldCharType="separate"/>
      </w:r>
      <w:r w:rsidR="004E4AC7">
        <w:t>(b)</w:t>
      </w:r>
      <w:r w:rsidR="000C67D8" w:rsidRPr="009F0CED">
        <w:fldChar w:fldCharType="end"/>
      </w:r>
      <w:r w:rsidRPr="009F0CED">
        <w:t xml:space="preserve"> </w:t>
      </w:r>
      <w:r w:rsidR="00377A3E" w:rsidRPr="009F0CED">
        <w:rPr>
          <w:rFonts w:cs="Arial"/>
        </w:rPr>
        <w:t>to complete the Project in accordance with the Finance Contract and this Agreement</w:t>
      </w:r>
      <w:r w:rsidR="00377A3E" w:rsidRPr="009F0CED">
        <w:t xml:space="preserve"> </w:t>
      </w:r>
      <w:r w:rsidRPr="009F0CED">
        <w:t>and that such funds are expended, to the extent required, on the financing of the Project.</w:t>
      </w:r>
    </w:p>
    <w:p w14:paraId="698401B0" w14:textId="6C23F773" w:rsidR="00362832" w:rsidRPr="009F0CED" w:rsidRDefault="00A761EA" w:rsidP="00E83F22">
      <w:pPr>
        <w:pStyle w:val="Nadpis1"/>
        <w:numPr>
          <w:ilvl w:val="0"/>
          <w:numId w:val="7"/>
        </w:numPr>
        <w:spacing w:after="240" w:line="360" w:lineRule="auto"/>
        <w:ind w:left="0" w:firstLine="0"/>
        <w:rPr>
          <w:rFonts w:ascii="Arial bold" w:hAnsi="Arial bold"/>
          <w:caps w:val="0"/>
        </w:rPr>
      </w:pPr>
      <w:bookmarkStart w:id="27" w:name="_Ref427251876"/>
      <w:bookmarkStart w:id="28" w:name="_Toc63241351"/>
      <w:r w:rsidRPr="009F0CED">
        <w:br/>
      </w:r>
      <w:bookmarkStart w:id="29" w:name="_Toc208423416"/>
      <w:r w:rsidR="00FE2B6A" w:rsidRPr="009F0CED">
        <w:rPr>
          <w:rFonts w:ascii="Arial bold" w:hAnsi="Arial bold"/>
          <w:caps w:val="0"/>
        </w:rPr>
        <w:t>Completion of Project</w:t>
      </w:r>
      <w:bookmarkEnd w:id="27"/>
      <w:bookmarkEnd w:id="28"/>
      <w:bookmarkEnd w:id="29"/>
    </w:p>
    <w:p w14:paraId="0841A804" w14:textId="77777777" w:rsidR="00362832" w:rsidRPr="009F0CED" w:rsidRDefault="00FE2B6A" w:rsidP="00E83F22">
      <w:pPr>
        <w:pStyle w:val="NoIndentEIB"/>
        <w:numPr>
          <w:ilvl w:val="0"/>
          <w:numId w:val="72"/>
        </w:numPr>
      </w:pPr>
      <w:r w:rsidRPr="009F0CED">
        <w:t xml:space="preserve">The </w:t>
      </w:r>
      <w:r w:rsidR="00351FC5" w:rsidRPr="009F0CED">
        <w:t xml:space="preserve">Promoter </w:t>
      </w:r>
      <w:r w:rsidR="00437553" w:rsidRPr="009F0CED">
        <w:t xml:space="preserve">shall </w:t>
      </w:r>
      <w:r w:rsidRPr="009F0CED">
        <w:t>carry out the Project in accordance with the Technical Description as may be modified from time to time with the approval of the Bank, and complete it by the final date specified therein.</w:t>
      </w:r>
    </w:p>
    <w:p w14:paraId="59D74438" w14:textId="77777777" w:rsidR="00437553" w:rsidRPr="009F0CED" w:rsidRDefault="00437553" w:rsidP="00E83F22">
      <w:pPr>
        <w:pStyle w:val="NoIndentEIB"/>
        <w:numPr>
          <w:ilvl w:val="0"/>
          <w:numId w:val="72"/>
        </w:numPr>
      </w:pPr>
      <w:r w:rsidRPr="009F0CED">
        <w:t>The Promoter acknowledges a notice of the provisions of the Finance Contract, a copy of which has been delivered to it. The Promoter shall take all steps that are necessary or conducive to the implementation and performance of such provisions in the Finance Contract where reference is made to the Promoter.</w:t>
      </w:r>
    </w:p>
    <w:p w14:paraId="3260FCF9" w14:textId="77777777" w:rsidR="00437553" w:rsidRPr="009F0CED" w:rsidRDefault="00437553" w:rsidP="00E83F22">
      <w:pPr>
        <w:pStyle w:val="NoIndentEIB"/>
        <w:numPr>
          <w:ilvl w:val="0"/>
          <w:numId w:val="72"/>
        </w:numPr>
        <w:rPr>
          <w:rFonts w:cs="Arial"/>
        </w:rPr>
      </w:pPr>
      <w:r w:rsidRPr="009F0CED">
        <w:t>The Promoter undertakes to perform all of its obligations under this Agreement until completion of the Project. The Promoter shall not take or permit to be taken any action that would prevent or interfere with the implementation or the</w:t>
      </w:r>
      <w:r w:rsidRPr="009F0CED">
        <w:rPr>
          <w:rFonts w:cs="Arial"/>
        </w:rPr>
        <w:t xml:space="preserve"> operation of the Project.</w:t>
      </w:r>
    </w:p>
    <w:p w14:paraId="4DD5B41F" w14:textId="158DA61B" w:rsidR="00362832" w:rsidRPr="009F0CED" w:rsidRDefault="00A761EA" w:rsidP="00E83F22">
      <w:pPr>
        <w:pStyle w:val="Nadpis1"/>
        <w:numPr>
          <w:ilvl w:val="0"/>
          <w:numId w:val="7"/>
        </w:numPr>
        <w:spacing w:after="240" w:line="360" w:lineRule="auto"/>
        <w:ind w:left="0" w:firstLine="0"/>
        <w:rPr>
          <w:rFonts w:ascii="Arial bold" w:hAnsi="Arial bold"/>
          <w:caps w:val="0"/>
        </w:rPr>
      </w:pPr>
      <w:bookmarkStart w:id="30" w:name="_Toc63241352"/>
      <w:r w:rsidRPr="009F0CED">
        <w:br/>
      </w:r>
      <w:bookmarkStart w:id="31" w:name="_Ref86247256"/>
      <w:bookmarkStart w:id="32" w:name="_Toc208423417"/>
      <w:r w:rsidR="00FE2B6A" w:rsidRPr="009F0CED">
        <w:rPr>
          <w:rFonts w:ascii="Arial bold" w:hAnsi="Arial bold"/>
          <w:caps w:val="0"/>
        </w:rPr>
        <w:t>Increased cost of Project</w:t>
      </w:r>
      <w:bookmarkEnd w:id="30"/>
      <w:bookmarkEnd w:id="31"/>
      <w:bookmarkEnd w:id="32"/>
    </w:p>
    <w:p w14:paraId="1A6BF709" w14:textId="28D14876" w:rsidR="00362832" w:rsidRPr="009F0CED" w:rsidRDefault="00FE2B6A" w:rsidP="000D7800">
      <w:pPr>
        <w:pStyle w:val="NoIndentEIB"/>
        <w:numPr>
          <w:ilvl w:val="0"/>
          <w:numId w:val="73"/>
        </w:numPr>
      </w:pPr>
      <w:r w:rsidRPr="009F0CED">
        <w:t>If the total cost of the Project exceeds the estimated figure set out in Recital</w:t>
      </w:r>
      <w:r w:rsidR="002C2EE3" w:rsidRPr="009F0CED">
        <w:t xml:space="preserve"> </w:t>
      </w:r>
      <w:r w:rsidR="002C2EE3" w:rsidRPr="009F0CED">
        <w:fldChar w:fldCharType="begin"/>
      </w:r>
      <w:r w:rsidR="002C2EE3" w:rsidRPr="009F0CED">
        <w:instrText xml:space="preserve"> REF _Ref55201879 \r \h </w:instrText>
      </w:r>
      <w:r w:rsidR="005F2798" w:rsidRPr="009F0CED">
        <w:instrText xml:space="preserve"> \* MERGEFORMAT </w:instrText>
      </w:r>
      <w:r w:rsidR="002C2EE3" w:rsidRPr="009F0CED">
        <w:fldChar w:fldCharType="separate"/>
      </w:r>
      <w:r w:rsidR="004E4AC7">
        <w:t>(b)</w:t>
      </w:r>
      <w:r w:rsidR="002C2EE3" w:rsidRPr="009F0CED">
        <w:fldChar w:fldCharType="end"/>
      </w:r>
      <w:r w:rsidRPr="009F0CED">
        <w:t>, the</w:t>
      </w:r>
      <w:r w:rsidR="00590288" w:rsidRPr="009F0CED">
        <w:t> </w:t>
      </w:r>
      <w:r w:rsidR="005714BB" w:rsidRPr="009F0CED">
        <w:t>Promoter</w:t>
      </w:r>
      <w:r w:rsidRPr="009F0CED">
        <w:t xml:space="preserve"> shall obtain the finance to fund the excess cost without recourse to the</w:t>
      </w:r>
      <w:r w:rsidR="00590288" w:rsidRPr="009F0CED">
        <w:t> </w:t>
      </w:r>
      <w:r w:rsidRPr="009F0CED">
        <w:t xml:space="preserve">Bank, so as to enable the Project to be completed in accordance with the Technical Description. </w:t>
      </w:r>
      <w:r w:rsidR="00F75EF7" w:rsidRPr="009F0CED">
        <w:t>The</w:t>
      </w:r>
      <w:r w:rsidR="004A7983" w:rsidRPr="009F0CED">
        <w:t xml:space="preserve"> </w:t>
      </w:r>
      <w:r w:rsidRPr="009F0CED">
        <w:t>plans for funding the excess cost shall be communicated to the Bank without delay.</w:t>
      </w:r>
    </w:p>
    <w:p w14:paraId="2AC03B75" w14:textId="435927E4" w:rsidR="006E77DE" w:rsidRPr="009F0CED" w:rsidRDefault="005714BB" w:rsidP="000D7800">
      <w:pPr>
        <w:pStyle w:val="NoIndentEIB"/>
        <w:numPr>
          <w:ilvl w:val="0"/>
          <w:numId w:val="73"/>
        </w:numPr>
      </w:pPr>
      <w:bookmarkStart w:id="33" w:name="_Ref86247257"/>
      <w:r w:rsidRPr="009F0CED">
        <w:t>If the total cost of the Project falls below the figure set out in Recital </w:t>
      </w:r>
      <w:r w:rsidRPr="009F0CED">
        <w:fldChar w:fldCharType="begin"/>
      </w:r>
      <w:r w:rsidRPr="009F0CED">
        <w:instrText xml:space="preserve"> REF _Ref55201879 \r \h  \* MERGEFORMAT </w:instrText>
      </w:r>
      <w:r w:rsidRPr="009F0CED">
        <w:fldChar w:fldCharType="separate"/>
      </w:r>
      <w:r w:rsidR="004E4AC7">
        <w:t>(b)</w:t>
      </w:r>
      <w:r w:rsidRPr="009F0CED">
        <w:fldChar w:fldCharType="end"/>
      </w:r>
      <w:r w:rsidR="00437553" w:rsidRPr="009F0CED">
        <w:t>,</w:t>
      </w:r>
      <w:r w:rsidRPr="009F0CED">
        <w:t xml:space="preserve"> so that the</w:t>
      </w:r>
      <w:r w:rsidR="00590288" w:rsidRPr="009F0CED">
        <w:t> </w:t>
      </w:r>
      <w:r w:rsidRPr="009F0CED">
        <w:t>amount of the Credit exceeds</w:t>
      </w:r>
      <w:r w:rsidR="006E77DE" w:rsidRPr="009F0CED">
        <w:t>:</w:t>
      </w:r>
      <w:r w:rsidR="00FF63F2" w:rsidRPr="009F0CED">
        <w:t xml:space="preserve"> </w:t>
      </w:r>
    </w:p>
    <w:p w14:paraId="30508FCE" w14:textId="77777777" w:rsidR="006E77DE" w:rsidRPr="009F0CED" w:rsidRDefault="00FF63F2" w:rsidP="004062A7">
      <w:pPr>
        <w:pStyle w:val="NoIndentEIB"/>
        <w:numPr>
          <w:ilvl w:val="1"/>
          <w:numId w:val="74"/>
        </w:numPr>
      </w:pPr>
      <w:r w:rsidRPr="009F0CED">
        <w:t>50% (fifty per cent)</w:t>
      </w:r>
      <w:r w:rsidR="006E77DE" w:rsidRPr="009F0CED">
        <w:t>; and/or</w:t>
      </w:r>
    </w:p>
    <w:p w14:paraId="00361A7B" w14:textId="682D88C4" w:rsidR="006E77DE" w:rsidRPr="009F0CED" w:rsidRDefault="006E77DE" w:rsidP="004062A7">
      <w:pPr>
        <w:pStyle w:val="NoIndentEIB"/>
        <w:numPr>
          <w:ilvl w:val="1"/>
          <w:numId w:val="74"/>
        </w:numPr>
      </w:pPr>
      <w:r w:rsidRPr="009F0CED">
        <w:t>when aggregated with the amount of any EU Funds made available for the</w:t>
      </w:r>
      <w:r w:rsidR="00030AE8" w:rsidRPr="009F0CED">
        <w:t> </w:t>
      </w:r>
      <w:r w:rsidRPr="009F0CED">
        <w:t xml:space="preserve">Project, 90% (ninety per cent), </w:t>
      </w:r>
    </w:p>
    <w:p w14:paraId="3BFBBA9E" w14:textId="43AE6CFF" w:rsidR="0056361C" w:rsidRPr="009F0CED" w:rsidRDefault="00FF63F2" w:rsidP="001D685C">
      <w:pPr>
        <w:pStyle w:val="NoIndentEIB"/>
        <w:ind w:left="1423"/>
      </w:pPr>
      <w:r w:rsidRPr="009F0CED">
        <w:t>of such total cost of the Project set out in Recital </w:t>
      </w:r>
      <w:r w:rsidRPr="009F0CED">
        <w:fldChar w:fldCharType="begin"/>
      </w:r>
      <w:r w:rsidRPr="009F0CED">
        <w:instrText xml:space="preserve"> REF _Ref55201879 \r \h  \* MERGEFORMAT </w:instrText>
      </w:r>
      <w:r w:rsidRPr="009F0CED">
        <w:fldChar w:fldCharType="separate"/>
      </w:r>
      <w:r w:rsidR="004E4AC7">
        <w:t>(b)</w:t>
      </w:r>
      <w:r w:rsidRPr="009F0CED">
        <w:fldChar w:fldCharType="end"/>
      </w:r>
      <w:r w:rsidR="000A35BD" w:rsidRPr="009F0CED">
        <w:t>:</w:t>
      </w:r>
    </w:p>
    <w:bookmarkEnd w:id="33"/>
    <w:p w14:paraId="42C41534" w14:textId="10026741" w:rsidR="00437553" w:rsidRPr="009F0CED" w:rsidRDefault="00437553" w:rsidP="000A35BD">
      <w:pPr>
        <w:pStyle w:val="NoIndentEIB"/>
        <w:numPr>
          <w:ilvl w:val="2"/>
          <w:numId w:val="73"/>
        </w:numPr>
        <w:ind w:left="1990"/>
        <w:rPr>
          <w:rFonts w:cs="Arial"/>
        </w:rPr>
      </w:pPr>
      <w:r w:rsidRPr="009F0CED">
        <w:rPr>
          <w:rFonts w:cs="Arial"/>
        </w:rPr>
        <w:t xml:space="preserve">the Promoter shall </w:t>
      </w:r>
      <w:r w:rsidRPr="009F0CED">
        <w:t>promptly</w:t>
      </w:r>
      <w:r w:rsidRPr="009F0CED">
        <w:rPr>
          <w:rFonts w:cs="Arial"/>
        </w:rPr>
        <w:t xml:space="preserve"> inform the Bank and provide the required </w:t>
      </w:r>
      <w:r w:rsidRPr="009F0CED">
        <w:t>information</w:t>
      </w:r>
      <w:r w:rsidRPr="009F0CED">
        <w:rPr>
          <w:rFonts w:cs="Arial"/>
        </w:rPr>
        <w:t xml:space="preserve"> to the Bank to justify the deviation from the total cost of the Project as specified in </w:t>
      </w:r>
      <w:r w:rsidRPr="009F0CED">
        <w:t>Recital </w:t>
      </w:r>
      <w:r w:rsidRPr="009F0CED">
        <w:fldChar w:fldCharType="begin"/>
      </w:r>
      <w:r w:rsidRPr="009F0CED">
        <w:instrText xml:space="preserve"> REF _Ref55201879 \r \h  \* MERGEFORMAT </w:instrText>
      </w:r>
      <w:r w:rsidRPr="009F0CED">
        <w:fldChar w:fldCharType="separate"/>
      </w:r>
      <w:r w:rsidR="004E4AC7">
        <w:t>(b)</w:t>
      </w:r>
      <w:r w:rsidRPr="009F0CED">
        <w:fldChar w:fldCharType="end"/>
      </w:r>
      <w:r w:rsidRPr="009F0CED">
        <w:rPr>
          <w:rFonts w:cs="Arial"/>
        </w:rPr>
        <w:t>, together with a proposal for alternative investment costs to be included in the Project definition; and</w:t>
      </w:r>
    </w:p>
    <w:p w14:paraId="776E510A" w14:textId="766FC118" w:rsidR="005714BB" w:rsidRPr="009F0CED" w:rsidRDefault="00437553" w:rsidP="000D7800">
      <w:pPr>
        <w:pStyle w:val="NoIndentEIB"/>
        <w:numPr>
          <w:ilvl w:val="2"/>
          <w:numId w:val="73"/>
        </w:numPr>
        <w:ind w:left="1990"/>
        <w:rPr>
          <w:rFonts w:cs="Arial"/>
        </w:rPr>
      </w:pPr>
      <w:r w:rsidRPr="009F0CED">
        <w:rPr>
          <w:rFonts w:cs="Arial"/>
        </w:rPr>
        <w:t xml:space="preserve">the Promoter and the Bank shall consult with each other for 15 (fifteen) Business Days with a view to agreeing the manner in which the breach of this </w:t>
      </w:r>
      <w:r w:rsidR="003D4DBA" w:rsidRPr="009F0CED">
        <w:rPr>
          <w:rFonts w:cs="Arial"/>
        </w:rPr>
        <w:t>paragraph </w:t>
      </w:r>
      <w:r w:rsidRPr="009F0CED">
        <w:rPr>
          <w:rFonts w:cs="Arial"/>
        </w:rPr>
        <w:fldChar w:fldCharType="begin"/>
      </w:r>
      <w:r w:rsidRPr="009F0CED">
        <w:rPr>
          <w:rFonts w:cs="Arial"/>
        </w:rPr>
        <w:instrText xml:space="preserve"> REF _Ref86247257 \r \h  \* MERGEFORMAT </w:instrText>
      </w:r>
      <w:r w:rsidRPr="009F0CED">
        <w:rPr>
          <w:rFonts w:cs="Arial"/>
        </w:rPr>
      </w:r>
      <w:r w:rsidRPr="009F0CED">
        <w:rPr>
          <w:rFonts w:cs="Arial"/>
        </w:rPr>
        <w:fldChar w:fldCharType="separate"/>
      </w:r>
      <w:r w:rsidR="004E4AC7">
        <w:rPr>
          <w:rFonts w:cs="Arial"/>
        </w:rPr>
        <w:t>(b)</w:t>
      </w:r>
      <w:r w:rsidRPr="009F0CED">
        <w:rPr>
          <w:rFonts w:cs="Arial"/>
        </w:rPr>
        <w:fldChar w:fldCharType="end"/>
      </w:r>
      <w:r w:rsidRPr="009F0CED">
        <w:rPr>
          <w:rFonts w:cs="Arial"/>
        </w:rPr>
        <w:t xml:space="preserve"> should be rectified. </w:t>
      </w:r>
    </w:p>
    <w:p w14:paraId="5E27F513" w14:textId="153A7FA9" w:rsidR="00362832" w:rsidRPr="009F0CED" w:rsidRDefault="00A761EA" w:rsidP="00E83F22">
      <w:pPr>
        <w:pStyle w:val="Nadpis1"/>
        <w:numPr>
          <w:ilvl w:val="0"/>
          <w:numId w:val="7"/>
        </w:numPr>
        <w:spacing w:after="240" w:line="360" w:lineRule="auto"/>
        <w:ind w:left="0" w:firstLine="0"/>
      </w:pPr>
      <w:bookmarkStart w:id="34" w:name="_Toc63241353"/>
      <w:bookmarkStart w:id="35" w:name="_Ref63241462"/>
      <w:r w:rsidRPr="009F0CED">
        <w:br/>
      </w:r>
      <w:bookmarkStart w:id="36" w:name="_Ref86247643"/>
      <w:bookmarkStart w:id="37" w:name="_Toc208423418"/>
      <w:r w:rsidR="00FE2B6A" w:rsidRPr="009F0CED">
        <w:rPr>
          <w:rFonts w:ascii="Arial bold" w:hAnsi="Arial bold"/>
          <w:caps w:val="0"/>
        </w:rPr>
        <w:t>Procurement</w:t>
      </w:r>
      <w:r w:rsidR="00FE2B6A" w:rsidRPr="009F0CED">
        <w:t xml:space="preserve"> </w:t>
      </w:r>
      <w:r w:rsidR="00FE2B6A" w:rsidRPr="009F0CED">
        <w:rPr>
          <w:rFonts w:ascii="Arial bold" w:hAnsi="Arial bold"/>
          <w:caps w:val="0"/>
        </w:rPr>
        <w:t>procedure</w:t>
      </w:r>
      <w:bookmarkEnd w:id="34"/>
      <w:bookmarkEnd w:id="35"/>
      <w:bookmarkEnd w:id="36"/>
      <w:bookmarkEnd w:id="37"/>
    </w:p>
    <w:p w14:paraId="3DF1D143" w14:textId="77777777" w:rsidR="00B72A7D" w:rsidRPr="009F0CED" w:rsidRDefault="00FE2B6A" w:rsidP="004062A7">
      <w:pPr>
        <w:pStyle w:val="NoIndentEIB"/>
        <w:numPr>
          <w:ilvl w:val="0"/>
          <w:numId w:val="106"/>
        </w:numPr>
      </w:pPr>
      <w:bookmarkStart w:id="38" w:name="_Ref63241441"/>
      <w:bookmarkStart w:id="39" w:name="_Hlk119491865"/>
      <w:bookmarkStart w:id="40" w:name="_Ref426951419"/>
      <w:bookmarkStart w:id="41" w:name="_Ref426951473"/>
      <w:bookmarkStart w:id="42" w:name="_Ref427037730"/>
      <w:bookmarkStart w:id="43" w:name="_Ref427037908"/>
      <w:bookmarkStart w:id="44" w:name="_Ref427039514"/>
      <w:bookmarkStart w:id="45" w:name="_Ref427039786"/>
      <w:bookmarkStart w:id="46" w:name="_Ref427039815"/>
      <w:bookmarkStart w:id="47" w:name="_Ref427242093"/>
      <w:r w:rsidRPr="009F0CED">
        <w:t xml:space="preserve">The </w:t>
      </w:r>
      <w:r w:rsidR="00437553" w:rsidRPr="009F0CED">
        <w:t>Promoter</w:t>
      </w:r>
      <w:r w:rsidRPr="009F0CED">
        <w:t xml:space="preserve"> shall</w:t>
      </w:r>
      <w:r w:rsidR="00437553" w:rsidRPr="009F0CED">
        <w:t xml:space="preserve"> </w:t>
      </w:r>
      <w:r w:rsidRPr="009F0CED">
        <w:t>procure works, services or goods for the Project:</w:t>
      </w:r>
      <w:bookmarkEnd w:id="38"/>
      <w:r w:rsidRPr="009F0CED">
        <w:t xml:space="preserve"> </w:t>
      </w:r>
    </w:p>
    <w:p w14:paraId="00F5DEBF" w14:textId="77777777" w:rsidR="00B72A7D" w:rsidRPr="009F0CED" w:rsidRDefault="00FE2B6A" w:rsidP="004062A7">
      <w:pPr>
        <w:pStyle w:val="NoIndentEIB"/>
        <w:numPr>
          <w:ilvl w:val="1"/>
          <w:numId w:val="106"/>
        </w:numPr>
      </w:pPr>
      <w:bookmarkStart w:id="48" w:name="_Ref63241442"/>
      <w:r w:rsidRPr="009F0CED">
        <w:t>in accordance with EU Law in general and in particular with the relevant European Union procurement directives, if the latter are applicable;</w:t>
      </w:r>
      <w:bookmarkEnd w:id="48"/>
      <w:r w:rsidRPr="009F0CED">
        <w:t xml:space="preserve"> </w:t>
      </w:r>
    </w:p>
    <w:p w14:paraId="736EEBF9" w14:textId="6F3C4212" w:rsidR="00B72A7D" w:rsidRPr="009F0CED" w:rsidRDefault="00FE2B6A" w:rsidP="004062A7">
      <w:pPr>
        <w:pStyle w:val="NoIndentEIB"/>
        <w:numPr>
          <w:ilvl w:val="1"/>
          <w:numId w:val="106"/>
        </w:numPr>
      </w:pPr>
      <w:bookmarkStart w:id="49" w:name="_Ref63241443"/>
      <w:r w:rsidRPr="009F0CED">
        <w:t>in accordance with procurement procedures which, to the satisfaction of the</w:t>
      </w:r>
      <w:r w:rsidR="00590288" w:rsidRPr="009F0CED">
        <w:t> </w:t>
      </w:r>
      <w:r w:rsidRPr="009F0CED">
        <w:t>Bank, respect the criteria of economy and efficiency and the principles of transparency, equal treatment and non-discrimination on the basis of nationality, in case of public contracts not subject to the European Union procurement directives; or</w:t>
      </w:r>
      <w:bookmarkEnd w:id="49"/>
    </w:p>
    <w:p w14:paraId="015F9E35" w14:textId="75BFAD90" w:rsidR="00B72A7D" w:rsidRPr="009F0CED" w:rsidRDefault="00FE2B6A" w:rsidP="004062A7">
      <w:pPr>
        <w:pStyle w:val="NoIndentEIB"/>
        <w:numPr>
          <w:ilvl w:val="1"/>
          <w:numId w:val="106"/>
        </w:numPr>
      </w:pPr>
      <w:r w:rsidRPr="009F0CED">
        <w:t>in accordance with procurement procedures which, to the satisfaction of the</w:t>
      </w:r>
      <w:r w:rsidR="00590288" w:rsidRPr="009F0CED">
        <w:t> </w:t>
      </w:r>
      <w:r w:rsidRPr="009F0CED">
        <w:t>Bank, respect the criteria of economy and efficiency in case of contracts other than public contracts not subject to the European Union procurement directives</w:t>
      </w:r>
      <w:r w:rsidR="00A849B3" w:rsidRPr="009F0CED">
        <w:t>.</w:t>
      </w:r>
    </w:p>
    <w:p w14:paraId="4C4501BD" w14:textId="742401CF" w:rsidR="00B72A7D" w:rsidRPr="009F0CED" w:rsidRDefault="00FE2B6A" w:rsidP="004062A7">
      <w:pPr>
        <w:pStyle w:val="NoIndentEIB"/>
        <w:numPr>
          <w:ilvl w:val="0"/>
          <w:numId w:val="106"/>
        </w:numPr>
      </w:pPr>
      <w:r w:rsidRPr="009F0CED">
        <w:t xml:space="preserve">For cases of paragraphs </w:t>
      </w:r>
      <w:r w:rsidRPr="009F0CED">
        <w:fldChar w:fldCharType="begin"/>
      </w:r>
      <w:r w:rsidRPr="009F0CED">
        <w:instrText xml:space="preserve"> REF _Ref63241442 \r \h </w:instrText>
      </w:r>
      <w:r w:rsidR="005F2798" w:rsidRPr="009F0CED">
        <w:instrText xml:space="preserve"> \* MERGEFORMAT </w:instrText>
      </w:r>
      <w:r w:rsidRPr="009F0CED">
        <w:fldChar w:fldCharType="separate"/>
      </w:r>
      <w:r w:rsidR="004E4AC7">
        <w:t>(a)(i)</w:t>
      </w:r>
      <w:r w:rsidRPr="009F0CED">
        <w:fldChar w:fldCharType="end"/>
      </w:r>
      <w:r w:rsidRPr="009F0CED">
        <w:t xml:space="preserve"> and </w:t>
      </w:r>
      <w:r w:rsidRPr="009F0CED">
        <w:fldChar w:fldCharType="begin"/>
      </w:r>
      <w:r w:rsidRPr="009F0CED">
        <w:instrText xml:space="preserve"> REF _Ref63241443 \r \h </w:instrText>
      </w:r>
      <w:r w:rsidR="005F2798" w:rsidRPr="009F0CED">
        <w:instrText xml:space="preserve"> \* MERGEFORMAT </w:instrText>
      </w:r>
      <w:r w:rsidRPr="009F0CED">
        <w:fldChar w:fldCharType="separate"/>
      </w:r>
      <w:r w:rsidR="004E4AC7">
        <w:t>(a)(ii)</w:t>
      </w:r>
      <w:r w:rsidRPr="009F0CED">
        <w:fldChar w:fldCharType="end"/>
      </w:r>
      <w:r w:rsidRPr="009F0CED">
        <w:t xml:space="preserve"> above, the </w:t>
      </w:r>
      <w:r w:rsidR="00437553" w:rsidRPr="009F0CED">
        <w:t>Promoter</w:t>
      </w:r>
      <w:r w:rsidRPr="009F0CED">
        <w:t xml:space="preserve"> shall</w:t>
      </w:r>
      <w:r w:rsidR="00EC3CF1" w:rsidRPr="009F0CED">
        <w:t xml:space="preserve"> </w:t>
      </w:r>
      <w:r w:rsidRPr="009F0CED">
        <w:t>request in the tender documents or other reference documents for the procurement p</w:t>
      </w:r>
      <w:r w:rsidR="00437553" w:rsidRPr="009F0CED">
        <w:t>rocedures referred to in</w:t>
      </w:r>
      <w:r w:rsidR="00590288" w:rsidRPr="009F0CED">
        <w:t> </w:t>
      </w:r>
      <w:r w:rsidR="003D4DBA" w:rsidRPr="009F0CED">
        <w:t>paragraph </w:t>
      </w:r>
      <w:r w:rsidR="00437553" w:rsidRPr="009F0CED">
        <w:fldChar w:fldCharType="begin"/>
      </w:r>
      <w:r w:rsidR="00437553" w:rsidRPr="009F0CED">
        <w:instrText xml:space="preserve"> REF _Ref63241441 \r \h </w:instrText>
      </w:r>
      <w:r w:rsidR="00BD549D" w:rsidRPr="009F0CED">
        <w:instrText xml:space="preserve"> \* MERGEFORMAT </w:instrText>
      </w:r>
      <w:r w:rsidR="00437553" w:rsidRPr="009F0CED">
        <w:fldChar w:fldCharType="separate"/>
      </w:r>
      <w:r w:rsidR="004E4AC7">
        <w:t>(a)</w:t>
      </w:r>
      <w:r w:rsidR="00437553" w:rsidRPr="009F0CED">
        <w:fldChar w:fldCharType="end"/>
      </w:r>
      <w:r w:rsidRPr="009F0CED">
        <w:t xml:space="preserve"> </w:t>
      </w:r>
      <w:r w:rsidR="003D4DBA" w:rsidRPr="009F0CED">
        <w:t xml:space="preserve">above </w:t>
      </w:r>
      <w:r w:rsidRPr="009F0CED">
        <w:t>that the bidder declares whether or not it is subject to any</w:t>
      </w:r>
      <w:r w:rsidR="00590288" w:rsidRPr="009F0CED">
        <w:t> </w:t>
      </w:r>
      <w:r w:rsidRPr="009F0CED">
        <w:t>exclusion decision</w:t>
      </w:r>
      <w:r w:rsidR="00F3419D" w:rsidRPr="009F0CED">
        <w:t>,</w:t>
      </w:r>
      <w:r w:rsidRPr="009F0CED">
        <w:t xml:space="preserve"> temporary suspension</w:t>
      </w:r>
      <w:r w:rsidR="00F3419D" w:rsidRPr="009F0CED">
        <w:t xml:space="preserve"> or settlement agreement</w:t>
      </w:r>
      <w:r w:rsidRPr="009F0CED">
        <w:t xml:space="preserve"> pursuant to the</w:t>
      </w:r>
      <w:r w:rsidR="00A219AD" w:rsidRPr="009F0CED">
        <w:t> </w:t>
      </w:r>
      <w:r w:rsidRPr="009F0CED">
        <w:t>Exclusion Policy</w:t>
      </w:r>
      <w:r w:rsidR="00A849B3" w:rsidRPr="009F0CED">
        <w:t>.</w:t>
      </w:r>
    </w:p>
    <w:p w14:paraId="30BA3F8C" w14:textId="6E342C6F" w:rsidR="00417EF5" w:rsidRPr="009F0CED" w:rsidRDefault="00FE2B6A" w:rsidP="004062A7">
      <w:pPr>
        <w:pStyle w:val="NoIndentEIB"/>
        <w:numPr>
          <w:ilvl w:val="0"/>
          <w:numId w:val="106"/>
        </w:numPr>
      </w:pPr>
      <w:r w:rsidRPr="009F0CED">
        <w:t xml:space="preserve">If a bidder declares to the </w:t>
      </w:r>
      <w:r w:rsidR="00CA728E" w:rsidRPr="009F0CED">
        <w:t>Promoter</w:t>
      </w:r>
      <w:r w:rsidR="001610E6" w:rsidRPr="009F0CED">
        <w:t xml:space="preserve"> </w:t>
      </w:r>
      <w:r w:rsidRPr="009F0CED">
        <w:t>prior to the contract award that it is subject to any</w:t>
      </w:r>
      <w:r w:rsidR="00590288" w:rsidRPr="009F0CED">
        <w:t> </w:t>
      </w:r>
      <w:r w:rsidRPr="009F0CED">
        <w:t>exclusion decision or temporary suspension covered by the Exclusion Policy, the</w:t>
      </w:r>
      <w:r w:rsidR="00590288" w:rsidRPr="009F0CED">
        <w:t> </w:t>
      </w:r>
      <w:r w:rsidR="00BD549D" w:rsidRPr="009F0CED">
        <w:t xml:space="preserve">Promoter </w:t>
      </w:r>
      <w:r w:rsidR="00D069DF" w:rsidRPr="009F0CED">
        <w:t>shall</w:t>
      </w:r>
      <w:r w:rsidR="00417EF5" w:rsidRPr="009F0CED">
        <w:t xml:space="preserve">: </w:t>
      </w:r>
    </w:p>
    <w:p w14:paraId="645F544F" w14:textId="77777777" w:rsidR="00417EF5" w:rsidRPr="009F0CED" w:rsidRDefault="00D069DF" w:rsidP="004062A7">
      <w:pPr>
        <w:pStyle w:val="NoIndentEIB"/>
        <w:numPr>
          <w:ilvl w:val="1"/>
          <w:numId w:val="106"/>
        </w:numPr>
      </w:pPr>
      <w:r w:rsidRPr="009F0CED">
        <w:t>promptly inform the Borrower thereof</w:t>
      </w:r>
      <w:r w:rsidR="00417EF5" w:rsidRPr="009F0CED">
        <w:t>;</w:t>
      </w:r>
      <w:r w:rsidRPr="009F0CED">
        <w:t xml:space="preserve"> and </w:t>
      </w:r>
    </w:p>
    <w:p w14:paraId="0E608921" w14:textId="4A868678" w:rsidR="00B72A7D" w:rsidRPr="009F0CED" w:rsidRDefault="00FE2B6A" w:rsidP="004062A7">
      <w:pPr>
        <w:pStyle w:val="NoIndentEIB"/>
        <w:numPr>
          <w:ilvl w:val="1"/>
          <w:numId w:val="106"/>
        </w:numPr>
      </w:pPr>
      <w:r w:rsidRPr="009F0CED">
        <w:t xml:space="preserve">engage with the Bank in good faith and shall make best efforts in order to: </w:t>
      </w:r>
    </w:p>
    <w:p w14:paraId="28797149" w14:textId="629991A3" w:rsidR="00B72A7D" w:rsidRPr="009F0CED" w:rsidRDefault="00FE2B6A" w:rsidP="004062A7">
      <w:pPr>
        <w:pStyle w:val="NoIndentEIB"/>
        <w:numPr>
          <w:ilvl w:val="2"/>
          <w:numId w:val="106"/>
        </w:numPr>
      </w:pPr>
      <w:r w:rsidRPr="009F0CED">
        <w:t>achieve an exclusion of such a bidder under applicable law so that the</w:t>
      </w:r>
      <w:r w:rsidR="00590288" w:rsidRPr="009F0CED">
        <w:t> </w:t>
      </w:r>
      <w:r w:rsidRPr="009F0CED">
        <w:t>bidder does not participate in the Project</w:t>
      </w:r>
      <w:r w:rsidR="003E652D" w:rsidRPr="009F0CED">
        <w:t>;</w:t>
      </w:r>
      <w:r w:rsidRPr="009F0CED">
        <w:t xml:space="preserve"> or, should such an exclusion not be possible, </w:t>
      </w:r>
    </w:p>
    <w:p w14:paraId="55FBBD22" w14:textId="77777777" w:rsidR="00B12634" w:rsidRPr="009F0CED" w:rsidRDefault="00FE2B6A" w:rsidP="004062A7">
      <w:pPr>
        <w:pStyle w:val="NoIndentEIB"/>
        <w:numPr>
          <w:ilvl w:val="2"/>
          <w:numId w:val="106"/>
        </w:numPr>
      </w:pPr>
      <w:r w:rsidRPr="009F0CED">
        <w:t>restructure the scope of the Project so that no proceeds of the Loan be applied towards any works or services under any contract awarded to that bidder, unless otherwise agreed with the Bank.</w:t>
      </w:r>
    </w:p>
    <w:p w14:paraId="3593A35C" w14:textId="7B4C5340" w:rsidR="00362832" w:rsidRPr="009F0CED" w:rsidRDefault="00A761EA" w:rsidP="00E83F22">
      <w:pPr>
        <w:pStyle w:val="Nadpis1"/>
        <w:numPr>
          <w:ilvl w:val="0"/>
          <w:numId w:val="7"/>
        </w:numPr>
        <w:spacing w:after="240" w:line="360" w:lineRule="auto"/>
        <w:ind w:left="0" w:firstLine="0"/>
        <w:rPr>
          <w:rFonts w:ascii="Arial bold" w:hAnsi="Arial bold"/>
          <w:caps w:val="0"/>
        </w:rPr>
      </w:pPr>
      <w:bookmarkStart w:id="50" w:name="_Ref506825411"/>
      <w:bookmarkStart w:id="51" w:name="_Toc63241354"/>
      <w:bookmarkEnd w:id="39"/>
      <w:r w:rsidRPr="009F0CED">
        <w:br/>
      </w:r>
      <w:bookmarkStart w:id="52" w:name="_Ref86248148"/>
      <w:bookmarkStart w:id="53" w:name="_Toc208423419"/>
      <w:r w:rsidR="00FE2B6A" w:rsidRPr="009F0CED">
        <w:rPr>
          <w:rFonts w:ascii="Arial bold" w:hAnsi="Arial bold"/>
          <w:caps w:val="0"/>
        </w:rPr>
        <w:t>Continuing Project undertakings</w:t>
      </w:r>
      <w:bookmarkEnd w:id="40"/>
      <w:bookmarkEnd w:id="41"/>
      <w:bookmarkEnd w:id="42"/>
      <w:bookmarkEnd w:id="43"/>
      <w:bookmarkEnd w:id="44"/>
      <w:bookmarkEnd w:id="45"/>
      <w:bookmarkEnd w:id="46"/>
      <w:bookmarkEnd w:id="47"/>
      <w:bookmarkEnd w:id="50"/>
      <w:bookmarkEnd w:id="51"/>
      <w:bookmarkEnd w:id="52"/>
      <w:bookmarkEnd w:id="53"/>
      <w:r w:rsidR="00FE2B6A" w:rsidRPr="009F0CED">
        <w:rPr>
          <w:rFonts w:ascii="Arial bold" w:hAnsi="Arial bold"/>
          <w:caps w:val="0"/>
        </w:rPr>
        <w:t xml:space="preserve"> </w:t>
      </w:r>
    </w:p>
    <w:p w14:paraId="7BEECA5F" w14:textId="1B91749E" w:rsidR="00362832" w:rsidRPr="009F0CED" w:rsidRDefault="00FE2B6A" w:rsidP="00E83F22">
      <w:pPr>
        <w:pStyle w:val="NoIndentEIB"/>
        <w:keepNext/>
        <w:numPr>
          <w:ilvl w:val="0"/>
          <w:numId w:val="75"/>
        </w:numPr>
      </w:pPr>
      <w:bookmarkStart w:id="54" w:name="_Ref130221417"/>
      <w:bookmarkStart w:id="55" w:name="_Hlk119492085"/>
      <w:r w:rsidRPr="009F0CED">
        <w:t xml:space="preserve">The </w:t>
      </w:r>
      <w:r w:rsidR="00BD549D" w:rsidRPr="009F0CED">
        <w:t xml:space="preserve">Promoter </w:t>
      </w:r>
      <w:r w:rsidRPr="009F0CED">
        <w:t>shall:</w:t>
      </w:r>
      <w:bookmarkEnd w:id="54"/>
      <w:r w:rsidRPr="009F0CED">
        <w:t xml:space="preserve"> </w:t>
      </w:r>
    </w:p>
    <w:p w14:paraId="12D6A96F" w14:textId="017270E5" w:rsidR="00362832" w:rsidRPr="009F0CED" w:rsidRDefault="00FE2B6A" w:rsidP="00E83F22">
      <w:pPr>
        <w:pStyle w:val="NoIndentEIB"/>
        <w:numPr>
          <w:ilvl w:val="1"/>
          <w:numId w:val="75"/>
        </w:numPr>
      </w:pPr>
      <w:r w:rsidRPr="009F0CED">
        <w:rPr>
          <w:b/>
        </w:rPr>
        <w:t>Maintenance</w:t>
      </w:r>
      <w:r w:rsidRPr="009F0CED">
        <w:t>: maintain, repair, overhaul and renew all property forming part of the Project as required to keep it in good working order</w:t>
      </w:r>
      <w:r w:rsidR="00FE1AFC">
        <w:t xml:space="preserve">, </w:t>
      </w:r>
      <w:r w:rsidR="00FE1AFC" w:rsidRPr="00FE1AFC">
        <w:t>except for part</w:t>
      </w:r>
      <w:r w:rsidR="00555C87">
        <w:t>s</w:t>
      </w:r>
      <w:r w:rsidR="00FE1AFC" w:rsidRPr="00FE1AFC">
        <w:t xml:space="preserve"> of the</w:t>
      </w:r>
      <w:r w:rsidR="00175187">
        <w:t> </w:t>
      </w:r>
      <w:r w:rsidR="00FE1AFC" w:rsidRPr="00FE1AFC">
        <w:t xml:space="preserve">Project that will, upon completion, be handed </w:t>
      </w:r>
      <w:r w:rsidR="00555C87">
        <w:t>over</w:t>
      </w:r>
      <w:r w:rsidR="00555C87" w:rsidRPr="00FE1AFC">
        <w:t xml:space="preserve"> </w:t>
      </w:r>
      <w:r w:rsidR="00FE1AFC" w:rsidRPr="00FE1AFC">
        <w:t xml:space="preserve">to operators </w:t>
      </w:r>
      <w:r w:rsidR="00333661" w:rsidRPr="00333661">
        <w:t xml:space="preserve">or assets managers </w:t>
      </w:r>
      <w:r w:rsidR="00FE1AFC" w:rsidRPr="00FE1AFC">
        <w:t>other than the</w:t>
      </w:r>
      <w:r w:rsidR="00555C87">
        <w:t> </w:t>
      </w:r>
      <w:r w:rsidR="00FE1AFC" w:rsidRPr="00FE1AFC">
        <w:t>Promoter</w:t>
      </w:r>
      <w:r w:rsidRPr="009F0CED">
        <w:t xml:space="preserve">; </w:t>
      </w:r>
    </w:p>
    <w:p w14:paraId="502EB1CF" w14:textId="6E255B98" w:rsidR="00362832" w:rsidRPr="009F0CED" w:rsidRDefault="00FE2B6A" w:rsidP="00E83F22">
      <w:pPr>
        <w:pStyle w:val="NoIndentEIB"/>
        <w:numPr>
          <w:ilvl w:val="1"/>
          <w:numId w:val="75"/>
        </w:numPr>
      </w:pPr>
      <w:bookmarkStart w:id="56" w:name="_Ref426951370"/>
      <w:r w:rsidRPr="009F0CED">
        <w:rPr>
          <w:b/>
        </w:rPr>
        <w:t>Project assets</w:t>
      </w:r>
      <w:r w:rsidRPr="009F0CED">
        <w:t xml:space="preserve">: unless the Bank shall have given its prior consent in writing </w:t>
      </w:r>
      <w:r w:rsidR="00FE1AFC">
        <w:t>and</w:t>
      </w:r>
      <w:r w:rsidR="00F27BA6">
        <w:t> </w:t>
      </w:r>
      <w:r w:rsidR="00FE1AFC" w:rsidRPr="00FE1AFC">
        <w:t>except for part</w:t>
      </w:r>
      <w:r w:rsidR="00333661">
        <w:t>s</w:t>
      </w:r>
      <w:r w:rsidR="00FE1AFC" w:rsidRPr="00FE1AFC">
        <w:t xml:space="preserve"> of the Project that will, upon completion, be handed </w:t>
      </w:r>
      <w:r w:rsidR="00333661">
        <w:t>over</w:t>
      </w:r>
      <w:r w:rsidR="00333661" w:rsidRPr="00FE1AFC">
        <w:t xml:space="preserve"> </w:t>
      </w:r>
      <w:r w:rsidR="00FE1AFC" w:rsidRPr="00FE1AFC">
        <w:t xml:space="preserve">to operators </w:t>
      </w:r>
      <w:r w:rsidR="00333661" w:rsidRPr="00333661">
        <w:t xml:space="preserve">or assets managers </w:t>
      </w:r>
      <w:r w:rsidR="00FE1AFC" w:rsidRPr="00FE1AFC">
        <w:t>other than the Promoter</w:t>
      </w:r>
      <w:r w:rsidR="00FE1AFC">
        <w:t>,</w:t>
      </w:r>
      <w:r w:rsidR="00FE1AFC" w:rsidRPr="009F0CED">
        <w:t xml:space="preserve"> </w:t>
      </w:r>
      <w:r w:rsidRPr="009F0CED">
        <w:t xml:space="preserve">retain </w:t>
      </w:r>
      <w:r w:rsidR="00B8505B" w:rsidRPr="009F0CED">
        <w:t>the right to manage</w:t>
      </w:r>
      <w:r w:rsidRPr="009F0CED">
        <w:t xml:space="preserve"> substantially all the</w:t>
      </w:r>
      <w:r w:rsidR="00F27BA6">
        <w:t> </w:t>
      </w:r>
      <w:r w:rsidRPr="009F0CED">
        <w:t>assets comprising the Project or,</w:t>
      </w:r>
      <w:r w:rsidR="00590288" w:rsidRPr="009F0CED">
        <w:t> </w:t>
      </w:r>
      <w:r w:rsidRPr="009F0CED">
        <w:t>as</w:t>
      </w:r>
      <w:r w:rsidR="00590288" w:rsidRPr="009F0CED">
        <w:t> </w:t>
      </w:r>
      <w:r w:rsidRPr="009F0CED">
        <w:t>appropriate, replace and</w:t>
      </w:r>
      <w:r w:rsidR="00BF5CC8">
        <w:t> </w:t>
      </w:r>
      <w:r w:rsidRPr="009F0CED">
        <w:t>renew such assets and maintain the Project in</w:t>
      </w:r>
      <w:r w:rsidR="00590288" w:rsidRPr="009F0CED">
        <w:t> </w:t>
      </w:r>
      <w:r w:rsidRPr="009F0CED">
        <w:t>substantially continuous operation in</w:t>
      </w:r>
      <w:r w:rsidR="00F27BA6">
        <w:t> </w:t>
      </w:r>
      <w:r w:rsidRPr="009F0CED">
        <w:t>accordance with its original purpose; the</w:t>
      </w:r>
      <w:r w:rsidR="00590288" w:rsidRPr="009F0CED">
        <w:t> </w:t>
      </w:r>
      <w:r w:rsidRPr="009F0CED">
        <w:t>Bank may withhold its</w:t>
      </w:r>
      <w:r w:rsidR="00BF5CC8">
        <w:t> </w:t>
      </w:r>
      <w:r w:rsidRPr="009F0CED">
        <w:t>consent only where the proposed action would prejudice the Bank's interests as lender to the</w:t>
      </w:r>
      <w:r w:rsidR="00F27BA6">
        <w:t> </w:t>
      </w:r>
      <w:r w:rsidRPr="009F0CED">
        <w:t>Borrower or would render the</w:t>
      </w:r>
      <w:r w:rsidR="00590288" w:rsidRPr="009F0CED">
        <w:t> </w:t>
      </w:r>
      <w:r w:rsidRPr="009F0CED">
        <w:t>Project ineligible for financing by the Bank under its Statute or under article</w:t>
      </w:r>
      <w:r w:rsidR="00590288" w:rsidRPr="009F0CED">
        <w:t> </w:t>
      </w:r>
      <w:r w:rsidRPr="009F0CED">
        <w:t>309 of the Treaty on the Functioning of the</w:t>
      </w:r>
      <w:r w:rsidR="00F27BA6">
        <w:t> </w:t>
      </w:r>
      <w:r w:rsidRPr="009F0CED">
        <w:t>European Union</w:t>
      </w:r>
      <w:bookmarkStart w:id="57" w:name="_Hlk135652218"/>
      <w:bookmarkEnd w:id="56"/>
      <w:r w:rsidRPr="009F0CED">
        <w:t xml:space="preserve">; </w:t>
      </w:r>
      <w:bookmarkStart w:id="58" w:name="_Hlk135652166"/>
      <w:r w:rsidR="007A0B4C" w:rsidRPr="009F0CED">
        <w:t xml:space="preserve">the Parties hereby acknowledge that </w:t>
      </w:r>
      <w:r w:rsidR="00103C83" w:rsidRPr="009F0CED">
        <w:t>the Borrower is the</w:t>
      </w:r>
      <w:r w:rsidR="00F27BA6">
        <w:t> </w:t>
      </w:r>
      <w:r w:rsidR="00103C83" w:rsidRPr="009F0CED">
        <w:t xml:space="preserve">owner of </w:t>
      </w:r>
      <w:r w:rsidR="007A0B4C" w:rsidRPr="009F0CED">
        <w:t xml:space="preserve">all the assets comprising the Project </w:t>
      </w:r>
      <w:r w:rsidR="00103C83" w:rsidRPr="009F0CED">
        <w:t>and the Promoter manage</w:t>
      </w:r>
      <w:r w:rsidR="00740C4B" w:rsidRPr="009F0CED">
        <w:t>s</w:t>
      </w:r>
      <w:r w:rsidR="00103C83" w:rsidRPr="009F0CED">
        <w:t xml:space="preserve"> all such assets (in Czech: </w:t>
      </w:r>
      <w:r w:rsidR="00103C83" w:rsidRPr="009F0CED">
        <w:rPr>
          <w:i/>
          <w:iCs/>
        </w:rPr>
        <w:t>hospodaří s</w:t>
      </w:r>
      <w:r w:rsidR="006E5BEA" w:rsidRPr="009F0CED">
        <w:rPr>
          <w:i/>
          <w:iCs/>
        </w:rPr>
        <w:t> </w:t>
      </w:r>
      <w:r w:rsidR="00103C83" w:rsidRPr="009F0CED">
        <w:rPr>
          <w:i/>
          <w:iCs/>
        </w:rPr>
        <w:t>majetkem státu</w:t>
      </w:r>
      <w:r w:rsidR="00103C83" w:rsidRPr="009F0CED">
        <w:t>)</w:t>
      </w:r>
      <w:bookmarkEnd w:id="58"/>
      <w:r w:rsidR="00103C83" w:rsidRPr="009F0CED">
        <w:t>;</w:t>
      </w:r>
    </w:p>
    <w:p w14:paraId="2A682BAA" w14:textId="415B9C91" w:rsidR="00362832" w:rsidRPr="009F0CED" w:rsidRDefault="00FE2B6A" w:rsidP="00E83F22">
      <w:pPr>
        <w:pStyle w:val="NoIndentEIB"/>
        <w:numPr>
          <w:ilvl w:val="1"/>
          <w:numId w:val="75"/>
        </w:numPr>
      </w:pPr>
      <w:bookmarkStart w:id="59" w:name="_Ref426951506"/>
      <w:bookmarkStart w:id="60" w:name="_Ref85535127"/>
      <w:bookmarkEnd w:id="57"/>
      <w:r w:rsidRPr="009F0CED">
        <w:rPr>
          <w:b/>
        </w:rPr>
        <w:t>Insurance</w:t>
      </w:r>
      <w:r w:rsidRPr="009F0CED">
        <w:t>: insure all works and property forming part of the Project with first class insurance companies in accordance with the most comprehensive relevant industry practice</w:t>
      </w:r>
      <w:bookmarkEnd w:id="59"/>
      <w:r w:rsidR="00390879">
        <w:t xml:space="preserve"> </w:t>
      </w:r>
      <w:r w:rsidR="00390879" w:rsidRPr="00390879">
        <w:t>until at least the achievement and acceptance of all works</w:t>
      </w:r>
      <w:r w:rsidRPr="009F0CED">
        <w:t>;</w:t>
      </w:r>
      <w:bookmarkEnd w:id="60"/>
      <w:r w:rsidRPr="009F0CED">
        <w:t xml:space="preserve"> </w:t>
      </w:r>
    </w:p>
    <w:p w14:paraId="795FEDF3" w14:textId="77777777" w:rsidR="00362832" w:rsidRPr="009F0CED" w:rsidRDefault="00FE2B6A" w:rsidP="00E83F22">
      <w:pPr>
        <w:pStyle w:val="NoIndentEIB"/>
        <w:numPr>
          <w:ilvl w:val="1"/>
          <w:numId w:val="75"/>
        </w:numPr>
      </w:pPr>
      <w:r w:rsidRPr="009F0CED">
        <w:rPr>
          <w:b/>
        </w:rPr>
        <w:t>Rights and Permits</w:t>
      </w:r>
      <w:r w:rsidRPr="009F0CED">
        <w:t xml:space="preserve">: maintain in force all rights of way or use and all Authorisations necessary for the execution and operation of the Project; </w:t>
      </w:r>
    </w:p>
    <w:p w14:paraId="70387145" w14:textId="513BD615" w:rsidR="00362832" w:rsidRPr="009F0CED" w:rsidRDefault="00FE2B6A" w:rsidP="00E83F22">
      <w:pPr>
        <w:pStyle w:val="NoIndentEIB"/>
        <w:numPr>
          <w:ilvl w:val="1"/>
          <w:numId w:val="75"/>
        </w:numPr>
      </w:pPr>
      <w:bookmarkStart w:id="61" w:name="_Ref427037950"/>
      <w:bookmarkStart w:id="62" w:name="_Ref529289634"/>
      <w:r w:rsidRPr="009F0CED">
        <w:rPr>
          <w:b/>
        </w:rPr>
        <w:t>Environment</w:t>
      </w:r>
      <w:r w:rsidR="003E652D" w:rsidRPr="009F0CED">
        <w:rPr>
          <w:b/>
        </w:rPr>
        <w:t xml:space="preserve"> and Social Matters</w:t>
      </w:r>
      <w:r w:rsidRPr="009F0CED">
        <w:t>:</w:t>
      </w:r>
      <w:bookmarkEnd w:id="61"/>
      <w:bookmarkEnd w:id="62"/>
      <w:r w:rsidRPr="009F0CED">
        <w:t xml:space="preserve"> </w:t>
      </w:r>
    </w:p>
    <w:p w14:paraId="405E56C8" w14:textId="16454EA0" w:rsidR="00362832" w:rsidRPr="009F0CED" w:rsidRDefault="00FE2B6A" w:rsidP="00E83F22">
      <w:pPr>
        <w:pStyle w:val="NoIndentEIB"/>
        <w:numPr>
          <w:ilvl w:val="2"/>
          <w:numId w:val="75"/>
        </w:numPr>
      </w:pPr>
      <w:bookmarkStart w:id="63" w:name="_Ref130986540"/>
      <w:r w:rsidRPr="009F0CED">
        <w:t>implement and operate the Project</w:t>
      </w:r>
      <w:r w:rsidR="003E652D" w:rsidRPr="009F0CED">
        <w:t xml:space="preserve"> materially</w:t>
      </w:r>
      <w:r w:rsidRPr="009F0CED">
        <w:t xml:space="preserve"> in compliance with Environmental </w:t>
      </w:r>
      <w:r w:rsidR="003E652D" w:rsidRPr="009F0CED">
        <w:t xml:space="preserve">and Social </w:t>
      </w:r>
      <w:r w:rsidRPr="009F0CED">
        <w:t>Law;</w:t>
      </w:r>
      <w:bookmarkEnd w:id="63"/>
    </w:p>
    <w:p w14:paraId="7E341417" w14:textId="64F960B9" w:rsidR="00362832" w:rsidRPr="009F0CED" w:rsidRDefault="00FE2B6A" w:rsidP="00E83F22">
      <w:pPr>
        <w:pStyle w:val="NoIndentEIB"/>
        <w:numPr>
          <w:ilvl w:val="2"/>
          <w:numId w:val="75"/>
        </w:numPr>
      </w:pPr>
      <w:r w:rsidRPr="009F0CED">
        <w:t>obtain and maintain requisite Environmental</w:t>
      </w:r>
      <w:r w:rsidR="003E652D" w:rsidRPr="009F0CED">
        <w:t xml:space="preserve"> and Social</w:t>
      </w:r>
      <w:r w:rsidRPr="009F0CED">
        <w:t xml:space="preserve"> Approvals for the</w:t>
      </w:r>
      <w:r w:rsidR="00590288" w:rsidRPr="009F0CED">
        <w:t> </w:t>
      </w:r>
      <w:r w:rsidRPr="009F0CED">
        <w:t>Project;</w:t>
      </w:r>
    </w:p>
    <w:p w14:paraId="2EF3A39A" w14:textId="2A213D26" w:rsidR="00BD549D" w:rsidRPr="009F0CED" w:rsidRDefault="00FE2B6A" w:rsidP="00E83F22">
      <w:pPr>
        <w:pStyle w:val="NoIndentEIB"/>
        <w:numPr>
          <w:ilvl w:val="2"/>
          <w:numId w:val="75"/>
        </w:numPr>
      </w:pPr>
      <w:bookmarkStart w:id="64" w:name="_Ref130986545"/>
      <w:r w:rsidRPr="009F0CED">
        <w:t xml:space="preserve">comply with any such Environmental </w:t>
      </w:r>
      <w:r w:rsidR="003E652D" w:rsidRPr="009F0CED">
        <w:t xml:space="preserve">and Social </w:t>
      </w:r>
      <w:r w:rsidRPr="009F0CED">
        <w:t>Approvals;</w:t>
      </w:r>
      <w:bookmarkEnd w:id="64"/>
      <w:r w:rsidRPr="009F0CED">
        <w:t xml:space="preserve"> </w:t>
      </w:r>
      <w:r w:rsidR="009E04A0" w:rsidRPr="009F0CED">
        <w:t>and</w:t>
      </w:r>
    </w:p>
    <w:p w14:paraId="6F725CED" w14:textId="45DA50D5" w:rsidR="009E04A0" w:rsidRPr="009F0CED" w:rsidRDefault="009E04A0" w:rsidP="00E83F22">
      <w:pPr>
        <w:pStyle w:val="NoIndentEIB"/>
        <w:numPr>
          <w:ilvl w:val="2"/>
          <w:numId w:val="75"/>
        </w:numPr>
      </w:pPr>
      <w:r w:rsidRPr="009F0CED">
        <w:t>implement the Environmental and Social Monitoring Plan;</w:t>
      </w:r>
    </w:p>
    <w:p w14:paraId="53D81E7D" w14:textId="05F6C54F" w:rsidR="00BD549D" w:rsidRPr="009F0CED" w:rsidRDefault="00BD549D" w:rsidP="001E1717">
      <w:pPr>
        <w:pStyle w:val="NoIndentEIB"/>
        <w:ind w:left="1990"/>
      </w:pPr>
      <w:r w:rsidRPr="009F0CED">
        <w:t>On becoming aware of any breach of this</w:t>
      </w:r>
      <w:r w:rsidR="000D7800" w:rsidRPr="009F0CED">
        <w:t xml:space="preserve"> </w:t>
      </w:r>
      <w:r w:rsidR="003D4DBA" w:rsidRPr="009F0CED">
        <w:t>paragraph </w:t>
      </w:r>
      <w:r w:rsidR="000D7800" w:rsidRPr="009F0CED">
        <w:fldChar w:fldCharType="begin"/>
      </w:r>
      <w:r w:rsidR="000D7800" w:rsidRPr="009F0CED">
        <w:instrText xml:space="preserve"> REF _Ref427037950 \r \h </w:instrText>
      </w:r>
      <w:r w:rsidR="000D7800" w:rsidRPr="009F0CED">
        <w:fldChar w:fldCharType="separate"/>
      </w:r>
      <w:r w:rsidR="004E4AC7">
        <w:t>(v)</w:t>
      </w:r>
      <w:r w:rsidR="000D7800" w:rsidRPr="009F0CED">
        <w:fldChar w:fldCharType="end"/>
      </w:r>
      <w:r w:rsidRPr="009F0CED">
        <w:t>:</w:t>
      </w:r>
    </w:p>
    <w:p w14:paraId="246431C6" w14:textId="594D0CA4" w:rsidR="005677B8" w:rsidRPr="009F0CED" w:rsidRDefault="00BD549D" w:rsidP="00E83F22">
      <w:pPr>
        <w:pStyle w:val="NoIndentEIB"/>
        <w:numPr>
          <w:ilvl w:val="3"/>
          <w:numId w:val="75"/>
        </w:numPr>
        <w:ind w:left="2557"/>
      </w:pPr>
      <w:r w:rsidRPr="009F0CED">
        <w:t>the Promoter shall promptly notify the Bank;</w:t>
      </w:r>
      <w:r w:rsidR="005677B8" w:rsidRPr="009F0CED">
        <w:t xml:space="preserve"> </w:t>
      </w:r>
    </w:p>
    <w:p w14:paraId="6D8E14DF" w14:textId="79E777E9" w:rsidR="00BD549D" w:rsidRPr="009F0CED" w:rsidRDefault="00BD549D" w:rsidP="00E83F22">
      <w:pPr>
        <w:pStyle w:val="NoIndentEIB"/>
        <w:numPr>
          <w:ilvl w:val="3"/>
          <w:numId w:val="75"/>
        </w:numPr>
        <w:ind w:left="2557"/>
      </w:pPr>
      <w:r w:rsidRPr="009F0CED">
        <w:t>the Promoter and the Bank will consult for 15</w:t>
      </w:r>
      <w:r w:rsidR="00A3123A" w:rsidRPr="009F0CED">
        <w:t> (fifteen)</w:t>
      </w:r>
      <w:r w:rsidRPr="009F0CED">
        <w:t xml:space="preserve"> Business Days from the date of notification (the consultation period) with a view to agreeing the</w:t>
      </w:r>
      <w:r w:rsidR="00590288" w:rsidRPr="009F0CED">
        <w:t> </w:t>
      </w:r>
      <w:r w:rsidRPr="009F0CED">
        <w:t>manner in which the breach should be rectified; and</w:t>
      </w:r>
    </w:p>
    <w:p w14:paraId="7EC3AA7D" w14:textId="71DC0CC0" w:rsidR="00362832" w:rsidRPr="009F0CED" w:rsidRDefault="00BD549D" w:rsidP="00E83F22">
      <w:pPr>
        <w:pStyle w:val="NoIndentEIB"/>
        <w:numPr>
          <w:ilvl w:val="3"/>
          <w:numId w:val="75"/>
        </w:numPr>
        <w:ind w:left="2557"/>
      </w:pPr>
      <w:r w:rsidRPr="009F0CED">
        <w:t xml:space="preserve">the Promoter will use its best endeavours to comply with the provisions set out in paragraphs </w:t>
      </w:r>
      <w:r w:rsidR="00590288" w:rsidRPr="009F0CED">
        <w:fldChar w:fldCharType="begin"/>
      </w:r>
      <w:r w:rsidR="00590288" w:rsidRPr="009F0CED">
        <w:instrText xml:space="preserve"> REF _Ref130986540 \n \h </w:instrText>
      </w:r>
      <w:r w:rsidR="00590288" w:rsidRPr="009F0CED">
        <w:fldChar w:fldCharType="separate"/>
      </w:r>
      <w:r w:rsidR="004E4AC7">
        <w:t>(1)</w:t>
      </w:r>
      <w:r w:rsidR="00590288" w:rsidRPr="009F0CED">
        <w:fldChar w:fldCharType="end"/>
      </w:r>
      <w:r w:rsidRPr="009F0CED">
        <w:t xml:space="preserve"> to </w:t>
      </w:r>
      <w:r w:rsidR="00590288" w:rsidRPr="009F0CED">
        <w:fldChar w:fldCharType="begin"/>
      </w:r>
      <w:r w:rsidR="00590288" w:rsidRPr="009F0CED">
        <w:instrText xml:space="preserve"> REF _Ref130986545 \n \h </w:instrText>
      </w:r>
      <w:r w:rsidR="00590288" w:rsidRPr="009F0CED">
        <w:fldChar w:fldCharType="separate"/>
      </w:r>
      <w:r w:rsidR="004E4AC7">
        <w:t>(3)</w:t>
      </w:r>
      <w:r w:rsidR="00590288" w:rsidRPr="009F0CED">
        <w:fldChar w:fldCharType="end"/>
      </w:r>
      <w:r w:rsidRPr="009F0CED">
        <w:t xml:space="preserve"> inclusive above and shall in any event remedy the breach within 30</w:t>
      </w:r>
      <w:r w:rsidR="00543D97" w:rsidRPr="009F0CED">
        <w:t> (thirty)</w:t>
      </w:r>
      <w:r w:rsidRPr="009F0CED">
        <w:t xml:space="preserve"> Business Days of the end of the consultation period</w:t>
      </w:r>
      <w:r w:rsidR="00A849B3" w:rsidRPr="009F0CED">
        <w:t>;</w:t>
      </w:r>
    </w:p>
    <w:p w14:paraId="7F89AB04" w14:textId="3220F656" w:rsidR="00362832" w:rsidRDefault="00FE2B6A" w:rsidP="00E83F22">
      <w:pPr>
        <w:pStyle w:val="NoIndentEIB"/>
        <w:numPr>
          <w:ilvl w:val="1"/>
          <w:numId w:val="75"/>
        </w:numPr>
      </w:pPr>
      <w:bookmarkStart w:id="65" w:name="_Ref427039857"/>
      <w:bookmarkStart w:id="66" w:name="_Ref506825390"/>
      <w:bookmarkStart w:id="67" w:name="_Ref86250367"/>
      <w:r w:rsidRPr="009F0CED">
        <w:rPr>
          <w:b/>
          <w:bCs/>
        </w:rPr>
        <w:t>Integrity</w:t>
      </w:r>
      <w:r w:rsidRPr="009F0CED">
        <w:t>: take, within a reasonable timeframe, appropriate measures in respect of</w:t>
      </w:r>
      <w:r w:rsidR="009A35B1" w:rsidRPr="009F0CED">
        <w:t xml:space="preserve"> </w:t>
      </w:r>
      <w:r w:rsidR="002040FA" w:rsidRPr="009F0CED">
        <w:t xml:space="preserve">any member </w:t>
      </w:r>
      <w:bookmarkStart w:id="68" w:name="_Hlk202968821"/>
      <w:r w:rsidR="006332DF" w:rsidRPr="006332DF">
        <w:t xml:space="preserve">of its administrative or management bodies </w:t>
      </w:r>
      <w:bookmarkEnd w:id="68"/>
      <w:r w:rsidR="00715636" w:rsidRPr="009F0CED">
        <w:t xml:space="preserve">and/or employee </w:t>
      </w:r>
      <w:r w:rsidRPr="009F0CED">
        <w:t>who has been convicted by a final and irrevocable court ruling of</w:t>
      </w:r>
      <w:r w:rsidR="00A849B3" w:rsidRPr="009F0CED">
        <w:t xml:space="preserve"> an</w:t>
      </w:r>
      <w:r w:rsidRPr="009F0CED">
        <w:t xml:space="preserve"> </w:t>
      </w:r>
      <w:r w:rsidR="00715636" w:rsidRPr="009F0CED">
        <w:t>Illegal Activit</w:t>
      </w:r>
      <w:r w:rsidR="00A849B3" w:rsidRPr="009F0CED">
        <w:t>y</w:t>
      </w:r>
      <w:r w:rsidRPr="009F0CED">
        <w:t xml:space="preserve"> </w:t>
      </w:r>
      <w:r w:rsidR="006332DF" w:rsidRPr="006332DF">
        <w:t>or</w:t>
      </w:r>
      <w:r w:rsidR="00F27BA6">
        <w:t> </w:t>
      </w:r>
      <w:r w:rsidR="006332DF" w:rsidRPr="006332DF">
        <w:t>of another matter that could have any implication on any activity in relation to the Credit, the Loan or the Project as communicated separately by the Bank to the Borrower, the Intermediary, or the Promoter, as applicable, on or around the</w:t>
      </w:r>
      <w:r w:rsidR="00F27BA6">
        <w:t> </w:t>
      </w:r>
      <w:r w:rsidR="006332DF" w:rsidRPr="006332DF">
        <w:t xml:space="preserve">date of this </w:t>
      </w:r>
      <w:r w:rsidR="002C6234">
        <w:t>Agreement</w:t>
      </w:r>
      <w:r w:rsidR="006332DF" w:rsidRPr="006332DF">
        <w:t xml:space="preserve">, in each case </w:t>
      </w:r>
      <w:r w:rsidRPr="009F0CED">
        <w:t xml:space="preserve">perpetrated in the course of the exercise of his/her professional duties, in order to ensure that such member </w:t>
      </w:r>
      <w:r w:rsidR="00715636" w:rsidRPr="009F0CED">
        <w:t>and/or</w:t>
      </w:r>
      <w:r w:rsidR="00F27BA6">
        <w:t> </w:t>
      </w:r>
      <w:r w:rsidR="00715636" w:rsidRPr="009F0CED">
        <w:t xml:space="preserve">employee </w:t>
      </w:r>
      <w:r w:rsidR="008C47A1" w:rsidRPr="009F0CED">
        <w:t>(as</w:t>
      </w:r>
      <w:r w:rsidR="00590288" w:rsidRPr="009F0CED">
        <w:t> </w:t>
      </w:r>
      <w:r w:rsidR="008C47A1" w:rsidRPr="009F0CED">
        <w:t xml:space="preserve">applicable) </w:t>
      </w:r>
      <w:r w:rsidRPr="009F0CED">
        <w:t>is excluded from any Pro</w:t>
      </w:r>
      <w:r w:rsidR="00CA728E" w:rsidRPr="009F0CED">
        <w:t>moter</w:t>
      </w:r>
      <w:r w:rsidR="00A3123A" w:rsidRPr="009F0CED">
        <w:t>'</w:t>
      </w:r>
      <w:r w:rsidR="00CA728E" w:rsidRPr="009F0CED">
        <w:t>s activity</w:t>
      </w:r>
      <w:r w:rsidRPr="009F0CED">
        <w:t xml:space="preserve"> in</w:t>
      </w:r>
      <w:r w:rsidR="003C4143">
        <w:t> </w:t>
      </w:r>
      <w:r w:rsidRPr="009F0CED">
        <w:t xml:space="preserve">relation to the Credit, </w:t>
      </w:r>
      <w:r w:rsidR="00861B6B" w:rsidRPr="009F0CED">
        <w:t xml:space="preserve">the </w:t>
      </w:r>
      <w:r w:rsidRPr="009F0CED">
        <w:t>Loan or the Project</w:t>
      </w:r>
      <w:bookmarkEnd w:id="65"/>
      <w:bookmarkEnd w:id="66"/>
      <w:r w:rsidRPr="009F0CED">
        <w:t>;</w:t>
      </w:r>
      <w:bookmarkEnd w:id="67"/>
      <w:r w:rsidR="00EC3CF1" w:rsidRPr="009F0CED">
        <w:t xml:space="preserve"> </w:t>
      </w:r>
    </w:p>
    <w:p w14:paraId="5F72C2C5" w14:textId="72A9BE0C" w:rsidR="00362832" w:rsidRPr="009F0CED" w:rsidRDefault="00FE2B6A" w:rsidP="00E83F22">
      <w:pPr>
        <w:pStyle w:val="NoIndentEIB"/>
        <w:numPr>
          <w:ilvl w:val="1"/>
          <w:numId w:val="75"/>
        </w:numPr>
      </w:pPr>
      <w:r w:rsidRPr="009F0CED">
        <w:rPr>
          <w:b/>
        </w:rPr>
        <w:t>Integrity</w:t>
      </w:r>
      <w:r w:rsidRPr="009F0CED">
        <w:rPr>
          <w:rStyle w:val="BoldEIB"/>
          <w:lang w:eastAsia="en-US"/>
        </w:rPr>
        <w:t xml:space="preserve"> Audit Rights</w:t>
      </w:r>
      <w:r w:rsidRPr="009F0CED">
        <w:t>: ensure that all contracts under the Project to be procured after the date of signature of th</w:t>
      </w:r>
      <w:r w:rsidR="00BD549D" w:rsidRPr="009F0CED">
        <w:t>e Finance Contract</w:t>
      </w:r>
      <w:r w:rsidRPr="009F0CED">
        <w:t xml:space="preserve"> in accordance with EU</w:t>
      </w:r>
      <w:r w:rsidR="00590288" w:rsidRPr="009F0CED">
        <w:t> </w:t>
      </w:r>
      <w:r w:rsidRPr="009F0CED">
        <w:t>Directives on procurement provide for:</w:t>
      </w:r>
    </w:p>
    <w:p w14:paraId="50A6E565" w14:textId="65834C86" w:rsidR="00362832" w:rsidRPr="009F0CED" w:rsidRDefault="00FE2B6A" w:rsidP="00E83F22">
      <w:pPr>
        <w:pStyle w:val="NoIndentEIB"/>
        <w:numPr>
          <w:ilvl w:val="2"/>
          <w:numId w:val="75"/>
        </w:numPr>
      </w:pPr>
      <w:r w:rsidRPr="009F0CED">
        <w:t xml:space="preserve">the requirement that the relevant contractor promptly informs the Bank of a genuine allegation, complaint or information with regard to </w:t>
      </w:r>
      <w:r w:rsidR="00715636" w:rsidRPr="009F0CED">
        <w:t xml:space="preserve">Illegal Activities </w:t>
      </w:r>
      <w:r w:rsidRPr="009F0CED">
        <w:t>related to the Project;</w:t>
      </w:r>
    </w:p>
    <w:p w14:paraId="2DBB27C3" w14:textId="77777777" w:rsidR="00362832" w:rsidRPr="009F0CED" w:rsidRDefault="00FE2B6A" w:rsidP="00E83F22">
      <w:pPr>
        <w:pStyle w:val="NoIndentEIB"/>
        <w:numPr>
          <w:ilvl w:val="2"/>
          <w:numId w:val="75"/>
        </w:numPr>
      </w:pPr>
      <w:r w:rsidRPr="009F0CED">
        <w:t>the requirement that the relevant contractor keeps books and records of all financial transactions and expenditures in connection with the Project; and</w:t>
      </w:r>
    </w:p>
    <w:p w14:paraId="7FF13608" w14:textId="124880B5" w:rsidR="00362832" w:rsidRPr="009F0CED" w:rsidRDefault="00FE2B6A" w:rsidP="00E83F22">
      <w:pPr>
        <w:pStyle w:val="NoIndentEIB"/>
        <w:numPr>
          <w:ilvl w:val="2"/>
          <w:numId w:val="75"/>
        </w:numPr>
      </w:pPr>
      <w:r w:rsidRPr="009F0CED">
        <w:t>the Bank</w:t>
      </w:r>
      <w:r w:rsidR="00A3123A" w:rsidRPr="009F0CED">
        <w:t>'</w:t>
      </w:r>
      <w:r w:rsidRPr="009F0CED">
        <w:t xml:space="preserve">s right, in relation to an alleged </w:t>
      </w:r>
      <w:r w:rsidR="00715636" w:rsidRPr="009F0CED">
        <w:t>Illegal Activit</w:t>
      </w:r>
      <w:r w:rsidR="009E3F5E" w:rsidRPr="009F0CED">
        <w:t>y</w:t>
      </w:r>
      <w:r w:rsidRPr="009F0CED">
        <w:t>, to review the books and records of the relevant contractor in relation to the Project and to take copies of documents to the extent permitted by law;</w:t>
      </w:r>
      <w:r w:rsidR="00EC3CF1" w:rsidRPr="009F0CED">
        <w:t xml:space="preserve"> </w:t>
      </w:r>
    </w:p>
    <w:p w14:paraId="63B2DB12" w14:textId="027E6D02" w:rsidR="00362832" w:rsidRPr="009F0CED" w:rsidRDefault="00FE2B6A" w:rsidP="00E83F22">
      <w:pPr>
        <w:pStyle w:val="NoIndentEIB"/>
        <w:numPr>
          <w:ilvl w:val="1"/>
          <w:numId w:val="75"/>
        </w:numPr>
      </w:pPr>
      <w:r w:rsidRPr="009F0CED">
        <w:rPr>
          <w:rStyle w:val="BoldEIB"/>
          <w:lang w:eastAsia="en-US"/>
        </w:rPr>
        <w:t>Accounts</w:t>
      </w:r>
      <w:r w:rsidRPr="009F0CED">
        <w:t xml:space="preserve">: request any disbursements from the </w:t>
      </w:r>
      <w:r w:rsidR="00A849B3" w:rsidRPr="009F0CED">
        <w:t>Intermediary</w:t>
      </w:r>
      <w:r w:rsidR="00BD549D" w:rsidRPr="009F0CED">
        <w:t>,</w:t>
      </w:r>
      <w:r w:rsidRPr="009F0CED">
        <w:t xml:space="preserve"> and</w:t>
      </w:r>
      <w:r w:rsidR="00BD549D" w:rsidRPr="009F0CED">
        <w:t xml:space="preserve"> ensure that </w:t>
      </w:r>
      <w:r w:rsidRPr="009F0CED">
        <w:t xml:space="preserve">the </w:t>
      </w:r>
      <w:r w:rsidR="00A849B3" w:rsidRPr="009F0CED">
        <w:t xml:space="preserve">Intermediary </w:t>
      </w:r>
      <w:r w:rsidRPr="009F0CED">
        <w:t>makes any payments to the Promoter</w:t>
      </w:r>
      <w:r w:rsidR="00BD549D" w:rsidRPr="009F0CED">
        <w:t>,</w:t>
      </w:r>
      <w:r w:rsidRPr="009F0CED">
        <w:t xml:space="preserve"> in relation with the Project to a bank account in the name of the Promoter held with a duly authorised financial institution in the jurisdiction where the Promoter is incorporated or where the Project is undertaken by the Promoter</w:t>
      </w:r>
      <w:r w:rsidR="009E04A0" w:rsidRPr="009F0CED">
        <w:t>;</w:t>
      </w:r>
    </w:p>
    <w:p w14:paraId="34526C9E" w14:textId="01DB584E" w:rsidR="009E04A0" w:rsidRPr="009F0CED" w:rsidRDefault="009E04A0" w:rsidP="00E83F22">
      <w:pPr>
        <w:pStyle w:val="NoIndentEIB"/>
        <w:numPr>
          <w:ilvl w:val="1"/>
          <w:numId w:val="75"/>
        </w:numPr>
      </w:pPr>
      <w:r w:rsidRPr="009F0CED">
        <w:rPr>
          <w:b/>
          <w:bCs/>
        </w:rPr>
        <w:t>Road Safety</w:t>
      </w:r>
      <w:r w:rsidRPr="009F0CED">
        <w:t xml:space="preserve">: carry out road safety audits according to the principles of the </w:t>
      </w:r>
      <w:r w:rsidRPr="009F0CED">
        <w:rPr>
          <w:rStyle w:val="BoldEIB"/>
          <w:b w:val="0"/>
          <w:bCs/>
        </w:rPr>
        <w:t>Road Infrastructure Safety Management Directive</w:t>
      </w:r>
      <w:r w:rsidRPr="009F0CED">
        <w:t xml:space="preserve">, and provide to the Bank a report highlighting what measures suggested by the audit have not been undertaken together with the justification for such exclusion; and </w:t>
      </w:r>
    </w:p>
    <w:p w14:paraId="712BB56B" w14:textId="77777777" w:rsidR="009E04A0" w:rsidRPr="009F0CED" w:rsidRDefault="009E04A0" w:rsidP="004062A7">
      <w:pPr>
        <w:pStyle w:val="NoIndentEIB"/>
        <w:keepNext/>
        <w:numPr>
          <w:ilvl w:val="1"/>
          <w:numId w:val="75"/>
        </w:numPr>
      </w:pPr>
      <w:bookmarkStart w:id="69" w:name="_Hlk179454213"/>
      <w:r w:rsidRPr="009F0CED">
        <w:rPr>
          <w:b/>
          <w:bCs/>
        </w:rPr>
        <w:t>Visibility</w:t>
      </w:r>
      <w:r w:rsidRPr="009F0CED">
        <w:t xml:space="preserve">: </w:t>
      </w:r>
      <w:r w:rsidRPr="009F0CED">
        <w:rPr>
          <w:rStyle w:val="BoldEIB"/>
          <w:b w:val="0"/>
          <w:bCs/>
        </w:rPr>
        <w:t>acknowledge</w:t>
      </w:r>
      <w:r w:rsidRPr="009F0CED">
        <w:t xml:space="preserve"> a financial support from the Bank towards the Project by:</w:t>
      </w:r>
    </w:p>
    <w:p w14:paraId="34DBB026" w14:textId="77777777" w:rsidR="009E04A0" w:rsidRPr="009F0CED" w:rsidRDefault="009E04A0" w:rsidP="009C0411">
      <w:pPr>
        <w:pStyle w:val="NoIndentEIB"/>
        <w:numPr>
          <w:ilvl w:val="2"/>
          <w:numId w:val="75"/>
        </w:numPr>
      </w:pPr>
      <w:r w:rsidRPr="009F0CED">
        <w:t>providing on its official website and social media sites, a short description of the Project, including its aims and results, and highlighting the financial support from the Bank under the Loan;</w:t>
      </w:r>
    </w:p>
    <w:p w14:paraId="6B017965" w14:textId="0F8D059A" w:rsidR="009E04A0" w:rsidRPr="009F0CED" w:rsidRDefault="009E04A0" w:rsidP="009C0411">
      <w:pPr>
        <w:pStyle w:val="NoIndentEIB"/>
        <w:numPr>
          <w:ilvl w:val="2"/>
          <w:numId w:val="75"/>
        </w:numPr>
      </w:pPr>
      <w:r w:rsidRPr="009F0CED">
        <w:t>providing a statement highlighting the financial support from the Bank in</w:t>
      </w:r>
      <w:r w:rsidR="009B377D" w:rsidRPr="009F0CED">
        <w:t> </w:t>
      </w:r>
      <w:r w:rsidRPr="009F0CED">
        <w:t>a</w:t>
      </w:r>
      <w:r w:rsidR="009B377D" w:rsidRPr="009F0CED">
        <w:t> </w:t>
      </w:r>
      <w:r w:rsidRPr="009F0CED">
        <w:t>visible manner on documents and communication material relating to the implementation of the Project, intended for the public; and</w:t>
      </w:r>
    </w:p>
    <w:p w14:paraId="62CBC2C7" w14:textId="72FF1176" w:rsidR="009E04A0" w:rsidRPr="009F0CED" w:rsidRDefault="009E04A0" w:rsidP="009C0411">
      <w:pPr>
        <w:pStyle w:val="NoIndentEIB"/>
        <w:numPr>
          <w:ilvl w:val="2"/>
          <w:numId w:val="75"/>
        </w:numPr>
      </w:pPr>
      <w:r w:rsidRPr="009F0CED">
        <w:t xml:space="preserve">displaying durable plaques or billboards clearly visible to the public, that present the logo of the Bank in accordance with the technical characteristics agreed with the Bank, as soon as the physical implementation of the Project starts. </w:t>
      </w:r>
      <w:bookmarkEnd w:id="69"/>
    </w:p>
    <w:p w14:paraId="4EB352A0" w14:textId="4B23876C" w:rsidR="00A849B3" w:rsidRPr="009F0CED" w:rsidRDefault="00A849B3" w:rsidP="00E83F22">
      <w:pPr>
        <w:pStyle w:val="NoIndentEIB"/>
        <w:keepNext/>
        <w:numPr>
          <w:ilvl w:val="0"/>
          <w:numId w:val="75"/>
        </w:numPr>
      </w:pPr>
      <w:bookmarkStart w:id="70" w:name="_Ref130224194"/>
      <w:r w:rsidRPr="009F0CED">
        <w:t>The Intermediary shall:</w:t>
      </w:r>
      <w:bookmarkEnd w:id="70"/>
      <w:r w:rsidRPr="009F0CED">
        <w:t xml:space="preserve"> </w:t>
      </w:r>
    </w:p>
    <w:p w14:paraId="34DE4175" w14:textId="75945EC5" w:rsidR="00A849B3" w:rsidRPr="009F0CED" w:rsidRDefault="00A849B3" w:rsidP="00125945">
      <w:pPr>
        <w:pStyle w:val="NoIndentEIB"/>
        <w:keepLines w:val="0"/>
        <w:numPr>
          <w:ilvl w:val="1"/>
          <w:numId w:val="75"/>
        </w:numPr>
      </w:pPr>
      <w:bookmarkStart w:id="71" w:name="_Ref130224196"/>
      <w:r w:rsidRPr="009F0CED">
        <w:rPr>
          <w:rStyle w:val="BoldEIB"/>
          <w:lang w:eastAsia="en-US"/>
        </w:rPr>
        <w:t>Integrity</w:t>
      </w:r>
      <w:r w:rsidRPr="009F0CED">
        <w:t xml:space="preserve">: take, within a reasonable timeframe, appropriate measures in respect of any member </w:t>
      </w:r>
      <w:r w:rsidR="006332DF" w:rsidRPr="006332DF">
        <w:t xml:space="preserve">of its administrative or management bodies </w:t>
      </w:r>
      <w:r w:rsidRPr="009F0CED">
        <w:t xml:space="preserve">and/or employee who has been convicted by a final and irrevocable court ruling of an Illegal Activity </w:t>
      </w:r>
      <w:r w:rsidR="000F3C70" w:rsidRPr="006332DF">
        <w:t>or</w:t>
      </w:r>
      <w:r w:rsidR="003C4143">
        <w:t> </w:t>
      </w:r>
      <w:r w:rsidR="000F3C70" w:rsidRPr="006332DF">
        <w:t>of another matter that could have any implication on any activity in relation to the Credit, the Loan or the Project as communicated separately by the Bank to the Borrower, the Intermediary, or the Promoter, as applicable, on or around the</w:t>
      </w:r>
      <w:r w:rsidR="003C4143">
        <w:t> </w:t>
      </w:r>
      <w:r w:rsidR="000F3C70" w:rsidRPr="006332DF">
        <w:t xml:space="preserve">date of this </w:t>
      </w:r>
      <w:r w:rsidR="009565FE">
        <w:t>Agreement</w:t>
      </w:r>
      <w:r w:rsidR="000F3C70" w:rsidRPr="006332DF">
        <w:t xml:space="preserve">, in each case </w:t>
      </w:r>
      <w:r w:rsidRPr="009F0CED">
        <w:t>perpetrated in the course of the exercise of his/her</w:t>
      </w:r>
      <w:r w:rsidR="00590288" w:rsidRPr="009F0CED">
        <w:t> </w:t>
      </w:r>
      <w:r w:rsidRPr="009F0CED">
        <w:t>professional duties, in order to ensure that such member and/or</w:t>
      </w:r>
      <w:r w:rsidR="003C4143">
        <w:t> </w:t>
      </w:r>
      <w:r w:rsidRPr="009F0CED">
        <w:t>employee (as applicable) is excluded from any Intermediary</w:t>
      </w:r>
      <w:r w:rsidR="00A3123A" w:rsidRPr="009F0CED">
        <w:t>'</w:t>
      </w:r>
      <w:r w:rsidRPr="009F0CED">
        <w:t>s activity in</w:t>
      </w:r>
      <w:r w:rsidR="003C4143">
        <w:t> </w:t>
      </w:r>
      <w:r w:rsidRPr="009F0CED">
        <w:t>relation to the</w:t>
      </w:r>
      <w:r w:rsidR="00590288" w:rsidRPr="009F0CED">
        <w:t> </w:t>
      </w:r>
      <w:r w:rsidRPr="009F0CED">
        <w:t xml:space="preserve">Credit, </w:t>
      </w:r>
      <w:r w:rsidR="00861B6B" w:rsidRPr="009F0CED">
        <w:t xml:space="preserve">the </w:t>
      </w:r>
      <w:r w:rsidRPr="009F0CED">
        <w:t>Loan or the Project;</w:t>
      </w:r>
      <w:bookmarkEnd w:id="71"/>
      <w:r w:rsidR="00DA0182" w:rsidRPr="009F0CED">
        <w:t xml:space="preserve"> and</w:t>
      </w:r>
    </w:p>
    <w:p w14:paraId="0C90EB3A" w14:textId="50EB81B5" w:rsidR="00A849B3" w:rsidRPr="009F0CED" w:rsidRDefault="00A849B3" w:rsidP="009C0434">
      <w:pPr>
        <w:pStyle w:val="NoIndentEIB"/>
        <w:numPr>
          <w:ilvl w:val="1"/>
          <w:numId w:val="75"/>
        </w:numPr>
      </w:pPr>
      <w:r w:rsidRPr="009F0CED">
        <w:rPr>
          <w:rStyle w:val="BoldEIB"/>
          <w:lang w:eastAsia="en-US"/>
        </w:rPr>
        <w:t>Accounts</w:t>
      </w:r>
      <w:r w:rsidRPr="009F0CED">
        <w:t>: request any disbursements from the Borrower, and ensure that the</w:t>
      </w:r>
      <w:r w:rsidR="00590288" w:rsidRPr="009F0CED">
        <w:t> </w:t>
      </w:r>
      <w:r w:rsidRPr="009F0CED">
        <w:t>Borrower makes any payments to the Intermediary, in relation with the Project to a bank account in the name of the Intermediary held with a duly authorised financial institution in the jurisdiction where the Intermediary is incorporated</w:t>
      </w:r>
      <w:r w:rsidR="00EE4A09" w:rsidRPr="009F0CED">
        <w:t>.</w:t>
      </w:r>
    </w:p>
    <w:bookmarkEnd w:id="55"/>
    <w:p w14:paraId="5F8B3FA4" w14:textId="67A0ABB0" w:rsidR="00362832" w:rsidRPr="009F0CED" w:rsidRDefault="00A761EA" w:rsidP="00E83F22">
      <w:pPr>
        <w:pStyle w:val="Nadpis1"/>
        <w:numPr>
          <w:ilvl w:val="0"/>
          <w:numId w:val="7"/>
        </w:numPr>
        <w:spacing w:after="240" w:line="360" w:lineRule="auto"/>
        <w:ind w:left="0" w:firstLine="0"/>
        <w:rPr>
          <w:rFonts w:ascii="Arial bold" w:hAnsi="Arial bold"/>
          <w:caps w:val="0"/>
          <w:smallCaps/>
        </w:rPr>
      </w:pPr>
      <w:r w:rsidRPr="009F0CED">
        <w:rPr>
          <w:b w:val="0"/>
          <w:i/>
        </w:rPr>
        <w:br/>
      </w:r>
      <w:bookmarkStart w:id="72" w:name="_Toc208423420"/>
      <w:r w:rsidR="00BD549D" w:rsidRPr="009F0CED">
        <w:rPr>
          <w:rFonts w:ascii="Arial bold" w:hAnsi="Arial bold" w:cs="Arial"/>
          <w:caps w:val="0"/>
        </w:rPr>
        <w:t>General</w:t>
      </w:r>
      <w:r w:rsidR="00BD549D" w:rsidRPr="009F0CED">
        <w:rPr>
          <w:rFonts w:cs="Arial"/>
        </w:rPr>
        <w:t xml:space="preserve"> </w:t>
      </w:r>
      <w:r w:rsidR="00BD549D" w:rsidRPr="009F0CED">
        <w:rPr>
          <w:rFonts w:ascii="Arial bold" w:hAnsi="Arial bold" w:cs="Arial"/>
          <w:caps w:val="0"/>
        </w:rPr>
        <w:t>Undertakings</w:t>
      </w:r>
      <w:bookmarkEnd w:id="72"/>
    </w:p>
    <w:p w14:paraId="7C156B50" w14:textId="77777777" w:rsidR="00362832" w:rsidRPr="009F0CED" w:rsidRDefault="00FE2B6A" w:rsidP="001E1717">
      <w:pPr>
        <w:pStyle w:val="Nadpis2"/>
        <w:numPr>
          <w:ilvl w:val="1"/>
          <w:numId w:val="7"/>
        </w:numPr>
      </w:pPr>
      <w:bookmarkStart w:id="73" w:name="_Ref501707618"/>
      <w:bookmarkStart w:id="74" w:name="_Toc63241357"/>
      <w:bookmarkStart w:id="75" w:name="_Toc208423421"/>
      <w:bookmarkStart w:id="76" w:name="_Hlk119492493"/>
      <w:r w:rsidRPr="009F0CED">
        <w:t>Compliance with laws</w:t>
      </w:r>
      <w:bookmarkEnd w:id="73"/>
      <w:bookmarkEnd w:id="74"/>
      <w:bookmarkEnd w:id="75"/>
    </w:p>
    <w:p w14:paraId="74F2ED4E" w14:textId="6A3AE6DE" w:rsidR="005677B8" w:rsidRPr="009F0CED" w:rsidRDefault="005677B8" w:rsidP="00E83F22">
      <w:pPr>
        <w:pStyle w:val="NoIndentEIB"/>
        <w:numPr>
          <w:ilvl w:val="0"/>
          <w:numId w:val="76"/>
        </w:numPr>
      </w:pPr>
      <w:bookmarkStart w:id="77" w:name="_Ref130986559"/>
      <w:r w:rsidRPr="009F0CED">
        <w:t>The Promoter</w:t>
      </w:r>
      <w:r w:rsidR="00C07D5F" w:rsidRPr="009F0CED">
        <w:t xml:space="preserve"> and the Intermediary</w:t>
      </w:r>
      <w:r w:rsidRPr="009F0CED">
        <w:t xml:space="preserve"> shall comply in all respects with all laws to which the Promoter</w:t>
      </w:r>
      <w:r w:rsidR="00C07D5F" w:rsidRPr="009F0CED">
        <w:t xml:space="preserve"> and the Intermediary, respectively,</w:t>
      </w:r>
      <w:r w:rsidRPr="009F0CED">
        <w:t xml:space="preserve"> or the Project is subject, if failure so to comply would materially impair the ability of the Promoter</w:t>
      </w:r>
      <w:r w:rsidR="00C07D5F" w:rsidRPr="009F0CED">
        <w:t xml:space="preserve"> or the Intermediary</w:t>
      </w:r>
      <w:r w:rsidRPr="009F0CED">
        <w:t>, respectively, to perform their obligations under this Agreement.</w:t>
      </w:r>
      <w:bookmarkEnd w:id="77"/>
    </w:p>
    <w:p w14:paraId="7765752B" w14:textId="775DAC14" w:rsidR="005677B8" w:rsidRPr="009F0CED" w:rsidRDefault="005677B8" w:rsidP="00E83F22">
      <w:pPr>
        <w:pStyle w:val="NoIndentEIB"/>
        <w:numPr>
          <w:ilvl w:val="0"/>
          <w:numId w:val="76"/>
        </w:numPr>
      </w:pPr>
      <w:r w:rsidRPr="009F0CED">
        <w:t xml:space="preserve">Notwithstanding paragraph </w:t>
      </w:r>
      <w:r w:rsidR="00590288" w:rsidRPr="009F0CED">
        <w:fldChar w:fldCharType="begin"/>
      </w:r>
      <w:r w:rsidR="00590288" w:rsidRPr="009F0CED">
        <w:instrText xml:space="preserve"> REF _Ref130986559 \n \h </w:instrText>
      </w:r>
      <w:r w:rsidR="00590288" w:rsidRPr="009F0CED">
        <w:fldChar w:fldCharType="separate"/>
      </w:r>
      <w:r w:rsidR="004E4AC7">
        <w:t>(a)</w:t>
      </w:r>
      <w:r w:rsidR="00590288" w:rsidRPr="009F0CED">
        <w:fldChar w:fldCharType="end"/>
      </w:r>
      <w:r w:rsidRPr="009F0CED">
        <w:t xml:space="preserve"> above, the Promoter</w:t>
      </w:r>
      <w:r w:rsidR="00C07D5F" w:rsidRPr="009F0CED">
        <w:t xml:space="preserve"> and the Intermediary</w:t>
      </w:r>
      <w:r w:rsidRPr="009F0CED">
        <w:t xml:space="preserve"> shall comply in all respects with any laws to which the Promoter</w:t>
      </w:r>
      <w:r w:rsidR="00C07D5F" w:rsidRPr="009F0CED">
        <w:t xml:space="preserve"> and the Intermediary, respectively,</w:t>
      </w:r>
      <w:r w:rsidRPr="009F0CED">
        <w:t xml:space="preserve"> may be subject and the breach of which would constitute an Illegal Activity.</w:t>
      </w:r>
    </w:p>
    <w:p w14:paraId="3A832EB6" w14:textId="7F35628B" w:rsidR="00362832" w:rsidRPr="009F0CED" w:rsidRDefault="00FE2B6A" w:rsidP="001E1717">
      <w:pPr>
        <w:pStyle w:val="Nadpis2"/>
        <w:numPr>
          <w:ilvl w:val="1"/>
          <w:numId w:val="7"/>
        </w:numPr>
      </w:pPr>
      <w:bookmarkStart w:id="78" w:name="_Toc63241358"/>
      <w:bookmarkStart w:id="79" w:name="_Toc208423422"/>
      <w:r w:rsidRPr="009F0CED">
        <w:t xml:space="preserve">Change in </w:t>
      </w:r>
      <w:bookmarkEnd w:id="78"/>
      <w:r w:rsidR="008C47A1" w:rsidRPr="009F0CED">
        <w:t>activities</w:t>
      </w:r>
      <w:bookmarkEnd w:id="79"/>
    </w:p>
    <w:p w14:paraId="55A3BE5A" w14:textId="54E508A7" w:rsidR="00362832" w:rsidRPr="009F0CED" w:rsidRDefault="00FE2B6A" w:rsidP="000D7800">
      <w:r w:rsidRPr="009F0CED">
        <w:t xml:space="preserve">The </w:t>
      </w:r>
      <w:r w:rsidR="00C85DFF" w:rsidRPr="009F0CED">
        <w:t xml:space="preserve">Promoter </w:t>
      </w:r>
      <w:r w:rsidR="00C07D5F" w:rsidRPr="009F0CED">
        <w:t xml:space="preserve">and the Intermediary </w:t>
      </w:r>
      <w:r w:rsidRPr="009F0CED">
        <w:t>shall procure that no substantial change is made to the</w:t>
      </w:r>
      <w:r w:rsidR="00590288" w:rsidRPr="009F0CED">
        <w:t> </w:t>
      </w:r>
      <w:r w:rsidRPr="009F0CED">
        <w:t xml:space="preserve">core </w:t>
      </w:r>
      <w:r w:rsidR="00440233" w:rsidRPr="009F0CED">
        <w:t>activities</w:t>
      </w:r>
      <w:r w:rsidR="00C85DFF" w:rsidRPr="009F0CED">
        <w:t xml:space="preserve"> </w:t>
      </w:r>
      <w:r w:rsidR="009E3F5E" w:rsidRPr="009F0CED">
        <w:t xml:space="preserve">and/or business </w:t>
      </w:r>
      <w:r w:rsidR="00C85DFF" w:rsidRPr="009F0CED">
        <w:t>of</w:t>
      </w:r>
      <w:r w:rsidRPr="009F0CED">
        <w:t xml:space="preserve"> the Promoter </w:t>
      </w:r>
      <w:r w:rsidR="00C07D5F" w:rsidRPr="009F0CED">
        <w:t xml:space="preserve">and the Intermediary, respectively, </w:t>
      </w:r>
      <w:r w:rsidRPr="009F0CED">
        <w:t>from</w:t>
      </w:r>
      <w:r w:rsidR="00590288" w:rsidRPr="009F0CED">
        <w:t> </w:t>
      </w:r>
      <w:r w:rsidRPr="009F0CED">
        <w:t>that</w:t>
      </w:r>
      <w:r w:rsidR="00FE5A82" w:rsidRPr="009F0CED">
        <w:t xml:space="preserve"> carried on at the date of the Finance Contract</w:t>
      </w:r>
      <w:r w:rsidRPr="009F0CED">
        <w:t>.</w:t>
      </w:r>
      <w:r w:rsidR="00C07D5F" w:rsidRPr="009F0CED">
        <w:t xml:space="preserve"> </w:t>
      </w:r>
    </w:p>
    <w:p w14:paraId="47902184" w14:textId="77777777" w:rsidR="00362832" w:rsidRPr="009F0CED" w:rsidRDefault="00FE2B6A" w:rsidP="001E1717">
      <w:pPr>
        <w:pStyle w:val="Nadpis2"/>
        <w:numPr>
          <w:ilvl w:val="1"/>
          <w:numId w:val="7"/>
        </w:numPr>
      </w:pPr>
      <w:bookmarkStart w:id="80" w:name="_Toc208423423"/>
      <w:r w:rsidRPr="009F0CED">
        <w:t>Books and records</w:t>
      </w:r>
      <w:bookmarkEnd w:id="80"/>
    </w:p>
    <w:p w14:paraId="7F628D7B" w14:textId="7189DEC2" w:rsidR="004739C4" w:rsidRPr="009F0CED" w:rsidRDefault="00FE2B6A" w:rsidP="000D7800">
      <w:bookmarkStart w:id="81" w:name="_Ref18658123"/>
      <w:bookmarkStart w:id="82" w:name="_Toc504399375"/>
      <w:bookmarkStart w:id="83" w:name="_Ref426640910"/>
      <w:r w:rsidRPr="009F0CED">
        <w:t xml:space="preserve">The </w:t>
      </w:r>
      <w:r w:rsidR="00C85DFF" w:rsidRPr="009F0CED">
        <w:t xml:space="preserve">Promoter </w:t>
      </w:r>
      <w:r w:rsidR="00C07D5F" w:rsidRPr="009F0CED">
        <w:t xml:space="preserve">and the Intermediary </w:t>
      </w:r>
      <w:r w:rsidRPr="009F0CED">
        <w:t>shall</w:t>
      </w:r>
      <w:r w:rsidR="00C85DFF" w:rsidRPr="009F0CED">
        <w:t xml:space="preserve"> </w:t>
      </w:r>
      <w:r w:rsidRPr="009F0CED">
        <w:t>ensure that</w:t>
      </w:r>
      <w:r w:rsidR="00C07D5F" w:rsidRPr="009F0CED">
        <w:t xml:space="preserve"> they have </w:t>
      </w:r>
      <w:r w:rsidRPr="009F0CED">
        <w:t>kept and will continue to keep proper books and records of account, in which full and correct entries shall be made of all</w:t>
      </w:r>
      <w:r w:rsidR="00590288" w:rsidRPr="009F0CED">
        <w:t> </w:t>
      </w:r>
      <w:r w:rsidRPr="009F0CED">
        <w:t xml:space="preserve">financial transactions and the assets and business of </w:t>
      </w:r>
      <w:r w:rsidR="00C85DFF" w:rsidRPr="009F0CED">
        <w:t>t</w:t>
      </w:r>
      <w:r w:rsidRPr="009F0CED">
        <w:t>he Promoter</w:t>
      </w:r>
      <w:r w:rsidR="00C07D5F" w:rsidRPr="009F0CED">
        <w:t xml:space="preserve"> and the Intermediary</w:t>
      </w:r>
      <w:r w:rsidRPr="009F0CED">
        <w:t>, respectively, including expenditures in connection with the Project, in accordance with GAAP as in effect from time to tim</w:t>
      </w:r>
      <w:r w:rsidR="00A41226" w:rsidRPr="009F0CED">
        <w:t>e</w:t>
      </w:r>
      <w:r w:rsidRPr="009F0CED">
        <w:t>.</w:t>
      </w:r>
    </w:p>
    <w:p w14:paraId="02DAA14C" w14:textId="77777777" w:rsidR="000549D8" w:rsidRPr="009F0CED" w:rsidRDefault="00FE2B6A" w:rsidP="00E83F22">
      <w:pPr>
        <w:pStyle w:val="Nadpis2"/>
        <w:numPr>
          <w:ilvl w:val="1"/>
          <w:numId w:val="7"/>
        </w:numPr>
      </w:pPr>
      <w:bookmarkStart w:id="84" w:name="_Ref62464405"/>
      <w:bookmarkStart w:id="85" w:name="_Toc63241362"/>
      <w:bookmarkStart w:id="86" w:name="_Toc208423424"/>
      <w:r w:rsidRPr="009F0CED">
        <w:t>Data Protection</w:t>
      </w:r>
      <w:bookmarkEnd w:id="81"/>
      <w:bookmarkEnd w:id="84"/>
      <w:bookmarkEnd w:id="85"/>
      <w:bookmarkEnd w:id="86"/>
    </w:p>
    <w:p w14:paraId="186A8C98" w14:textId="4CE0C970" w:rsidR="000549D8" w:rsidRPr="009F0CED" w:rsidRDefault="00FE2B6A" w:rsidP="00E83F22">
      <w:pPr>
        <w:pStyle w:val="NoIndentEIB"/>
        <w:keepLines w:val="0"/>
        <w:numPr>
          <w:ilvl w:val="0"/>
          <w:numId w:val="77"/>
        </w:numPr>
      </w:pPr>
      <w:bookmarkStart w:id="87" w:name="_Ref18659440"/>
      <w:r w:rsidRPr="009F0CED">
        <w:t>When disclosing information (other than mere contact information relating to the</w:t>
      </w:r>
      <w:r w:rsidR="00590288" w:rsidRPr="009F0CED">
        <w:t> </w:t>
      </w:r>
      <w:r w:rsidR="007C4BE4" w:rsidRPr="009F0CED">
        <w:t>Promoter</w:t>
      </w:r>
      <w:r w:rsidR="00A3123A" w:rsidRPr="009F0CED">
        <w:t>'</w:t>
      </w:r>
      <w:r w:rsidRPr="009F0CED">
        <w:t>s</w:t>
      </w:r>
      <w:r w:rsidR="00C07D5F" w:rsidRPr="009F0CED">
        <w:t xml:space="preserve"> and the Intermediary</w:t>
      </w:r>
      <w:r w:rsidR="00A3123A" w:rsidRPr="009F0CED">
        <w:t>'</w:t>
      </w:r>
      <w:r w:rsidR="00C07D5F" w:rsidRPr="009F0CED">
        <w:t>s</w:t>
      </w:r>
      <w:r w:rsidRPr="009F0CED">
        <w:t xml:space="preserve"> personnel involved in the management of this</w:t>
      </w:r>
      <w:r w:rsidR="00590288" w:rsidRPr="009F0CED">
        <w:t> </w:t>
      </w:r>
      <w:r w:rsidR="00FE5A82" w:rsidRPr="009F0CED">
        <w:t>Agreement</w:t>
      </w:r>
      <w:r w:rsidRPr="009F0CED">
        <w:t xml:space="preserve"> (</w:t>
      </w:r>
      <w:r w:rsidR="00390879">
        <w:t xml:space="preserve">the </w:t>
      </w:r>
      <w:r w:rsidR="0075599B" w:rsidRPr="009F0CED">
        <w:t>"</w:t>
      </w:r>
      <w:r w:rsidRPr="009F0CED">
        <w:rPr>
          <w:b/>
          <w:bCs/>
        </w:rPr>
        <w:t>Contact Data</w:t>
      </w:r>
      <w:r w:rsidR="0075599B" w:rsidRPr="009F0CED">
        <w:t>"</w:t>
      </w:r>
      <w:r w:rsidRPr="009F0CED">
        <w:t xml:space="preserve">)) to the Bank in connection with this </w:t>
      </w:r>
      <w:r w:rsidR="00C85DFF" w:rsidRPr="009F0CED">
        <w:t>Agreement</w:t>
      </w:r>
      <w:r w:rsidRPr="009F0CED">
        <w:t>, the</w:t>
      </w:r>
      <w:r w:rsidR="00590288" w:rsidRPr="009F0CED">
        <w:t> </w:t>
      </w:r>
      <w:r w:rsidR="00C85DFF" w:rsidRPr="009F0CED">
        <w:t>Promoter</w:t>
      </w:r>
      <w:r w:rsidRPr="009F0CED">
        <w:t xml:space="preserve"> </w:t>
      </w:r>
      <w:r w:rsidR="00C07D5F" w:rsidRPr="009F0CED">
        <w:t xml:space="preserve">and the Intermediary </w:t>
      </w:r>
      <w:r w:rsidRPr="009F0CED">
        <w:t>shall redact or otherwise amend that information (as</w:t>
      </w:r>
      <w:r w:rsidR="00590288" w:rsidRPr="009F0CED">
        <w:t> </w:t>
      </w:r>
      <w:r w:rsidRPr="009F0CED">
        <w:t>necessary) so that it does not contain any personal data, except where this</w:t>
      </w:r>
      <w:r w:rsidR="00590288" w:rsidRPr="009F0CED">
        <w:t> </w:t>
      </w:r>
      <w:r w:rsidR="00C85DFF" w:rsidRPr="009F0CED">
        <w:t>Agreement</w:t>
      </w:r>
      <w:r w:rsidRPr="009F0CED">
        <w:t xml:space="preserve"> specifically requires, or the Bank specifically requests in writing, to</w:t>
      </w:r>
      <w:r w:rsidR="00590288" w:rsidRPr="009F0CED">
        <w:t> </w:t>
      </w:r>
      <w:r w:rsidRPr="009F0CED">
        <w:t>disclose such information in the form of personal data.</w:t>
      </w:r>
    </w:p>
    <w:bookmarkEnd w:id="87"/>
    <w:p w14:paraId="4AA06E99" w14:textId="4796ED4E" w:rsidR="000549D8" w:rsidRPr="009F0CED" w:rsidRDefault="00FE2B6A" w:rsidP="00E83F22">
      <w:pPr>
        <w:pStyle w:val="NoIndentEIB"/>
        <w:numPr>
          <w:ilvl w:val="0"/>
          <w:numId w:val="77"/>
        </w:numPr>
      </w:pPr>
      <w:r w:rsidRPr="009F0CED">
        <w:t>Before disclosing</w:t>
      </w:r>
      <w:r w:rsidR="005633CF" w:rsidRPr="009F0CED">
        <w:t xml:space="preserve"> any personal data (other than </w:t>
      </w:r>
      <w:r w:rsidRPr="009F0CED">
        <w:t xml:space="preserve">Contact Data) to the Bank in connection with this </w:t>
      </w:r>
      <w:r w:rsidR="00C85DFF" w:rsidRPr="009F0CED">
        <w:t>Agreement</w:t>
      </w:r>
      <w:r w:rsidRPr="009F0CED">
        <w:t xml:space="preserve">, the </w:t>
      </w:r>
      <w:r w:rsidR="00C85DFF" w:rsidRPr="009F0CED">
        <w:t>Promoter</w:t>
      </w:r>
      <w:r w:rsidRPr="009F0CED">
        <w:t xml:space="preserve"> </w:t>
      </w:r>
      <w:r w:rsidR="00C07D5F" w:rsidRPr="009F0CED">
        <w:t xml:space="preserve">and the Intermediary </w:t>
      </w:r>
      <w:r w:rsidRPr="009F0CED">
        <w:t>shall ensure that each data subject of such personal data:</w:t>
      </w:r>
      <w:r w:rsidR="00C07D5F" w:rsidRPr="009F0CED">
        <w:t xml:space="preserve"> </w:t>
      </w:r>
    </w:p>
    <w:p w14:paraId="07BFCA16" w14:textId="77777777" w:rsidR="000549D8" w:rsidRPr="009F0CED" w:rsidRDefault="00FE2B6A" w:rsidP="00E83F22">
      <w:pPr>
        <w:pStyle w:val="NoIndentEIB"/>
        <w:numPr>
          <w:ilvl w:val="1"/>
          <w:numId w:val="77"/>
        </w:numPr>
        <w:rPr>
          <w:rFonts w:eastAsia="Calibri"/>
          <w:color w:val="000000"/>
        </w:rPr>
      </w:pPr>
      <w:r w:rsidRPr="009F0CED">
        <w:rPr>
          <w:rFonts w:eastAsia="Calibri"/>
          <w:color w:val="000000"/>
        </w:rPr>
        <w:t xml:space="preserve">has been </w:t>
      </w:r>
      <w:r w:rsidRPr="009F0CED">
        <w:t>informed</w:t>
      </w:r>
      <w:r w:rsidRPr="009F0CED">
        <w:rPr>
          <w:rFonts w:eastAsia="Calibri"/>
          <w:color w:val="000000"/>
        </w:rPr>
        <w:t xml:space="preserve"> of the disclosure to the Bank (including the categories of personal data to be disclosed); and</w:t>
      </w:r>
    </w:p>
    <w:p w14:paraId="63B8740C" w14:textId="62E4BCC7" w:rsidR="000549D8" w:rsidRPr="009F0CED" w:rsidRDefault="00FE2B6A" w:rsidP="00E83F22">
      <w:pPr>
        <w:pStyle w:val="NoIndentEIB"/>
        <w:numPr>
          <w:ilvl w:val="1"/>
          <w:numId w:val="77"/>
        </w:numPr>
        <w:rPr>
          <w:rFonts w:eastAsia="Calibri"/>
          <w:color w:val="000000"/>
        </w:rPr>
      </w:pPr>
      <w:r w:rsidRPr="009F0CED">
        <w:rPr>
          <w:rFonts w:eastAsia="Calibri"/>
          <w:color w:val="000000"/>
        </w:rPr>
        <w:t>has been advised o</w:t>
      </w:r>
      <w:r w:rsidR="00D61FFA" w:rsidRPr="009F0CED">
        <w:rPr>
          <w:rFonts w:eastAsia="Calibri"/>
          <w:color w:val="000000"/>
        </w:rPr>
        <w:t xml:space="preserve">n the information contained in </w:t>
      </w:r>
      <w:r w:rsidRPr="009F0CED">
        <w:rPr>
          <w:rFonts w:eastAsia="Calibri"/>
          <w:color w:val="000000"/>
        </w:rPr>
        <w:t>(or has been provided with an</w:t>
      </w:r>
      <w:r w:rsidR="000D7800" w:rsidRPr="009F0CED">
        <w:rPr>
          <w:rFonts w:eastAsia="Calibri"/>
          <w:color w:val="000000"/>
        </w:rPr>
        <w:t> </w:t>
      </w:r>
      <w:r w:rsidRPr="009F0CED">
        <w:rPr>
          <w:rFonts w:eastAsia="Calibri"/>
          <w:color w:val="000000"/>
        </w:rPr>
        <w:t>appropriate link to) the Bank</w:t>
      </w:r>
      <w:r w:rsidR="00A3123A" w:rsidRPr="009F0CED">
        <w:rPr>
          <w:rFonts w:eastAsia="Calibri"/>
          <w:color w:val="000000"/>
        </w:rPr>
        <w:t>'</w:t>
      </w:r>
      <w:r w:rsidRPr="009F0CED">
        <w:rPr>
          <w:rFonts w:eastAsia="Calibri"/>
          <w:color w:val="000000"/>
        </w:rPr>
        <w:t>s privacy statement in relation to its lending and</w:t>
      </w:r>
      <w:r w:rsidR="000D7800" w:rsidRPr="009F0CED">
        <w:rPr>
          <w:rFonts w:eastAsia="Calibri"/>
          <w:color w:val="000000"/>
        </w:rPr>
        <w:t> </w:t>
      </w:r>
      <w:r w:rsidRPr="009F0CED">
        <w:rPr>
          <w:rFonts w:eastAsia="Calibri"/>
          <w:color w:val="auto"/>
        </w:rPr>
        <w:t xml:space="preserve">investment activities as set out from time to time at </w:t>
      </w:r>
      <w:r w:rsidR="00A761EA" w:rsidRPr="009F0CED">
        <w:rPr>
          <w:rFonts w:eastAsia="Calibri"/>
          <w:color w:val="auto"/>
        </w:rPr>
        <w:t>https://www.eib.org/en/privacy/lending</w:t>
      </w:r>
      <w:r w:rsidRPr="009F0CED">
        <w:rPr>
          <w:rFonts w:eastAsia="Calibri"/>
          <w:color w:val="auto"/>
        </w:rPr>
        <w:t xml:space="preserve"> </w:t>
      </w:r>
      <w:r w:rsidRPr="009F0CED">
        <w:rPr>
          <w:rFonts w:eastAsia="Calibri"/>
          <w:color w:val="000000"/>
        </w:rPr>
        <w:t xml:space="preserve">(or such other address as the Bank may notify to the </w:t>
      </w:r>
      <w:r w:rsidR="00C85DFF" w:rsidRPr="009F0CED">
        <w:rPr>
          <w:rFonts w:eastAsia="Calibri"/>
          <w:color w:val="000000"/>
        </w:rPr>
        <w:t>Promoter</w:t>
      </w:r>
      <w:r w:rsidR="00C07D5F" w:rsidRPr="009F0CED">
        <w:rPr>
          <w:rFonts w:eastAsia="Calibri"/>
          <w:color w:val="000000"/>
        </w:rPr>
        <w:t xml:space="preserve"> </w:t>
      </w:r>
      <w:r w:rsidR="00C07D5F" w:rsidRPr="009F0CED">
        <w:t>and the Intermediary</w:t>
      </w:r>
      <w:r w:rsidRPr="009F0CED">
        <w:rPr>
          <w:rFonts w:eastAsia="Calibri"/>
          <w:color w:val="000000"/>
        </w:rPr>
        <w:t xml:space="preserve"> in writing from time to time). </w:t>
      </w:r>
    </w:p>
    <w:p w14:paraId="058B4777" w14:textId="77777777" w:rsidR="00182D90" w:rsidRPr="009F0CED" w:rsidRDefault="00182D90" w:rsidP="00E83F22">
      <w:pPr>
        <w:pStyle w:val="Nadpis2"/>
        <w:numPr>
          <w:ilvl w:val="1"/>
          <w:numId w:val="7"/>
        </w:numPr>
      </w:pPr>
      <w:bookmarkStart w:id="88" w:name="_Ref130395908"/>
      <w:bookmarkStart w:id="89" w:name="_Toc208423425"/>
      <w:bookmarkStart w:id="90" w:name="_Ref76112151"/>
      <w:bookmarkEnd w:id="82"/>
      <w:r w:rsidRPr="009F0CED">
        <w:t>Sanctions</w:t>
      </w:r>
      <w:bookmarkEnd w:id="88"/>
      <w:bookmarkEnd w:id="89"/>
    </w:p>
    <w:p w14:paraId="4B41489E" w14:textId="2C63C800" w:rsidR="00182D90" w:rsidRPr="009F0CED" w:rsidRDefault="00182D90" w:rsidP="00E83F22">
      <w:r w:rsidRPr="009F0CED">
        <w:t>The Promoter and the Intermediary shall not, directly or indirectly:</w:t>
      </w:r>
    </w:p>
    <w:p w14:paraId="228BAB91" w14:textId="7C2B0EE8" w:rsidR="00182D90" w:rsidRPr="009F0CED" w:rsidRDefault="00182D90" w:rsidP="00E83F22">
      <w:pPr>
        <w:pStyle w:val="NoIndentEIB"/>
        <w:numPr>
          <w:ilvl w:val="0"/>
          <w:numId w:val="78"/>
        </w:numPr>
      </w:pPr>
      <w:r w:rsidRPr="009F0CED">
        <w:t>enter into a business relationship with, and/or make any funds and/or economic resources available to, or for the benefit of, any Sanctioned Person in connection with the Project</w:t>
      </w:r>
      <w:r w:rsidR="000D7800" w:rsidRPr="009F0CED">
        <w:t>;</w:t>
      </w:r>
      <w:r w:rsidRPr="009F0CED">
        <w:t xml:space="preserve"> or </w:t>
      </w:r>
    </w:p>
    <w:p w14:paraId="6341AF2B" w14:textId="77777777" w:rsidR="00182D90" w:rsidRPr="009F0CED" w:rsidRDefault="00182D90" w:rsidP="00E83F22">
      <w:pPr>
        <w:pStyle w:val="NoIndentEIB"/>
        <w:numPr>
          <w:ilvl w:val="0"/>
          <w:numId w:val="78"/>
        </w:numPr>
      </w:pPr>
      <w:r w:rsidRPr="009F0CED">
        <w:t>use all or part of the proceeds of the Loan or lend, contribute or otherwise make available such proceeds to any person in any manner that would result in a breach by itself and/or by the Bank of any Sanctions; or</w:t>
      </w:r>
    </w:p>
    <w:p w14:paraId="69E9E820" w14:textId="4CFCCE42" w:rsidR="00182D90" w:rsidRPr="009F0CED" w:rsidRDefault="00182D90" w:rsidP="00E83F22">
      <w:pPr>
        <w:pStyle w:val="NoIndentEIB"/>
        <w:numPr>
          <w:ilvl w:val="0"/>
          <w:numId w:val="78"/>
        </w:numPr>
      </w:pPr>
      <w:r w:rsidRPr="009F0CED">
        <w:t xml:space="preserve">fund all or part of any payment under this </w:t>
      </w:r>
      <w:r w:rsidR="004E77CF" w:rsidRPr="009F0CED">
        <w:t>Agreement</w:t>
      </w:r>
      <w:r w:rsidRPr="009F0CED">
        <w:t xml:space="preserve"> out of proceeds derived from activities or businesses with a Sanctioned Person, a person in breach of the Sanctions or in any manner that would result in a breach by itself and/or by the Bank of any</w:t>
      </w:r>
      <w:r w:rsidR="00590288" w:rsidRPr="009F0CED">
        <w:t> </w:t>
      </w:r>
      <w:r w:rsidRPr="009F0CED">
        <w:t xml:space="preserve">Sanctions. </w:t>
      </w:r>
    </w:p>
    <w:p w14:paraId="68CF5E15" w14:textId="00EF4359" w:rsidR="00182D90" w:rsidRPr="009F0CED" w:rsidRDefault="00182D90" w:rsidP="00E83F22">
      <w:r w:rsidRPr="009F0CED">
        <w:t>It is acknowledged and agreed that the undertakings set out in this Article</w:t>
      </w:r>
      <w:r w:rsidR="00332C9C" w:rsidRPr="009F0CED">
        <w:t> </w:t>
      </w:r>
      <w:r w:rsidRPr="009F0CED">
        <w:fldChar w:fldCharType="begin"/>
      </w:r>
      <w:r w:rsidRPr="009F0CED">
        <w:instrText xml:space="preserve"> REF _Ref130395908 \r \h </w:instrText>
      </w:r>
      <w:r w:rsidR="000D7800" w:rsidRPr="009F0CED">
        <w:instrText xml:space="preserve"> \* MERGEFORMAT </w:instrText>
      </w:r>
      <w:r w:rsidRPr="009F0CED">
        <w:fldChar w:fldCharType="separate"/>
      </w:r>
      <w:r w:rsidR="004E4AC7">
        <w:t>6.5</w:t>
      </w:r>
      <w:r w:rsidRPr="009F0CED">
        <w:fldChar w:fldCharType="end"/>
      </w:r>
      <w:r w:rsidRPr="009F0CED">
        <w:t xml:space="preserve"> are only sought by and given to the Bank to the extent that to do so would be permissible pursuant to any</w:t>
      </w:r>
      <w:r w:rsidR="00590288" w:rsidRPr="009F0CED">
        <w:t> </w:t>
      </w:r>
      <w:r w:rsidRPr="009F0CED">
        <w:t>applicable anti-boycott rule of the EU such as Regulation (EC) 2271/96.</w:t>
      </w:r>
      <w:r w:rsidR="00EC3CF1" w:rsidRPr="009F0CED">
        <w:t xml:space="preserve"> </w:t>
      </w:r>
    </w:p>
    <w:p w14:paraId="10942E52" w14:textId="3F464CB8" w:rsidR="00140C75" w:rsidRPr="009F0CED" w:rsidRDefault="00140C75" w:rsidP="001E1717">
      <w:pPr>
        <w:pStyle w:val="Nadpis2"/>
        <w:numPr>
          <w:ilvl w:val="1"/>
          <w:numId w:val="7"/>
        </w:numPr>
      </w:pPr>
      <w:bookmarkStart w:id="91" w:name="_Ref130986374"/>
      <w:bookmarkStart w:id="92" w:name="_Ref163669806"/>
      <w:bookmarkStart w:id="93" w:name="_Ref163669829"/>
      <w:bookmarkStart w:id="94" w:name="_Toc208423426"/>
      <w:r w:rsidRPr="009F0CED">
        <w:t>Legal opinion</w:t>
      </w:r>
      <w:bookmarkEnd w:id="91"/>
      <w:r w:rsidR="00C92D2C" w:rsidRPr="009F0CED">
        <w:t>s</w:t>
      </w:r>
      <w:bookmarkEnd w:id="92"/>
      <w:bookmarkEnd w:id="93"/>
      <w:bookmarkEnd w:id="94"/>
    </w:p>
    <w:p w14:paraId="260C5C23" w14:textId="54FFF2F4" w:rsidR="00140C75" w:rsidRPr="009F0CED" w:rsidRDefault="00140C75" w:rsidP="00C92D2C">
      <w:pPr>
        <w:pStyle w:val="NoIndentEIB"/>
        <w:numPr>
          <w:ilvl w:val="0"/>
          <w:numId w:val="79"/>
        </w:numPr>
      </w:pPr>
      <w:r w:rsidRPr="009F0CED">
        <w:t>The Promoter shall</w:t>
      </w:r>
      <w:r w:rsidR="00265F62" w:rsidRPr="009F0CED">
        <w:t xml:space="preserve"> procure that</w:t>
      </w:r>
      <w:r w:rsidRPr="009F0CED">
        <w:t xml:space="preserve"> a legal opinion on legal </w:t>
      </w:r>
      <w:r w:rsidRPr="009F0CED">
        <w:rPr>
          <w:rStyle w:val="ItalicEIB"/>
          <w:i w:val="0"/>
          <w:iCs/>
        </w:rPr>
        <w:t>capacity</w:t>
      </w:r>
      <w:r w:rsidRPr="009F0CED">
        <w:t xml:space="preserve"> and</w:t>
      </w:r>
      <w:r w:rsidR="00590288" w:rsidRPr="009F0CED">
        <w:t> </w:t>
      </w:r>
      <w:r w:rsidRPr="009F0CED">
        <w:t>authority of the</w:t>
      </w:r>
      <w:r w:rsidR="00FB0E76" w:rsidRPr="009F0CED">
        <w:t> </w:t>
      </w:r>
      <w:r w:rsidRPr="009F0CED">
        <w:t>Promoter to enter into this Agreement, on</w:t>
      </w:r>
      <w:r w:rsidR="00590288" w:rsidRPr="009F0CED">
        <w:t> </w:t>
      </w:r>
      <w:r w:rsidRPr="009F0CED">
        <w:t>due</w:t>
      </w:r>
      <w:r w:rsidR="00590288" w:rsidRPr="009F0CED">
        <w:t> </w:t>
      </w:r>
      <w:r w:rsidRPr="009F0CED">
        <w:t>execution of this Agreement by the</w:t>
      </w:r>
      <w:r w:rsidR="00FB0E76" w:rsidRPr="009F0CED">
        <w:t> </w:t>
      </w:r>
      <w:r w:rsidRPr="009F0CED">
        <w:t>Promoter, and on the legal, valid, binding and enforceable character of the</w:t>
      </w:r>
      <w:r w:rsidR="00FB0E76" w:rsidRPr="009F0CED">
        <w:t> </w:t>
      </w:r>
      <w:r w:rsidRPr="009F0CED">
        <w:t>Promoter</w:t>
      </w:r>
      <w:r w:rsidR="00A3123A" w:rsidRPr="009F0CED">
        <w:t>'</w:t>
      </w:r>
      <w:r w:rsidRPr="009F0CED">
        <w:t>s obligations under this Agreement, in the form and substance set out in</w:t>
      </w:r>
      <w:r w:rsidR="00FB0E76" w:rsidRPr="009F0CED">
        <w:t> Section </w:t>
      </w:r>
      <w:r w:rsidR="00FB0E76" w:rsidRPr="009F0CED">
        <w:fldChar w:fldCharType="begin"/>
      </w:r>
      <w:r w:rsidR="00FB0E76" w:rsidRPr="009F0CED">
        <w:instrText xml:space="preserve"> REF _Ref131065290 \n \h </w:instrText>
      </w:r>
      <w:r w:rsidR="00FB0E76" w:rsidRPr="009F0CED">
        <w:fldChar w:fldCharType="separate"/>
      </w:r>
      <w:r w:rsidR="004E4AC7">
        <w:t>A</w:t>
      </w:r>
      <w:r w:rsidR="00FB0E76" w:rsidRPr="009F0CED">
        <w:fldChar w:fldCharType="end"/>
      </w:r>
      <w:r w:rsidR="00FB0E76" w:rsidRPr="009F0CED">
        <w:t xml:space="preserve"> of</w:t>
      </w:r>
      <w:r w:rsidR="00357760" w:rsidRPr="009F0CED">
        <w:t xml:space="preserve"> </w:t>
      </w:r>
      <w:r w:rsidR="00265F62" w:rsidRPr="009F0CED">
        <w:fldChar w:fldCharType="begin"/>
      </w:r>
      <w:r w:rsidR="00265F62" w:rsidRPr="009F0CED">
        <w:instrText xml:space="preserve"> REF _Ref130228415 \r \h </w:instrText>
      </w:r>
      <w:r w:rsidR="00B61E90" w:rsidRPr="009F0CED">
        <w:instrText xml:space="preserve"> \* MERGEFORMAT </w:instrText>
      </w:r>
      <w:r w:rsidR="00265F62" w:rsidRPr="009F0CED">
        <w:fldChar w:fldCharType="separate"/>
      </w:r>
      <w:r w:rsidR="004E4AC7">
        <w:t>Annex III</w:t>
      </w:r>
      <w:r w:rsidR="00265F62" w:rsidRPr="009F0CED">
        <w:fldChar w:fldCharType="end"/>
      </w:r>
      <w:r w:rsidR="00265F62" w:rsidRPr="009F0CED">
        <w:t>, is delivered to the Bank pursuant to Article 1.4.B(</w:t>
      </w:r>
      <w:r w:rsidR="000D7800" w:rsidRPr="009F0CED">
        <w:t>b</w:t>
      </w:r>
      <w:r w:rsidR="00265F62" w:rsidRPr="009F0CED">
        <w:t>) of the</w:t>
      </w:r>
      <w:r w:rsidR="00FB0E76" w:rsidRPr="009F0CED">
        <w:t> </w:t>
      </w:r>
      <w:r w:rsidR="00265F62" w:rsidRPr="009F0CED">
        <w:t>Finance Contract</w:t>
      </w:r>
      <w:r w:rsidR="00AD1408" w:rsidRPr="009F0CED">
        <w:t>; and</w:t>
      </w:r>
      <w:r w:rsidR="00265F62" w:rsidRPr="009F0CED">
        <w:t xml:space="preserve"> </w:t>
      </w:r>
    </w:p>
    <w:p w14:paraId="24F0715A" w14:textId="4C1D9D92" w:rsidR="00C92D2C" w:rsidRPr="009F0CED" w:rsidRDefault="00AD1408" w:rsidP="00AD1408">
      <w:pPr>
        <w:pStyle w:val="NoIndentEIB"/>
        <w:numPr>
          <w:ilvl w:val="0"/>
          <w:numId w:val="79"/>
        </w:numPr>
      </w:pPr>
      <w:r w:rsidRPr="009F0CED">
        <w:t>T</w:t>
      </w:r>
      <w:r w:rsidR="00C92D2C" w:rsidRPr="009F0CED">
        <w:t xml:space="preserve">he </w:t>
      </w:r>
      <w:r w:rsidRPr="009F0CED">
        <w:t xml:space="preserve">Intermediary </w:t>
      </w:r>
      <w:r w:rsidR="00C92D2C" w:rsidRPr="009F0CED">
        <w:t xml:space="preserve">shall procure that a legal opinion on legal </w:t>
      </w:r>
      <w:r w:rsidR="00C92D2C" w:rsidRPr="009F0CED">
        <w:rPr>
          <w:rStyle w:val="ItalicEIB"/>
          <w:i w:val="0"/>
          <w:iCs/>
        </w:rPr>
        <w:t>capacity</w:t>
      </w:r>
      <w:r w:rsidR="00C92D2C" w:rsidRPr="009F0CED">
        <w:t xml:space="preserve"> and authority of</w:t>
      </w:r>
      <w:r w:rsidRPr="009F0CED">
        <w:t xml:space="preserve"> </w:t>
      </w:r>
      <w:r w:rsidR="00C92D2C" w:rsidRPr="009F0CED">
        <w:t>the</w:t>
      </w:r>
      <w:r w:rsidR="00FB0E76" w:rsidRPr="009F0CED">
        <w:t> </w:t>
      </w:r>
      <w:r w:rsidR="00C92D2C" w:rsidRPr="009F0CED">
        <w:t>Intermediary to enter into this Agreement, on due execution of this Agreement by the Intermediary, and on the legal, valid, binding and enforceable character of the</w:t>
      </w:r>
      <w:r w:rsidR="00FB0E76" w:rsidRPr="009F0CED">
        <w:t> </w:t>
      </w:r>
      <w:r w:rsidR="00C92D2C" w:rsidRPr="009F0CED">
        <w:t xml:space="preserve">Intermediary's obligations under this Agreement, in the form and substance set out in </w:t>
      </w:r>
      <w:r w:rsidR="00FB0E76" w:rsidRPr="009F0CED">
        <w:t>Section </w:t>
      </w:r>
      <w:r w:rsidR="00FB0E76" w:rsidRPr="009F0CED">
        <w:fldChar w:fldCharType="begin"/>
      </w:r>
      <w:r w:rsidR="00FB0E76" w:rsidRPr="009F0CED">
        <w:instrText xml:space="preserve"> REF _Ref131065333 \n \h </w:instrText>
      </w:r>
      <w:r w:rsidR="00FB0E76" w:rsidRPr="009F0CED">
        <w:fldChar w:fldCharType="separate"/>
      </w:r>
      <w:r w:rsidR="004E4AC7">
        <w:t>B</w:t>
      </w:r>
      <w:r w:rsidR="00FB0E76" w:rsidRPr="009F0CED">
        <w:fldChar w:fldCharType="end"/>
      </w:r>
      <w:r w:rsidR="00FB0E76" w:rsidRPr="009F0CED">
        <w:t xml:space="preserve"> of </w:t>
      </w:r>
      <w:r w:rsidR="00C92D2C" w:rsidRPr="009F0CED">
        <w:fldChar w:fldCharType="begin"/>
      </w:r>
      <w:r w:rsidR="00C92D2C" w:rsidRPr="009F0CED">
        <w:instrText xml:space="preserve"> REF _Ref130228415 \r \h  \* MERGEFORMAT </w:instrText>
      </w:r>
      <w:r w:rsidR="00C92D2C" w:rsidRPr="009F0CED">
        <w:fldChar w:fldCharType="separate"/>
      </w:r>
      <w:r w:rsidR="004E4AC7">
        <w:t>Annex III</w:t>
      </w:r>
      <w:r w:rsidR="00C92D2C" w:rsidRPr="009F0CED">
        <w:fldChar w:fldCharType="end"/>
      </w:r>
      <w:r w:rsidR="00C92D2C" w:rsidRPr="009F0CED">
        <w:t>, is delivered to the Bank pursuant to Article 1.4.B(b) of the</w:t>
      </w:r>
      <w:r w:rsidR="00FB0E76" w:rsidRPr="009F0CED">
        <w:t> </w:t>
      </w:r>
      <w:r w:rsidR="00C92D2C" w:rsidRPr="009F0CED">
        <w:t>Finance Contract.</w:t>
      </w:r>
    </w:p>
    <w:p w14:paraId="377B1324" w14:textId="1A502B27" w:rsidR="00362832" w:rsidRPr="009F0CED" w:rsidRDefault="00FE2B6A" w:rsidP="001E1717">
      <w:pPr>
        <w:pStyle w:val="Nadpis2"/>
        <w:numPr>
          <w:ilvl w:val="1"/>
          <w:numId w:val="7"/>
        </w:numPr>
      </w:pPr>
      <w:bookmarkStart w:id="95" w:name="_Toc208423427"/>
      <w:r w:rsidRPr="009F0CED">
        <w:t>General Representations and Warranties</w:t>
      </w:r>
      <w:bookmarkEnd w:id="83"/>
      <w:bookmarkEnd w:id="90"/>
      <w:bookmarkEnd w:id="95"/>
    </w:p>
    <w:p w14:paraId="079A2339" w14:textId="04B722CD" w:rsidR="00362832" w:rsidRPr="009F0CED" w:rsidRDefault="00FE2B6A" w:rsidP="004062A7">
      <w:pPr>
        <w:keepNext/>
      </w:pPr>
      <w:r w:rsidRPr="009F0CED">
        <w:t xml:space="preserve">The </w:t>
      </w:r>
      <w:r w:rsidR="00C85DFF" w:rsidRPr="009F0CED">
        <w:t>Promoter</w:t>
      </w:r>
      <w:r w:rsidRPr="009F0CED">
        <w:t xml:space="preserve"> </w:t>
      </w:r>
      <w:r w:rsidR="00C07D5F" w:rsidRPr="009F0CED">
        <w:t xml:space="preserve">and the Intermediary (as applicable) </w:t>
      </w:r>
      <w:r w:rsidRPr="009F0CED">
        <w:t>represent and warrant to the Bank that:</w:t>
      </w:r>
    </w:p>
    <w:p w14:paraId="3F45FEB3" w14:textId="144262A2" w:rsidR="00362832" w:rsidRPr="009F0CED" w:rsidRDefault="00C07D5F" w:rsidP="00C92D2C">
      <w:pPr>
        <w:pStyle w:val="NoIndentEIB"/>
        <w:numPr>
          <w:ilvl w:val="0"/>
          <w:numId w:val="96"/>
        </w:numPr>
      </w:pPr>
      <w:bookmarkStart w:id="96" w:name="_Hlk135039533"/>
      <w:bookmarkStart w:id="97" w:name="_Hlk134901097"/>
      <w:r w:rsidRPr="009F0CED">
        <w:t>the Promoter</w:t>
      </w:r>
      <w:r w:rsidR="00C85DFF" w:rsidRPr="009F0CED">
        <w:t xml:space="preserve"> </w:t>
      </w:r>
      <w:r w:rsidRPr="009F0CED">
        <w:t xml:space="preserve">is </w:t>
      </w:r>
      <w:r w:rsidR="00C96A22" w:rsidRPr="009F0CED">
        <w:t xml:space="preserve">a legal entity duly established and validly existing as a </w:t>
      </w:r>
      <w:r w:rsidR="009E04A0" w:rsidRPr="009F0CED">
        <w:rPr>
          <w:color w:val="000000"/>
        </w:rPr>
        <w:t xml:space="preserve">state enterprise (in Czech: </w:t>
      </w:r>
      <w:r w:rsidR="009E04A0" w:rsidRPr="009F0CED">
        <w:rPr>
          <w:i/>
          <w:iCs/>
          <w:color w:val="000000"/>
        </w:rPr>
        <w:t>státní podnik</w:t>
      </w:r>
      <w:r w:rsidR="009E04A0" w:rsidRPr="009F0CED">
        <w:rPr>
          <w:color w:val="000000"/>
        </w:rPr>
        <w:t>) pursuant to the Czech Act No. 77/1997 Coll, on state enterprise, as amended</w:t>
      </w:r>
      <w:r w:rsidR="00C96A22" w:rsidRPr="009F0CED">
        <w:t xml:space="preserve">, </w:t>
      </w:r>
      <w:r w:rsidR="0050021E" w:rsidRPr="009F0CED">
        <w:rPr>
          <w:rFonts w:cs="Arial"/>
          <w:szCs w:val="18"/>
        </w:rPr>
        <w:t>a</w:t>
      </w:r>
      <w:r w:rsidR="00C85DFF" w:rsidRPr="009F0CED">
        <w:t xml:space="preserve">nd it has power to carry on its </w:t>
      </w:r>
      <w:r w:rsidR="0050021E" w:rsidRPr="009F0CED">
        <w:t>activities and</w:t>
      </w:r>
      <w:r w:rsidR="00590288" w:rsidRPr="009F0CED">
        <w:t> </w:t>
      </w:r>
      <w:r w:rsidR="00C85DFF" w:rsidRPr="009F0CED">
        <w:t>business</w:t>
      </w:r>
      <w:r w:rsidR="000A0433" w:rsidRPr="009F0CED">
        <w:t xml:space="preserve"> which it carries out</w:t>
      </w:r>
      <w:r w:rsidR="004E26B5" w:rsidRPr="009F0CED">
        <w:t xml:space="preserve"> </w:t>
      </w:r>
      <w:bookmarkStart w:id="98" w:name="_Hlk135665359"/>
      <w:r w:rsidR="00573A0E" w:rsidRPr="009F0CED">
        <w:t>and to manage</w:t>
      </w:r>
      <w:r w:rsidR="004E26B5" w:rsidRPr="009F0CED">
        <w:t xml:space="preserve"> all the assets comprising the Project</w:t>
      </w:r>
      <w:r w:rsidR="00573A0E" w:rsidRPr="009F0CED">
        <w:t xml:space="preserve"> owned by the</w:t>
      </w:r>
      <w:r w:rsidR="0056242F" w:rsidRPr="009F0CED">
        <w:t> </w:t>
      </w:r>
      <w:r w:rsidR="00573A0E" w:rsidRPr="009F0CED">
        <w:t>Borrower</w:t>
      </w:r>
      <w:r w:rsidR="004E26B5" w:rsidRPr="009F0CED">
        <w:t>;</w:t>
      </w:r>
      <w:bookmarkEnd w:id="96"/>
      <w:bookmarkEnd w:id="98"/>
    </w:p>
    <w:p w14:paraId="7856056B" w14:textId="78512F84" w:rsidR="00C96A22" w:rsidRPr="009F0CED" w:rsidRDefault="00C96A22" w:rsidP="00C92D2C">
      <w:pPr>
        <w:pStyle w:val="NoIndentEIB"/>
        <w:numPr>
          <w:ilvl w:val="0"/>
          <w:numId w:val="96"/>
        </w:numPr>
      </w:pPr>
      <w:bookmarkStart w:id="99" w:name="_Hlk135039563"/>
      <w:r w:rsidRPr="009F0CED">
        <w:t>the Intermediary is a legal entity duly established and validly existing on the basis of</w:t>
      </w:r>
      <w:r w:rsidRPr="009F0CED">
        <w:rPr>
          <w:color w:val="000000"/>
        </w:rPr>
        <w:t xml:space="preserve"> </w:t>
      </w:r>
      <w:r w:rsidRPr="009F0CED">
        <w:t>Czech</w:t>
      </w:r>
      <w:r w:rsidRPr="009F0CED">
        <w:rPr>
          <w:color w:val="000000"/>
        </w:rPr>
        <w:t xml:space="preserve"> Act No. 104/2000 Coll, on State Fund for Transport Infrastructure, as amended,</w:t>
      </w:r>
      <w:r w:rsidRPr="009F0CED">
        <w:t xml:space="preserve"> </w:t>
      </w:r>
      <w:bookmarkStart w:id="100" w:name="_Hlk135652739"/>
      <w:r w:rsidRPr="009F0CED">
        <w:t xml:space="preserve">it is </w:t>
      </w:r>
      <w:r w:rsidR="00AA65D5" w:rsidRPr="009F0CED">
        <w:t>under competence of</w:t>
      </w:r>
      <w:r w:rsidRPr="009F0CED">
        <w:t xml:space="preserve"> the Ministry of Transport of the Czech Republic</w:t>
      </w:r>
      <w:r w:rsidR="00AA65D5" w:rsidRPr="009F0CED">
        <w:t xml:space="preserve"> (in Czech: </w:t>
      </w:r>
      <w:r w:rsidR="00AA65D5" w:rsidRPr="009F0CED">
        <w:rPr>
          <w:i/>
          <w:iCs/>
        </w:rPr>
        <w:t>v</w:t>
      </w:r>
      <w:r w:rsidR="00200B94" w:rsidRPr="009F0CED">
        <w:rPr>
          <w:i/>
          <w:iCs/>
        </w:rPr>
        <w:t> </w:t>
      </w:r>
      <w:r w:rsidR="00AA65D5" w:rsidRPr="009F0CED">
        <w:rPr>
          <w:i/>
          <w:iCs/>
        </w:rPr>
        <w:t>působnosti Ministerstva dopravy České republiky</w:t>
      </w:r>
      <w:r w:rsidR="00AA65D5" w:rsidRPr="009F0CED">
        <w:t>)</w:t>
      </w:r>
      <w:r w:rsidRPr="009F0CED">
        <w:t>,</w:t>
      </w:r>
      <w:bookmarkEnd w:id="100"/>
      <w:r w:rsidRPr="009F0CED">
        <w:t xml:space="preserve"> </w:t>
      </w:r>
      <w:r w:rsidRPr="009F0CED">
        <w:rPr>
          <w:rFonts w:cs="Arial"/>
          <w:szCs w:val="18"/>
        </w:rPr>
        <w:t>a</w:t>
      </w:r>
      <w:r w:rsidRPr="009F0CED">
        <w:t>nd it has power to carry on its</w:t>
      </w:r>
      <w:r w:rsidR="00200B94" w:rsidRPr="009F0CED">
        <w:t> </w:t>
      </w:r>
      <w:r w:rsidRPr="009F0CED">
        <w:t xml:space="preserve">activities </w:t>
      </w:r>
      <w:r w:rsidR="000A0433" w:rsidRPr="009F0CED">
        <w:t>which it carries out</w:t>
      </w:r>
      <w:r w:rsidR="00573A0E" w:rsidRPr="009F0CED">
        <w:t>,</w:t>
      </w:r>
      <w:r w:rsidRPr="009F0CED">
        <w:t xml:space="preserve"> </w:t>
      </w:r>
      <w:bookmarkStart w:id="101" w:name="_Hlk135666856"/>
      <w:r w:rsidRPr="009F0CED">
        <w:t>to own its property and</w:t>
      </w:r>
      <w:r w:rsidR="00590288" w:rsidRPr="009F0CED">
        <w:t> </w:t>
      </w:r>
      <w:r w:rsidRPr="009F0CED">
        <w:t>other assets</w:t>
      </w:r>
      <w:r w:rsidR="00573A0E" w:rsidRPr="009F0CED">
        <w:t xml:space="preserve">, and to manage the property owned by the Borrower (in Czech: </w:t>
      </w:r>
      <w:r w:rsidR="00573A0E" w:rsidRPr="009F0CED">
        <w:rPr>
          <w:i/>
          <w:iCs/>
        </w:rPr>
        <w:t>hospodařit s majetkem státu</w:t>
      </w:r>
      <w:r w:rsidR="00573A0E" w:rsidRPr="009F0CED">
        <w:t>)</w:t>
      </w:r>
      <w:bookmarkEnd w:id="99"/>
      <w:bookmarkEnd w:id="101"/>
      <w:r w:rsidRPr="009F0CED">
        <w:t xml:space="preserve">; </w:t>
      </w:r>
    </w:p>
    <w:bookmarkEnd w:id="97"/>
    <w:p w14:paraId="7B48ED52" w14:textId="5510E1F9" w:rsidR="00362832" w:rsidRPr="009F0CED" w:rsidRDefault="00C96A22" w:rsidP="00C92D2C">
      <w:pPr>
        <w:pStyle w:val="NoIndentEIB"/>
        <w:numPr>
          <w:ilvl w:val="0"/>
          <w:numId w:val="96"/>
        </w:numPr>
      </w:pPr>
      <w:r w:rsidRPr="009F0CED">
        <w:t xml:space="preserve">the Promoter and the Intermediary </w:t>
      </w:r>
      <w:r w:rsidR="00C85DFF" w:rsidRPr="009F0CED">
        <w:t>ha</w:t>
      </w:r>
      <w:r w:rsidRPr="009F0CED">
        <w:t>ve</w:t>
      </w:r>
      <w:r w:rsidR="00C85DFF" w:rsidRPr="009F0CED">
        <w:t xml:space="preserve"> the power to execute, deliver and perform </w:t>
      </w:r>
      <w:r w:rsidRPr="009F0CED">
        <w:t xml:space="preserve">their </w:t>
      </w:r>
      <w:r w:rsidR="00C85DFF" w:rsidRPr="009F0CED">
        <w:t>obligations under this Agreement and all necessary corporate</w:t>
      </w:r>
      <w:r w:rsidR="0050021E" w:rsidRPr="009F0CED">
        <w:t xml:space="preserve"> </w:t>
      </w:r>
      <w:r w:rsidR="00C85DFF" w:rsidRPr="009F0CED">
        <w:t xml:space="preserve">and other action has been taken to authorise the execution, delivery and performance of the same by </w:t>
      </w:r>
      <w:r w:rsidRPr="009F0CED">
        <w:t>the</w:t>
      </w:r>
      <w:r w:rsidR="00FB4BCB" w:rsidRPr="009F0CED">
        <w:t>m</w:t>
      </w:r>
      <w:r w:rsidR="00C85DFF" w:rsidRPr="009F0CED">
        <w:t xml:space="preserve"> and</w:t>
      </w:r>
      <w:r w:rsidR="00590288" w:rsidRPr="009F0CED">
        <w:t> </w:t>
      </w:r>
      <w:r w:rsidR="00C85DFF" w:rsidRPr="009F0CED">
        <w:t>the</w:t>
      </w:r>
      <w:r w:rsidR="00590288" w:rsidRPr="009F0CED">
        <w:t> </w:t>
      </w:r>
      <w:r w:rsidR="00C85DFF" w:rsidRPr="009F0CED">
        <w:t xml:space="preserve">members of </w:t>
      </w:r>
      <w:r w:rsidRPr="009F0CED">
        <w:t xml:space="preserve">their administrative or management </w:t>
      </w:r>
      <w:r w:rsidR="00C85DFF" w:rsidRPr="009F0CED">
        <w:t>bodies have been appointed in compliance with the applicable laws;</w:t>
      </w:r>
    </w:p>
    <w:p w14:paraId="37C549E4" w14:textId="0E86594D" w:rsidR="00362832" w:rsidRPr="009F0CED" w:rsidRDefault="00FE2B6A" w:rsidP="00C92D2C">
      <w:pPr>
        <w:pStyle w:val="NoIndentEIB"/>
        <w:numPr>
          <w:ilvl w:val="0"/>
          <w:numId w:val="96"/>
        </w:numPr>
      </w:pPr>
      <w:r w:rsidRPr="009F0CED">
        <w:t xml:space="preserve">this </w:t>
      </w:r>
      <w:r w:rsidR="00FE5A82" w:rsidRPr="009F0CED">
        <w:t>Agreement</w:t>
      </w:r>
      <w:r w:rsidRPr="009F0CED">
        <w:t xml:space="preserve"> constitutes </w:t>
      </w:r>
      <w:r w:rsidR="00FF54C7" w:rsidRPr="009F0CED">
        <w:t>the Promoter</w:t>
      </w:r>
      <w:r w:rsidR="00A3123A" w:rsidRPr="009F0CED">
        <w:t>'</w:t>
      </w:r>
      <w:r w:rsidR="00FF54C7" w:rsidRPr="009F0CED">
        <w:t>s and the Intermediary</w:t>
      </w:r>
      <w:r w:rsidR="00A3123A" w:rsidRPr="009F0CED">
        <w:t>'</w:t>
      </w:r>
      <w:r w:rsidR="00FF54C7" w:rsidRPr="009F0CED">
        <w:t xml:space="preserve">s </w:t>
      </w:r>
      <w:r w:rsidRPr="009F0CED">
        <w:t xml:space="preserve">legally valid, binding and enforceable obligations; </w:t>
      </w:r>
    </w:p>
    <w:p w14:paraId="26B08745" w14:textId="1D8D0350" w:rsidR="00362832" w:rsidRPr="009F0CED" w:rsidRDefault="00FE2B6A" w:rsidP="00C92D2C">
      <w:pPr>
        <w:pStyle w:val="NoIndentEIB"/>
        <w:numPr>
          <w:ilvl w:val="0"/>
          <w:numId w:val="96"/>
        </w:numPr>
      </w:pPr>
      <w:r w:rsidRPr="009F0CED">
        <w:t xml:space="preserve">the execution and delivery of, the performance of </w:t>
      </w:r>
      <w:r w:rsidR="00602869" w:rsidRPr="009F0CED">
        <w:t>the Promoter</w:t>
      </w:r>
      <w:r w:rsidR="00A3123A" w:rsidRPr="009F0CED">
        <w:t>'</w:t>
      </w:r>
      <w:r w:rsidR="00602869" w:rsidRPr="009F0CED">
        <w:t>s and the Intermediary</w:t>
      </w:r>
      <w:r w:rsidR="00A3123A" w:rsidRPr="009F0CED">
        <w:t>'</w:t>
      </w:r>
      <w:r w:rsidR="00602869" w:rsidRPr="009F0CED">
        <w:t>s</w:t>
      </w:r>
      <w:r w:rsidR="00C96A22" w:rsidRPr="009F0CED">
        <w:t xml:space="preserve"> o</w:t>
      </w:r>
      <w:r w:rsidRPr="009F0CED">
        <w:t xml:space="preserve">bligations under and compliance with the provisions of this </w:t>
      </w:r>
      <w:r w:rsidR="00C85DFF" w:rsidRPr="009F0CED">
        <w:t>Agreement</w:t>
      </w:r>
      <w:r w:rsidR="00751DAE" w:rsidRPr="009F0CED">
        <w:t xml:space="preserve"> </w:t>
      </w:r>
      <w:r w:rsidRPr="009F0CED">
        <w:t>do not and</w:t>
      </w:r>
      <w:r w:rsidR="00590288" w:rsidRPr="009F0CED">
        <w:t> </w:t>
      </w:r>
      <w:r w:rsidRPr="009F0CED">
        <w:t>will</w:t>
      </w:r>
      <w:r w:rsidR="00590288" w:rsidRPr="009F0CED">
        <w:t> </w:t>
      </w:r>
      <w:r w:rsidRPr="009F0CED">
        <w:t>not contravene or conflict with</w:t>
      </w:r>
      <w:r w:rsidR="00084668" w:rsidRPr="009F0CED">
        <w:t>:</w:t>
      </w:r>
    </w:p>
    <w:p w14:paraId="5D423AEE" w14:textId="0ECB95E5" w:rsidR="00362832" w:rsidRPr="009F0CED" w:rsidRDefault="00FE2B6A" w:rsidP="00E83F22">
      <w:pPr>
        <w:pStyle w:val="NoIndentEIB"/>
        <w:numPr>
          <w:ilvl w:val="1"/>
          <w:numId w:val="96"/>
        </w:numPr>
      </w:pPr>
      <w:r w:rsidRPr="009F0CED">
        <w:t xml:space="preserve">any applicable law, statute, rule or regulation, or any judgement, decree or permit to which </w:t>
      </w:r>
      <w:r w:rsidR="00602869" w:rsidRPr="009F0CED">
        <w:t>the Promoter and/or the Intermediary</w:t>
      </w:r>
      <w:r w:rsidR="00C96A22" w:rsidRPr="009F0CED">
        <w:t xml:space="preserve"> are </w:t>
      </w:r>
      <w:r w:rsidRPr="009F0CED">
        <w:t>subject;</w:t>
      </w:r>
    </w:p>
    <w:p w14:paraId="50DBA6A2" w14:textId="0FBF2F79" w:rsidR="00362832" w:rsidRPr="009F0CED" w:rsidRDefault="00FE2B6A" w:rsidP="00E83F22">
      <w:pPr>
        <w:pStyle w:val="NoIndentEIB"/>
        <w:numPr>
          <w:ilvl w:val="1"/>
          <w:numId w:val="96"/>
        </w:numPr>
      </w:pPr>
      <w:r w:rsidRPr="009F0CED">
        <w:t xml:space="preserve">any agreement or other instrument binding </w:t>
      </w:r>
      <w:r w:rsidR="00602869" w:rsidRPr="009F0CED">
        <w:t>the Promoter and/or the Intermediary</w:t>
      </w:r>
      <w:r w:rsidRPr="009F0CED">
        <w:t xml:space="preserve"> which might reasonably be expected to have a material adverse effect on </w:t>
      </w:r>
      <w:r w:rsidR="00C96A22" w:rsidRPr="009F0CED">
        <w:t>their a</w:t>
      </w:r>
      <w:r w:rsidRPr="009F0CED">
        <w:t xml:space="preserve">bility to perform </w:t>
      </w:r>
      <w:r w:rsidR="00C96A22" w:rsidRPr="009F0CED">
        <w:t>their</w:t>
      </w:r>
      <w:r w:rsidRPr="009F0CED">
        <w:t xml:space="preserve"> obligations under this </w:t>
      </w:r>
      <w:r w:rsidR="00751DAE" w:rsidRPr="009F0CED">
        <w:t>Agreement</w:t>
      </w:r>
      <w:r w:rsidRPr="009F0CED">
        <w:t>;</w:t>
      </w:r>
    </w:p>
    <w:p w14:paraId="15947D74" w14:textId="2DDF147D" w:rsidR="00362832" w:rsidRPr="009F0CED" w:rsidRDefault="00FE2B6A" w:rsidP="00E83F22">
      <w:pPr>
        <w:pStyle w:val="NoIndentEIB"/>
        <w:numPr>
          <w:ilvl w:val="1"/>
          <w:numId w:val="96"/>
        </w:numPr>
      </w:pPr>
      <w:r w:rsidRPr="009F0CED">
        <w:t>any provision of</w:t>
      </w:r>
      <w:r w:rsidR="005C152E" w:rsidRPr="009F0CED">
        <w:t xml:space="preserve"> </w:t>
      </w:r>
      <w:r w:rsidR="00602869" w:rsidRPr="009F0CED">
        <w:t>the Promoter</w:t>
      </w:r>
      <w:r w:rsidR="00A3123A" w:rsidRPr="009F0CED">
        <w:t>'</w:t>
      </w:r>
      <w:r w:rsidR="00602869" w:rsidRPr="009F0CED">
        <w:t>s and the Intermediary</w:t>
      </w:r>
      <w:r w:rsidR="00A3123A" w:rsidRPr="009F0CED">
        <w:t>'</w:t>
      </w:r>
      <w:r w:rsidR="00602869" w:rsidRPr="009F0CED">
        <w:t xml:space="preserve">s </w:t>
      </w:r>
      <w:r w:rsidR="005C152E" w:rsidRPr="009F0CED">
        <w:t>statute</w:t>
      </w:r>
      <w:r w:rsidR="00C85DFF" w:rsidRPr="009F0CED">
        <w:t xml:space="preserve">, </w:t>
      </w:r>
      <w:r w:rsidRPr="009F0CED">
        <w:t>by-laws</w:t>
      </w:r>
      <w:r w:rsidR="005C152E" w:rsidRPr="009F0CED">
        <w:t>, constitutional</w:t>
      </w:r>
      <w:r w:rsidR="00C85DFF" w:rsidRPr="009F0CED">
        <w:t xml:space="preserve"> </w:t>
      </w:r>
      <w:r w:rsidR="005C152E" w:rsidRPr="009F0CED">
        <w:t>documents or regulatory instruments (as the case may be)</w:t>
      </w:r>
      <w:r w:rsidRPr="009F0CED">
        <w:t xml:space="preserve">; </w:t>
      </w:r>
      <w:r w:rsidR="00C85DFF" w:rsidRPr="009F0CED">
        <w:t xml:space="preserve">and </w:t>
      </w:r>
    </w:p>
    <w:p w14:paraId="7C9D947E" w14:textId="77777777" w:rsidR="00C85DFF" w:rsidRPr="009F0CED" w:rsidRDefault="00C85DFF" w:rsidP="00E83F22">
      <w:pPr>
        <w:pStyle w:val="NoIndentEIB"/>
        <w:numPr>
          <w:ilvl w:val="1"/>
          <w:numId w:val="96"/>
        </w:numPr>
      </w:pPr>
      <w:r w:rsidRPr="009F0CED">
        <w:t>the applicable tendering rules</w:t>
      </w:r>
      <w:r w:rsidR="00095556" w:rsidRPr="009F0CED">
        <w:t>;</w:t>
      </w:r>
    </w:p>
    <w:p w14:paraId="44569F4F" w14:textId="643B3655" w:rsidR="00095556" w:rsidRPr="009F0CED" w:rsidRDefault="00095556" w:rsidP="00E83F22">
      <w:pPr>
        <w:pStyle w:val="NoIndentEIB"/>
        <w:numPr>
          <w:ilvl w:val="0"/>
          <w:numId w:val="96"/>
        </w:numPr>
      </w:pPr>
      <w:r w:rsidRPr="009F0CED">
        <w:t>the latest available consolidate</w:t>
      </w:r>
      <w:r w:rsidR="00A465A6" w:rsidRPr="009F0CED">
        <w:t>d audited accounts of the Promot</w:t>
      </w:r>
      <w:r w:rsidRPr="009F0CED">
        <w:t>er</w:t>
      </w:r>
      <w:r w:rsidR="00C96A22" w:rsidRPr="009F0CED">
        <w:t xml:space="preserve"> and the Intermediary</w:t>
      </w:r>
      <w:r w:rsidRPr="009F0CED">
        <w:t xml:space="preserve"> have been prepared on a basis consistent with previous years and have been approved by </w:t>
      </w:r>
      <w:r w:rsidR="00C96A22" w:rsidRPr="009F0CED">
        <w:t xml:space="preserve">their </w:t>
      </w:r>
      <w:r w:rsidR="00A465A6" w:rsidRPr="009F0CED">
        <w:t xml:space="preserve">external </w:t>
      </w:r>
      <w:r w:rsidRPr="009F0CED">
        <w:t xml:space="preserve">auditors as representing a true and fair view of the results of </w:t>
      </w:r>
      <w:r w:rsidR="00C96A22" w:rsidRPr="009F0CED">
        <w:t>their</w:t>
      </w:r>
      <w:r w:rsidRPr="009F0CED">
        <w:t xml:space="preserve"> operations for that year and accurately disclose or reserve against all the liabilities (actual or contingent) of the Promoter</w:t>
      </w:r>
      <w:r w:rsidR="00C96A22" w:rsidRPr="009F0CED">
        <w:t xml:space="preserve"> and the Intermediary, respectively</w:t>
      </w:r>
      <w:r w:rsidRPr="009F0CED">
        <w:t xml:space="preserve">; </w:t>
      </w:r>
    </w:p>
    <w:p w14:paraId="4A2A6527" w14:textId="77D1D2B3" w:rsidR="00362832" w:rsidRPr="009F0CED" w:rsidRDefault="00FE2B6A" w:rsidP="00E83F22">
      <w:pPr>
        <w:pStyle w:val="NoIndentEIB"/>
        <w:numPr>
          <w:ilvl w:val="0"/>
          <w:numId w:val="96"/>
        </w:numPr>
      </w:pPr>
      <w:bookmarkStart w:id="102" w:name="_Ref427038100"/>
      <w:bookmarkStart w:id="103" w:name="_Ref85528289"/>
      <w:r w:rsidRPr="009F0CED">
        <w:t xml:space="preserve">there has been no Material Adverse Change since </w:t>
      </w:r>
      <w:bookmarkStart w:id="104" w:name="_Hlk184074567"/>
      <w:bookmarkEnd w:id="102"/>
      <w:r w:rsidR="0064659B">
        <w:t>17 December 2024</w:t>
      </w:r>
      <w:bookmarkEnd w:id="104"/>
      <w:r w:rsidR="00C96A22" w:rsidRPr="009F0CED">
        <w:t xml:space="preserve"> (i.e., the date of approval of the</w:t>
      </w:r>
      <w:r w:rsidR="0056242F" w:rsidRPr="009F0CED">
        <w:t> </w:t>
      </w:r>
      <w:r w:rsidR="00C96A22" w:rsidRPr="009F0CED">
        <w:t>financing by the Bank</w:t>
      </w:r>
      <w:r w:rsidR="00A3123A" w:rsidRPr="009F0CED">
        <w:t>'</w:t>
      </w:r>
      <w:r w:rsidR="00C96A22" w:rsidRPr="009F0CED">
        <w:t>s Management Committee)</w:t>
      </w:r>
      <w:r w:rsidRPr="009F0CED">
        <w:t>;</w:t>
      </w:r>
      <w:bookmarkEnd w:id="103"/>
      <w:r w:rsidRPr="009F0CED">
        <w:t xml:space="preserve"> </w:t>
      </w:r>
    </w:p>
    <w:p w14:paraId="57775FA2" w14:textId="7605B914" w:rsidR="00362832" w:rsidRPr="009F0CED" w:rsidRDefault="00FE2B6A" w:rsidP="00E83F22">
      <w:pPr>
        <w:pStyle w:val="NoIndentEIB"/>
        <w:numPr>
          <w:ilvl w:val="0"/>
          <w:numId w:val="96"/>
        </w:numPr>
      </w:pPr>
      <w:r w:rsidRPr="009F0CED">
        <w:t xml:space="preserve">no event or circumstance which constitutes an Event of Default has occurred and is continuing unremedied or unwaived; </w:t>
      </w:r>
    </w:p>
    <w:p w14:paraId="199CBB39" w14:textId="6EE7E597" w:rsidR="00362832" w:rsidRPr="009F0CED" w:rsidRDefault="00FE2B6A" w:rsidP="00E83F22">
      <w:pPr>
        <w:pStyle w:val="NoIndentEIB"/>
        <w:numPr>
          <w:ilvl w:val="0"/>
          <w:numId w:val="96"/>
        </w:numPr>
      </w:pPr>
      <w:r w:rsidRPr="009F0CED">
        <w:t>no litigation, arbitration, administrative proceedings or investigation is current or to</w:t>
      </w:r>
      <w:r w:rsidR="00C96A22" w:rsidRPr="009F0CED">
        <w:t xml:space="preserve"> </w:t>
      </w:r>
      <w:r w:rsidR="00FF54C7" w:rsidRPr="009F0CED">
        <w:t>the</w:t>
      </w:r>
      <w:r w:rsidR="00590288" w:rsidRPr="009F0CED">
        <w:t> </w:t>
      </w:r>
      <w:r w:rsidR="00FF54C7" w:rsidRPr="009F0CED">
        <w:t>Promoter</w:t>
      </w:r>
      <w:r w:rsidR="00A3123A" w:rsidRPr="009F0CED">
        <w:t>'</w:t>
      </w:r>
      <w:r w:rsidR="00FF54C7" w:rsidRPr="009F0CED">
        <w:t>s and/or the Intermediary</w:t>
      </w:r>
      <w:r w:rsidR="00A3123A" w:rsidRPr="009F0CED">
        <w:t>'</w:t>
      </w:r>
      <w:r w:rsidR="00FF54C7" w:rsidRPr="009F0CED">
        <w:t xml:space="preserve">s </w:t>
      </w:r>
      <w:r w:rsidRPr="009F0CED">
        <w:t>knowledge is threatened or pending before any court, arbitral body</w:t>
      </w:r>
      <w:r w:rsidR="00506C98" w:rsidRPr="009F0CED">
        <w:t xml:space="preserve"> </w:t>
      </w:r>
      <w:r w:rsidRPr="009F0CED">
        <w:t>or agency which has resulted or if adversely determined is</w:t>
      </w:r>
      <w:r w:rsidR="00590288" w:rsidRPr="009F0CED">
        <w:t> </w:t>
      </w:r>
      <w:r w:rsidRPr="009F0CED">
        <w:t xml:space="preserve">reasonably likely to result in a Material Adverse Change, nor is there subsisting against </w:t>
      </w:r>
      <w:r w:rsidR="00C96A22" w:rsidRPr="009F0CED">
        <w:t>them</w:t>
      </w:r>
      <w:r w:rsidRPr="009F0CED">
        <w:t xml:space="preserve"> or any of </w:t>
      </w:r>
      <w:r w:rsidR="00C96A22" w:rsidRPr="009F0CED">
        <w:t>their</w:t>
      </w:r>
      <w:r w:rsidRPr="009F0CED">
        <w:t xml:space="preserve"> subsidiaries any unsatisfied judgement or award; </w:t>
      </w:r>
    </w:p>
    <w:p w14:paraId="2CC7265E" w14:textId="648BB54D" w:rsidR="00362832" w:rsidRPr="009F0CED" w:rsidRDefault="00D52CDE" w:rsidP="00E83F22">
      <w:pPr>
        <w:pStyle w:val="NoIndentEIB"/>
        <w:numPr>
          <w:ilvl w:val="0"/>
          <w:numId w:val="96"/>
        </w:numPr>
      </w:pPr>
      <w:r w:rsidRPr="009F0CED">
        <w:t xml:space="preserve">the Promoter and the Intermediary </w:t>
      </w:r>
      <w:r w:rsidR="00C96A22" w:rsidRPr="009F0CED">
        <w:t xml:space="preserve">have </w:t>
      </w:r>
      <w:r w:rsidR="00FE2B6A" w:rsidRPr="009F0CED">
        <w:t>obtained all necessary Authorisations in</w:t>
      </w:r>
      <w:r w:rsidR="00590288" w:rsidRPr="009F0CED">
        <w:t> </w:t>
      </w:r>
      <w:r w:rsidR="00FE2B6A" w:rsidRPr="009F0CED">
        <w:t xml:space="preserve">connection with this </w:t>
      </w:r>
      <w:r w:rsidR="00095556" w:rsidRPr="009F0CED">
        <w:t>Agreement</w:t>
      </w:r>
      <w:r w:rsidR="00210909" w:rsidRPr="009F0CED">
        <w:t xml:space="preserve"> </w:t>
      </w:r>
      <w:r w:rsidR="00FE2B6A" w:rsidRPr="009F0CED">
        <w:t xml:space="preserve">and in order to lawfully comply with </w:t>
      </w:r>
      <w:r w:rsidR="00C96A22" w:rsidRPr="009F0CED">
        <w:t>their</w:t>
      </w:r>
      <w:r w:rsidR="00FE2B6A" w:rsidRPr="009F0CED">
        <w:t xml:space="preserve"> obligations hereunder, and the Project and all such Authorisations are in full force and effect and</w:t>
      </w:r>
      <w:r w:rsidR="00590288" w:rsidRPr="009F0CED">
        <w:t> </w:t>
      </w:r>
      <w:r w:rsidR="00FE2B6A" w:rsidRPr="009F0CED">
        <w:t xml:space="preserve">admissible in evidence; </w:t>
      </w:r>
    </w:p>
    <w:p w14:paraId="6F17A183" w14:textId="5FF932C6" w:rsidR="00362832" w:rsidRPr="009F0CED" w:rsidRDefault="00D52CDE" w:rsidP="00E83F22">
      <w:pPr>
        <w:pStyle w:val="NoIndentEIB"/>
        <w:numPr>
          <w:ilvl w:val="0"/>
          <w:numId w:val="96"/>
        </w:numPr>
      </w:pPr>
      <w:r w:rsidRPr="009F0CED">
        <w:t xml:space="preserve">the Promoter </w:t>
      </w:r>
      <w:r w:rsidR="00FE2B6A" w:rsidRPr="009F0CED">
        <w:t>is in compliance with</w:t>
      </w:r>
      <w:r w:rsidR="00EC79C0" w:rsidRPr="009F0CED">
        <w:t xml:space="preserve"> </w:t>
      </w:r>
      <w:r w:rsidR="00095556" w:rsidRPr="009F0CED">
        <w:fldChar w:fldCharType="begin"/>
      </w:r>
      <w:r w:rsidR="00095556" w:rsidRPr="009F0CED">
        <w:instrText xml:space="preserve"> REF _Ref86248148 \r \h </w:instrText>
      </w:r>
      <w:r w:rsidR="00044C57" w:rsidRPr="009F0CED">
        <w:instrText xml:space="preserve"> \* MERGEFORMAT </w:instrText>
      </w:r>
      <w:r w:rsidR="00095556" w:rsidRPr="009F0CED">
        <w:fldChar w:fldCharType="separate"/>
      </w:r>
      <w:r w:rsidR="004E4AC7">
        <w:t>Article 5</w:t>
      </w:r>
      <w:r w:rsidR="00095556" w:rsidRPr="009F0CED">
        <w:fldChar w:fldCharType="end"/>
      </w:r>
      <w:r w:rsidR="00FE2B6A" w:rsidRPr="009F0CED">
        <w:t xml:space="preserve"> and to the best of its knowledge and belief (having made due and careful enquiry) no </w:t>
      </w:r>
      <w:r w:rsidRPr="009F0CED">
        <w:t xml:space="preserve">material </w:t>
      </w:r>
      <w:r w:rsidR="00FE2B6A" w:rsidRPr="009F0CED">
        <w:t xml:space="preserve">Environmental </w:t>
      </w:r>
      <w:r w:rsidRPr="009F0CED">
        <w:t xml:space="preserve">or Social </w:t>
      </w:r>
      <w:r w:rsidR="00FE2B6A" w:rsidRPr="009F0CED">
        <w:t>Claim has</w:t>
      </w:r>
      <w:r w:rsidR="00590288" w:rsidRPr="009F0CED">
        <w:t> </w:t>
      </w:r>
      <w:r w:rsidR="00FE2B6A" w:rsidRPr="009F0CED">
        <w:t xml:space="preserve">been commenced or is threatened against it; </w:t>
      </w:r>
    </w:p>
    <w:p w14:paraId="2E83F916" w14:textId="035C56A8" w:rsidR="00D52CDE" w:rsidRPr="009F0CED" w:rsidRDefault="00D52CDE" w:rsidP="00E83F22">
      <w:pPr>
        <w:pStyle w:val="NoIndentEIB"/>
        <w:numPr>
          <w:ilvl w:val="0"/>
          <w:numId w:val="96"/>
        </w:numPr>
      </w:pPr>
      <w:r w:rsidRPr="009F0CED">
        <w:t xml:space="preserve">the Promoter and the Intermediary are </w:t>
      </w:r>
      <w:r w:rsidR="00FE2B6A" w:rsidRPr="009F0CED">
        <w:t>in compliance with all undertakings</w:t>
      </w:r>
      <w:r w:rsidRPr="009F0CED">
        <w:t xml:space="preserve"> </w:t>
      </w:r>
      <w:r w:rsidR="00FE2B6A" w:rsidRPr="009F0CED">
        <w:t>under this</w:t>
      </w:r>
      <w:r w:rsidR="00590288" w:rsidRPr="009F0CED">
        <w:t> </w:t>
      </w:r>
      <w:r w:rsidR="00095556" w:rsidRPr="009F0CED">
        <w:t>Agreement</w:t>
      </w:r>
      <w:r w:rsidR="004C1B20" w:rsidRPr="009F0CED">
        <w:t xml:space="preserve"> (as applicable)</w:t>
      </w:r>
      <w:r w:rsidR="00095556" w:rsidRPr="009F0CED">
        <w:t>;</w:t>
      </w:r>
      <w:bookmarkStart w:id="105" w:name="_Ref477788017"/>
      <w:bookmarkStart w:id="106" w:name="_Hlk119493888"/>
      <w:r w:rsidR="00B55E93" w:rsidRPr="009F0CED">
        <w:t xml:space="preserve"> </w:t>
      </w:r>
    </w:p>
    <w:p w14:paraId="61AAA992" w14:textId="0B11B8E9" w:rsidR="00182D90" w:rsidRPr="009F0CED" w:rsidRDefault="00136C25" w:rsidP="00E83F22">
      <w:pPr>
        <w:pStyle w:val="NoIndentEIB"/>
        <w:keepLines w:val="0"/>
        <w:numPr>
          <w:ilvl w:val="0"/>
          <w:numId w:val="96"/>
        </w:numPr>
      </w:pPr>
      <w:bookmarkStart w:id="107" w:name="_Hlk130222207"/>
      <w:r w:rsidRPr="009F0CED">
        <w:t>(</w:t>
      </w:r>
      <w:bookmarkStart w:id="108" w:name="_Hlk184074668"/>
      <w:r w:rsidRPr="009F0CED">
        <w:t xml:space="preserve">i) no petition has been presented or filed for the bankruptcy, insolvency, a moratorium or restructuring of the Promoter </w:t>
      </w:r>
      <w:r w:rsidR="00D52CDE" w:rsidRPr="009F0CED">
        <w:t xml:space="preserve">and/or the Intermediary </w:t>
      </w:r>
      <w:r w:rsidRPr="009F0CED">
        <w:t xml:space="preserve">and the Promoter </w:t>
      </w:r>
      <w:r w:rsidR="00D52CDE" w:rsidRPr="009F0CED">
        <w:t>and/or</w:t>
      </w:r>
      <w:r w:rsidR="0056242F" w:rsidRPr="009F0CED">
        <w:t> </w:t>
      </w:r>
      <w:r w:rsidR="00D52CDE" w:rsidRPr="009F0CED">
        <w:t>the</w:t>
      </w:r>
      <w:r w:rsidR="00590288" w:rsidRPr="009F0CED">
        <w:t> </w:t>
      </w:r>
      <w:r w:rsidR="00D52CDE" w:rsidRPr="009F0CED">
        <w:t xml:space="preserve">Intermediary </w:t>
      </w:r>
      <w:r w:rsidRPr="009F0CED">
        <w:t>do not intend to file or initiate filing of any such petition, (ii)</w:t>
      </w:r>
      <w:r w:rsidR="0056242F" w:rsidRPr="009F0CED">
        <w:t> </w:t>
      </w:r>
      <w:r w:rsidRPr="009F0CED">
        <w:t>the</w:t>
      </w:r>
      <w:r w:rsidR="0056242F" w:rsidRPr="009F0CED">
        <w:t> </w:t>
      </w:r>
      <w:r w:rsidRPr="009F0CED">
        <w:t xml:space="preserve">Promoter </w:t>
      </w:r>
      <w:r w:rsidR="00D52CDE" w:rsidRPr="009F0CED">
        <w:t xml:space="preserve">and/or the Intermediary </w:t>
      </w:r>
      <w:r w:rsidRPr="009F0CED">
        <w:t>ha</w:t>
      </w:r>
      <w:r w:rsidR="00D52CDE" w:rsidRPr="009F0CED">
        <w:t xml:space="preserve">ve </w:t>
      </w:r>
      <w:r w:rsidRPr="009F0CED">
        <w:t>not been declared insolvent or bankrupt, no</w:t>
      </w:r>
      <w:r w:rsidR="00367000" w:rsidRPr="009F0CED">
        <w:t xml:space="preserve"> preventi</w:t>
      </w:r>
      <w:r w:rsidR="00782FA0">
        <w:t>ve</w:t>
      </w:r>
      <w:r w:rsidR="00367000" w:rsidRPr="009F0CED">
        <w:t xml:space="preserve"> restructuring or</w:t>
      </w:r>
      <w:r w:rsidRPr="009F0CED">
        <w:t xml:space="preserve"> restructuring has been approved and no moratorium declared in respect of the Promoter</w:t>
      </w:r>
      <w:r w:rsidR="00D52CDE" w:rsidRPr="009F0CED">
        <w:t xml:space="preserve"> and/or</w:t>
      </w:r>
      <w:r w:rsidR="00590288" w:rsidRPr="009F0CED">
        <w:t> </w:t>
      </w:r>
      <w:r w:rsidR="00D52CDE" w:rsidRPr="009F0CED">
        <w:t>the</w:t>
      </w:r>
      <w:r w:rsidR="00590288" w:rsidRPr="009F0CED">
        <w:t> </w:t>
      </w:r>
      <w:r w:rsidR="00D52CDE" w:rsidRPr="009F0CED">
        <w:t>Intermediary</w:t>
      </w:r>
      <w:r w:rsidRPr="009F0CED">
        <w:t xml:space="preserve"> and no insolvency trustee has been appointed to prepare a</w:t>
      </w:r>
      <w:r w:rsidR="00590288" w:rsidRPr="009F0CED">
        <w:t> </w:t>
      </w:r>
      <w:r w:rsidRPr="009F0CED">
        <w:t xml:space="preserve">restructuring report, (iii) the Promoter </w:t>
      </w:r>
      <w:r w:rsidR="004C1B20" w:rsidRPr="009F0CED">
        <w:t>and/or</w:t>
      </w:r>
      <w:r w:rsidR="0056242F" w:rsidRPr="009F0CED">
        <w:t> </w:t>
      </w:r>
      <w:r w:rsidR="004C1B20" w:rsidRPr="009F0CED">
        <w:t>the</w:t>
      </w:r>
      <w:r w:rsidR="0056242F" w:rsidRPr="009F0CED">
        <w:t> </w:t>
      </w:r>
      <w:r w:rsidR="004C1B20" w:rsidRPr="009F0CED">
        <w:t xml:space="preserve">Intermediary </w:t>
      </w:r>
      <w:r w:rsidRPr="009F0CED">
        <w:t>ha</w:t>
      </w:r>
      <w:r w:rsidR="004C1B20" w:rsidRPr="009F0CED">
        <w:t>ve</w:t>
      </w:r>
      <w:r w:rsidRPr="009F0CED">
        <w:t xml:space="preserve"> n</w:t>
      </w:r>
      <w:r w:rsidR="00F277DA" w:rsidRPr="009F0CED">
        <w:t>ot</w:t>
      </w:r>
      <w:r w:rsidRPr="009F0CED">
        <w:t xml:space="preserve"> commenced negotiations on</w:t>
      </w:r>
      <w:r w:rsidR="00CA5F25" w:rsidRPr="009F0CED">
        <w:t xml:space="preserve"> a</w:t>
      </w:r>
      <w:r w:rsidRPr="009F0CED">
        <w:t xml:space="preserve"> </w:t>
      </w:r>
      <w:r w:rsidR="00367000" w:rsidRPr="009F0CED">
        <w:t xml:space="preserve">rehabilitation project, </w:t>
      </w:r>
      <w:r w:rsidRPr="009F0CED">
        <w:t>restructuring plan or any other similar</w:t>
      </w:r>
      <w:r w:rsidR="00367000" w:rsidRPr="009F0CED">
        <w:t xml:space="preserve"> project or</w:t>
      </w:r>
      <w:r w:rsidRPr="009F0CED">
        <w:t xml:space="preserve"> plan</w:t>
      </w:r>
      <w:r w:rsidR="00F277DA" w:rsidRPr="009F0CED">
        <w:t xml:space="preserve">, and neither the Promoter </w:t>
      </w:r>
      <w:r w:rsidR="004C1B20" w:rsidRPr="009F0CED">
        <w:t>and/or</w:t>
      </w:r>
      <w:r w:rsidR="0056242F" w:rsidRPr="009F0CED">
        <w:t> </w:t>
      </w:r>
      <w:r w:rsidR="004C1B20" w:rsidRPr="009F0CED">
        <w:t xml:space="preserve">the Intermediary </w:t>
      </w:r>
      <w:r w:rsidR="00F277DA" w:rsidRPr="009F0CED">
        <w:t xml:space="preserve">nor any third person on </w:t>
      </w:r>
      <w:r w:rsidR="004C1B20" w:rsidRPr="009F0CED">
        <w:t xml:space="preserve">their </w:t>
      </w:r>
      <w:r w:rsidR="00F277DA" w:rsidRPr="009F0CED">
        <w:t xml:space="preserve">behalf has prepared or negotiated or is preparing or negotiating any such </w:t>
      </w:r>
      <w:r w:rsidR="00367000" w:rsidRPr="009F0CED">
        <w:t xml:space="preserve">project or </w:t>
      </w:r>
      <w:r w:rsidR="00F277DA" w:rsidRPr="009F0CED">
        <w:t>plan</w:t>
      </w:r>
      <w:r w:rsidRPr="009F0CED">
        <w:t>, (iv) the Promoter</w:t>
      </w:r>
      <w:r w:rsidR="004C1B20" w:rsidRPr="009F0CED">
        <w:t xml:space="preserve"> and/or</w:t>
      </w:r>
      <w:r w:rsidR="0056242F" w:rsidRPr="009F0CED">
        <w:t> </w:t>
      </w:r>
      <w:r w:rsidR="004C1B20" w:rsidRPr="009F0CED">
        <w:t>the</w:t>
      </w:r>
      <w:r w:rsidR="0056242F" w:rsidRPr="009F0CED">
        <w:t> </w:t>
      </w:r>
      <w:r w:rsidR="004C1B20" w:rsidRPr="009F0CED">
        <w:t>Intermediary</w:t>
      </w:r>
      <w:r w:rsidRPr="009F0CED">
        <w:t xml:space="preserve"> </w:t>
      </w:r>
      <w:r w:rsidR="004C1B20" w:rsidRPr="009F0CED">
        <w:t>are</w:t>
      </w:r>
      <w:r w:rsidRPr="009F0CED">
        <w:t xml:space="preserve"> neither insolvent </w:t>
      </w:r>
      <w:r w:rsidRPr="009F0CED">
        <w:rPr>
          <w:rFonts w:eastAsia="Arial Unicode MS"/>
          <w:lang w:eastAsia="zh-CN"/>
        </w:rPr>
        <w:t>(in</w:t>
      </w:r>
      <w:r w:rsidR="0056242F" w:rsidRPr="009F0CED">
        <w:rPr>
          <w:rFonts w:eastAsia="Arial Unicode MS"/>
          <w:lang w:eastAsia="zh-CN"/>
        </w:rPr>
        <w:t> </w:t>
      </w:r>
      <w:r w:rsidR="004C1B20" w:rsidRPr="009F0CED">
        <w:rPr>
          <w:rFonts w:eastAsia="Arial Unicode MS"/>
          <w:lang w:eastAsia="zh-CN"/>
        </w:rPr>
        <w:t>Czech</w:t>
      </w:r>
      <w:r w:rsidRPr="009F0CED">
        <w:rPr>
          <w:rFonts w:eastAsia="Arial Unicode MS"/>
          <w:lang w:eastAsia="zh-CN"/>
        </w:rPr>
        <w:t xml:space="preserve">: </w:t>
      </w:r>
      <w:r w:rsidRPr="009F0CED">
        <w:rPr>
          <w:rStyle w:val="ItalicEIB"/>
          <w:rFonts w:eastAsia="Arial Unicode MS"/>
        </w:rPr>
        <w:t>v úpadku</w:t>
      </w:r>
      <w:r w:rsidRPr="009F0CED">
        <w:rPr>
          <w:rFonts w:eastAsia="Arial Unicode MS"/>
          <w:lang w:eastAsia="zh-CN"/>
        </w:rPr>
        <w:t xml:space="preserve">) nor in </w:t>
      </w:r>
      <w:r w:rsidR="004C1B20" w:rsidRPr="009F0CED">
        <w:rPr>
          <w:rFonts w:eastAsia="Arial Unicode MS"/>
          <w:lang w:eastAsia="zh-CN"/>
        </w:rPr>
        <w:t>a</w:t>
      </w:r>
      <w:r w:rsidRPr="009F0CED">
        <w:rPr>
          <w:rFonts w:eastAsia="Arial Unicode MS"/>
          <w:lang w:eastAsia="zh-CN"/>
        </w:rPr>
        <w:t xml:space="preserve"> situation of imminent insolvency (in</w:t>
      </w:r>
      <w:r w:rsidR="00590288" w:rsidRPr="009F0CED">
        <w:rPr>
          <w:rFonts w:eastAsia="Arial Unicode MS"/>
          <w:lang w:eastAsia="zh-CN"/>
        </w:rPr>
        <w:t> </w:t>
      </w:r>
      <w:r w:rsidR="004C1B20" w:rsidRPr="009F0CED">
        <w:rPr>
          <w:rFonts w:eastAsia="Arial Unicode MS"/>
          <w:lang w:eastAsia="zh-CN"/>
        </w:rPr>
        <w:t>Czech</w:t>
      </w:r>
      <w:r w:rsidRPr="009F0CED">
        <w:rPr>
          <w:rFonts w:eastAsia="Arial Unicode MS"/>
          <w:lang w:eastAsia="zh-CN"/>
        </w:rPr>
        <w:t xml:space="preserve">: </w:t>
      </w:r>
      <w:r w:rsidRPr="009F0CED">
        <w:rPr>
          <w:rStyle w:val="ItalicEIB"/>
          <w:rFonts w:eastAsia="Arial Unicode MS"/>
        </w:rPr>
        <w:t>hroz</w:t>
      </w:r>
      <w:r w:rsidR="004C1B20" w:rsidRPr="009F0CED">
        <w:rPr>
          <w:rStyle w:val="ItalicEIB"/>
          <w:rFonts w:eastAsia="Arial Unicode MS"/>
        </w:rPr>
        <w:t>í</w:t>
      </w:r>
      <w:r w:rsidR="00F277DA" w:rsidRPr="009F0CED">
        <w:rPr>
          <w:rStyle w:val="ItalicEIB"/>
          <w:rFonts w:eastAsia="Arial Unicode MS"/>
        </w:rPr>
        <w:t>c</w:t>
      </w:r>
      <w:r w:rsidR="004C1B20" w:rsidRPr="009F0CED">
        <w:rPr>
          <w:rStyle w:val="ItalicEIB"/>
          <w:rFonts w:eastAsia="Arial Unicode MS"/>
        </w:rPr>
        <w:t>í</w:t>
      </w:r>
      <w:r w:rsidR="00F277DA" w:rsidRPr="009F0CED">
        <w:rPr>
          <w:rStyle w:val="ItalicEIB"/>
          <w:rFonts w:eastAsia="Arial Unicode MS"/>
        </w:rPr>
        <w:t>ho</w:t>
      </w:r>
      <w:r w:rsidRPr="009F0CED">
        <w:rPr>
          <w:rStyle w:val="ItalicEIB"/>
          <w:rFonts w:eastAsia="Arial Unicode MS"/>
        </w:rPr>
        <w:t xml:space="preserve"> úpadku</w:t>
      </w:r>
      <w:r w:rsidRPr="009F0CED">
        <w:rPr>
          <w:rFonts w:eastAsia="Arial Unicode MS"/>
          <w:lang w:eastAsia="zh-CN"/>
        </w:rPr>
        <w:t>)</w:t>
      </w:r>
      <w:r w:rsidRPr="009F0CED">
        <w:t xml:space="preserve"> within the meaning of applicable insolvency laws, (v)</w:t>
      </w:r>
      <w:r w:rsidR="00590288" w:rsidRPr="009F0CED">
        <w:t> </w:t>
      </w:r>
      <w:r w:rsidR="00367000" w:rsidRPr="009F0CED">
        <w:t xml:space="preserve">the Promoter and/or the Intermediary are not in the situation of severe financial difficulties (in Czech: </w:t>
      </w:r>
      <w:r w:rsidR="00367000" w:rsidRPr="009F0CED">
        <w:rPr>
          <w:i/>
          <w:iCs/>
        </w:rPr>
        <w:t>záv</w:t>
      </w:r>
      <w:r w:rsidR="009C3E35">
        <w:rPr>
          <w:i/>
          <w:iCs/>
        </w:rPr>
        <w:t>a</w:t>
      </w:r>
      <w:r w:rsidR="00367000" w:rsidRPr="009F0CED">
        <w:rPr>
          <w:i/>
          <w:iCs/>
        </w:rPr>
        <w:t>žné finanční potíže</w:t>
      </w:r>
      <w:r w:rsidR="00367000" w:rsidRPr="009F0CED">
        <w:t xml:space="preserve">) within the meaning of the applicable laws, (vi) </w:t>
      </w:r>
      <w:r w:rsidRPr="009F0CED">
        <w:t>no</w:t>
      </w:r>
      <w:r w:rsidR="00590288" w:rsidRPr="009F0CED">
        <w:t> </w:t>
      </w:r>
      <w:r w:rsidRPr="009F0CED">
        <w:t xml:space="preserve">insolvency or bankruptcy petition in respect of the Promoter </w:t>
      </w:r>
      <w:r w:rsidR="004C1B20" w:rsidRPr="009F0CED">
        <w:t>and/or</w:t>
      </w:r>
      <w:r w:rsidR="00590288" w:rsidRPr="009F0CED">
        <w:t> </w:t>
      </w:r>
      <w:r w:rsidR="004C1B20" w:rsidRPr="009F0CED">
        <w:t>the</w:t>
      </w:r>
      <w:r w:rsidR="00590288" w:rsidRPr="009F0CED">
        <w:t> </w:t>
      </w:r>
      <w:r w:rsidR="004C1B20" w:rsidRPr="009F0CED">
        <w:t xml:space="preserve">Intermediary </w:t>
      </w:r>
      <w:r w:rsidRPr="009F0CED">
        <w:t>has been rejected on the grounds of insufficient funds</w:t>
      </w:r>
      <w:r w:rsidR="00F277DA" w:rsidRPr="009F0CED">
        <w:t>,</w:t>
      </w:r>
      <w:r w:rsidRPr="009F0CED">
        <w:t xml:space="preserve"> (vi</w:t>
      </w:r>
      <w:r w:rsidR="00367000" w:rsidRPr="009F0CED">
        <w:t>i</w:t>
      </w:r>
      <w:r w:rsidRPr="009F0CED">
        <w:t>)</w:t>
      </w:r>
      <w:r w:rsidR="00590288" w:rsidRPr="009F0CED">
        <w:t> </w:t>
      </w:r>
      <w:r w:rsidRPr="009F0CED">
        <w:t>the</w:t>
      </w:r>
      <w:r w:rsidR="00590288" w:rsidRPr="009F0CED">
        <w:t> </w:t>
      </w:r>
      <w:r w:rsidRPr="009F0CED">
        <w:t xml:space="preserve">obligations of the Promoter </w:t>
      </w:r>
      <w:r w:rsidR="004C1B20" w:rsidRPr="009F0CED">
        <w:t xml:space="preserve">and/or the Intermediary </w:t>
      </w:r>
      <w:r w:rsidRPr="009F0CED">
        <w:t>are not of higher value than the respective assets of the Promoter</w:t>
      </w:r>
      <w:r w:rsidR="004C1B20" w:rsidRPr="009F0CED">
        <w:t xml:space="preserve"> and/or the Intermediary</w:t>
      </w:r>
      <w:r w:rsidRPr="009F0CED">
        <w:t>, (vii</w:t>
      </w:r>
      <w:r w:rsidR="00367000" w:rsidRPr="009F0CED">
        <w:t>i</w:t>
      </w:r>
      <w:r w:rsidRPr="009F0CED">
        <w:t xml:space="preserve">) no decision has been made to wind-up the Promoter </w:t>
      </w:r>
      <w:r w:rsidR="004C1B20" w:rsidRPr="009F0CED">
        <w:t xml:space="preserve">and/or the Intermediary </w:t>
      </w:r>
      <w:r w:rsidRPr="009F0CED">
        <w:t>with or without liquidation, (</w:t>
      </w:r>
      <w:r w:rsidR="00F277DA" w:rsidRPr="009F0CED">
        <w:t>i</w:t>
      </w:r>
      <w:r w:rsidR="00367000" w:rsidRPr="009F0CED">
        <w:t>x</w:t>
      </w:r>
      <w:r w:rsidRPr="009F0CED">
        <w:t>)</w:t>
      </w:r>
      <w:r w:rsidR="00590288" w:rsidRPr="009F0CED">
        <w:t> </w:t>
      </w:r>
      <w:r w:rsidRPr="009F0CED">
        <w:t>no analogous procedure, step or event analogous under the laws of any jurisdiction to any of the procedures, steps or events described in (i) through (vii</w:t>
      </w:r>
      <w:r w:rsidR="00367000" w:rsidRPr="009F0CED">
        <w:t>i</w:t>
      </w:r>
      <w:r w:rsidRPr="009F0CED">
        <w:t>) above has been taken or has occurred in any jurisdiction, and (x) there is no threat of any of the above procedures, steps or events being taken or occurring</w:t>
      </w:r>
      <w:r w:rsidR="00182D90" w:rsidRPr="009F0CED">
        <w:t xml:space="preserve">; </w:t>
      </w:r>
      <w:bookmarkEnd w:id="108"/>
      <w:r w:rsidR="00182D90" w:rsidRPr="009F0CED">
        <w:t>and</w:t>
      </w:r>
    </w:p>
    <w:p w14:paraId="1206296D" w14:textId="2DADFBC3" w:rsidR="00182D90" w:rsidRPr="009F0CED" w:rsidRDefault="00182D90" w:rsidP="00E83F22">
      <w:pPr>
        <w:pStyle w:val="NoIndentEIB"/>
        <w:numPr>
          <w:ilvl w:val="0"/>
          <w:numId w:val="96"/>
        </w:numPr>
      </w:pPr>
      <w:bookmarkStart w:id="109" w:name="_Ref130397767"/>
      <w:r w:rsidRPr="009F0CED">
        <w:t>none of the Promoter, the Intermediary and/or any Relevant Person:</w:t>
      </w:r>
      <w:bookmarkEnd w:id="109"/>
    </w:p>
    <w:p w14:paraId="11700827" w14:textId="77777777" w:rsidR="00182D90" w:rsidRPr="009F0CED" w:rsidRDefault="00182D90" w:rsidP="00E83F22">
      <w:pPr>
        <w:pStyle w:val="NoIndentEIB"/>
        <w:numPr>
          <w:ilvl w:val="1"/>
          <w:numId w:val="96"/>
        </w:numPr>
      </w:pPr>
      <w:r w:rsidRPr="009F0CED">
        <w:t>is a Sanctioned Person; or</w:t>
      </w:r>
    </w:p>
    <w:p w14:paraId="11F57392" w14:textId="77777777" w:rsidR="00182D90" w:rsidRPr="009F0CED" w:rsidRDefault="00182D90" w:rsidP="00E83F22">
      <w:pPr>
        <w:pStyle w:val="NoIndentEIB"/>
        <w:numPr>
          <w:ilvl w:val="1"/>
          <w:numId w:val="96"/>
        </w:numPr>
      </w:pPr>
      <w:r w:rsidRPr="009F0CED">
        <w:t xml:space="preserve">is in breach of any Sanctions. </w:t>
      </w:r>
    </w:p>
    <w:p w14:paraId="6DCE8208" w14:textId="6D515A33" w:rsidR="00136C25" w:rsidRPr="009F0CED" w:rsidRDefault="00182D90" w:rsidP="00E83F22">
      <w:pPr>
        <w:ind w:left="1423"/>
      </w:pPr>
      <w:r w:rsidRPr="009F0CED">
        <w:t xml:space="preserve">It is acknowledged and agreed that the representations set out in this paragraph </w:t>
      </w:r>
      <w:r w:rsidRPr="009F0CED">
        <w:fldChar w:fldCharType="begin"/>
      </w:r>
      <w:r w:rsidRPr="009F0CED">
        <w:instrText xml:space="preserve"> REF _Ref130397767 \r \h </w:instrText>
      </w:r>
      <w:r w:rsidRPr="009F0CED">
        <w:fldChar w:fldCharType="separate"/>
      </w:r>
      <w:r w:rsidR="004E4AC7">
        <w:t>(n)</w:t>
      </w:r>
      <w:r w:rsidRPr="009F0CED">
        <w:fldChar w:fldCharType="end"/>
      </w:r>
      <w:r w:rsidRPr="009F0CED">
        <w:t xml:space="preserve"> are only sought by and given to the Bank to the extent that to do so would be permissible pursuant to any applicable anti-boycott rule of the EU such as Regulation (EC) 2271/96</w:t>
      </w:r>
      <w:r w:rsidR="00136C25" w:rsidRPr="009F0CED">
        <w:t>.</w:t>
      </w:r>
    </w:p>
    <w:bookmarkEnd w:id="105"/>
    <w:bookmarkEnd w:id="106"/>
    <w:bookmarkEnd w:id="107"/>
    <w:p w14:paraId="2708A23F" w14:textId="0A6F2B69" w:rsidR="00044C57" w:rsidRPr="009F0CED" w:rsidRDefault="00044C57" w:rsidP="000D7800">
      <w:r w:rsidRPr="009F0CED">
        <w:t xml:space="preserve">The representations and warranties set out above </w:t>
      </w:r>
      <w:r w:rsidR="00F277DA" w:rsidRPr="009F0CED">
        <w:t xml:space="preserve">are made on the date of this Agreement </w:t>
      </w:r>
      <w:r w:rsidR="00FE2B6A" w:rsidRPr="009F0CED">
        <w:t xml:space="preserve">and are, with the exception of the representation set out in paragraph </w:t>
      </w:r>
      <w:r w:rsidR="00DC3102" w:rsidRPr="009F0CED">
        <w:fldChar w:fldCharType="begin"/>
      </w:r>
      <w:r w:rsidR="00DC3102" w:rsidRPr="009F0CED">
        <w:instrText xml:space="preserve"> REF _Ref85528289 \r \h  \* MERGEFORMAT </w:instrText>
      </w:r>
      <w:r w:rsidR="00DC3102" w:rsidRPr="009F0CED">
        <w:fldChar w:fldCharType="separate"/>
      </w:r>
      <w:r w:rsidR="004E4AC7">
        <w:t>(g)</w:t>
      </w:r>
      <w:r w:rsidR="00DC3102" w:rsidRPr="009F0CED">
        <w:fldChar w:fldCharType="end"/>
      </w:r>
      <w:r w:rsidR="00FE2B6A" w:rsidRPr="009F0CED">
        <w:t xml:space="preserve"> above, deemed repeated with reference to the facts and circumstances then existing on </w:t>
      </w:r>
      <w:r w:rsidR="00DC3102" w:rsidRPr="009F0CED">
        <w:t>the</w:t>
      </w:r>
      <w:r w:rsidR="00FE2B6A" w:rsidRPr="009F0CED">
        <w:rPr>
          <w:rFonts w:cs="Arial"/>
        </w:rPr>
        <w:t xml:space="preserve"> date of each Disbursement Acceptance</w:t>
      </w:r>
      <w:r w:rsidR="00DC3102" w:rsidRPr="009F0CED">
        <w:t xml:space="preserve">, </w:t>
      </w:r>
      <w:r w:rsidR="00FE2B6A" w:rsidRPr="009F0CED">
        <w:t>each Disbursement Date and each Payment Date.</w:t>
      </w:r>
    </w:p>
    <w:p w14:paraId="211B0DB9" w14:textId="407BADAE" w:rsidR="00362832" w:rsidRPr="009F0CED" w:rsidRDefault="00A761EA" w:rsidP="00E83F22">
      <w:pPr>
        <w:pStyle w:val="Nadpis1"/>
        <w:numPr>
          <w:ilvl w:val="0"/>
          <w:numId w:val="7"/>
        </w:numPr>
        <w:spacing w:after="240" w:line="360" w:lineRule="auto"/>
        <w:ind w:left="0" w:firstLine="0"/>
      </w:pPr>
      <w:bookmarkStart w:id="110" w:name="_Toc63241369"/>
      <w:bookmarkStart w:id="111" w:name="_Toc63241378"/>
      <w:bookmarkStart w:id="112" w:name="_Toc130985210"/>
      <w:bookmarkStart w:id="113" w:name="_Toc130985267"/>
      <w:bookmarkStart w:id="114" w:name="_Toc130986707"/>
      <w:bookmarkStart w:id="115" w:name="_Toc130987681"/>
      <w:bookmarkStart w:id="116" w:name="_Toc130988171"/>
      <w:bookmarkStart w:id="117" w:name="_Toc131065882"/>
      <w:bookmarkStart w:id="118" w:name="_Toc131066077"/>
      <w:bookmarkEnd w:id="76"/>
      <w:bookmarkEnd w:id="110"/>
      <w:bookmarkEnd w:id="111"/>
      <w:bookmarkEnd w:id="112"/>
      <w:bookmarkEnd w:id="113"/>
      <w:bookmarkEnd w:id="114"/>
      <w:bookmarkEnd w:id="115"/>
      <w:bookmarkEnd w:id="116"/>
      <w:bookmarkEnd w:id="117"/>
      <w:bookmarkEnd w:id="118"/>
      <w:r w:rsidRPr="009F0CED">
        <w:br/>
      </w:r>
      <w:bookmarkStart w:id="119" w:name="_Toc208423428"/>
      <w:r w:rsidRPr="009F0CED">
        <w:rPr>
          <w:caps w:val="0"/>
        </w:rPr>
        <w:t>Information and Visits</w:t>
      </w:r>
      <w:bookmarkEnd w:id="119"/>
    </w:p>
    <w:p w14:paraId="25EA3D23" w14:textId="239921FD" w:rsidR="00362832" w:rsidRPr="009F0CED" w:rsidRDefault="00FE2B6A" w:rsidP="001E1717">
      <w:pPr>
        <w:pStyle w:val="Nadpis2"/>
        <w:numPr>
          <w:ilvl w:val="1"/>
          <w:numId w:val="7"/>
        </w:numPr>
      </w:pPr>
      <w:bookmarkStart w:id="120" w:name="_Ref426640702"/>
      <w:bookmarkStart w:id="121" w:name="_Ref427242000"/>
      <w:bookmarkStart w:id="122" w:name="_Toc63241379"/>
      <w:bookmarkStart w:id="123" w:name="_Toc208423429"/>
      <w:r w:rsidRPr="009F0CED">
        <w:t>Information concerning the Project</w:t>
      </w:r>
      <w:bookmarkEnd w:id="120"/>
      <w:bookmarkEnd w:id="121"/>
      <w:bookmarkEnd w:id="122"/>
      <w:bookmarkEnd w:id="123"/>
    </w:p>
    <w:p w14:paraId="263833C5" w14:textId="44B9BB81" w:rsidR="00362832" w:rsidRPr="009F0CED" w:rsidRDefault="00FE2B6A" w:rsidP="000D7800">
      <w:r w:rsidRPr="009F0CED">
        <w:t xml:space="preserve">The </w:t>
      </w:r>
      <w:r w:rsidR="00044C57" w:rsidRPr="009F0CED">
        <w:t xml:space="preserve">Promoter </w:t>
      </w:r>
      <w:r w:rsidRPr="009F0CED">
        <w:t>shall:</w:t>
      </w:r>
    </w:p>
    <w:p w14:paraId="5526CE0E" w14:textId="77777777" w:rsidR="004C2102" w:rsidRPr="009F0CED" w:rsidRDefault="00FE2B6A" w:rsidP="00E83F22">
      <w:pPr>
        <w:pStyle w:val="NoIndentEIB"/>
        <w:numPr>
          <w:ilvl w:val="0"/>
          <w:numId w:val="80"/>
        </w:numPr>
      </w:pPr>
      <w:bookmarkStart w:id="124" w:name="_Ref427251917"/>
      <w:bookmarkStart w:id="125" w:name="_Ref63244794"/>
      <w:bookmarkEnd w:id="124"/>
      <w:r w:rsidRPr="009F0CED">
        <w:t>deliver to the Bank:</w:t>
      </w:r>
      <w:bookmarkEnd w:id="125"/>
    </w:p>
    <w:p w14:paraId="4CBBBF7C" w14:textId="0739CD15" w:rsidR="00484779" w:rsidRPr="009F0CED" w:rsidRDefault="00FE2B6A" w:rsidP="000D7800">
      <w:pPr>
        <w:pStyle w:val="NoIndentEIB"/>
        <w:numPr>
          <w:ilvl w:val="1"/>
          <w:numId w:val="80"/>
        </w:numPr>
      </w:pPr>
      <w:bookmarkStart w:id="126" w:name="_Ref63244787"/>
      <w:r w:rsidRPr="009F0CED">
        <w:t>the information in content and in form, and at the times, specified in</w:t>
      </w:r>
      <w:r w:rsidR="00F55E74" w:rsidRPr="009F0CED">
        <w:t xml:space="preserve"> Schedule </w:t>
      </w:r>
      <w:r w:rsidR="00F55E74" w:rsidRPr="009F0CED">
        <w:fldChar w:fldCharType="begin"/>
      </w:r>
      <w:r w:rsidR="00F55E74" w:rsidRPr="009F0CED">
        <w:instrText xml:space="preserve"> REF _Ref130926750 \n \h </w:instrText>
      </w:r>
      <w:r w:rsidR="00F55E74" w:rsidRPr="009F0CED">
        <w:fldChar w:fldCharType="separate"/>
      </w:r>
      <w:r w:rsidR="004E4AC7">
        <w:t>A.2</w:t>
      </w:r>
      <w:r w:rsidR="00F55E74" w:rsidRPr="009F0CED">
        <w:fldChar w:fldCharType="end"/>
      </w:r>
      <w:r w:rsidRPr="009F0CED">
        <w:t xml:space="preserve"> or otherwise as agreed from time to time by the </w:t>
      </w:r>
      <w:r w:rsidR="0017533E" w:rsidRPr="009F0CED">
        <w:t>P</w:t>
      </w:r>
      <w:r w:rsidRPr="009F0CED">
        <w:t>arties</w:t>
      </w:r>
      <w:bookmarkEnd w:id="126"/>
      <w:r w:rsidR="00044C57" w:rsidRPr="009F0CED">
        <w:t xml:space="preserve"> to this Agreement and</w:t>
      </w:r>
      <w:r w:rsidR="00094B18" w:rsidRPr="009F0CED">
        <w:t> </w:t>
      </w:r>
      <w:r w:rsidR="00044C57" w:rsidRPr="009F0CED">
        <w:t>the</w:t>
      </w:r>
      <w:r w:rsidR="00094B18" w:rsidRPr="009F0CED">
        <w:t> </w:t>
      </w:r>
      <w:r w:rsidR="00044C57" w:rsidRPr="009F0CED">
        <w:t>Finance Contract</w:t>
      </w:r>
      <w:r w:rsidR="00FC51EB" w:rsidRPr="009F0CED">
        <w:t>; and</w:t>
      </w:r>
    </w:p>
    <w:p w14:paraId="59ADCE10" w14:textId="169619DF" w:rsidR="00484779" w:rsidRPr="009F0CED" w:rsidRDefault="00FE2B6A" w:rsidP="00E83F22">
      <w:pPr>
        <w:pStyle w:val="NoIndentEIB"/>
        <w:numPr>
          <w:ilvl w:val="1"/>
          <w:numId w:val="80"/>
        </w:numPr>
      </w:pPr>
      <w:r w:rsidRPr="009F0CED">
        <w:t xml:space="preserve">any such information or further document concerning the financing, procurement, implementation, operation and </w:t>
      </w:r>
      <w:r w:rsidR="004C1B20" w:rsidRPr="009F0CED">
        <w:t>E</w:t>
      </w:r>
      <w:r w:rsidRPr="009F0CED">
        <w:t>nvironment</w:t>
      </w:r>
      <w:r w:rsidR="004C1B20" w:rsidRPr="009F0CED">
        <w:t xml:space="preserve"> or Social M</w:t>
      </w:r>
      <w:r w:rsidRPr="009F0CED">
        <w:t>atters of or for the</w:t>
      </w:r>
      <w:r w:rsidR="00590288" w:rsidRPr="009F0CED">
        <w:t> </w:t>
      </w:r>
      <w:r w:rsidRPr="009F0CED">
        <w:t>Project, as the Bank may reasonably require within a reasonable time</w:t>
      </w:r>
      <w:r w:rsidR="00070BAE" w:rsidRPr="009F0CED">
        <w:t>,</w:t>
      </w:r>
    </w:p>
    <w:p w14:paraId="7BC729BB" w14:textId="09C18A87" w:rsidR="00362832" w:rsidRPr="009F0CED" w:rsidRDefault="00FE2B6A" w:rsidP="00E83F22">
      <w:pPr>
        <w:ind w:left="1423"/>
      </w:pPr>
      <w:r w:rsidRPr="009F0CED">
        <w:t>provided always that if such information or document is not delivered to the Bank on</w:t>
      </w:r>
      <w:r w:rsidR="00094B18" w:rsidRPr="009F0CED">
        <w:t> </w:t>
      </w:r>
      <w:r w:rsidRPr="009F0CED">
        <w:t xml:space="preserve">time, and the </w:t>
      </w:r>
      <w:r w:rsidR="00044C57" w:rsidRPr="009F0CED">
        <w:t>Promo</w:t>
      </w:r>
      <w:r w:rsidR="004A7983" w:rsidRPr="009F0CED">
        <w:t>t</w:t>
      </w:r>
      <w:r w:rsidR="00044C57" w:rsidRPr="009F0CED">
        <w:t>er</w:t>
      </w:r>
      <w:r w:rsidRPr="009F0CED">
        <w:t xml:space="preserve"> does not rectify the omission within a reasonable time set by the</w:t>
      </w:r>
      <w:r w:rsidR="00590288" w:rsidRPr="009F0CED">
        <w:t> </w:t>
      </w:r>
      <w:r w:rsidRPr="009F0CED">
        <w:t>Bank in writing, the Bank may remedy the deficiency, to the extent feasible, by</w:t>
      </w:r>
      <w:r w:rsidR="00094B18" w:rsidRPr="009F0CED">
        <w:t> </w:t>
      </w:r>
      <w:r w:rsidRPr="009F0CED">
        <w:t xml:space="preserve">employing its own staff or a consultant or any other third party, at the </w:t>
      </w:r>
      <w:r w:rsidR="00044C57" w:rsidRPr="009F0CED">
        <w:t>Promoter</w:t>
      </w:r>
      <w:r w:rsidR="00A3123A" w:rsidRPr="009F0CED">
        <w:t>'</w:t>
      </w:r>
      <w:r w:rsidRPr="009F0CED">
        <w:t xml:space="preserve">s expense and the </w:t>
      </w:r>
      <w:r w:rsidR="00044C57" w:rsidRPr="009F0CED">
        <w:t xml:space="preserve">Promoter </w:t>
      </w:r>
      <w:r w:rsidRPr="009F0CED">
        <w:t>shall provide such persons with all assistance necessary for</w:t>
      </w:r>
      <w:r w:rsidR="00094B18" w:rsidRPr="009F0CED">
        <w:t> </w:t>
      </w:r>
      <w:r w:rsidRPr="009F0CED">
        <w:t>the purpose;</w:t>
      </w:r>
    </w:p>
    <w:p w14:paraId="2298D6AF" w14:textId="77777777" w:rsidR="00362832" w:rsidRPr="009F0CED" w:rsidRDefault="00FE2B6A" w:rsidP="00E83F22">
      <w:pPr>
        <w:pStyle w:val="NoIndentEIB"/>
        <w:numPr>
          <w:ilvl w:val="0"/>
          <w:numId w:val="80"/>
        </w:numPr>
      </w:pPr>
      <w:r w:rsidRPr="009F0CED">
        <w:t xml:space="preserve">submit for the approval of the Bank without delay any material change to the Project, also taking into account the disclosures made to the Bank in connection with the Project prior to the signing of this </w:t>
      </w:r>
      <w:r w:rsidR="00044C57" w:rsidRPr="009F0CED">
        <w:t>Agreement</w:t>
      </w:r>
      <w:r w:rsidRPr="009F0CED">
        <w:t xml:space="preserve">, in respect of, </w:t>
      </w:r>
      <w:r w:rsidRPr="009F0CED">
        <w:rPr>
          <w:rStyle w:val="ItalicEIB"/>
        </w:rPr>
        <w:t>inter alia</w:t>
      </w:r>
      <w:r w:rsidRPr="009F0CED">
        <w:t>, the price, design, plans, timetable or to the expenditure programme or financing plan for the Project;</w:t>
      </w:r>
    </w:p>
    <w:p w14:paraId="5C70B2D7" w14:textId="77777777" w:rsidR="00362832" w:rsidRPr="009F0CED" w:rsidRDefault="00FE2B6A" w:rsidP="00E83F22">
      <w:pPr>
        <w:pStyle w:val="NoIndentEIB"/>
        <w:keepNext/>
        <w:numPr>
          <w:ilvl w:val="0"/>
          <w:numId w:val="80"/>
        </w:numPr>
      </w:pPr>
      <w:r w:rsidRPr="009F0CED">
        <w:t>promptly inform the Bank of:</w:t>
      </w:r>
    </w:p>
    <w:p w14:paraId="6A89D5F1" w14:textId="1F2CBC6E" w:rsidR="00362832" w:rsidRPr="009F0CED" w:rsidRDefault="00FE2B6A" w:rsidP="00E83F22">
      <w:pPr>
        <w:pStyle w:val="NoIndentEIB"/>
        <w:numPr>
          <w:ilvl w:val="1"/>
          <w:numId w:val="80"/>
        </w:numPr>
      </w:pPr>
      <w:r w:rsidRPr="009F0CED">
        <w:t>any action or protest initiated or any objection raised by any third party or</w:t>
      </w:r>
      <w:r w:rsidR="00590288" w:rsidRPr="009F0CED">
        <w:t> </w:t>
      </w:r>
      <w:r w:rsidRPr="009F0CED">
        <w:t>any</w:t>
      </w:r>
      <w:r w:rsidR="00590288" w:rsidRPr="009F0CED">
        <w:t> </w:t>
      </w:r>
      <w:r w:rsidRPr="009F0CED">
        <w:t>genuine complaint received by the Promoter</w:t>
      </w:r>
      <w:r w:rsidR="004C1B20" w:rsidRPr="009F0CED">
        <w:t>, which is material,</w:t>
      </w:r>
      <w:r w:rsidRPr="009F0CED">
        <w:t xml:space="preserve"> or</w:t>
      </w:r>
      <w:r w:rsidR="00590288" w:rsidRPr="009F0CED">
        <w:t> </w:t>
      </w:r>
      <w:r w:rsidRPr="009F0CED">
        <w:t>any</w:t>
      </w:r>
      <w:r w:rsidR="00590288" w:rsidRPr="009F0CED">
        <w:t> </w:t>
      </w:r>
      <w:r w:rsidR="004C1B20" w:rsidRPr="009F0CED">
        <w:t xml:space="preserve">material </w:t>
      </w:r>
      <w:r w:rsidRPr="009F0CED">
        <w:t>Environmental</w:t>
      </w:r>
      <w:r w:rsidR="004C1B20" w:rsidRPr="009F0CED">
        <w:t xml:space="preserve"> or Social</w:t>
      </w:r>
      <w:r w:rsidRPr="009F0CED">
        <w:t xml:space="preserve"> Claim that is to its knowledge commenced, pending or threatened against </w:t>
      </w:r>
      <w:r w:rsidR="00955BB3" w:rsidRPr="009F0CED">
        <w:t xml:space="preserve">the Promoter </w:t>
      </w:r>
      <w:r w:rsidRPr="009F0CED">
        <w:t>with regard to environmental or other matters affecting the Project;</w:t>
      </w:r>
    </w:p>
    <w:p w14:paraId="44E177B6" w14:textId="124589AD" w:rsidR="00362832" w:rsidRPr="009F0CED" w:rsidRDefault="00FE2B6A" w:rsidP="00E83F22">
      <w:pPr>
        <w:pStyle w:val="NoIndentEIB"/>
        <w:numPr>
          <w:ilvl w:val="1"/>
          <w:numId w:val="80"/>
        </w:numPr>
      </w:pPr>
      <w:r w:rsidRPr="009F0CED">
        <w:t>any fact or event known to the Promoter, which may substantially prejudice or</w:t>
      </w:r>
      <w:r w:rsidR="00590288" w:rsidRPr="009F0CED">
        <w:t> </w:t>
      </w:r>
      <w:r w:rsidRPr="009F0CED">
        <w:t xml:space="preserve">affect the conditions of execution or operation of the Project; </w:t>
      </w:r>
    </w:p>
    <w:p w14:paraId="4AD649C6" w14:textId="10BF70CA" w:rsidR="004C1B20" w:rsidRPr="009F0CED" w:rsidRDefault="004C1B20" w:rsidP="00E83F22">
      <w:pPr>
        <w:pStyle w:val="NoIndentEIB"/>
        <w:numPr>
          <w:ilvl w:val="1"/>
          <w:numId w:val="80"/>
        </w:numPr>
      </w:pPr>
      <w:r w:rsidRPr="009F0CED">
        <w:t>any incident or accident relating to the Project which has or is likely to have a</w:t>
      </w:r>
      <w:r w:rsidR="00590288" w:rsidRPr="009F0CED">
        <w:t> </w:t>
      </w:r>
      <w:r w:rsidRPr="009F0CED">
        <w:t>significant adverse effect on the Environment or on Social Matters;</w:t>
      </w:r>
    </w:p>
    <w:p w14:paraId="18BA4FF2" w14:textId="1B56BF0A" w:rsidR="00362832" w:rsidRPr="009F0CED" w:rsidRDefault="00FE2B6A" w:rsidP="00E83F22">
      <w:pPr>
        <w:pStyle w:val="NoIndentEIB"/>
        <w:numPr>
          <w:ilvl w:val="1"/>
          <w:numId w:val="80"/>
        </w:numPr>
      </w:pPr>
      <w:r w:rsidRPr="009F0CED">
        <w:t xml:space="preserve">a genuine allegation, complaint or information with regard to </w:t>
      </w:r>
      <w:r w:rsidR="00DA6D6A" w:rsidRPr="009F0CED">
        <w:t xml:space="preserve">Illegal Activities </w:t>
      </w:r>
      <w:r w:rsidR="00182D90" w:rsidRPr="009F0CED">
        <w:t>or</w:t>
      </w:r>
      <w:r w:rsidR="00590288" w:rsidRPr="009F0CED">
        <w:t> </w:t>
      </w:r>
      <w:r w:rsidR="00182D90" w:rsidRPr="009F0CED">
        <w:t xml:space="preserve">any Sanctions </w:t>
      </w:r>
      <w:r w:rsidRPr="009F0CED">
        <w:t>related to the Project;</w:t>
      </w:r>
      <w:r w:rsidR="00FC51EB" w:rsidRPr="009F0CED">
        <w:t xml:space="preserve"> </w:t>
      </w:r>
    </w:p>
    <w:p w14:paraId="3E99ADB0" w14:textId="77777777" w:rsidR="008421A7" w:rsidRPr="009F0CED" w:rsidRDefault="00FE2B6A" w:rsidP="00E83F22">
      <w:pPr>
        <w:pStyle w:val="NoIndentEIB"/>
        <w:numPr>
          <w:ilvl w:val="1"/>
          <w:numId w:val="80"/>
        </w:numPr>
      </w:pPr>
      <w:r w:rsidRPr="009F0CED">
        <w:t>any self-declared exclusion by a bidder that occurs prior to the contract award and is covere</w:t>
      </w:r>
      <w:r w:rsidR="00FC51EB" w:rsidRPr="009F0CED">
        <w:t xml:space="preserve">d by the Exclusion Policy; </w:t>
      </w:r>
    </w:p>
    <w:p w14:paraId="28A90A50" w14:textId="047B877F" w:rsidR="00362832" w:rsidRPr="009F0CED" w:rsidRDefault="00FE2B6A" w:rsidP="00E83F22">
      <w:pPr>
        <w:pStyle w:val="NoIndentEIB"/>
        <w:numPr>
          <w:ilvl w:val="1"/>
          <w:numId w:val="80"/>
        </w:numPr>
      </w:pPr>
      <w:r w:rsidRPr="009F0CED">
        <w:t xml:space="preserve">any </w:t>
      </w:r>
      <w:r w:rsidR="004C1B20" w:rsidRPr="009F0CED">
        <w:t xml:space="preserve">material </w:t>
      </w:r>
      <w:r w:rsidRPr="009F0CED">
        <w:t>non-compliance by it with any applicable Environmental</w:t>
      </w:r>
      <w:r w:rsidR="004C1B20" w:rsidRPr="009F0CED">
        <w:t xml:space="preserve"> and Social</w:t>
      </w:r>
      <w:r w:rsidRPr="009F0CED">
        <w:t xml:space="preserve"> La</w:t>
      </w:r>
      <w:r w:rsidR="00FC51EB" w:rsidRPr="009F0CED">
        <w:t xml:space="preserve">w; </w:t>
      </w:r>
      <w:r w:rsidR="009E3F5E" w:rsidRPr="009F0CED">
        <w:t>and</w:t>
      </w:r>
    </w:p>
    <w:p w14:paraId="77FD5C93" w14:textId="69EBAB50" w:rsidR="00362832" w:rsidRPr="009F0CED" w:rsidRDefault="00FE2B6A" w:rsidP="00E83F22">
      <w:pPr>
        <w:pStyle w:val="NoIndentEIB"/>
        <w:numPr>
          <w:ilvl w:val="1"/>
          <w:numId w:val="80"/>
        </w:numPr>
      </w:pPr>
      <w:r w:rsidRPr="009F0CED">
        <w:t xml:space="preserve">any suspension, revocation or </w:t>
      </w:r>
      <w:r w:rsidR="004C1B20" w:rsidRPr="009F0CED">
        <w:t xml:space="preserve">material </w:t>
      </w:r>
      <w:r w:rsidRPr="009F0CED">
        <w:t>modification of any Environmental</w:t>
      </w:r>
      <w:r w:rsidR="004C1B20" w:rsidRPr="009F0CED">
        <w:t xml:space="preserve"> and</w:t>
      </w:r>
      <w:r w:rsidR="00590288" w:rsidRPr="009F0CED">
        <w:t> </w:t>
      </w:r>
      <w:r w:rsidR="004C1B20" w:rsidRPr="009F0CED">
        <w:t>Social</w:t>
      </w:r>
      <w:r w:rsidRPr="009F0CED">
        <w:t xml:space="preserve"> Approval, </w:t>
      </w:r>
    </w:p>
    <w:p w14:paraId="4DD57879" w14:textId="4F47775D" w:rsidR="00362832" w:rsidRPr="009F0CED" w:rsidRDefault="00FE2B6A" w:rsidP="00E83F22">
      <w:pPr>
        <w:ind w:left="1423"/>
      </w:pPr>
      <w:r w:rsidRPr="009F0CED">
        <w:t xml:space="preserve">and set out the action to be taken with respect to such matters; </w:t>
      </w:r>
      <w:r w:rsidR="005C0FCD" w:rsidRPr="009F0CED">
        <w:t>and</w:t>
      </w:r>
    </w:p>
    <w:p w14:paraId="117BAA94" w14:textId="77777777" w:rsidR="00362832" w:rsidRPr="009F0CED" w:rsidRDefault="00FE2B6A" w:rsidP="00E83F22">
      <w:pPr>
        <w:pStyle w:val="NoIndentEIB"/>
        <w:numPr>
          <w:ilvl w:val="0"/>
          <w:numId w:val="80"/>
        </w:numPr>
      </w:pPr>
      <w:r w:rsidRPr="009F0CED">
        <w:t>provide to the Bank, if so requested:</w:t>
      </w:r>
    </w:p>
    <w:p w14:paraId="504BA377" w14:textId="28DC44D2" w:rsidR="00362832" w:rsidRPr="009F0CED" w:rsidRDefault="00FE2B6A" w:rsidP="000D7800">
      <w:pPr>
        <w:pStyle w:val="NoIndentEIB"/>
        <w:numPr>
          <w:ilvl w:val="1"/>
          <w:numId w:val="80"/>
        </w:numPr>
      </w:pPr>
      <w:r w:rsidRPr="009F0CED">
        <w:t xml:space="preserve">a certificate of </w:t>
      </w:r>
      <w:r w:rsidR="00906796" w:rsidRPr="00906796">
        <w:t>contractors</w:t>
      </w:r>
      <w:r w:rsidR="008712B6">
        <w:t>'</w:t>
      </w:r>
      <w:r w:rsidR="00906796" w:rsidRPr="00906796">
        <w:t xml:space="preserve"> </w:t>
      </w:r>
      <w:r w:rsidRPr="009F0CED">
        <w:t>insurers showing fulfilment of the requirements of</w:t>
      </w:r>
      <w:r w:rsidR="00BF6542" w:rsidRPr="009F0CED">
        <w:br/>
      </w:r>
      <w:r w:rsidR="00044C57" w:rsidRPr="009F0CED">
        <w:fldChar w:fldCharType="begin"/>
      </w:r>
      <w:r w:rsidR="00044C57" w:rsidRPr="009F0CED">
        <w:instrText xml:space="preserve"> REF _Ref86248148 \r \h  \* MERGEFORMAT </w:instrText>
      </w:r>
      <w:r w:rsidR="00044C57" w:rsidRPr="009F0CED">
        <w:fldChar w:fldCharType="separate"/>
      </w:r>
      <w:r w:rsidR="004E4AC7">
        <w:t>Article 5</w:t>
      </w:r>
      <w:r w:rsidR="00044C57" w:rsidRPr="009F0CED">
        <w:fldChar w:fldCharType="end"/>
      </w:r>
      <w:r w:rsidR="00044C57" w:rsidRPr="009F0CED">
        <w:fldChar w:fldCharType="begin"/>
      </w:r>
      <w:r w:rsidR="00044C57" w:rsidRPr="009F0CED">
        <w:instrText xml:space="preserve"> REF _Ref85535127 \r \h  \* MERGEFORMAT </w:instrText>
      </w:r>
      <w:r w:rsidR="00044C57" w:rsidRPr="009F0CED">
        <w:fldChar w:fldCharType="separate"/>
      </w:r>
      <w:r w:rsidR="004E4AC7">
        <w:t>(a)(iii)</w:t>
      </w:r>
      <w:r w:rsidR="00044C57" w:rsidRPr="009F0CED">
        <w:fldChar w:fldCharType="end"/>
      </w:r>
      <w:r w:rsidRPr="009F0CED">
        <w:t>; and</w:t>
      </w:r>
    </w:p>
    <w:p w14:paraId="00CAF2D0" w14:textId="77679562" w:rsidR="006A296A" w:rsidRPr="009F0CED" w:rsidRDefault="00FE2B6A" w:rsidP="00E83F22">
      <w:pPr>
        <w:pStyle w:val="NoIndentEIB"/>
        <w:numPr>
          <w:ilvl w:val="1"/>
          <w:numId w:val="80"/>
        </w:numPr>
      </w:pPr>
      <w:r w:rsidRPr="009F0CED">
        <w:t>annually, a list of policies in force covering the insured property forming part of the Project, together with confirmation of payment of the current premiums</w:t>
      </w:r>
      <w:r w:rsidR="005C0FCD" w:rsidRPr="009F0CED">
        <w:t>.</w:t>
      </w:r>
      <w:r w:rsidR="006A296A" w:rsidRPr="009F0CED">
        <w:t xml:space="preserve"> </w:t>
      </w:r>
    </w:p>
    <w:p w14:paraId="7D2ECC6B" w14:textId="087493ED" w:rsidR="00362832" w:rsidRPr="009F0CED" w:rsidRDefault="00FE2B6A" w:rsidP="001E1717">
      <w:pPr>
        <w:pStyle w:val="Nadpis2"/>
        <w:numPr>
          <w:ilvl w:val="1"/>
          <w:numId w:val="7"/>
        </w:numPr>
      </w:pPr>
      <w:bookmarkStart w:id="127" w:name="_Ref534888111"/>
      <w:bookmarkStart w:id="128" w:name="_Toc63241380"/>
      <w:bookmarkStart w:id="129" w:name="_Toc208423430"/>
      <w:r w:rsidRPr="009F0CED">
        <w:t xml:space="preserve">Information concerning the </w:t>
      </w:r>
      <w:bookmarkEnd w:id="127"/>
      <w:bookmarkEnd w:id="128"/>
      <w:r w:rsidR="00955BB3" w:rsidRPr="009F0CED">
        <w:t>Promoter</w:t>
      </w:r>
      <w:r w:rsidR="00140C75" w:rsidRPr="009F0CED">
        <w:t xml:space="preserve"> and the Intermediary</w:t>
      </w:r>
      <w:bookmarkEnd w:id="129"/>
    </w:p>
    <w:p w14:paraId="4C53744D" w14:textId="10766241" w:rsidR="00F962CD" w:rsidRPr="009F0CED" w:rsidRDefault="00B56CD7" w:rsidP="00E83F22">
      <w:pPr>
        <w:pStyle w:val="NoIndentEIB"/>
        <w:numPr>
          <w:ilvl w:val="0"/>
          <w:numId w:val="81"/>
        </w:numPr>
      </w:pPr>
      <w:r w:rsidRPr="009F0CED">
        <w:t xml:space="preserve">The Promoter and the Intermediary shall </w:t>
      </w:r>
      <w:r w:rsidR="002C4119" w:rsidRPr="009F0CED">
        <w:t>deliver to the Bank</w:t>
      </w:r>
      <w:r w:rsidR="00866CEC" w:rsidRPr="009F0CED">
        <w:t xml:space="preserve"> </w:t>
      </w:r>
      <w:r w:rsidR="00AA7F9F" w:rsidRPr="009F0CED">
        <w:t xml:space="preserve">such </w:t>
      </w:r>
      <w:r w:rsidR="00FE2B6A" w:rsidRPr="009F0CED">
        <w:t>information, evidence or document concerning:</w:t>
      </w:r>
    </w:p>
    <w:p w14:paraId="38A19753" w14:textId="4A2D2181" w:rsidR="00F962CD" w:rsidRPr="009F0CED" w:rsidRDefault="00FE2B6A" w:rsidP="00E83F22">
      <w:pPr>
        <w:pStyle w:val="NoIndentEIB"/>
        <w:numPr>
          <w:ilvl w:val="1"/>
          <w:numId w:val="81"/>
        </w:numPr>
      </w:pPr>
      <w:r w:rsidRPr="009F0CED">
        <w:t>its general financial situation or such certificates of compliance with the</w:t>
      </w:r>
      <w:r w:rsidR="00590288" w:rsidRPr="009F0CED">
        <w:t> </w:t>
      </w:r>
      <w:r w:rsidRPr="009F0CED">
        <w:t xml:space="preserve">undertakings </w:t>
      </w:r>
      <w:r w:rsidR="00866CEC" w:rsidRPr="009F0CED">
        <w:t>hereunder</w:t>
      </w:r>
      <w:r w:rsidRPr="009F0CED">
        <w:t>;</w:t>
      </w:r>
      <w:r w:rsidR="003F0646" w:rsidRPr="009F0CED">
        <w:t xml:space="preserve"> and</w:t>
      </w:r>
      <w:r w:rsidRPr="009F0CED">
        <w:t xml:space="preserve"> </w:t>
      </w:r>
    </w:p>
    <w:p w14:paraId="2A370D77" w14:textId="5DB68387" w:rsidR="00F962CD" w:rsidRPr="009F0CED" w:rsidRDefault="00FE2B6A" w:rsidP="00E83F22">
      <w:pPr>
        <w:pStyle w:val="NoIndentEIB"/>
        <w:numPr>
          <w:ilvl w:val="1"/>
          <w:numId w:val="81"/>
        </w:numPr>
      </w:pPr>
      <w:r w:rsidRPr="009F0CED">
        <w:t>the compliance with the due diligence requirements of the Bank for the</w:t>
      </w:r>
      <w:r w:rsidR="00086E60" w:rsidRPr="009F0CED">
        <w:t xml:space="preserve"> </w:t>
      </w:r>
      <w:r w:rsidRPr="009F0CED">
        <w:t>Promoter</w:t>
      </w:r>
      <w:r w:rsidR="00140C75" w:rsidRPr="009F0CED">
        <w:t xml:space="preserve"> and the Intermediary</w:t>
      </w:r>
      <w:r w:rsidRPr="009F0CED">
        <w:t xml:space="preserve">, including, but not limited to </w:t>
      </w:r>
      <w:r w:rsidR="0075599B" w:rsidRPr="009F0CED">
        <w:t>"</w:t>
      </w:r>
      <w:r w:rsidRPr="009F0CED">
        <w:t>know your customer</w:t>
      </w:r>
      <w:r w:rsidR="0075599B" w:rsidRPr="009F0CED">
        <w:t>"</w:t>
      </w:r>
      <w:r w:rsidRPr="009F0CED">
        <w:t xml:space="preserve"> (KYC) or</w:t>
      </w:r>
      <w:r w:rsidR="00590288" w:rsidRPr="009F0CED">
        <w:t> </w:t>
      </w:r>
      <w:r w:rsidRPr="009F0CED">
        <w:t xml:space="preserve">similar identification </w:t>
      </w:r>
      <w:r w:rsidR="00086E60" w:rsidRPr="009F0CED">
        <w:t xml:space="preserve">and verification </w:t>
      </w:r>
      <w:r w:rsidR="003F0646" w:rsidRPr="009F0CED">
        <w:t>procedures,</w:t>
      </w:r>
      <w:r w:rsidRPr="009F0CED">
        <w:t xml:space="preserve"> </w:t>
      </w:r>
    </w:p>
    <w:p w14:paraId="7E943CA2" w14:textId="4DB532C1" w:rsidR="00F962CD" w:rsidRPr="009F0CED" w:rsidRDefault="00FE2B6A" w:rsidP="001E1717">
      <w:pPr>
        <w:ind w:firstLine="567"/>
      </w:pPr>
      <w:r w:rsidRPr="009F0CED">
        <w:t>when requested and within a reasonable time</w:t>
      </w:r>
      <w:r w:rsidR="00B56CD7" w:rsidRPr="009F0CED">
        <w:t>.</w:t>
      </w:r>
    </w:p>
    <w:p w14:paraId="17E704E5" w14:textId="2FE9DFBF" w:rsidR="00362832" w:rsidRPr="009F0CED" w:rsidRDefault="00B56CD7" w:rsidP="00E83F22">
      <w:pPr>
        <w:pStyle w:val="NoIndentEIB"/>
        <w:keepNext/>
        <w:numPr>
          <w:ilvl w:val="0"/>
          <w:numId w:val="81"/>
        </w:numPr>
      </w:pPr>
      <w:r w:rsidRPr="009F0CED">
        <w:t>The P</w:t>
      </w:r>
      <w:r w:rsidR="00B55E93" w:rsidRPr="009F0CED">
        <w:t>r</w:t>
      </w:r>
      <w:r w:rsidRPr="009F0CED">
        <w:t xml:space="preserve">omoter shall </w:t>
      </w:r>
      <w:r w:rsidR="00FE2B6A" w:rsidRPr="009F0CED">
        <w:t>inform the Bank immediately of:</w:t>
      </w:r>
    </w:p>
    <w:p w14:paraId="14B38A5A" w14:textId="3DE0C582" w:rsidR="00866CEC" w:rsidRPr="009F0CED" w:rsidRDefault="00866CEC" w:rsidP="00E83F22">
      <w:pPr>
        <w:pStyle w:val="NoIndentEIB"/>
        <w:numPr>
          <w:ilvl w:val="1"/>
          <w:numId w:val="81"/>
        </w:numPr>
        <w:rPr>
          <w:color w:val="auto"/>
        </w:rPr>
      </w:pPr>
      <w:r w:rsidRPr="009F0CED">
        <w:t>any</w:t>
      </w:r>
      <w:r w:rsidRPr="009F0CED">
        <w:rPr>
          <w:color w:val="auto"/>
        </w:rPr>
        <w:t xml:space="preserve"> material alteration to its </w:t>
      </w:r>
      <w:r w:rsidR="00B56CD7" w:rsidRPr="009F0CED">
        <w:t>statute, by-laws, constitutional documents or</w:t>
      </w:r>
      <w:r w:rsidR="00590288" w:rsidRPr="009F0CED">
        <w:t> </w:t>
      </w:r>
      <w:r w:rsidR="00B56CD7" w:rsidRPr="009F0CED">
        <w:t xml:space="preserve">regulatory instruments (as the case may be) </w:t>
      </w:r>
      <w:r w:rsidR="00317DD6" w:rsidRPr="009F0CED">
        <w:rPr>
          <w:color w:val="auto"/>
        </w:rPr>
        <w:t>a</w:t>
      </w:r>
      <w:r w:rsidRPr="009F0CED">
        <w:rPr>
          <w:color w:val="auto"/>
        </w:rPr>
        <w:t>fter the date of this Agreement;</w:t>
      </w:r>
    </w:p>
    <w:p w14:paraId="46CF6B46" w14:textId="7305E28B" w:rsidR="00362832" w:rsidRPr="009F0CED" w:rsidRDefault="00FE2B6A" w:rsidP="00E83F22">
      <w:pPr>
        <w:pStyle w:val="NoIndentEIB"/>
        <w:numPr>
          <w:ilvl w:val="1"/>
          <w:numId w:val="81"/>
        </w:numPr>
      </w:pPr>
      <w:r w:rsidRPr="009F0CED">
        <w:t>any fact which obliges it to prepay</w:t>
      </w:r>
      <w:r w:rsidR="00AA7F9F" w:rsidRPr="009F0CED">
        <w:t xml:space="preserve"> </w:t>
      </w:r>
      <w:r w:rsidRPr="009F0CED">
        <w:t>any financial indebtedness or any European Union funding;</w:t>
      </w:r>
      <w:r w:rsidR="00EC3CF1" w:rsidRPr="009F0CED">
        <w:t xml:space="preserve"> </w:t>
      </w:r>
    </w:p>
    <w:p w14:paraId="1E532856" w14:textId="77777777" w:rsidR="00362832" w:rsidRPr="009F0CED" w:rsidRDefault="00FE2B6A" w:rsidP="00E83F22">
      <w:pPr>
        <w:pStyle w:val="NoIndentEIB"/>
        <w:numPr>
          <w:ilvl w:val="1"/>
          <w:numId w:val="81"/>
        </w:numPr>
      </w:pPr>
      <w:r w:rsidRPr="009F0CED">
        <w:t xml:space="preserve">any event or decision that constitutes or may result in a Prepayment Event; </w:t>
      </w:r>
    </w:p>
    <w:p w14:paraId="4B8D2A63" w14:textId="3D124C70" w:rsidR="00362832" w:rsidRPr="009F0CED" w:rsidRDefault="00FE2B6A" w:rsidP="00E83F22">
      <w:pPr>
        <w:pStyle w:val="NoIndentEIB"/>
        <w:numPr>
          <w:ilvl w:val="1"/>
          <w:numId w:val="81"/>
        </w:numPr>
      </w:pPr>
      <w:r w:rsidRPr="009F0CED">
        <w:t>any intention on its part to relinquish ownership of any material component of the</w:t>
      </w:r>
      <w:r w:rsidR="00590288" w:rsidRPr="009F0CED">
        <w:t> </w:t>
      </w:r>
      <w:r w:rsidRPr="009F0CED">
        <w:t>Project;</w:t>
      </w:r>
      <w:r w:rsidR="00EC3CF1" w:rsidRPr="009F0CED">
        <w:t xml:space="preserve"> </w:t>
      </w:r>
    </w:p>
    <w:p w14:paraId="019FED50" w14:textId="77777777" w:rsidR="00362832" w:rsidRPr="009F0CED" w:rsidRDefault="00FE2B6A" w:rsidP="00E83F22">
      <w:pPr>
        <w:pStyle w:val="NoIndentEIB"/>
        <w:numPr>
          <w:ilvl w:val="1"/>
          <w:numId w:val="81"/>
        </w:numPr>
      </w:pPr>
      <w:r w:rsidRPr="009F0CED">
        <w:t xml:space="preserve">any fact or event that is reasonably likely to prevent the substantial fulfilment of any obligation of </w:t>
      </w:r>
      <w:r w:rsidR="006B1843" w:rsidRPr="009F0CED">
        <w:t>the Promoter under th</w:t>
      </w:r>
      <w:r w:rsidR="00866CEC" w:rsidRPr="009F0CED">
        <w:t xml:space="preserve">is </w:t>
      </w:r>
      <w:r w:rsidR="006B1843" w:rsidRPr="009F0CED">
        <w:t>Agreement</w:t>
      </w:r>
      <w:r w:rsidRPr="009F0CED">
        <w:t xml:space="preserve">; </w:t>
      </w:r>
    </w:p>
    <w:p w14:paraId="6F5FC544" w14:textId="77777777" w:rsidR="00362832" w:rsidRPr="009F0CED" w:rsidRDefault="00FE2B6A" w:rsidP="00E83F22">
      <w:pPr>
        <w:pStyle w:val="NoIndentEIB"/>
        <w:numPr>
          <w:ilvl w:val="1"/>
          <w:numId w:val="81"/>
        </w:numPr>
      </w:pPr>
      <w:r w:rsidRPr="009F0CED">
        <w:t xml:space="preserve">any Event of Default having occurred or being threatened or anticipated; </w:t>
      </w:r>
    </w:p>
    <w:p w14:paraId="481FAC2D" w14:textId="32FAF703" w:rsidR="00362832" w:rsidRPr="009F0CED" w:rsidRDefault="00FE2B6A" w:rsidP="00E83F22">
      <w:pPr>
        <w:pStyle w:val="NoIndentEIB"/>
        <w:numPr>
          <w:ilvl w:val="1"/>
          <w:numId w:val="81"/>
        </w:numPr>
      </w:pPr>
      <w:r w:rsidRPr="009F0CED">
        <w:t>unless prohibited by law, any material litigation, arbitration, administrative proceedings or investigation carried out by a court, administration or similar public authority, which, to the best of its knowledge and belief, is current, imminent or</w:t>
      </w:r>
      <w:r w:rsidR="00590288" w:rsidRPr="009F0CED">
        <w:t> </w:t>
      </w:r>
      <w:r w:rsidRPr="009F0CED">
        <w:t xml:space="preserve">pending against the Promoter; or </w:t>
      </w:r>
      <w:r w:rsidR="00F02588" w:rsidRPr="009F0CED">
        <w:t>its</w:t>
      </w:r>
      <w:r w:rsidRPr="009F0CED">
        <w:t xml:space="preserve"> controlling entities or members of the</w:t>
      </w:r>
      <w:r w:rsidR="00590288" w:rsidRPr="009F0CED">
        <w:t> </w:t>
      </w:r>
      <w:r w:rsidRPr="009F0CED">
        <w:t>Promoter</w:t>
      </w:r>
      <w:r w:rsidR="00A3123A" w:rsidRPr="009F0CED">
        <w:t>'</w:t>
      </w:r>
      <w:r w:rsidRPr="009F0CED">
        <w:t xml:space="preserve">s </w:t>
      </w:r>
      <w:r w:rsidR="009E3F5E" w:rsidRPr="009F0CED">
        <w:t xml:space="preserve">administrative or </w:t>
      </w:r>
      <w:r w:rsidR="00364AD0" w:rsidRPr="009F0CED">
        <w:t xml:space="preserve">management bodies </w:t>
      </w:r>
      <w:r w:rsidRPr="009F0CED">
        <w:t xml:space="preserve">in connection with </w:t>
      </w:r>
      <w:r w:rsidR="00766535" w:rsidRPr="009F0CED">
        <w:t>Illegal Activities</w:t>
      </w:r>
      <w:r w:rsidRPr="009F0CED">
        <w:t xml:space="preserve"> related to the Credit, the Loan or the Project;</w:t>
      </w:r>
      <w:r w:rsidR="00EC3CF1" w:rsidRPr="009F0CED">
        <w:t xml:space="preserve"> </w:t>
      </w:r>
    </w:p>
    <w:p w14:paraId="021D2413" w14:textId="1913893C" w:rsidR="00362832" w:rsidRPr="009F0CED" w:rsidRDefault="00FE2B6A" w:rsidP="000D7800">
      <w:pPr>
        <w:pStyle w:val="NoIndentEIB"/>
        <w:numPr>
          <w:ilvl w:val="1"/>
          <w:numId w:val="81"/>
        </w:numPr>
      </w:pPr>
      <w:r w:rsidRPr="009F0CED">
        <w:t>any measure taken by the Promoter pursuant to</w:t>
      </w:r>
      <w:r w:rsidR="00BD22CB" w:rsidRPr="009F0CED">
        <w:t xml:space="preserve"> </w:t>
      </w:r>
      <w:r w:rsidR="00BD22CB" w:rsidRPr="009F0CED">
        <w:fldChar w:fldCharType="begin"/>
      </w:r>
      <w:r w:rsidR="00BD22CB" w:rsidRPr="009F0CED">
        <w:instrText xml:space="preserve"> REF _Ref86248148 \r \h  \* MERGEFORMAT </w:instrText>
      </w:r>
      <w:r w:rsidR="00BD22CB" w:rsidRPr="009F0CED">
        <w:fldChar w:fldCharType="separate"/>
      </w:r>
      <w:r w:rsidR="004E4AC7">
        <w:t>Article 5</w:t>
      </w:r>
      <w:r w:rsidR="00BD22CB" w:rsidRPr="009F0CED">
        <w:fldChar w:fldCharType="end"/>
      </w:r>
      <w:r w:rsidR="00332C9C" w:rsidRPr="009F0CED">
        <w:fldChar w:fldCharType="begin"/>
      </w:r>
      <w:r w:rsidR="00332C9C" w:rsidRPr="009F0CED">
        <w:instrText xml:space="preserve"> REF _Ref86250367 \w \h </w:instrText>
      </w:r>
      <w:r w:rsidR="00520424" w:rsidRPr="009F0CED">
        <w:instrText xml:space="preserve"> \* MERGEFORMAT </w:instrText>
      </w:r>
      <w:r w:rsidR="00332C9C" w:rsidRPr="009F0CED">
        <w:fldChar w:fldCharType="separate"/>
      </w:r>
      <w:r w:rsidR="004E4AC7">
        <w:t>(a)(vi)</w:t>
      </w:r>
      <w:r w:rsidR="00332C9C" w:rsidRPr="009F0CED">
        <w:fldChar w:fldCharType="end"/>
      </w:r>
      <w:r w:rsidR="00955BB3" w:rsidRPr="009F0CED">
        <w:t xml:space="preserve"> </w:t>
      </w:r>
      <w:r w:rsidRPr="009F0CED">
        <w:t xml:space="preserve">of this </w:t>
      </w:r>
      <w:r w:rsidR="00F02588" w:rsidRPr="009F0CED">
        <w:t>Agreement</w:t>
      </w:r>
      <w:r w:rsidRPr="009F0CED">
        <w:t>;</w:t>
      </w:r>
      <w:r w:rsidR="00EC3CF1" w:rsidRPr="009F0CED">
        <w:t xml:space="preserve"> </w:t>
      </w:r>
    </w:p>
    <w:p w14:paraId="32FDABB2" w14:textId="5674DA80" w:rsidR="00827D3D" w:rsidRPr="009F0CED" w:rsidRDefault="00FE2B6A" w:rsidP="00E83F22">
      <w:pPr>
        <w:pStyle w:val="NoIndentEIB"/>
        <w:numPr>
          <w:ilvl w:val="1"/>
          <w:numId w:val="81"/>
        </w:numPr>
      </w:pPr>
      <w:r w:rsidRPr="009F0CED">
        <w:t xml:space="preserve">any </w:t>
      </w:r>
      <w:r w:rsidR="00012F05" w:rsidRPr="009F0CED">
        <w:t>litigation, arbitration, administrative proceedings</w:t>
      </w:r>
      <w:r w:rsidRPr="009F0CED">
        <w:t xml:space="preserve"> or investigation which is current, threatened or pending and which might if adversely determined result in</w:t>
      </w:r>
      <w:r w:rsidR="00590288" w:rsidRPr="009F0CED">
        <w:t> </w:t>
      </w:r>
      <w:r w:rsidRPr="009F0CED">
        <w:t xml:space="preserve">a Material Adverse Change; </w:t>
      </w:r>
    </w:p>
    <w:p w14:paraId="254C872F" w14:textId="38B97137" w:rsidR="00766535" w:rsidRPr="009F0CED" w:rsidRDefault="00182D90" w:rsidP="00564040">
      <w:pPr>
        <w:pStyle w:val="NoIndentEIB"/>
        <w:numPr>
          <w:ilvl w:val="1"/>
          <w:numId w:val="81"/>
        </w:numPr>
      </w:pPr>
      <w:bookmarkStart w:id="130" w:name="_Hlk130396693"/>
      <w:r w:rsidRPr="009F0CED">
        <w:t>any claim, action, proceeding, formal notice or investigation relating to any</w:t>
      </w:r>
      <w:r w:rsidR="00590288" w:rsidRPr="009F0CED">
        <w:t> </w:t>
      </w:r>
      <w:r w:rsidRPr="009F0CED">
        <w:t xml:space="preserve">Sanctions concerning the </w:t>
      </w:r>
      <w:r w:rsidR="002E79AF" w:rsidRPr="009F0CED">
        <w:t xml:space="preserve">Promoter </w:t>
      </w:r>
      <w:r w:rsidRPr="009F0CED">
        <w:t>or any Relevant Person</w:t>
      </w:r>
      <w:bookmarkStart w:id="131" w:name="_Hlk119505537"/>
      <w:bookmarkEnd w:id="130"/>
      <w:r w:rsidR="00BD22CB" w:rsidRPr="009F0CED">
        <w:t xml:space="preserve">; </w:t>
      </w:r>
      <w:r w:rsidR="00AA7F9F" w:rsidRPr="009F0CED">
        <w:t>and</w:t>
      </w:r>
    </w:p>
    <w:bookmarkEnd w:id="131"/>
    <w:p w14:paraId="48DB4A0A" w14:textId="53256C76" w:rsidR="00827D3D" w:rsidRPr="009F0CED" w:rsidRDefault="00866CEC" w:rsidP="000D7800">
      <w:pPr>
        <w:pStyle w:val="NoIndentEIB"/>
        <w:numPr>
          <w:ilvl w:val="1"/>
          <w:numId w:val="81"/>
        </w:numPr>
      </w:pPr>
      <w:r w:rsidRPr="009F0CED">
        <w:t xml:space="preserve">any change in the total cost of the Project as set out in Recital </w:t>
      </w:r>
      <w:r w:rsidRPr="009F0CED">
        <w:fldChar w:fldCharType="begin"/>
      </w:r>
      <w:r w:rsidRPr="009F0CED">
        <w:instrText xml:space="preserve"> REF _Ref55201879 \r \h  \* MERGEFORMAT </w:instrText>
      </w:r>
      <w:r w:rsidRPr="009F0CED">
        <w:fldChar w:fldCharType="separate"/>
      </w:r>
      <w:r w:rsidR="004E4AC7">
        <w:t>(b)</w:t>
      </w:r>
      <w:r w:rsidRPr="009F0CED">
        <w:fldChar w:fldCharType="end"/>
      </w:r>
      <w:r w:rsidRPr="009F0CED">
        <w:t xml:space="preserve"> and/or</w:t>
      </w:r>
      <w:r w:rsidR="00590288" w:rsidRPr="009F0CED">
        <w:t> </w:t>
      </w:r>
      <w:r w:rsidRPr="009F0CED">
        <w:t>any</w:t>
      </w:r>
      <w:r w:rsidR="00590288" w:rsidRPr="009F0CED">
        <w:t> </w:t>
      </w:r>
      <w:r w:rsidRPr="009F0CED">
        <w:t xml:space="preserve">event or decision in relation to </w:t>
      </w:r>
      <w:r w:rsidRPr="009F0CED">
        <w:fldChar w:fldCharType="begin"/>
      </w:r>
      <w:r w:rsidRPr="009F0CED">
        <w:instrText xml:space="preserve"> REF _Ref86247256 \r \h  \* MERGEFORMAT </w:instrText>
      </w:r>
      <w:r w:rsidRPr="009F0CED">
        <w:fldChar w:fldCharType="separate"/>
      </w:r>
      <w:r w:rsidR="004E4AC7">
        <w:t>Article 3</w:t>
      </w:r>
      <w:r w:rsidRPr="009F0CED">
        <w:fldChar w:fldCharType="end"/>
      </w:r>
      <w:r w:rsidRPr="009F0CED">
        <w:t xml:space="preserve"> having occurred or being threatened or anticipated.</w:t>
      </w:r>
    </w:p>
    <w:p w14:paraId="289CE3C3" w14:textId="777971DE" w:rsidR="00B56CD7" w:rsidRPr="009F0CED" w:rsidRDefault="00B56CD7" w:rsidP="00E83F22">
      <w:pPr>
        <w:pStyle w:val="NoIndentEIB"/>
        <w:numPr>
          <w:ilvl w:val="0"/>
          <w:numId w:val="81"/>
        </w:numPr>
      </w:pPr>
      <w:r w:rsidRPr="009F0CED">
        <w:t>The Intermediary shall inform the Bank immediately of:</w:t>
      </w:r>
    </w:p>
    <w:p w14:paraId="23AA3815" w14:textId="54364D34" w:rsidR="00564040" w:rsidRPr="009F0CED" w:rsidRDefault="00564040" w:rsidP="00E83F22">
      <w:pPr>
        <w:pStyle w:val="NoIndentEIB"/>
        <w:numPr>
          <w:ilvl w:val="1"/>
          <w:numId w:val="81"/>
        </w:numPr>
      </w:pPr>
      <w:r w:rsidRPr="009F0CED">
        <w:t xml:space="preserve">any event or decision that constitutes or may result in a Prepayment Event; </w:t>
      </w:r>
    </w:p>
    <w:p w14:paraId="4D42C189" w14:textId="2EDE5D33" w:rsidR="00BD22CB" w:rsidRPr="009F0CED" w:rsidRDefault="00BD22CB" w:rsidP="00E83F22">
      <w:pPr>
        <w:pStyle w:val="NoIndentEIB"/>
        <w:numPr>
          <w:ilvl w:val="1"/>
          <w:numId w:val="81"/>
        </w:numPr>
      </w:pPr>
      <w:r w:rsidRPr="009F0CED">
        <w:t xml:space="preserve">any fact or event that is reasonably likely to prevent the substantial fulfilment of any obligation of the Intermediary under this Agreement; </w:t>
      </w:r>
    </w:p>
    <w:p w14:paraId="1FE63DD8" w14:textId="40BD72B7" w:rsidR="00B56CD7" w:rsidRPr="009F0CED" w:rsidRDefault="00B56CD7" w:rsidP="00E83F22">
      <w:pPr>
        <w:pStyle w:val="NoIndentEIB"/>
        <w:numPr>
          <w:ilvl w:val="1"/>
          <w:numId w:val="81"/>
        </w:numPr>
      </w:pPr>
      <w:r w:rsidRPr="009F0CED">
        <w:t>unless prohibited by law, any material litigation, arbitration, administrative proceedings or investigation carried out by a court, administration or similar public authority, which, to the best of its knowledge and belief, is current, imminent or</w:t>
      </w:r>
      <w:r w:rsidR="00590288" w:rsidRPr="009F0CED">
        <w:t> </w:t>
      </w:r>
      <w:r w:rsidRPr="009F0CED">
        <w:t>pending against the Intermediary; or its controlling entities or members of the</w:t>
      </w:r>
      <w:r w:rsidR="00590288" w:rsidRPr="009F0CED">
        <w:t> </w:t>
      </w:r>
      <w:r w:rsidRPr="009F0CED">
        <w:t>Intermediary</w:t>
      </w:r>
      <w:r w:rsidR="00A3123A" w:rsidRPr="009F0CED">
        <w:t>'</w:t>
      </w:r>
      <w:r w:rsidRPr="009F0CED">
        <w:t>s administrative or management bodies in connection with Illegal Activities related to the Credit, the Loan or the Project;</w:t>
      </w:r>
      <w:r w:rsidR="00EC3CF1" w:rsidRPr="009F0CED">
        <w:t xml:space="preserve"> </w:t>
      </w:r>
    </w:p>
    <w:p w14:paraId="1FD53C83" w14:textId="3021BEC2" w:rsidR="00BD22CB" w:rsidRPr="009F0CED" w:rsidRDefault="00BD22CB" w:rsidP="000D7800">
      <w:pPr>
        <w:pStyle w:val="NoIndentEIB"/>
        <w:numPr>
          <w:ilvl w:val="1"/>
          <w:numId w:val="81"/>
        </w:numPr>
      </w:pPr>
      <w:r w:rsidRPr="009F0CED">
        <w:t xml:space="preserve">any measure taken by the </w:t>
      </w:r>
      <w:r w:rsidR="00332C9C" w:rsidRPr="009F0CED">
        <w:t xml:space="preserve">Intermediary </w:t>
      </w:r>
      <w:r w:rsidRPr="009F0CED">
        <w:t xml:space="preserve">pursuant to </w:t>
      </w:r>
      <w:r w:rsidRPr="009F0CED">
        <w:fldChar w:fldCharType="begin"/>
      </w:r>
      <w:r w:rsidRPr="009F0CED">
        <w:instrText xml:space="preserve"> REF _Ref86248148 \r \h  \* MERGEFORMAT </w:instrText>
      </w:r>
      <w:r w:rsidRPr="009F0CED">
        <w:fldChar w:fldCharType="separate"/>
      </w:r>
      <w:r w:rsidR="004E4AC7">
        <w:t>Article 5</w:t>
      </w:r>
      <w:r w:rsidRPr="009F0CED">
        <w:fldChar w:fldCharType="end"/>
      </w:r>
      <w:r w:rsidRPr="009F0CED">
        <w:fldChar w:fldCharType="begin"/>
      </w:r>
      <w:r w:rsidRPr="009F0CED">
        <w:instrText xml:space="preserve"> REF _Ref130224194 \r \h  \* MERGEFORMAT </w:instrText>
      </w:r>
      <w:r w:rsidRPr="009F0CED">
        <w:fldChar w:fldCharType="separate"/>
      </w:r>
      <w:r w:rsidR="004E4AC7">
        <w:t>(b)</w:t>
      </w:r>
      <w:r w:rsidRPr="009F0CED">
        <w:fldChar w:fldCharType="end"/>
      </w:r>
      <w:r w:rsidRPr="009F0CED">
        <w:fldChar w:fldCharType="begin"/>
      </w:r>
      <w:r w:rsidRPr="009F0CED">
        <w:instrText xml:space="preserve"> REF _Ref130224196 \r \h  \* MERGEFORMAT </w:instrText>
      </w:r>
      <w:r w:rsidRPr="009F0CED">
        <w:fldChar w:fldCharType="separate"/>
      </w:r>
      <w:r w:rsidR="004E4AC7">
        <w:t>(i)</w:t>
      </w:r>
      <w:r w:rsidRPr="009F0CED">
        <w:fldChar w:fldCharType="end"/>
      </w:r>
      <w:r w:rsidRPr="009F0CED">
        <w:t xml:space="preserve"> of this</w:t>
      </w:r>
      <w:r w:rsidR="00590288" w:rsidRPr="009F0CED">
        <w:t> </w:t>
      </w:r>
      <w:r w:rsidRPr="009F0CED">
        <w:t>Agreement;</w:t>
      </w:r>
      <w:r w:rsidR="00EC3CF1" w:rsidRPr="009F0CED">
        <w:t xml:space="preserve"> </w:t>
      </w:r>
    </w:p>
    <w:p w14:paraId="6569F730" w14:textId="56AE2094" w:rsidR="002E79AF" w:rsidRPr="009F0CED" w:rsidRDefault="002E79AF" w:rsidP="00E83F22">
      <w:pPr>
        <w:pStyle w:val="NoIndentEIB"/>
        <w:numPr>
          <w:ilvl w:val="1"/>
          <w:numId w:val="81"/>
        </w:numPr>
      </w:pPr>
      <w:r w:rsidRPr="009F0CED">
        <w:t>a genuine allegation, complaint or information with regard to any Sanctions related to the Project; and</w:t>
      </w:r>
    </w:p>
    <w:p w14:paraId="68B2A626" w14:textId="1A3B17C1" w:rsidR="00B56CD7" w:rsidRPr="009F0CED" w:rsidRDefault="002E79AF" w:rsidP="00E83F22">
      <w:pPr>
        <w:pStyle w:val="NoIndentEIB"/>
        <w:numPr>
          <w:ilvl w:val="1"/>
          <w:numId w:val="81"/>
        </w:numPr>
      </w:pPr>
      <w:r w:rsidRPr="009F0CED">
        <w:t>any claim, action, proceeding, formal notice or investigation relating to any</w:t>
      </w:r>
      <w:r w:rsidR="00590288" w:rsidRPr="009F0CED">
        <w:t> </w:t>
      </w:r>
      <w:r w:rsidRPr="009F0CED">
        <w:t>Sanctions concerning the Intermediary or any Relevant Person</w:t>
      </w:r>
      <w:r w:rsidR="00BD22CB" w:rsidRPr="009F0CED">
        <w:t xml:space="preserve">. </w:t>
      </w:r>
    </w:p>
    <w:p w14:paraId="1FB44FEE" w14:textId="77777777" w:rsidR="00362832" w:rsidRPr="009F0CED" w:rsidRDefault="00FE2B6A" w:rsidP="001E1717">
      <w:pPr>
        <w:pStyle w:val="Nadpis2"/>
        <w:numPr>
          <w:ilvl w:val="1"/>
          <w:numId w:val="7"/>
        </w:numPr>
      </w:pPr>
      <w:bookmarkStart w:id="132" w:name="_Toc63241381"/>
      <w:bookmarkStart w:id="133" w:name="_Ref130986173"/>
      <w:bookmarkStart w:id="134" w:name="_Toc208423431"/>
      <w:r w:rsidRPr="009F0CED">
        <w:t>Visits by the Bank</w:t>
      </w:r>
      <w:bookmarkEnd w:id="132"/>
      <w:bookmarkEnd w:id="133"/>
      <w:bookmarkEnd w:id="134"/>
    </w:p>
    <w:p w14:paraId="636B1F52" w14:textId="7E73A360" w:rsidR="00362832" w:rsidRPr="009F0CED" w:rsidRDefault="00FE2B6A" w:rsidP="000D7800">
      <w:r w:rsidRPr="009F0CED">
        <w:t xml:space="preserve">The </w:t>
      </w:r>
      <w:r w:rsidR="00F02588" w:rsidRPr="009F0CED">
        <w:t xml:space="preserve">Promoter </w:t>
      </w:r>
      <w:r w:rsidR="00BD22CB" w:rsidRPr="009F0CED">
        <w:t xml:space="preserve">and the Intermediary </w:t>
      </w:r>
      <w:r w:rsidRPr="009F0CED">
        <w:t>shall</w:t>
      </w:r>
      <w:r w:rsidR="00F02588" w:rsidRPr="009F0CED">
        <w:t xml:space="preserve"> </w:t>
      </w:r>
      <w:r w:rsidRPr="009F0CED">
        <w:t>allow persons designated by the Bank, as</w:t>
      </w:r>
      <w:r w:rsidR="00590288" w:rsidRPr="009F0CED">
        <w:t> </w:t>
      </w:r>
      <w:r w:rsidRPr="009F0CED">
        <w:t>well</w:t>
      </w:r>
      <w:r w:rsidR="00590288" w:rsidRPr="009F0CED">
        <w:t> </w:t>
      </w:r>
      <w:r w:rsidRPr="009F0CED">
        <w:t>as</w:t>
      </w:r>
      <w:r w:rsidR="00590288" w:rsidRPr="009F0CED">
        <w:t> </w:t>
      </w:r>
      <w:r w:rsidRPr="009F0CED">
        <w:t>persons designated by other institutions or bodies of the European Union when</w:t>
      </w:r>
      <w:r w:rsidR="00590288" w:rsidRPr="009F0CED">
        <w:t> </w:t>
      </w:r>
      <w:r w:rsidRPr="009F0CED">
        <w:t>so</w:t>
      </w:r>
      <w:r w:rsidR="00590288" w:rsidRPr="009F0CED">
        <w:t> </w:t>
      </w:r>
      <w:r w:rsidRPr="009F0CED">
        <w:t xml:space="preserve">required by the relevant mandatory provisions of </w:t>
      </w:r>
      <w:r w:rsidR="000A3C6B" w:rsidRPr="009F0CED">
        <w:t>EU Law</w:t>
      </w:r>
      <w:r w:rsidR="00A07805" w:rsidRPr="009F0CED">
        <w:t>:</w:t>
      </w:r>
      <w:r w:rsidR="00EC3CF1" w:rsidRPr="009F0CED">
        <w:t xml:space="preserve"> </w:t>
      </w:r>
    </w:p>
    <w:p w14:paraId="1F9D8008" w14:textId="77777777" w:rsidR="00362832" w:rsidRPr="009F0CED" w:rsidRDefault="00FE2B6A" w:rsidP="00E83F22">
      <w:pPr>
        <w:pStyle w:val="NoIndentEIB"/>
        <w:numPr>
          <w:ilvl w:val="0"/>
          <w:numId w:val="82"/>
        </w:numPr>
      </w:pPr>
      <w:r w:rsidRPr="009F0CED">
        <w:t>to visit the sites, installations and works comprising the Project</w:t>
      </w:r>
      <w:r w:rsidR="00A07805" w:rsidRPr="009F0CED">
        <w:t>;</w:t>
      </w:r>
    </w:p>
    <w:p w14:paraId="78457451" w14:textId="58E2E3CF" w:rsidR="00362832" w:rsidRPr="009F0CED" w:rsidRDefault="00FE2B6A" w:rsidP="00E83F22">
      <w:pPr>
        <w:pStyle w:val="NoIndentEIB"/>
        <w:numPr>
          <w:ilvl w:val="0"/>
          <w:numId w:val="82"/>
        </w:numPr>
      </w:pPr>
      <w:r w:rsidRPr="009F0CED">
        <w:t>to interview representatives of the Promoter</w:t>
      </w:r>
      <w:r w:rsidR="00BD22CB" w:rsidRPr="009F0CED">
        <w:t xml:space="preserve"> and/or the Intermediary</w:t>
      </w:r>
      <w:r w:rsidRPr="009F0CED">
        <w:t>, and not obstruct contacts with any other person involved in or affected by the Project; and</w:t>
      </w:r>
    </w:p>
    <w:p w14:paraId="1B8C3739" w14:textId="0B1B8530" w:rsidR="00362832" w:rsidRPr="009F0CED" w:rsidRDefault="00F02588" w:rsidP="00E83F22">
      <w:pPr>
        <w:pStyle w:val="NoIndentEIB"/>
        <w:numPr>
          <w:ilvl w:val="0"/>
          <w:numId w:val="82"/>
        </w:numPr>
      </w:pPr>
      <w:r w:rsidRPr="009F0CED">
        <w:t xml:space="preserve">to review the </w:t>
      </w:r>
      <w:r w:rsidR="00FE2B6A" w:rsidRPr="009F0CED">
        <w:t>Promoter</w:t>
      </w:r>
      <w:r w:rsidR="00A3123A" w:rsidRPr="009F0CED">
        <w:t>'</w:t>
      </w:r>
      <w:r w:rsidR="00FE2B6A" w:rsidRPr="009F0CED">
        <w:t xml:space="preserve">s </w:t>
      </w:r>
      <w:r w:rsidR="00BD22CB" w:rsidRPr="009F0CED">
        <w:t>and/or the Borrower</w:t>
      </w:r>
      <w:r w:rsidR="00A3123A" w:rsidRPr="009F0CED">
        <w:t>'</w:t>
      </w:r>
      <w:r w:rsidR="00BD22CB" w:rsidRPr="009F0CED">
        <w:t xml:space="preserve">s </w:t>
      </w:r>
      <w:r w:rsidR="00FE2B6A" w:rsidRPr="009F0CED">
        <w:t>books and records in relation to the</w:t>
      </w:r>
      <w:r w:rsidR="00590288" w:rsidRPr="009F0CED">
        <w:t> </w:t>
      </w:r>
      <w:r w:rsidR="00FE2B6A" w:rsidRPr="009F0CED">
        <w:t>execution of the Project and to be able to take copies of related documents to the</w:t>
      </w:r>
      <w:r w:rsidR="00590288" w:rsidRPr="009F0CED">
        <w:t> </w:t>
      </w:r>
      <w:r w:rsidR="00FE2B6A" w:rsidRPr="009F0CED">
        <w:t>extent permitted by the law.</w:t>
      </w:r>
    </w:p>
    <w:p w14:paraId="6D2F397B" w14:textId="2839BDEF" w:rsidR="000A3C6B" w:rsidRPr="009F0CED" w:rsidRDefault="00FE2B6A" w:rsidP="001E1717">
      <w:r w:rsidRPr="009F0CED">
        <w:t xml:space="preserve">The </w:t>
      </w:r>
      <w:r w:rsidR="00F02588" w:rsidRPr="009F0CED">
        <w:t>Promoter</w:t>
      </w:r>
      <w:r w:rsidRPr="009F0CED">
        <w:t xml:space="preserve"> </w:t>
      </w:r>
      <w:r w:rsidR="00BD22CB" w:rsidRPr="009F0CED">
        <w:t xml:space="preserve">and the Intermediary </w:t>
      </w:r>
      <w:r w:rsidRPr="009F0CED">
        <w:t>shall</w:t>
      </w:r>
      <w:r w:rsidR="00F02588" w:rsidRPr="009F0CED">
        <w:t xml:space="preserve"> </w:t>
      </w:r>
      <w:r w:rsidRPr="009F0CED">
        <w:t>provide the Bank, or ensure that the Bank is provided, with all necessary assistance for the purposes described in this Article</w:t>
      </w:r>
      <w:r w:rsidR="00332C9C" w:rsidRPr="009F0CED">
        <w:t> </w:t>
      </w:r>
      <w:r w:rsidR="00332C9C" w:rsidRPr="009F0CED">
        <w:fldChar w:fldCharType="begin"/>
      </w:r>
      <w:r w:rsidR="00332C9C" w:rsidRPr="009F0CED">
        <w:instrText xml:space="preserve"> REF _Ref130986173 \w \h </w:instrText>
      </w:r>
      <w:r w:rsidR="00332C9C" w:rsidRPr="009F0CED">
        <w:fldChar w:fldCharType="separate"/>
      </w:r>
      <w:r w:rsidR="004E4AC7">
        <w:t>7.3</w:t>
      </w:r>
      <w:r w:rsidR="00332C9C" w:rsidRPr="009F0CED">
        <w:fldChar w:fldCharType="end"/>
      </w:r>
      <w:r w:rsidRPr="009F0CED">
        <w:t>.</w:t>
      </w:r>
    </w:p>
    <w:p w14:paraId="47BD113B" w14:textId="10EE6867" w:rsidR="00634C3D" w:rsidRPr="009F0CED" w:rsidRDefault="00FE2B6A" w:rsidP="001E1717">
      <w:r w:rsidRPr="009F0CED">
        <w:t xml:space="preserve">The </w:t>
      </w:r>
      <w:r w:rsidR="00F02588" w:rsidRPr="009F0CED">
        <w:t>Promoter</w:t>
      </w:r>
      <w:r w:rsidRPr="009F0CED">
        <w:t xml:space="preserve"> </w:t>
      </w:r>
      <w:r w:rsidR="00BD22CB" w:rsidRPr="009F0CED">
        <w:t xml:space="preserve">and Intermediary </w:t>
      </w:r>
      <w:r w:rsidRPr="009F0CED">
        <w:t xml:space="preserve">acknowledge that the Bank may be obliged to communicate information relating to the </w:t>
      </w:r>
      <w:r w:rsidR="00955BB3" w:rsidRPr="009F0CED">
        <w:t>Promoter</w:t>
      </w:r>
      <w:r w:rsidR="00BD22CB" w:rsidRPr="009F0CED">
        <w:t xml:space="preserve">, the Intermediary </w:t>
      </w:r>
      <w:r w:rsidRPr="009F0CED">
        <w:t xml:space="preserve">and the Project to any competent institution or body of the European Union in accordance with the relevant mandatory provisions of </w:t>
      </w:r>
      <w:r w:rsidR="000A3C6B" w:rsidRPr="009F0CED">
        <w:t>EU Law</w:t>
      </w:r>
      <w:r w:rsidRPr="009F0CED">
        <w:t>.</w:t>
      </w:r>
    </w:p>
    <w:p w14:paraId="3FBA1212" w14:textId="40EF4071" w:rsidR="009060FC" w:rsidRPr="009F0CED" w:rsidRDefault="000D7800" w:rsidP="00E83F22">
      <w:pPr>
        <w:pStyle w:val="Nadpis1"/>
        <w:numPr>
          <w:ilvl w:val="0"/>
          <w:numId w:val="7"/>
        </w:numPr>
        <w:spacing w:after="240" w:line="360" w:lineRule="auto"/>
        <w:ind w:left="0" w:firstLine="0"/>
      </w:pPr>
      <w:bookmarkStart w:id="135" w:name="_Toc130985215"/>
      <w:bookmarkStart w:id="136" w:name="_Toc130985272"/>
      <w:bookmarkStart w:id="137" w:name="_Toc130986712"/>
      <w:bookmarkStart w:id="138" w:name="_Toc130987686"/>
      <w:bookmarkStart w:id="139" w:name="_Toc130988176"/>
      <w:bookmarkStart w:id="140" w:name="_Toc131065887"/>
      <w:bookmarkStart w:id="141" w:name="_Toc131066082"/>
      <w:bookmarkEnd w:id="135"/>
      <w:bookmarkEnd w:id="136"/>
      <w:bookmarkEnd w:id="137"/>
      <w:bookmarkEnd w:id="138"/>
      <w:bookmarkEnd w:id="139"/>
      <w:bookmarkEnd w:id="140"/>
      <w:bookmarkEnd w:id="141"/>
      <w:r w:rsidRPr="009F0CED">
        <w:br/>
      </w:r>
      <w:bookmarkStart w:id="142" w:name="_Ref130986193"/>
      <w:bookmarkStart w:id="143" w:name="_Toc208423432"/>
      <w:r w:rsidRPr="009F0CED">
        <w:rPr>
          <w:caps w:val="0"/>
        </w:rPr>
        <w:t>Non-compliance by Promoter</w:t>
      </w:r>
      <w:bookmarkEnd w:id="142"/>
      <w:bookmarkEnd w:id="143"/>
    </w:p>
    <w:p w14:paraId="2A0C5F86" w14:textId="41DA0C20" w:rsidR="00B510DD" w:rsidRPr="009F0CED" w:rsidRDefault="009060FC" w:rsidP="00E83F22">
      <w:pPr>
        <w:pStyle w:val="NoIndentEIB"/>
        <w:numPr>
          <w:ilvl w:val="0"/>
          <w:numId w:val="83"/>
        </w:numPr>
      </w:pPr>
      <w:r w:rsidRPr="009F0CED">
        <w:t xml:space="preserve">The Promoter </w:t>
      </w:r>
      <w:r w:rsidR="000C5255" w:rsidRPr="009F0CED">
        <w:t xml:space="preserve">and the Intermediary </w:t>
      </w:r>
      <w:r w:rsidRPr="009F0CED">
        <w:t>expressly acknowledges</w:t>
      </w:r>
      <w:r w:rsidR="006A296A" w:rsidRPr="009F0CED">
        <w:t xml:space="preserve"> that, without prejudice to any of the Bank</w:t>
      </w:r>
      <w:r w:rsidR="00A3123A" w:rsidRPr="009F0CED">
        <w:t>'</w:t>
      </w:r>
      <w:r w:rsidR="006A296A" w:rsidRPr="009F0CED">
        <w:t>s other rights and remedies under this Agreement or the Finance Contract,</w:t>
      </w:r>
      <w:r w:rsidRPr="009F0CED">
        <w:t xml:space="preserve"> </w:t>
      </w:r>
      <w:r w:rsidR="00B510DD" w:rsidRPr="009F0CED">
        <w:t>if the Bank has reasonable cause to believe that a Project Implementation Agreement Event has occurred or is about to occur, the Bank may request that the</w:t>
      </w:r>
      <w:r w:rsidR="00590288" w:rsidRPr="009F0CED">
        <w:t> </w:t>
      </w:r>
      <w:r w:rsidR="00B510DD" w:rsidRPr="009F0CED">
        <w:t>Borrower consult with it. Such consultation shall take place within 30 (thirty) days from the date of the Bank</w:t>
      </w:r>
      <w:r w:rsidR="00A3123A" w:rsidRPr="009F0CED">
        <w:t>'</w:t>
      </w:r>
      <w:r w:rsidR="00B510DD" w:rsidRPr="009F0CED">
        <w:t>s request. If, after the lapse of 30 (thirty) days from the date of such request for consultation, the Bank is of the opinion that:</w:t>
      </w:r>
    </w:p>
    <w:p w14:paraId="37B961A2" w14:textId="31574C70" w:rsidR="00B510DD" w:rsidRPr="009F0CED" w:rsidRDefault="00B510DD" w:rsidP="00E83F22">
      <w:pPr>
        <w:pStyle w:val="NoIndentEIB"/>
        <w:numPr>
          <w:ilvl w:val="1"/>
          <w:numId w:val="83"/>
        </w:numPr>
      </w:pPr>
      <w:r w:rsidRPr="009F0CED">
        <w:t>such Project Implementation Agreement Event would materially impair the</w:t>
      </w:r>
      <w:r w:rsidR="00590288" w:rsidRPr="009F0CED">
        <w:t> </w:t>
      </w:r>
      <w:r w:rsidRPr="009F0CED">
        <w:t>Borrower</w:t>
      </w:r>
      <w:r w:rsidR="00A3123A" w:rsidRPr="009F0CED">
        <w:t>'</w:t>
      </w:r>
      <w:r w:rsidRPr="009F0CED">
        <w:t>s ability to perform its obligations under the Finance Contract;</w:t>
      </w:r>
      <w:r w:rsidR="007E61BB" w:rsidRPr="009F0CED">
        <w:t xml:space="preserve"> and</w:t>
      </w:r>
    </w:p>
    <w:p w14:paraId="78292E7A" w14:textId="77777777" w:rsidR="00B510DD" w:rsidRPr="009F0CED" w:rsidRDefault="00B510DD" w:rsidP="00E83F22">
      <w:pPr>
        <w:pStyle w:val="NoIndentEIB"/>
        <w:numPr>
          <w:ilvl w:val="1"/>
          <w:numId w:val="83"/>
        </w:numPr>
      </w:pPr>
      <w:r w:rsidRPr="009F0CED">
        <w:t>the effects of such Project Implementation Agreement Event cannot be mitigated to its satisfaction,</w:t>
      </w:r>
    </w:p>
    <w:p w14:paraId="5EE8F036" w14:textId="7D1C4185" w:rsidR="00B510DD" w:rsidRPr="009F0CED" w:rsidRDefault="00B510DD" w:rsidP="000D7800">
      <w:pPr>
        <w:ind w:left="1423"/>
      </w:pPr>
      <w:r w:rsidRPr="009F0CED">
        <w:t>the Bank may by notice to the Borrower, cancel the undisbursed portion of the Credit and/or demand prepayment of the Loan Outstanding, together with accrued interest and</w:t>
      </w:r>
      <w:r w:rsidR="00590288" w:rsidRPr="009F0CED">
        <w:t> </w:t>
      </w:r>
      <w:r w:rsidRPr="009F0CED">
        <w:t xml:space="preserve">all other amounts accrued and outstanding under the Finance Contract. </w:t>
      </w:r>
    </w:p>
    <w:p w14:paraId="1C1E50F8" w14:textId="6E0E1101" w:rsidR="00B510DD" w:rsidRPr="009F0CED" w:rsidRDefault="00B510DD" w:rsidP="00E83F22">
      <w:pPr>
        <w:pStyle w:val="NoIndentEIB"/>
        <w:numPr>
          <w:ilvl w:val="0"/>
          <w:numId w:val="83"/>
        </w:numPr>
      </w:pPr>
      <w:r w:rsidRPr="009F0CED">
        <w:t>For the purposes of this</w:t>
      </w:r>
      <w:r w:rsidR="00332C9C" w:rsidRPr="009F0CED">
        <w:t xml:space="preserve"> </w:t>
      </w:r>
      <w:r w:rsidR="00332C9C" w:rsidRPr="009F0CED">
        <w:fldChar w:fldCharType="begin"/>
      </w:r>
      <w:r w:rsidR="00332C9C" w:rsidRPr="009F0CED">
        <w:instrText xml:space="preserve"> REF _Ref130986193 \w \h </w:instrText>
      </w:r>
      <w:r w:rsidR="00332C9C" w:rsidRPr="009F0CED">
        <w:fldChar w:fldCharType="separate"/>
      </w:r>
      <w:r w:rsidR="004E4AC7">
        <w:t>Article 8</w:t>
      </w:r>
      <w:r w:rsidR="00332C9C" w:rsidRPr="009F0CED">
        <w:fldChar w:fldCharType="end"/>
      </w:r>
      <w:r w:rsidR="000D7800" w:rsidRPr="009F0CED">
        <w:t>,</w:t>
      </w:r>
      <w:r w:rsidRPr="009F0CED">
        <w:t xml:space="preserve"> "</w:t>
      </w:r>
      <w:r w:rsidRPr="009F0CED">
        <w:rPr>
          <w:b/>
        </w:rPr>
        <w:t>Project Implementation Agreement Event</w:t>
      </w:r>
      <w:r w:rsidRPr="009F0CED">
        <w:t>" means that:</w:t>
      </w:r>
    </w:p>
    <w:p w14:paraId="52150D7D" w14:textId="7B9B1391" w:rsidR="00B510DD" w:rsidRPr="009F0CED" w:rsidRDefault="00B510DD" w:rsidP="00E83F22">
      <w:pPr>
        <w:pStyle w:val="NoIndentEIB"/>
        <w:numPr>
          <w:ilvl w:val="1"/>
          <w:numId w:val="83"/>
        </w:numPr>
      </w:pPr>
      <w:r w:rsidRPr="009F0CED">
        <w:t xml:space="preserve">the Promoter </w:t>
      </w:r>
      <w:r w:rsidR="000C5255" w:rsidRPr="009F0CED">
        <w:t xml:space="preserve">and/or the Intermediary </w:t>
      </w:r>
      <w:r w:rsidRPr="009F0CED">
        <w:t>fai</w:t>
      </w:r>
      <w:r w:rsidR="000C5255" w:rsidRPr="009F0CED">
        <w:t>l</w:t>
      </w:r>
      <w:r w:rsidRPr="009F0CED">
        <w:t xml:space="preserve"> to comply with any obligation under this Agreement or the Project is not implemented in accordance with this Agreement; </w:t>
      </w:r>
    </w:p>
    <w:p w14:paraId="0CB3549F" w14:textId="6FE4DBA5" w:rsidR="00B510DD" w:rsidRPr="009F0CED" w:rsidRDefault="00B510DD" w:rsidP="00E83F22">
      <w:pPr>
        <w:pStyle w:val="NoIndentEIB"/>
        <w:numPr>
          <w:ilvl w:val="1"/>
          <w:numId w:val="83"/>
        </w:numPr>
      </w:pPr>
      <w:r w:rsidRPr="009F0CED">
        <w:t>any information or document given to the Bank by or on behalf of the Promoter</w:t>
      </w:r>
      <w:r w:rsidR="000C5255" w:rsidRPr="009F0CED">
        <w:t xml:space="preserve"> and/or the Intermediary</w:t>
      </w:r>
      <w:r w:rsidRPr="009F0CED">
        <w:t xml:space="preserve"> or any representation or statement made or deemed to be made by the Promoter</w:t>
      </w:r>
      <w:r w:rsidR="000C5255" w:rsidRPr="009F0CED">
        <w:t xml:space="preserve"> and/or the Intermediary</w:t>
      </w:r>
      <w:r w:rsidRPr="009F0CED">
        <w:t xml:space="preserve"> in</w:t>
      </w:r>
      <w:r w:rsidR="007E61BB" w:rsidRPr="009F0CED">
        <w:t>, pursuant to or for the</w:t>
      </w:r>
      <w:r w:rsidR="00590288" w:rsidRPr="009F0CED">
        <w:t> </w:t>
      </w:r>
      <w:r w:rsidR="007E61BB" w:rsidRPr="009F0CED">
        <w:t xml:space="preserve">purposes of entering into </w:t>
      </w:r>
      <w:r w:rsidRPr="009F0CED">
        <w:t xml:space="preserve">this Agreement or in connection with the negotiation or the performance of this Agreement is or proves to have been incorrect, incomplete or misleading in any material respect; or </w:t>
      </w:r>
    </w:p>
    <w:p w14:paraId="12C1CB94" w14:textId="39CB3417" w:rsidR="00C930D8" w:rsidRPr="009F0CED" w:rsidRDefault="00B510DD" w:rsidP="00E83F22">
      <w:pPr>
        <w:pStyle w:val="NoIndentEIB"/>
        <w:numPr>
          <w:ilvl w:val="1"/>
          <w:numId w:val="83"/>
        </w:numPr>
      </w:pPr>
      <w:r w:rsidRPr="009F0CED">
        <w:t>it</w:t>
      </w:r>
      <w:r w:rsidR="007E61BB" w:rsidRPr="009F0CED">
        <w:t xml:space="preserve"> is or</w:t>
      </w:r>
      <w:r w:rsidRPr="009F0CED">
        <w:t xml:space="preserve"> becomes unlawful for the Promoter </w:t>
      </w:r>
      <w:r w:rsidR="000C5255" w:rsidRPr="009F0CED">
        <w:t xml:space="preserve">and/or the Intermediary </w:t>
      </w:r>
      <w:r w:rsidRPr="009F0CED">
        <w:t>to perform any of its obligations under this Agreement, or this Agreement is not effective in</w:t>
      </w:r>
      <w:r w:rsidR="00590288" w:rsidRPr="009F0CED">
        <w:t> </w:t>
      </w:r>
      <w:r w:rsidRPr="009F0CED">
        <w:t xml:space="preserve">accordance with its terms or is alleged by the Promoter </w:t>
      </w:r>
      <w:r w:rsidR="000C5255" w:rsidRPr="009F0CED">
        <w:t xml:space="preserve">and/or the Intermediary </w:t>
      </w:r>
      <w:r w:rsidRPr="009F0CED">
        <w:t xml:space="preserve">to be ineffective in accordance with its terms. </w:t>
      </w:r>
    </w:p>
    <w:p w14:paraId="03AA489D" w14:textId="77777777" w:rsidR="006E77DE" w:rsidRPr="009F0CED" w:rsidRDefault="006E77DE" w:rsidP="006E77DE">
      <w:pPr>
        <w:pStyle w:val="Nadpis1"/>
        <w:numPr>
          <w:ilvl w:val="0"/>
          <w:numId w:val="7"/>
        </w:numPr>
        <w:spacing w:after="240" w:line="360" w:lineRule="auto"/>
        <w:ind w:left="0" w:firstLine="0"/>
      </w:pPr>
      <w:r w:rsidRPr="009F0CED">
        <w:br/>
      </w:r>
      <w:bookmarkStart w:id="144" w:name="_Ref130986211"/>
      <w:bookmarkStart w:id="145" w:name="_Toc163745870"/>
      <w:bookmarkStart w:id="146" w:name="_Toc208423433"/>
      <w:r w:rsidRPr="009F0CED">
        <w:t xml:space="preserve">EU </w:t>
      </w:r>
      <w:r w:rsidRPr="009F0CED">
        <w:rPr>
          <w:caps w:val="0"/>
        </w:rPr>
        <w:t>Funds Event</w:t>
      </w:r>
      <w:bookmarkEnd w:id="144"/>
      <w:bookmarkEnd w:id="145"/>
      <w:bookmarkEnd w:id="146"/>
    </w:p>
    <w:p w14:paraId="36B05E2A" w14:textId="77777777" w:rsidR="006E77DE" w:rsidRPr="009F0CED" w:rsidRDefault="006E77DE" w:rsidP="00851F0E">
      <w:pPr>
        <w:pStyle w:val="NoIndentEIB"/>
        <w:keepLines w:val="0"/>
        <w:numPr>
          <w:ilvl w:val="0"/>
          <w:numId w:val="104"/>
        </w:numPr>
      </w:pPr>
      <w:bookmarkStart w:id="147" w:name="_Hlk119505108"/>
      <w:r w:rsidRPr="009F0CED">
        <w:t>The Promoter expressly acknowledges that, without prejudice to any of the Bank's other rights and remedies under this Agreement or the Finance Contract, if the Bank has reasonable cause to believe that an EU Funds Event has occurred or is about to occur, the Bank may request that the Borrower consult with it. Such consultation shall take place within 30 (thirty) days from the date of the Bank's request. If, after the lapse of 30 (thirty) days from the date of such request for consultation, the Bank is of the opinion that:</w:t>
      </w:r>
    </w:p>
    <w:p w14:paraId="271954C4" w14:textId="77777777" w:rsidR="006E77DE" w:rsidRPr="009F0CED" w:rsidRDefault="006E77DE" w:rsidP="006E77DE">
      <w:pPr>
        <w:pStyle w:val="NoIndentEIB"/>
        <w:numPr>
          <w:ilvl w:val="1"/>
          <w:numId w:val="84"/>
        </w:numPr>
      </w:pPr>
      <w:r w:rsidRPr="009F0CED">
        <w:t>such EU Funds Event would materially impair the Borrower's ability to perform its obligations under the Finance Contract or the Promoter's ability to perform its obligations under this Agreement; and</w:t>
      </w:r>
    </w:p>
    <w:p w14:paraId="11D59F13" w14:textId="77777777" w:rsidR="006E77DE" w:rsidRPr="009F0CED" w:rsidRDefault="006E77DE" w:rsidP="006E77DE">
      <w:pPr>
        <w:pStyle w:val="NoIndentEIB"/>
        <w:numPr>
          <w:ilvl w:val="1"/>
          <w:numId w:val="84"/>
        </w:numPr>
      </w:pPr>
      <w:r w:rsidRPr="009F0CED">
        <w:t>the effects of such EU Funds Event cannot be mitigated to its satisfaction,</w:t>
      </w:r>
    </w:p>
    <w:p w14:paraId="4B445466" w14:textId="77777777" w:rsidR="006E77DE" w:rsidRPr="009F0CED" w:rsidRDefault="006E77DE" w:rsidP="006E77DE">
      <w:pPr>
        <w:ind w:left="1423"/>
      </w:pPr>
      <w:r w:rsidRPr="009F0CED">
        <w:t xml:space="preserve">the Bank may by notice to the Borrower, cancel the undisbursed portion of the Credit and/or demand prepayment of the Loan Outstanding, together with accrued interest and all other amounts accrued and outstanding under the Finance Contract. </w:t>
      </w:r>
    </w:p>
    <w:p w14:paraId="1766A540" w14:textId="5C092026" w:rsidR="006E77DE" w:rsidRPr="009F0CED" w:rsidRDefault="006E77DE" w:rsidP="001D685C">
      <w:pPr>
        <w:pStyle w:val="NoIndentEIB"/>
        <w:numPr>
          <w:ilvl w:val="0"/>
          <w:numId w:val="104"/>
        </w:numPr>
      </w:pPr>
      <w:r w:rsidRPr="009F0CED">
        <w:t>For the purposes of this </w:t>
      </w:r>
      <w:r w:rsidRPr="009F0CED">
        <w:fldChar w:fldCharType="begin"/>
      </w:r>
      <w:r w:rsidRPr="009F0CED">
        <w:instrText xml:space="preserve"> REF _Ref130986211 \r \h </w:instrText>
      </w:r>
      <w:r w:rsidRPr="009F0CED">
        <w:fldChar w:fldCharType="separate"/>
      </w:r>
      <w:r w:rsidR="004E4AC7">
        <w:t>Article 9</w:t>
      </w:r>
      <w:r w:rsidRPr="009F0CED">
        <w:fldChar w:fldCharType="end"/>
      </w:r>
      <w:r w:rsidRPr="009F0CED">
        <w:t>, "</w:t>
      </w:r>
      <w:r w:rsidRPr="009F0CED">
        <w:rPr>
          <w:b/>
          <w:bCs/>
        </w:rPr>
        <w:t>EU Funds Event</w:t>
      </w:r>
      <w:r w:rsidRPr="009F0CED">
        <w:t>" means that:</w:t>
      </w:r>
    </w:p>
    <w:p w14:paraId="57DE33B5" w14:textId="77777777" w:rsidR="006E77DE" w:rsidRPr="009F0CED" w:rsidRDefault="006E77DE" w:rsidP="004062A7">
      <w:pPr>
        <w:pStyle w:val="NoIndentEIB"/>
        <w:numPr>
          <w:ilvl w:val="1"/>
          <w:numId w:val="105"/>
        </w:numPr>
      </w:pPr>
      <w:r w:rsidRPr="009F0CED">
        <w:t>any financial assistance for the Project from any EU funds has been, or is intended to be suspended, cancelled or cease to be available; or</w:t>
      </w:r>
    </w:p>
    <w:p w14:paraId="6F353535" w14:textId="52F0D58E" w:rsidR="006E77DE" w:rsidRPr="009F0CED" w:rsidRDefault="006E77DE" w:rsidP="004062A7">
      <w:pPr>
        <w:pStyle w:val="NoIndentEIB"/>
        <w:numPr>
          <w:ilvl w:val="1"/>
          <w:numId w:val="105"/>
        </w:numPr>
      </w:pPr>
      <w:r w:rsidRPr="009F0CED">
        <w:t>the Borrower has repaid or has been required to repay fully or partially any applicable EU funds for the Project.</w:t>
      </w:r>
      <w:bookmarkEnd w:id="147"/>
    </w:p>
    <w:p w14:paraId="52B88BBC" w14:textId="6BAEEE46" w:rsidR="00362832" w:rsidRPr="009F0CED" w:rsidRDefault="000D7800" w:rsidP="00E83F22">
      <w:pPr>
        <w:pStyle w:val="Nadpis1"/>
        <w:numPr>
          <w:ilvl w:val="0"/>
          <w:numId w:val="7"/>
        </w:numPr>
        <w:spacing w:after="240" w:line="360" w:lineRule="auto"/>
        <w:ind w:left="0" w:firstLine="0"/>
      </w:pPr>
      <w:r w:rsidRPr="009F0CED">
        <w:br/>
      </w:r>
      <w:bookmarkStart w:id="148" w:name="_Toc208423434"/>
      <w:r w:rsidR="00FE2B6A" w:rsidRPr="009F0CED">
        <w:rPr>
          <w:rFonts w:eastAsia="Times New Roman"/>
          <w:bCs w:val="0"/>
          <w:caps w:val="0"/>
          <w:szCs w:val="20"/>
        </w:rPr>
        <w:t>Charges and expenses</w:t>
      </w:r>
      <w:bookmarkEnd w:id="148"/>
    </w:p>
    <w:p w14:paraId="0CD58271" w14:textId="77777777" w:rsidR="00362832" w:rsidRPr="009F0CED" w:rsidRDefault="00FE2B6A" w:rsidP="001E1717">
      <w:pPr>
        <w:pStyle w:val="Nadpis2"/>
        <w:numPr>
          <w:ilvl w:val="1"/>
          <w:numId w:val="7"/>
        </w:numPr>
      </w:pPr>
      <w:bookmarkStart w:id="149" w:name="_Toc63241385"/>
      <w:bookmarkStart w:id="150" w:name="_Toc208423435"/>
      <w:r w:rsidRPr="009F0CED">
        <w:t>Taxes, duties and fees</w:t>
      </w:r>
      <w:bookmarkEnd w:id="149"/>
      <w:bookmarkEnd w:id="150"/>
    </w:p>
    <w:p w14:paraId="75F9E60A" w14:textId="77777777" w:rsidR="00362832" w:rsidRPr="009F0CED" w:rsidRDefault="00FE2B6A" w:rsidP="000D7800">
      <w:r w:rsidRPr="009F0CED">
        <w:t xml:space="preserve">The </w:t>
      </w:r>
      <w:r w:rsidR="00901F34" w:rsidRPr="009F0CED">
        <w:t>Promoter</w:t>
      </w:r>
      <w:r w:rsidRPr="009F0CED">
        <w:t xml:space="preserve"> shall pay all Taxes, duties, fees and other impositions of whatsoever nature, including stamp duty and registration fees, arising out of the execution or implementation of this </w:t>
      </w:r>
      <w:r w:rsidR="00901F34" w:rsidRPr="009F0CED">
        <w:t>Agreement</w:t>
      </w:r>
      <w:r w:rsidR="00210909" w:rsidRPr="009F0CED">
        <w:t xml:space="preserve"> </w:t>
      </w:r>
      <w:r w:rsidRPr="009F0CED">
        <w:t>or any related document.</w:t>
      </w:r>
    </w:p>
    <w:p w14:paraId="0EFB084B" w14:textId="107B252E" w:rsidR="00362832" w:rsidRPr="009F0CED" w:rsidRDefault="00FE2B6A" w:rsidP="000D7800">
      <w:r w:rsidRPr="009F0CED">
        <w:t xml:space="preserve">The </w:t>
      </w:r>
      <w:r w:rsidR="00901F34" w:rsidRPr="009F0CED">
        <w:t>Promoter</w:t>
      </w:r>
      <w:r w:rsidRPr="009F0CED">
        <w:t xml:space="preserve"> shall pay all amounts due under this </w:t>
      </w:r>
      <w:r w:rsidR="00901F34" w:rsidRPr="009F0CED">
        <w:t>Agreement</w:t>
      </w:r>
      <w:r w:rsidR="00210909" w:rsidRPr="009F0CED">
        <w:t xml:space="preserve"> </w:t>
      </w:r>
      <w:r w:rsidRPr="009F0CED">
        <w:t>gross without any withholding or deduction of any national or local impositions whatsoever required by law or under an</w:t>
      </w:r>
      <w:r w:rsidR="00590288" w:rsidRPr="009F0CED">
        <w:t> </w:t>
      </w:r>
      <w:r w:rsidRPr="009F0CED">
        <w:t xml:space="preserve">agreement with a governmental authority or otherwise. If the </w:t>
      </w:r>
      <w:r w:rsidR="00901F34" w:rsidRPr="009F0CED">
        <w:t>Promoter</w:t>
      </w:r>
      <w:r w:rsidRPr="009F0CED">
        <w:t xml:space="preserve"> is obliged to make any such withholding or deduction, it shall gross up the payment to the Bank so that after withholding or deduction, the net amount received by the Bank is equivalent to the sum due.</w:t>
      </w:r>
    </w:p>
    <w:p w14:paraId="4F79E60F" w14:textId="77777777" w:rsidR="00362832" w:rsidRPr="009F0CED" w:rsidRDefault="00FE2B6A" w:rsidP="001E1717">
      <w:pPr>
        <w:pStyle w:val="Nadpis2"/>
        <w:numPr>
          <w:ilvl w:val="1"/>
          <w:numId w:val="7"/>
        </w:numPr>
      </w:pPr>
      <w:bookmarkStart w:id="151" w:name="_Toc63241386"/>
      <w:bookmarkStart w:id="152" w:name="_Toc208423436"/>
      <w:r w:rsidRPr="009F0CED">
        <w:t>Other charges</w:t>
      </w:r>
      <w:bookmarkEnd w:id="151"/>
      <w:bookmarkEnd w:id="152"/>
    </w:p>
    <w:p w14:paraId="127BABDD" w14:textId="5F4E18C5" w:rsidR="00362832" w:rsidRPr="009F0CED" w:rsidRDefault="00FE2B6A" w:rsidP="000D7800">
      <w:r w:rsidRPr="009F0CED">
        <w:t xml:space="preserve">The </w:t>
      </w:r>
      <w:r w:rsidR="00901F34" w:rsidRPr="009F0CED">
        <w:t>Promoter</w:t>
      </w:r>
      <w:r w:rsidRPr="009F0CED">
        <w:t xml:space="preserve"> shall bear all charges and expenses, including professional, banking or</w:t>
      </w:r>
      <w:r w:rsidR="00590288" w:rsidRPr="009F0CED">
        <w:t> </w:t>
      </w:r>
      <w:r w:rsidRPr="009F0CED">
        <w:t xml:space="preserve">exchange charges incurred in connection with the preparation, execution, implementation, enforcement and termination of this </w:t>
      </w:r>
      <w:r w:rsidR="00901F34" w:rsidRPr="009F0CED">
        <w:t>Agreement</w:t>
      </w:r>
      <w:r w:rsidR="00210909" w:rsidRPr="009F0CED">
        <w:t xml:space="preserve"> </w:t>
      </w:r>
      <w:r w:rsidRPr="009F0CED">
        <w:t>or any related document, any amendment, supplement or waiver in respect of this</w:t>
      </w:r>
      <w:r w:rsidR="00210909" w:rsidRPr="009F0CED">
        <w:t xml:space="preserve"> </w:t>
      </w:r>
      <w:r w:rsidR="00901F34" w:rsidRPr="009F0CED">
        <w:t>Agreement</w:t>
      </w:r>
      <w:r w:rsidR="00210909" w:rsidRPr="009F0CED">
        <w:t xml:space="preserve"> </w:t>
      </w:r>
      <w:r w:rsidR="00901F34" w:rsidRPr="009F0CED">
        <w:t>or any related document</w:t>
      </w:r>
      <w:r w:rsidRPr="009F0CED">
        <w:t>.</w:t>
      </w:r>
    </w:p>
    <w:p w14:paraId="2C69C34F" w14:textId="5F969557" w:rsidR="00362832" w:rsidRPr="009F0CED" w:rsidRDefault="000D7800" w:rsidP="00E83F22">
      <w:pPr>
        <w:pStyle w:val="Nadpis1"/>
        <w:numPr>
          <w:ilvl w:val="0"/>
          <w:numId w:val="7"/>
        </w:numPr>
        <w:spacing w:after="240" w:line="360" w:lineRule="auto"/>
        <w:ind w:left="0" w:firstLine="0"/>
      </w:pPr>
      <w:bookmarkStart w:id="153" w:name="_Toc63241388"/>
      <w:bookmarkStart w:id="154" w:name="_Toc63241398"/>
      <w:bookmarkStart w:id="155" w:name="_Toc130985221"/>
      <w:bookmarkStart w:id="156" w:name="_Toc130985278"/>
      <w:bookmarkStart w:id="157" w:name="_Toc130986718"/>
      <w:bookmarkStart w:id="158" w:name="_Toc130987692"/>
      <w:bookmarkStart w:id="159" w:name="_Toc130988182"/>
      <w:bookmarkStart w:id="160" w:name="_Toc131065893"/>
      <w:bookmarkStart w:id="161" w:name="_Toc131066088"/>
      <w:bookmarkEnd w:id="153"/>
      <w:bookmarkEnd w:id="154"/>
      <w:bookmarkEnd w:id="155"/>
      <w:bookmarkEnd w:id="156"/>
      <w:bookmarkEnd w:id="157"/>
      <w:bookmarkEnd w:id="158"/>
      <w:bookmarkEnd w:id="159"/>
      <w:bookmarkEnd w:id="160"/>
      <w:bookmarkEnd w:id="161"/>
      <w:r w:rsidRPr="009F0CED">
        <w:br/>
      </w:r>
      <w:bookmarkStart w:id="162" w:name="_Toc208423437"/>
      <w:r w:rsidRPr="009F0CED">
        <w:rPr>
          <w:caps w:val="0"/>
        </w:rPr>
        <w:t>Law and jurisdiction, miscellaneous</w:t>
      </w:r>
      <w:bookmarkEnd w:id="162"/>
    </w:p>
    <w:p w14:paraId="70766C69" w14:textId="77777777" w:rsidR="00362832" w:rsidRPr="009F0CED" w:rsidRDefault="00FE2B6A" w:rsidP="001E1717">
      <w:pPr>
        <w:pStyle w:val="Nadpis2"/>
        <w:numPr>
          <w:ilvl w:val="1"/>
          <w:numId w:val="7"/>
        </w:numPr>
      </w:pPr>
      <w:bookmarkStart w:id="163" w:name="_Toc63241399"/>
      <w:bookmarkStart w:id="164" w:name="_Toc208423438"/>
      <w:bookmarkStart w:id="165" w:name="_Hlk119506072"/>
      <w:r w:rsidRPr="009F0CED">
        <w:t>Governing Law</w:t>
      </w:r>
      <w:bookmarkEnd w:id="163"/>
      <w:bookmarkEnd w:id="164"/>
    </w:p>
    <w:p w14:paraId="0A29F9A0" w14:textId="2EEC1468" w:rsidR="00362832" w:rsidRPr="009F0CED" w:rsidRDefault="00FE2B6A" w:rsidP="000D7800">
      <w:r w:rsidRPr="009F0CED">
        <w:t xml:space="preserve">This </w:t>
      </w:r>
      <w:r w:rsidR="00901F34" w:rsidRPr="009F0CED">
        <w:t>Agreement</w:t>
      </w:r>
      <w:r w:rsidRPr="009F0CED">
        <w:t xml:space="preserve"> and any non-contractual obligations arising out of or in connection with it shall</w:t>
      </w:r>
      <w:r w:rsidR="00590288" w:rsidRPr="009F0CED">
        <w:t> </w:t>
      </w:r>
      <w:r w:rsidRPr="009F0CED">
        <w:t xml:space="preserve">be governed by </w:t>
      </w:r>
      <w:r w:rsidR="000C5255" w:rsidRPr="009F0CED">
        <w:t xml:space="preserve">the laws of </w:t>
      </w:r>
      <w:r w:rsidRPr="009F0CED">
        <w:t>Luxembourg.</w:t>
      </w:r>
    </w:p>
    <w:p w14:paraId="075A1DCF" w14:textId="77777777" w:rsidR="00362832" w:rsidRPr="009F0CED" w:rsidRDefault="00FE2B6A" w:rsidP="001E1717">
      <w:pPr>
        <w:pStyle w:val="Nadpis2"/>
        <w:numPr>
          <w:ilvl w:val="1"/>
          <w:numId w:val="7"/>
        </w:numPr>
      </w:pPr>
      <w:bookmarkStart w:id="166" w:name="_Ref426625709"/>
      <w:bookmarkStart w:id="167" w:name="_Toc63241404"/>
      <w:bookmarkStart w:id="168" w:name="_Toc208423439"/>
      <w:r w:rsidRPr="009F0CED">
        <w:t>Jurisdiction</w:t>
      </w:r>
      <w:bookmarkEnd w:id="166"/>
      <w:bookmarkEnd w:id="167"/>
      <w:bookmarkEnd w:id="168"/>
    </w:p>
    <w:p w14:paraId="273647E5" w14:textId="3326F30F" w:rsidR="00362832" w:rsidRPr="009F0CED" w:rsidRDefault="00FE2B6A" w:rsidP="00E83F22">
      <w:pPr>
        <w:pStyle w:val="NoIndentEIB"/>
        <w:numPr>
          <w:ilvl w:val="0"/>
          <w:numId w:val="85"/>
        </w:numPr>
      </w:pPr>
      <w:bookmarkStart w:id="169" w:name="_Ref427040265"/>
      <w:r w:rsidRPr="009F0CED">
        <w:t xml:space="preserve">The </w:t>
      </w:r>
      <w:r w:rsidR="00F47B05" w:rsidRPr="009F0CED">
        <w:t xml:space="preserve">Court of Justice of the European Union has </w:t>
      </w:r>
      <w:r w:rsidRPr="009F0CED">
        <w:t>exclusive jurisdiction to settle any</w:t>
      </w:r>
      <w:r w:rsidR="00590288" w:rsidRPr="009F0CED">
        <w:t> </w:t>
      </w:r>
      <w:r w:rsidRPr="009F0CED">
        <w:t>dispute</w:t>
      </w:r>
      <w:r w:rsidR="00DA00C3" w:rsidRPr="009F0CED">
        <w:t xml:space="preserve"> </w:t>
      </w:r>
      <w:r w:rsidR="000C5255" w:rsidRPr="009F0CED">
        <w:t xml:space="preserve">(a </w:t>
      </w:r>
      <w:r w:rsidR="0075599B" w:rsidRPr="009F0CED">
        <w:t>"</w:t>
      </w:r>
      <w:r w:rsidR="000C5255" w:rsidRPr="009F0CED">
        <w:rPr>
          <w:rStyle w:val="BoldEIB"/>
          <w:lang w:eastAsia="en-US"/>
        </w:rPr>
        <w:t>Dispute</w:t>
      </w:r>
      <w:r w:rsidR="0075599B" w:rsidRPr="009F0CED">
        <w:t>"</w:t>
      </w:r>
      <w:r w:rsidR="000C5255" w:rsidRPr="009F0CED">
        <w:t xml:space="preserve">) </w:t>
      </w:r>
      <w:r w:rsidRPr="009F0CED">
        <w:t xml:space="preserve">arising out of or in connection with this </w:t>
      </w:r>
      <w:r w:rsidR="00901F34" w:rsidRPr="009F0CED">
        <w:t xml:space="preserve">Agreement </w:t>
      </w:r>
      <w:r w:rsidRPr="009F0CED">
        <w:t>(including</w:t>
      </w:r>
      <w:r w:rsidR="00590288" w:rsidRPr="009F0CED">
        <w:t> </w:t>
      </w:r>
      <w:r w:rsidRPr="009F0CED">
        <w:t>a</w:t>
      </w:r>
      <w:r w:rsidR="00590288" w:rsidRPr="009F0CED">
        <w:t> </w:t>
      </w:r>
      <w:r w:rsidR="001F3B95" w:rsidRPr="009F0CED">
        <w:t>dispute regarding the existence</w:t>
      </w:r>
      <w:r w:rsidRPr="009F0CED">
        <w:t xml:space="preserve">, validity or termination of this </w:t>
      </w:r>
      <w:r w:rsidR="00901F34" w:rsidRPr="009F0CED">
        <w:t xml:space="preserve">Agreement </w:t>
      </w:r>
      <w:r w:rsidRPr="009F0CED">
        <w:t>or</w:t>
      </w:r>
      <w:r w:rsidR="00590288" w:rsidRPr="009F0CED">
        <w:t> </w:t>
      </w:r>
      <w:r w:rsidRPr="009F0CED">
        <w:t>the consequences of its nullity) or any non-contractual obligation arising out of or</w:t>
      </w:r>
      <w:r w:rsidR="00590288" w:rsidRPr="009F0CED">
        <w:t> </w:t>
      </w:r>
      <w:r w:rsidRPr="009F0CED">
        <w:t>in</w:t>
      </w:r>
      <w:r w:rsidR="00590288" w:rsidRPr="009F0CED">
        <w:t> </w:t>
      </w:r>
      <w:r w:rsidRPr="009F0CED">
        <w:t xml:space="preserve">connection with this </w:t>
      </w:r>
      <w:r w:rsidR="00901F34" w:rsidRPr="009F0CED">
        <w:t>Agreement</w:t>
      </w:r>
      <w:r w:rsidRPr="009F0CED">
        <w:t>.</w:t>
      </w:r>
    </w:p>
    <w:p w14:paraId="6870F0C9" w14:textId="632CA2A2" w:rsidR="000057B5" w:rsidRPr="009F0CED" w:rsidRDefault="00FE2B6A" w:rsidP="00E83F22">
      <w:pPr>
        <w:pStyle w:val="NoIndentEIB"/>
        <w:numPr>
          <w:ilvl w:val="0"/>
          <w:numId w:val="85"/>
        </w:numPr>
      </w:pPr>
      <w:r w:rsidRPr="009F0CED">
        <w:t xml:space="preserve">The </w:t>
      </w:r>
      <w:r w:rsidR="00CF2BE9" w:rsidRPr="009F0CED">
        <w:t>P</w:t>
      </w:r>
      <w:r w:rsidRPr="009F0CED">
        <w:t xml:space="preserve">arties agree that the </w:t>
      </w:r>
      <w:r w:rsidR="00F47B05" w:rsidRPr="009F0CED">
        <w:t xml:space="preserve">Court of Justice of the European Union has </w:t>
      </w:r>
      <w:r w:rsidRPr="009F0CED">
        <w:t xml:space="preserve">the most appropriate and convenient court to settle any </w:t>
      </w:r>
      <w:r w:rsidR="00DB3E60" w:rsidRPr="009F0CED">
        <w:t>D</w:t>
      </w:r>
      <w:r w:rsidRPr="009F0CED">
        <w:t>ispute between them and, accordingly, that they will not argue to the contrary.</w:t>
      </w:r>
      <w:bookmarkEnd w:id="169"/>
    </w:p>
    <w:p w14:paraId="68FB5A4B" w14:textId="14E3215C" w:rsidR="00E277E4" w:rsidRPr="009F0CED" w:rsidRDefault="000C5255" w:rsidP="000D7800">
      <w:pPr>
        <w:pStyle w:val="NoIndentEIB"/>
        <w:numPr>
          <w:ilvl w:val="0"/>
          <w:numId w:val="85"/>
        </w:numPr>
      </w:pPr>
      <w:r w:rsidRPr="009F0CED">
        <w:t>A decision of the Court of Justice of the European Union given pursuant to this</w:t>
      </w:r>
      <w:r w:rsidR="00590288" w:rsidRPr="009F0CED">
        <w:t> </w:t>
      </w:r>
      <w:r w:rsidRPr="009F0CED">
        <w:t>Article</w:t>
      </w:r>
      <w:r w:rsidR="000D7800" w:rsidRPr="009F0CED">
        <w:t> </w:t>
      </w:r>
      <w:r w:rsidR="00E277E4" w:rsidRPr="009F0CED">
        <w:fldChar w:fldCharType="begin"/>
      </w:r>
      <w:r w:rsidR="00E277E4" w:rsidRPr="009F0CED">
        <w:instrText xml:space="preserve"> REF _Ref426625709 \r \h </w:instrText>
      </w:r>
      <w:r w:rsidR="00B61E90" w:rsidRPr="009F0CED">
        <w:instrText xml:space="preserve"> \* MERGEFORMAT </w:instrText>
      </w:r>
      <w:r w:rsidR="00E277E4" w:rsidRPr="009F0CED">
        <w:fldChar w:fldCharType="separate"/>
      </w:r>
      <w:r w:rsidR="004E4AC7">
        <w:t>11.2</w:t>
      </w:r>
      <w:r w:rsidR="00E277E4" w:rsidRPr="009F0CED">
        <w:fldChar w:fldCharType="end"/>
      </w:r>
      <w:r w:rsidRPr="009F0CED">
        <w:t xml:space="preserve"> shall be conclusive and binding on the Parties without restrictions or</w:t>
      </w:r>
      <w:r w:rsidR="00590288" w:rsidRPr="009F0CED">
        <w:t> </w:t>
      </w:r>
      <w:r w:rsidRPr="009F0CED">
        <w:t>reservation.</w:t>
      </w:r>
      <w:r w:rsidR="00E277E4" w:rsidRPr="009F0CED">
        <w:t xml:space="preserve"> The Promoter and the Intermediary hereby waive any immunity it</w:t>
      </w:r>
      <w:r w:rsidR="00590288" w:rsidRPr="009F0CED">
        <w:t> </w:t>
      </w:r>
      <w:r w:rsidR="00E277E4" w:rsidRPr="009F0CED">
        <w:t>may</w:t>
      </w:r>
      <w:r w:rsidR="00590288" w:rsidRPr="009F0CED">
        <w:t> </w:t>
      </w:r>
      <w:r w:rsidR="00E277E4" w:rsidRPr="009F0CED">
        <w:t>enjoy from the execution of such decision, with the exception of property, wherever situated:</w:t>
      </w:r>
    </w:p>
    <w:p w14:paraId="0DC3CD5C" w14:textId="77777777" w:rsidR="00E277E4" w:rsidRPr="009F0CED" w:rsidRDefault="00E277E4" w:rsidP="00E83F22">
      <w:pPr>
        <w:pStyle w:val="NoIndentEIB"/>
        <w:numPr>
          <w:ilvl w:val="1"/>
          <w:numId w:val="85"/>
        </w:numPr>
      </w:pPr>
      <w:r w:rsidRPr="009F0CED">
        <w:t>serving military, national security or diplomatic purposes;</w:t>
      </w:r>
    </w:p>
    <w:p w14:paraId="2BA9FB4B" w14:textId="77777777" w:rsidR="00E277E4" w:rsidRPr="009F0CED" w:rsidRDefault="00E277E4" w:rsidP="00E83F22">
      <w:pPr>
        <w:pStyle w:val="NoIndentEIB"/>
        <w:numPr>
          <w:ilvl w:val="1"/>
          <w:numId w:val="85"/>
        </w:numPr>
      </w:pPr>
      <w:r w:rsidRPr="009F0CED">
        <w:t>of the Czech National Bank;</w:t>
      </w:r>
    </w:p>
    <w:p w14:paraId="331A40EB" w14:textId="74B2BE17" w:rsidR="00E277E4" w:rsidRPr="009F0CED" w:rsidRDefault="00E277E4" w:rsidP="00E83F22">
      <w:pPr>
        <w:pStyle w:val="NoIndentEIB"/>
        <w:numPr>
          <w:ilvl w:val="1"/>
          <w:numId w:val="85"/>
        </w:numPr>
      </w:pPr>
      <w:r w:rsidRPr="009F0CED">
        <w:t>that is a part of the cultural heritage of the Czech Republic or part of its archives, which is excluded from trading therein;</w:t>
      </w:r>
    </w:p>
    <w:p w14:paraId="11393497" w14:textId="072F2EA9" w:rsidR="00E277E4" w:rsidRPr="009F0CED" w:rsidRDefault="00E277E4" w:rsidP="00B32424">
      <w:pPr>
        <w:pStyle w:val="NoIndentEIB"/>
        <w:numPr>
          <w:ilvl w:val="1"/>
          <w:numId w:val="85"/>
        </w:numPr>
      </w:pPr>
      <w:r w:rsidRPr="009F0CED">
        <w:t>consisting of any objects of scientific, cultural or historic importance or</w:t>
      </w:r>
      <w:r w:rsidR="00590288" w:rsidRPr="009F0CED">
        <w:t> </w:t>
      </w:r>
      <w:r w:rsidRPr="009F0CED">
        <w:t>any</w:t>
      </w:r>
      <w:r w:rsidR="00590288" w:rsidRPr="009F0CED">
        <w:t> </w:t>
      </w:r>
      <w:r w:rsidRPr="009F0CED">
        <w:t>objects displayed at any international exhibitions, which are excluded from trading therein; or</w:t>
      </w:r>
    </w:p>
    <w:p w14:paraId="0C0CF48B" w14:textId="381DC4E3" w:rsidR="00E277E4" w:rsidRPr="009F0CED" w:rsidRDefault="00E277E4" w:rsidP="00B32424">
      <w:pPr>
        <w:pStyle w:val="NoIndentEIB"/>
        <w:numPr>
          <w:ilvl w:val="1"/>
          <w:numId w:val="85"/>
        </w:numPr>
      </w:pPr>
      <w:r w:rsidRPr="009F0CED">
        <w:t>any other property or assets used solely for official purposes of the Czech Republic.</w:t>
      </w:r>
    </w:p>
    <w:p w14:paraId="4FD22BA1" w14:textId="77777777" w:rsidR="00362832" w:rsidRPr="009F0CED" w:rsidRDefault="00FE2B6A" w:rsidP="001E1717">
      <w:pPr>
        <w:pStyle w:val="Nadpis2"/>
        <w:numPr>
          <w:ilvl w:val="1"/>
          <w:numId w:val="7"/>
        </w:numPr>
      </w:pPr>
      <w:bookmarkStart w:id="170" w:name="_Toc63241406"/>
      <w:bookmarkStart w:id="171" w:name="_Toc208423440"/>
      <w:r w:rsidRPr="009F0CED">
        <w:t>Place of performance</w:t>
      </w:r>
      <w:bookmarkEnd w:id="170"/>
      <w:bookmarkEnd w:id="171"/>
    </w:p>
    <w:p w14:paraId="4CE0ACCF" w14:textId="77777777" w:rsidR="00362832" w:rsidRPr="009F0CED" w:rsidRDefault="00FE2B6A" w:rsidP="000D7800">
      <w:r w:rsidRPr="009F0CED">
        <w:t xml:space="preserve">Unless otherwise specifically agreed by the Bank in writing, the place of performance under this </w:t>
      </w:r>
      <w:r w:rsidR="00901F34" w:rsidRPr="009F0CED">
        <w:t xml:space="preserve">Agreement </w:t>
      </w:r>
      <w:r w:rsidRPr="009F0CED">
        <w:t>shall be the seat of the Bank.</w:t>
      </w:r>
    </w:p>
    <w:p w14:paraId="62525B90" w14:textId="77777777" w:rsidR="00362832" w:rsidRPr="009F0CED" w:rsidRDefault="00FE2B6A" w:rsidP="001E1717">
      <w:pPr>
        <w:pStyle w:val="Nadpis2"/>
        <w:numPr>
          <w:ilvl w:val="1"/>
          <w:numId w:val="7"/>
        </w:numPr>
      </w:pPr>
      <w:bookmarkStart w:id="172" w:name="_Toc208423441"/>
      <w:r w:rsidRPr="009F0CED">
        <w:t>Evidence of sums due</w:t>
      </w:r>
      <w:bookmarkEnd w:id="172"/>
    </w:p>
    <w:p w14:paraId="0C8F7F67" w14:textId="0AF332C6" w:rsidR="00362832" w:rsidRPr="009F0CED" w:rsidRDefault="00FE2B6A" w:rsidP="001E1717">
      <w:r w:rsidRPr="009F0CED">
        <w:t xml:space="preserve">In any legal action arising out of this </w:t>
      </w:r>
      <w:r w:rsidR="00901F34" w:rsidRPr="009F0CED">
        <w:t xml:space="preserve">Agreement </w:t>
      </w:r>
      <w:r w:rsidRPr="009F0CED">
        <w:t xml:space="preserve">the certificate of the Bank as to any amount or rate due to the Bank under this </w:t>
      </w:r>
      <w:r w:rsidR="00901F34" w:rsidRPr="009F0CED">
        <w:t xml:space="preserve">Agreement </w:t>
      </w:r>
      <w:r w:rsidRPr="009F0CED">
        <w:t>shall, in the absence of manifest error, be</w:t>
      </w:r>
      <w:r w:rsidR="00590288" w:rsidRPr="009F0CED">
        <w:t> </w:t>
      </w:r>
      <w:r w:rsidRPr="009F0CED">
        <w:rPr>
          <w:rStyle w:val="ItalicEIB"/>
        </w:rPr>
        <w:t>prima</w:t>
      </w:r>
      <w:r w:rsidR="00590288" w:rsidRPr="009F0CED">
        <w:rPr>
          <w:rStyle w:val="ItalicEIB"/>
        </w:rPr>
        <w:t> </w:t>
      </w:r>
      <w:r w:rsidRPr="009F0CED">
        <w:rPr>
          <w:rStyle w:val="ItalicEIB"/>
        </w:rPr>
        <w:t>facie</w:t>
      </w:r>
      <w:r w:rsidRPr="009F0CED">
        <w:t xml:space="preserve"> evidence of such amount or rate.</w:t>
      </w:r>
    </w:p>
    <w:p w14:paraId="78174EF5" w14:textId="77777777" w:rsidR="00362832" w:rsidRPr="009F0CED" w:rsidRDefault="00FE2B6A" w:rsidP="001E1717">
      <w:pPr>
        <w:pStyle w:val="Nadpis2"/>
        <w:numPr>
          <w:ilvl w:val="1"/>
          <w:numId w:val="7"/>
        </w:numPr>
      </w:pPr>
      <w:bookmarkStart w:id="173" w:name="_Toc63241409"/>
      <w:bookmarkStart w:id="174" w:name="_Toc208423442"/>
      <w:r w:rsidRPr="009F0CED">
        <w:t>Entire Agreement</w:t>
      </w:r>
      <w:bookmarkEnd w:id="173"/>
      <w:bookmarkEnd w:id="174"/>
    </w:p>
    <w:p w14:paraId="313D0437" w14:textId="2EEF7F5E" w:rsidR="00362832" w:rsidRPr="009F0CED" w:rsidRDefault="00FE2B6A" w:rsidP="001E1717">
      <w:r w:rsidRPr="009F0CED">
        <w:t xml:space="preserve">This </w:t>
      </w:r>
      <w:r w:rsidR="00901F34" w:rsidRPr="009F0CED">
        <w:t xml:space="preserve">Agreement </w:t>
      </w:r>
      <w:r w:rsidRPr="009F0CED">
        <w:t>constitutes the entire agreement between the Bank and the</w:t>
      </w:r>
      <w:r w:rsidR="00901F34" w:rsidRPr="009F0CED">
        <w:t xml:space="preserve"> Promoter</w:t>
      </w:r>
      <w:r w:rsidRPr="009F0CED">
        <w:t>, and</w:t>
      </w:r>
      <w:r w:rsidR="00590288" w:rsidRPr="009F0CED">
        <w:t> </w:t>
      </w:r>
      <w:r w:rsidRPr="009F0CED">
        <w:t>supersedes any previous agreement, whether express or implied, on the same matter.</w:t>
      </w:r>
    </w:p>
    <w:p w14:paraId="3FDFB732" w14:textId="77777777" w:rsidR="00362832" w:rsidRPr="009F0CED" w:rsidRDefault="00FE2B6A" w:rsidP="001E1717">
      <w:pPr>
        <w:pStyle w:val="Nadpis2"/>
        <w:numPr>
          <w:ilvl w:val="1"/>
          <w:numId w:val="7"/>
        </w:numPr>
      </w:pPr>
      <w:bookmarkStart w:id="175" w:name="_Toc63241410"/>
      <w:bookmarkStart w:id="176" w:name="_Toc208423443"/>
      <w:r w:rsidRPr="009F0CED">
        <w:t>Invalidity</w:t>
      </w:r>
      <w:bookmarkEnd w:id="175"/>
      <w:bookmarkEnd w:id="176"/>
    </w:p>
    <w:p w14:paraId="0483C5E5" w14:textId="4AFA2F76" w:rsidR="00362832" w:rsidRPr="009F0CED" w:rsidRDefault="00FE2B6A" w:rsidP="001E1717">
      <w:r w:rsidRPr="009F0CED">
        <w:t xml:space="preserve">If at any time any term of this </w:t>
      </w:r>
      <w:r w:rsidR="00901F34" w:rsidRPr="009F0CED">
        <w:t xml:space="preserve">Agreement </w:t>
      </w:r>
      <w:r w:rsidRPr="009F0CED">
        <w:t>is or becomes illegal, invalid or unenforceable in</w:t>
      </w:r>
      <w:r w:rsidR="00590288" w:rsidRPr="009F0CED">
        <w:t> </w:t>
      </w:r>
      <w:r w:rsidRPr="009F0CED">
        <w:t>any</w:t>
      </w:r>
      <w:r w:rsidR="00590288" w:rsidRPr="009F0CED">
        <w:t> </w:t>
      </w:r>
      <w:r w:rsidRPr="009F0CED">
        <w:t xml:space="preserve">respect, or this </w:t>
      </w:r>
      <w:r w:rsidR="006B03C9" w:rsidRPr="009F0CED">
        <w:t xml:space="preserve">Agreement </w:t>
      </w:r>
      <w:r w:rsidRPr="009F0CED">
        <w:t>is or becomes ineffective in any respect, under the laws of any</w:t>
      </w:r>
      <w:r w:rsidR="00590288" w:rsidRPr="009F0CED">
        <w:t> </w:t>
      </w:r>
      <w:r w:rsidRPr="009F0CED">
        <w:t xml:space="preserve">jurisdiction, such illegality, invalidity, unenforceability or ineffectiveness shall not affect: </w:t>
      </w:r>
    </w:p>
    <w:p w14:paraId="4E4B95AB" w14:textId="7AFB9928" w:rsidR="00362832" w:rsidRPr="009F0CED" w:rsidRDefault="00FE2B6A" w:rsidP="00E83F22">
      <w:pPr>
        <w:pStyle w:val="NoIndentEIB"/>
        <w:numPr>
          <w:ilvl w:val="0"/>
          <w:numId w:val="86"/>
        </w:numPr>
      </w:pPr>
      <w:r w:rsidRPr="009F0CED">
        <w:t>the legality, validity or enforceability in that jurisdiction of any other term of this</w:t>
      </w:r>
      <w:r w:rsidR="00590288" w:rsidRPr="009F0CED">
        <w:t> </w:t>
      </w:r>
      <w:r w:rsidR="006B03C9" w:rsidRPr="009F0CED">
        <w:t xml:space="preserve">Agreement </w:t>
      </w:r>
      <w:r w:rsidRPr="009F0CED">
        <w:t xml:space="preserve">or the effectiveness in any other respect of this </w:t>
      </w:r>
      <w:r w:rsidR="006B03C9" w:rsidRPr="009F0CED">
        <w:t xml:space="preserve">Agreement </w:t>
      </w:r>
      <w:r w:rsidRPr="009F0CED">
        <w:t>in that jurisdiction; or</w:t>
      </w:r>
    </w:p>
    <w:p w14:paraId="44B992CB" w14:textId="212F84D3" w:rsidR="00362832" w:rsidRPr="009F0CED" w:rsidRDefault="00FE2B6A" w:rsidP="00E83F22">
      <w:pPr>
        <w:pStyle w:val="NoIndentEIB"/>
        <w:numPr>
          <w:ilvl w:val="0"/>
          <w:numId w:val="86"/>
        </w:numPr>
      </w:pPr>
      <w:r w:rsidRPr="009F0CED">
        <w:t>the legality, validity or enforceability in other jurisdictions of that or any other term of this</w:t>
      </w:r>
      <w:r w:rsidR="00590288" w:rsidRPr="009F0CED">
        <w:t> </w:t>
      </w:r>
      <w:r w:rsidR="006B03C9" w:rsidRPr="009F0CED">
        <w:t xml:space="preserve">Agreement </w:t>
      </w:r>
      <w:r w:rsidRPr="009F0CED">
        <w:t xml:space="preserve">or the effectiveness of this </w:t>
      </w:r>
      <w:r w:rsidR="006B03C9" w:rsidRPr="009F0CED">
        <w:t xml:space="preserve">Agreement </w:t>
      </w:r>
      <w:r w:rsidRPr="009F0CED">
        <w:t>under the laws of such other jurisdictions.</w:t>
      </w:r>
    </w:p>
    <w:p w14:paraId="1E414F23" w14:textId="77777777" w:rsidR="00362832" w:rsidRPr="009F0CED" w:rsidRDefault="00FE2B6A" w:rsidP="001E1717">
      <w:pPr>
        <w:pStyle w:val="Nadpis2"/>
        <w:numPr>
          <w:ilvl w:val="1"/>
          <w:numId w:val="7"/>
        </w:numPr>
      </w:pPr>
      <w:bookmarkStart w:id="177" w:name="_Toc63241411"/>
      <w:bookmarkStart w:id="178" w:name="_Toc208423444"/>
      <w:r w:rsidRPr="009F0CED">
        <w:t>Amendments</w:t>
      </w:r>
      <w:bookmarkEnd w:id="177"/>
      <w:bookmarkEnd w:id="178"/>
    </w:p>
    <w:p w14:paraId="4A85BFF1" w14:textId="37075EB5" w:rsidR="00362832" w:rsidRPr="009F0CED" w:rsidRDefault="00FE2B6A" w:rsidP="000D7800">
      <w:r w:rsidRPr="009F0CED">
        <w:t xml:space="preserve">Any amendment to this </w:t>
      </w:r>
      <w:r w:rsidR="006B03C9" w:rsidRPr="009F0CED">
        <w:t xml:space="preserve">Agreement </w:t>
      </w:r>
      <w:r w:rsidRPr="009F0CED">
        <w:t xml:space="preserve">shall be made in writing and shall be signed by the </w:t>
      </w:r>
      <w:r w:rsidR="00CF2BE9" w:rsidRPr="009F0CED">
        <w:t>Parties</w:t>
      </w:r>
      <w:r w:rsidRPr="009F0CED">
        <w:t>.</w:t>
      </w:r>
      <w:r w:rsidR="00EC3CF1" w:rsidRPr="009F0CED">
        <w:t xml:space="preserve"> </w:t>
      </w:r>
    </w:p>
    <w:p w14:paraId="08214C4F" w14:textId="77777777" w:rsidR="00362832" w:rsidRPr="009F0CED" w:rsidRDefault="00FE2B6A" w:rsidP="001E1717">
      <w:pPr>
        <w:pStyle w:val="Nadpis2"/>
        <w:numPr>
          <w:ilvl w:val="1"/>
          <w:numId w:val="7"/>
        </w:numPr>
      </w:pPr>
      <w:bookmarkStart w:id="179" w:name="_Toc63241412"/>
      <w:bookmarkStart w:id="180" w:name="_Toc208423445"/>
      <w:r w:rsidRPr="009F0CED">
        <w:t>Counterparts</w:t>
      </w:r>
      <w:bookmarkEnd w:id="179"/>
      <w:bookmarkEnd w:id="180"/>
    </w:p>
    <w:p w14:paraId="00791851" w14:textId="2B27A5EC" w:rsidR="00362832" w:rsidRPr="009F0CED" w:rsidRDefault="00FE2B6A" w:rsidP="001E1717">
      <w:r w:rsidRPr="009F0CED">
        <w:t xml:space="preserve">This </w:t>
      </w:r>
      <w:r w:rsidR="006B03C9" w:rsidRPr="009F0CED">
        <w:t xml:space="preserve">Agreement </w:t>
      </w:r>
      <w:r w:rsidRPr="009F0CED">
        <w:t>may be executed in any number of counterparts, all of which taken together shall constitute one and the same instrument. Each counterpart is an original, but</w:t>
      </w:r>
      <w:r w:rsidR="00590288" w:rsidRPr="009F0CED">
        <w:t> </w:t>
      </w:r>
      <w:r w:rsidRPr="009F0CED">
        <w:t>all</w:t>
      </w:r>
      <w:r w:rsidR="00590288" w:rsidRPr="009F0CED">
        <w:t> </w:t>
      </w:r>
      <w:r w:rsidRPr="009F0CED">
        <w:t>counterparts shall together constitute one and the same instrument.</w:t>
      </w:r>
    </w:p>
    <w:p w14:paraId="40A695F2" w14:textId="2B1524C1" w:rsidR="008B3271" w:rsidRPr="009F0CED" w:rsidRDefault="008B3271" w:rsidP="00E83F22">
      <w:pPr>
        <w:pStyle w:val="Nadpis2"/>
        <w:numPr>
          <w:ilvl w:val="1"/>
          <w:numId w:val="7"/>
        </w:numPr>
      </w:pPr>
      <w:bookmarkStart w:id="181" w:name="_Ref66393583"/>
      <w:bookmarkStart w:id="182" w:name="_Toc66702756"/>
      <w:bookmarkStart w:id="183" w:name="_Toc74750483"/>
      <w:bookmarkStart w:id="184" w:name="_Toc74750905"/>
      <w:bookmarkStart w:id="185" w:name="_Toc208423446"/>
      <w:bookmarkStart w:id="186" w:name="_Hlk119506412"/>
      <w:r w:rsidRPr="009F0CED">
        <w:t>Effectiveness</w:t>
      </w:r>
      <w:bookmarkEnd w:id="181"/>
      <w:bookmarkEnd w:id="182"/>
      <w:bookmarkEnd w:id="183"/>
      <w:bookmarkEnd w:id="184"/>
      <w:r w:rsidR="000C5255" w:rsidRPr="009F0CED">
        <w:t xml:space="preserve"> of this Agreement</w:t>
      </w:r>
      <w:bookmarkEnd w:id="185"/>
    </w:p>
    <w:bookmarkEnd w:id="165"/>
    <w:bookmarkEnd w:id="186"/>
    <w:p w14:paraId="4B45E62D" w14:textId="21C2ABF8" w:rsidR="000C5255" w:rsidRPr="009F0CED" w:rsidRDefault="000C5255" w:rsidP="00E83F22">
      <w:pPr>
        <w:pStyle w:val="NoIndentEIB"/>
        <w:numPr>
          <w:ilvl w:val="0"/>
          <w:numId w:val="87"/>
        </w:numPr>
      </w:pPr>
      <w:r w:rsidRPr="009F0CED">
        <w:t>This Agreement is conditional upon and shall become effective only after receipt by the</w:t>
      </w:r>
      <w:r w:rsidR="00590288" w:rsidRPr="009F0CED">
        <w:t> </w:t>
      </w:r>
      <w:r w:rsidRPr="009F0CED">
        <w:t>Bank, in a form and substance acceptable to the Bank, of:</w:t>
      </w:r>
    </w:p>
    <w:p w14:paraId="539C22AA" w14:textId="492AF79C" w:rsidR="000C5255" w:rsidRPr="009F0CED" w:rsidRDefault="000C5255" w:rsidP="00E83F22">
      <w:pPr>
        <w:pStyle w:val="NoIndentEIB"/>
        <w:numPr>
          <w:ilvl w:val="1"/>
          <w:numId w:val="87"/>
        </w:numPr>
      </w:pPr>
      <w:r w:rsidRPr="009F0CED">
        <w:t>duly signed originals of this Agreement; and</w:t>
      </w:r>
    </w:p>
    <w:p w14:paraId="27EAB730" w14:textId="444C04BD" w:rsidR="000C5255" w:rsidRPr="009F0CED" w:rsidRDefault="000C5255" w:rsidP="00E83F22">
      <w:pPr>
        <w:pStyle w:val="NoIndentEIB"/>
        <w:numPr>
          <w:ilvl w:val="1"/>
          <w:numId w:val="87"/>
        </w:numPr>
      </w:pPr>
      <w:r w:rsidRPr="009F0CED">
        <w:t xml:space="preserve">the evidence that the </w:t>
      </w:r>
      <w:r w:rsidR="00832536" w:rsidRPr="009F0CED">
        <w:t xml:space="preserve">Promoter and the Intermediary </w:t>
      </w:r>
      <w:r w:rsidRPr="009F0CED">
        <w:t>ha</w:t>
      </w:r>
      <w:r w:rsidR="00832536" w:rsidRPr="009F0CED">
        <w:t>ve</w:t>
      </w:r>
      <w:r w:rsidRPr="009F0CED">
        <w:t xml:space="preserve"> duly published this </w:t>
      </w:r>
      <w:r w:rsidR="00832536" w:rsidRPr="009F0CED">
        <w:t>Agreement</w:t>
      </w:r>
      <w:r w:rsidRPr="009F0CED">
        <w:t xml:space="preserve"> in the registry of contracts (in Czech: </w:t>
      </w:r>
      <w:r w:rsidRPr="009F0CED">
        <w:rPr>
          <w:rStyle w:val="ItalicEIB"/>
        </w:rPr>
        <w:t>registr smluv</w:t>
      </w:r>
      <w:r w:rsidRPr="009F0CED">
        <w:t xml:space="preserve">), as required by the applicable Czech law, within 30 (thirty) calendar days after the </w:t>
      </w:r>
      <w:r w:rsidR="00832536" w:rsidRPr="009F0CED">
        <w:t>Promoter and</w:t>
      </w:r>
      <w:r w:rsidR="00590288" w:rsidRPr="009F0CED">
        <w:t> </w:t>
      </w:r>
      <w:r w:rsidR="00832536" w:rsidRPr="009F0CED">
        <w:t xml:space="preserve">the Intermediary </w:t>
      </w:r>
      <w:r w:rsidRPr="009F0CED">
        <w:t xml:space="preserve">received this </w:t>
      </w:r>
      <w:r w:rsidR="00832536" w:rsidRPr="009F0CED">
        <w:t>Agreement</w:t>
      </w:r>
      <w:r w:rsidRPr="009F0CED">
        <w:t xml:space="preserve"> signed by all Parties hereto.</w:t>
      </w:r>
    </w:p>
    <w:p w14:paraId="728287B3" w14:textId="55DEB52D" w:rsidR="000C5255" w:rsidRPr="009F0CED" w:rsidRDefault="000C5255" w:rsidP="00E83F22">
      <w:pPr>
        <w:pStyle w:val="NoIndentEIB"/>
        <w:numPr>
          <w:ilvl w:val="0"/>
          <w:numId w:val="87"/>
        </w:numPr>
      </w:pPr>
      <w:r w:rsidRPr="009F0CED">
        <w:t xml:space="preserve">This </w:t>
      </w:r>
      <w:r w:rsidR="00832536" w:rsidRPr="009F0CED">
        <w:t xml:space="preserve">Agreement </w:t>
      </w:r>
      <w:r w:rsidRPr="009F0CED">
        <w:t xml:space="preserve">shall not become effective until the Bank sends to the </w:t>
      </w:r>
      <w:r w:rsidR="00832536" w:rsidRPr="009F0CED">
        <w:t>Promoter and</w:t>
      </w:r>
      <w:r w:rsidR="00590288" w:rsidRPr="009F0CED">
        <w:t> </w:t>
      </w:r>
      <w:r w:rsidR="00832536" w:rsidRPr="009F0CED">
        <w:t>the</w:t>
      </w:r>
      <w:r w:rsidR="00590288" w:rsidRPr="009F0CED">
        <w:t> </w:t>
      </w:r>
      <w:r w:rsidR="00832536" w:rsidRPr="009F0CED">
        <w:t xml:space="preserve">Intermediary </w:t>
      </w:r>
      <w:r w:rsidRPr="009F0CED">
        <w:t>a letter confirming fulfilment of each of the above</w:t>
      </w:r>
      <w:r w:rsidR="00590288" w:rsidRPr="009F0CED">
        <w:t>-</w:t>
      </w:r>
      <w:r w:rsidRPr="009F0CED">
        <w:t xml:space="preserve">mentioned conditions of effectiveness and providing the date that this </w:t>
      </w:r>
      <w:r w:rsidR="00832536" w:rsidRPr="009F0CED">
        <w:t>Agreement</w:t>
      </w:r>
      <w:r w:rsidRPr="009F0CED">
        <w:t xml:space="preserve"> becomes effective (the "</w:t>
      </w:r>
      <w:r w:rsidRPr="009F0CED">
        <w:rPr>
          <w:b/>
        </w:rPr>
        <w:t>Date of Effectiveness</w:t>
      </w:r>
      <w:r w:rsidRPr="009F0CED">
        <w:t xml:space="preserve">"), and such letter shall be conclusive evidence that this </w:t>
      </w:r>
      <w:r w:rsidR="00832536" w:rsidRPr="009F0CED">
        <w:t>Agreement</w:t>
      </w:r>
      <w:r w:rsidRPr="009F0CED">
        <w:t xml:space="preserve"> has become effective. </w:t>
      </w:r>
    </w:p>
    <w:p w14:paraId="149CC103" w14:textId="0C252358" w:rsidR="000C5255" w:rsidRPr="009F0CED" w:rsidRDefault="000C5255" w:rsidP="00E83F22">
      <w:pPr>
        <w:pStyle w:val="NoIndentEIB"/>
        <w:numPr>
          <w:ilvl w:val="0"/>
          <w:numId w:val="87"/>
        </w:numPr>
      </w:pPr>
      <w:r w:rsidRPr="009F0CED">
        <w:t xml:space="preserve">For the avoidance of doubt, until the Date of Effectiveness neither the </w:t>
      </w:r>
      <w:r w:rsidR="00832536" w:rsidRPr="009F0CED">
        <w:t>Promoter, nor</w:t>
      </w:r>
      <w:r w:rsidR="00590288" w:rsidRPr="009F0CED">
        <w:t> </w:t>
      </w:r>
      <w:r w:rsidR="00832536" w:rsidRPr="009F0CED">
        <w:t>the</w:t>
      </w:r>
      <w:r w:rsidR="00590288" w:rsidRPr="009F0CED">
        <w:t> </w:t>
      </w:r>
      <w:r w:rsidR="00832536" w:rsidRPr="009F0CED">
        <w:t xml:space="preserve">Intermediary </w:t>
      </w:r>
      <w:r w:rsidRPr="009F0CED">
        <w:t>nor the Bank shall have any claims against each other or have any</w:t>
      </w:r>
      <w:r w:rsidR="00590288" w:rsidRPr="009F0CED">
        <w:t> </w:t>
      </w:r>
      <w:r w:rsidRPr="009F0CED">
        <w:t xml:space="preserve">liability whatsoever under or in connection with this </w:t>
      </w:r>
      <w:r w:rsidR="00832536" w:rsidRPr="009F0CED">
        <w:t>Agreement</w:t>
      </w:r>
      <w:r w:rsidRPr="009F0CED">
        <w:t>.</w:t>
      </w:r>
    </w:p>
    <w:p w14:paraId="5CA5419E" w14:textId="07C99427" w:rsidR="000C5255" w:rsidRPr="009F0CED" w:rsidRDefault="000C5255" w:rsidP="00E83F22">
      <w:pPr>
        <w:pStyle w:val="NoIndentEIB"/>
        <w:numPr>
          <w:ilvl w:val="0"/>
          <w:numId w:val="87"/>
        </w:numPr>
      </w:pPr>
      <w:r w:rsidRPr="009F0CED">
        <w:t>If the Date of Effectiveness does not occur within 3 (three) months from the date of this</w:t>
      </w:r>
      <w:r w:rsidR="00590288" w:rsidRPr="009F0CED">
        <w:t> </w:t>
      </w:r>
      <w:r w:rsidR="00832536" w:rsidRPr="009F0CED">
        <w:t>Agreement</w:t>
      </w:r>
      <w:r w:rsidRPr="009F0CED">
        <w:t xml:space="preserve">, this </w:t>
      </w:r>
      <w:r w:rsidR="00832536" w:rsidRPr="009F0CED">
        <w:t>Agreement</w:t>
      </w:r>
      <w:r w:rsidRPr="009F0CED">
        <w:t xml:space="preserve"> shall not come into force and no further action shall be necessary or required.</w:t>
      </w:r>
    </w:p>
    <w:p w14:paraId="482FC454" w14:textId="2A946BC9" w:rsidR="00362832" w:rsidRPr="009F0CED" w:rsidRDefault="000D7800" w:rsidP="00E83F22">
      <w:pPr>
        <w:pStyle w:val="Nadpis1"/>
        <w:numPr>
          <w:ilvl w:val="0"/>
          <w:numId w:val="7"/>
        </w:numPr>
        <w:spacing w:after="240" w:line="360" w:lineRule="auto"/>
        <w:ind w:left="0" w:firstLine="0"/>
      </w:pPr>
      <w:bookmarkStart w:id="187" w:name="_Toc130985232"/>
      <w:bookmarkStart w:id="188" w:name="_Toc130985289"/>
      <w:bookmarkStart w:id="189" w:name="_Toc130986729"/>
      <w:bookmarkStart w:id="190" w:name="_Toc130987703"/>
      <w:bookmarkStart w:id="191" w:name="_Toc130988193"/>
      <w:bookmarkStart w:id="192" w:name="_Toc131065904"/>
      <w:bookmarkStart w:id="193" w:name="_Toc131066099"/>
      <w:bookmarkEnd w:id="187"/>
      <w:bookmarkEnd w:id="188"/>
      <w:bookmarkEnd w:id="189"/>
      <w:bookmarkEnd w:id="190"/>
      <w:bookmarkEnd w:id="191"/>
      <w:bookmarkEnd w:id="192"/>
      <w:bookmarkEnd w:id="193"/>
      <w:r w:rsidRPr="009F0CED">
        <w:br/>
      </w:r>
      <w:bookmarkStart w:id="194" w:name="_Toc208423447"/>
      <w:r w:rsidRPr="009F0CED">
        <w:rPr>
          <w:caps w:val="0"/>
        </w:rPr>
        <w:t>Final clauses</w:t>
      </w:r>
      <w:bookmarkEnd w:id="194"/>
    </w:p>
    <w:p w14:paraId="6B8BB164" w14:textId="77777777" w:rsidR="00362832" w:rsidRPr="009F0CED" w:rsidRDefault="00FE2B6A" w:rsidP="001E1717">
      <w:pPr>
        <w:pStyle w:val="Nadpis2"/>
        <w:numPr>
          <w:ilvl w:val="1"/>
          <w:numId w:val="7"/>
        </w:numPr>
      </w:pPr>
      <w:bookmarkStart w:id="195" w:name="_Ref501719068"/>
      <w:bookmarkStart w:id="196" w:name="_Toc63241414"/>
      <w:bookmarkStart w:id="197" w:name="_Toc208423448"/>
      <w:bookmarkStart w:id="198" w:name="_Hlk119506524"/>
      <w:r w:rsidRPr="009F0CED">
        <w:t>Notices</w:t>
      </w:r>
      <w:bookmarkEnd w:id="195"/>
      <w:bookmarkEnd w:id="196"/>
      <w:bookmarkEnd w:id="197"/>
    </w:p>
    <w:p w14:paraId="6921323A" w14:textId="77777777" w:rsidR="00362832" w:rsidRPr="009F0CED" w:rsidRDefault="00FE2B6A" w:rsidP="001E1717">
      <w:pPr>
        <w:pStyle w:val="Nadpis3"/>
      </w:pPr>
      <w:bookmarkStart w:id="199" w:name="_Toc500779127"/>
      <w:bookmarkStart w:id="200" w:name="_Toc63241415"/>
      <w:bookmarkStart w:id="201" w:name="_Toc208423449"/>
      <w:r w:rsidRPr="009F0CED">
        <w:t>Form of Notice</w:t>
      </w:r>
      <w:bookmarkEnd w:id="199"/>
      <w:bookmarkEnd w:id="200"/>
      <w:bookmarkEnd w:id="201"/>
    </w:p>
    <w:p w14:paraId="3990C04D" w14:textId="77777777" w:rsidR="00362832" w:rsidRPr="009F0CED" w:rsidRDefault="00FE2B6A" w:rsidP="00E83F22">
      <w:pPr>
        <w:pStyle w:val="NoIndentEIB"/>
        <w:numPr>
          <w:ilvl w:val="0"/>
          <w:numId w:val="88"/>
        </w:numPr>
      </w:pPr>
      <w:r w:rsidRPr="009F0CED">
        <w:t xml:space="preserve">Any notice or other communication given under this </w:t>
      </w:r>
      <w:r w:rsidR="006B03C9" w:rsidRPr="009F0CED">
        <w:t>Agreement</w:t>
      </w:r>
      <w:r w:rsidR="00210909" w:rsidRPr="009F0CED">
        <w:t xml:space="preserve"> </w:t>
      </w:r>
      <w:r w:rsidRPr="009F0CED">
        <w:t>must be in writing and, unless otherwise stated, may be</w:t>
      </w:r>
      <w:r w:rsidR="00634C3D" w:rsidRPr="009F0CED">
        <w:t xml:space="preserve"> made by</w:t>
      </w:r>
      <w:r w:rsidRPr="009F0CED">
        <w:t xml:space="preserve"> letter</w:t>
      </w:r>
      <w:r w:rsidR="00DB3E60" w:rsidRPr="009F0CED">
        <w:t xml:space="preserve"> or</w:t>
      </w:r>
      <w:r w:rsidRPr="009F0CED">
        <w:t xml:space="preserve"> electronic mail.</w:t>
      </w:r>
    </w:p>
    <w:p w14:paraId="012E0CAA" w14:textId="4A59B467" w:rsidR="00362832" w:rsidRPr="009F0CED" w:rsidRDefault="00FE2B6A" w:rsidP="00E83F22">
      <w:pPr>
        <w:pStyle w:val="NoIndentEIB"/>
        <w:numPr>
          <w:ilvl w:val="0"/>
          <w:numId w:val="88"/>
        </w:numPr>
      </w:pPr>
      <w:r w:rsidRPr="009F0CED">
        <w:t xml:space="preserve">Notices and other communications for which fixed periods are laid down in this </w:t>
      </w:r>
      <w:r w:rsidR="006B03C9" w:rsidRPr="009F0CED">
        <w:t xml:space="preserve">Agreement </w:t>
      </w:r>
      <w:r w:rsidRPr="009F0CED">
        <w:t xml:space="preserve">or which themselves fix periods binding on the addressee, may be made by hand delivery, registered letter or by electronic mail. Such notices and communications shall be deemed to have been received by the other </w:t>
      </w:r>
      <w:r w:rsidR="00CF2BE9" w:rsidRPr="009F0CED">
        <w:t>P</w:t>
      </w:r>
      <w:r w:rsidRPr="009F0CED">
        <w:t>art</w:t>
      </w:r>
      <w:r w:rsidR="0017533E" w:rsidRPr="009F0CED">
        <w:t>ies</w:t>
      </w:r>
      <w:r w:rsidRPr="009F0CED">
        <w:t xml:space="preserve">: </w:t>
      </w:r>
    </w:p>
    <w:p w14:paraId="5EA87C32" w14:textId="77777777" w:rsidR="00362832" w:rsidRPr="009F0CED" w:rsidRDefault="00FE2B6A" w:rsidP="00E83F22">
      <w:pPr>
        <w:pStyle w:val="NoIndentEIB"/>
        <w:numPr>
          <w:ilvl w:val="1"/>
          <w:numId w:val="88"/>
        </w:numPr>
      </w:pPr>
      <w:r w:rsidRPr="009F0CED">
        <w:t>on the date of delivery in relation to a hand-delivered or registered letter;</w:t>
      </w:r>
    </w:p>
    <w:p w14:paraId="00B16AFA" w14:textId="0DFE4938" w:rsidR="00362832" w:rsidRPr="009F0CED" w:rsidRDefault="00FE2B6A" w:rsidP="00E83F22">
      <w:pPr>
        <w:pStyle w:val="NoIndentEIB"/>
        <w:numPr>
          <w:ilvl w:val="1"/>
          <w:numId w:val="88"/>
        </w:numPr>
      </w:pPr>
      <w:r w:rsidRPr="009F0CED">
        <w:t>in the case of any electronic mail only when such electronic mail is actually received in readable form and only if it is addressed in such a manner as the</w:t>
      </w:r>
      <w:r w:rsidR="00590288" w:rsidRPr="009F0CED">
        <w:t> </w:t>
      </w:r>
      <w:r w:rsidRPr="009F0CED">
        <w:t>other Part</w:t>
      </w:r>
      <w:r w:rsidR="0017533E" w:rsidRPr="009F0CED">
        <w:t>ies</w:t>
      </w:r>
      <w:r w:rsidRPr="009F0CED">
        <w:t xml:space="preserve"> shall specify for this purpose.</w:t>
      </w:r>
    </w:p>
    <w:p w14:paraId="3161AB79" w14:textId="3A976E6D" w:rsidR="00362832" w:rsidRPr="009F0CED" w:rsidRDefault="00FE2B6A" w:rsidP="00E83F22">
      <w:pPr>
        <w:pStyle w:val="NoIndentEIB"/>
        <w:numPr>
          <w:ilvl w:val="0"/>
          <w:numId w:val="88"/>
        </w:numPr>
      </w:pPr>
      <w:r w:rsidRPr="009F0CED">
        <w:t xml:space="preserve">Any notice provided by the </w:t>
      </w:r>
      <w:r w:rsidR="006B03C9" w:rsidRPr="009F0CED">
        <w:t>Promo</w:t>
      </w:r>
      <w:r w:rsidR="009E3F5E" w:rsidRPr="009F0CED">
        <w:t>t</w:t>
      </w:r>
      <w:r w:rsidR="006B03C9" w:rsidRPr="009F0CED">
        <w:t>er</w:t>
      </w:r>
      <w:r w:rsidR="00832536" w:rsidRPr="009F0CED">
        <w:t xml:space="preserve"> and/or the Intermediary</w:t>
      </w:r>
      <w:r w:rsidR="0012032B" w:rsidRPr="009F0CED">
        <w:t xml:space="preserve"> </w:t>
      </w:r>
      <w:r w:rsidRPr="009F0CED">
        <w:t>to the Bank by electronic mail shall:</w:t>
      </w:r>
    </w:p>
    <w:p w14:paraId="0AFC12B5" w14:textId="77777777" w:rsidR="00362832" w:rsidRPr="009F0CED" w:rsidRDefault="00FE2B6A" w:rsidP="00E83F22">
      <w:pPr>
        <w:pStyle w:val="NoIndentEIB"/>
        <w:numPr>
          <w:ilvl w:val="1"/>
          <w:numId w:val="88"/>
        </w:numPr>
      </w:pPr>
      <w:r w:rsidRPr="009F0CED">
        <w:t>mention the Contract Number in the subject line; and</w:t>
      </w:r>
    </w:p>
    <w:p w14:paraId="03666F41" w14:textId="64532618" w:rsidR="00362832" w:rsidRPr="009F0CED" w:rsidRDefault="00FE2B6A" w:rsidP="00E83F22">
      <w:pPr>
        <w:pStyle w:val="NoIndentEIB"/>
        <w:numPr>
          <w:ilvl w:val="1"/>
          <w:numId w:val="88"/>
        </w:numPr>
      </w:pPr>
      <w:r w:rsidRPr="009F0CED">
        <w:t>be in the form of a non-editable electronic image (</w:t>
      </w:r>
      <w:r w:rsidR="0096013D" w:rsidRPr="009F0CED">
        <w:t>PDF</w:t>
      </w:r>
      <w:r w:rsidRPr="009F0CED">
        <w:t xml:space="preserve">, </w:t>
      </w:r>
      <w:r w:rsidR="0096013D" w:rsidRPr="009F0CED">
        <w:t>TIF</w:t>
      </w:r>
      <w:r w:rsidRPr="009F0CED">
        <w:t xml:space="preserve"> or other common non</w:t>
      </w:r>
      <w:r w:rsidR="00561912" w:rsidRPr="009F0CED">
        <w:noBreakHyphen/>
      </w:r>
      <w:r w:rsidRPr="009F0CED">
        <w:t xml:space="preserve">editable file format agreed between the </w:t>
      </w:r>
      <w:r w:rsidR="006024D2" w:rsidRPr="009F0CED">
        <w:t>P</w:t>
      </w:r>
      <w:r w:rsidRPr="009F0CED">
        <w:t>arti</w:t>
      </w:r>
      <w:r w:rsidR="006B03C9" w:rsidRPr="009F0CED">
        <w:t>es) of the notice signed by an authorised s</w:t>
      </w:r>
      <w:r w:rsidRPr="009F0CED">
        <w:t>ignatory with individual represen</w:t>
      </w:r>
      <w:r w:rsidR="006B03C9" w:rsidRPr="009F0CED">
        <w:t xml:space="preserve">tation right or by </w:t>
      </w:r>
      <w:r w:rsidR="00057A26" w:rsidRPr="009F0CED">
        <w:t>2 (</w:t>
      </w:r>
      <w:r w:rsidR="006B03C9" w:rsidRPr="009F0CED">
        <w:t>two</w:t>
      </w:r>
      <w:r w:rsidR="00057A26" w:rsidRPr="009F0CED">
        <w:t>)</w:t>
      </w:r>
      <w:r w:rsidR="006B03C9" w:rsidRPr="009F0CED">
        <w:t xml:space="preserve"> or more authorised s</w:t>
      </w:r>
      <w:r w:rsidRPr="009F0CED">
        <w:t xml:space="preserve">ignatories with joint representation right of the </w:t>
      </w:r>
      <w:r w:rsidR="006B03C9" w:rsidRPr="009F0CED">
        <w:t>Promoter</w:t>
      </w:r>
      <w:r w:rsidRPr="009F0CED">
        <w:t xml:space="preserve"> </w:t>
      </w:r>
      <w:r w:rsidR="008275F4" w:rsidRPr="009F0CED">
        <w:t>as appropriate,</w:t>
      </w:r>
      <w:r w:rsidRPr="009F0CED">
        <w:t xml:space="preserve"> attached to the electronic mail.</w:t>
      </w:r>
    </w:p>
    <w:p w14:paraId="0BC6C302" w14:textId="23BDCA01" w:rsidR="00362832" w:rsidRPr="009F0CED" w:rsidRDefault="00FE2B6A" w:rsidP="00E83F22">
      <w:pPr>
        <w:pStyle w:val="NoIndentEIB"/>
        <w:numPr>
          <w:ilvl w:val="0"/>
          <w:numId w:val="88"/>
        </w:numPr>
      </w:pPr>
      <w:r w:rsidRPr="009F0CED">
        <w:t xml:space="preserve">Notices issued by the </w:t>
      </w:r>
      <w:r w:rsidR="006B03C9" w:rsidRPr="009F0CED">
        <w:t>Promoter</w:t>
      </w:r>
      <w:r w:rsidRPr="009F0CED">
        <w:t xml:space="preserve"> </w:t>
      </w:r>
      <w:r w:rsidR="00832536" w:rsidRPr="009F0CED">
        <w:t xml:space="preserve">and/or the Intermediary </w:t>
      </w:r>
      <w:r w:rsidRPr="009F0CED">
        <w:t xml:space="preserve">pursuant to any provision of this </w:t>
      </w:r>
      <w:r w:rsidR="006B03C9" w:rsidRPr="009F0CED">
        <w:t>Agreement</w:t>
      </w:r>
      <w:r w:rsidR="00210909" w:rsidRPr="009F0CED">
        <w:t xml:space="preserve"> </w:t>
      </w:r>
      <w:r w:rsidRPr="009F0CED">
        <w:t xml:space="preserve">shall, where required by the Bank, be delivered to the Bank together with satisfactory evidence of the authority of the person or persons authorised to sign such notice on behalf of the </w:t>
      </w:r>
      <w:r w:rsidR="006B03C9" w:rsidRPr="009F0CED">
        <w:t>Promoter</w:t>
      </w:r>
      <w:r w:rsidRPr="009F0CED">
        <w:t xml:space="preserve"> </w:t>
      </w:r>
      <w:r w:rsidR="00832536" w:rsidRPr="009F0CED">
        <w:t xml:space="preserve">and/or the Intermediary </w:t>
      </w:r>
      <w:r w:rsidRPr="009F0CED">
        <w:t>and the authenticated specimen signature of such person or persons.</w:t>
      </w:r>
      <w:r w:rsidR="00832536" w:rsidRPr="009F0CED">
        <w:t xml:space="preserve"> </w:t>
      </w:r>
    </w:p>
    <w:p w14:paraId="6333C9E7" w14:textId="1B0CEE82" w:rsidR="006B03C9" w:rsidRPr="009F0CED" w:rsidRDefault="00FE2B6A" w:rsidP="000D7800">
      <w:pPr>
        <w:pStyle w:val="NoIndentEIB"/>
        <w:numPr>
          <w:ilvl w:val="0"/>
          <w:numId w:val="88"/>
        </w:numPr>
      </w:pPr>
      <w:r w:rsidRPr="009F0CED">
        <w:t>Without affecting the validity of electronic mail notices or communication made in</w:t>
      </w:r>
      <w:r w:rsidR="00590288" w:rsidRPr="009F0CED">
        <w:t> </w:t>
      </w:r>
      <w:r w:rsidRPr="009F0CED">
        <w:t>accordance with this Article </w:t>
      </w:r>
      <w:r w:rsidRPr="009F0CED">
        <w:fldChar w:fldCharType="begin"/>
      </w:r>
      <w:r w:rsidRPr="009F0CED">
        <w:instrText xml:space="preserve"> REF _Ref501719068 \r \h </w:instrText>
      </w:r>
      <w:r w:rsidR="00C5438B" w:rsidRPr="009F0CED">
        <w:instrText xml:space="preserve"> \* MERGEFORMAT </w:instrText>
      </w:r>
      <w:r w:rsidRPr="009F0CED">
        <w:fldChar w:fldCharType="separate"/>
      </w:r>
      <w:r w:rsidR="004E4AC7">
        <w:t>12.1</w:t>
      </w:r>
      <w:r w:rsidRPr="009F0CED">
        <w:fldChar w:fldCharType="end"/>
      </w:r>
      <w:r w:rsidRPr="009F0CED">
        <w:t xml:space="preserve">, </w:t>
      </w:r>
      <w:r w:rsidR="006B03C9" w:rsidRPr="009F0CED">
        <w:t>any notice</w:t>
      </w:r>
      <w:r w:rsidRPr="009F0CED">
        <w:t>, communi</w:t>
      </w:r>
      <w:r w:rsidR="006B03C9" w:rsidRPr="009F0CED">
        <w:t>cation</w:t>
      </w:r>
      <w:r w:rsidRPr="009F0CED">
        <w:t xml:space="preserve"> </w:t>
      </w:r>
      <w:r w:rsidR="006B03C9" w:rsidRPr="009F0CED">
        <w:t>or document required by the Bank</w:t>
      </w:r>
      <w:r w:rsidRPr="009F0CED">
        <w:t xml:space="preserve"> shall also be sent by registered letter to the relevant </w:t>
      </w:r>
      <w:r w:rsidR="002A2DF1" w:rsidRPr="009F0CED">
        <w:t>P</w:t>
      </w:r>
      <w:r w:rsidRPr="009F0CED">
        <w:t>art</w:t>
      </w:r>
      <w:r w:rsidR="0017533E" w:rsidRPr="009F0CED">
        <w:t>ies</w:t>
      </w:r>
      <w:r w:rsidRPr="009F0CED">
        <w:t xml:space="preserve"> at the latest on the imm</w:t>
      </w:r>
      <w:r w:rsidR="006B03C9" w:rsidRPr="009F0CED">
        <w:t xml:space="preserve">ediately following Business Day. </w:t>
      </w:r>
    </w:p>
    <w:p w14:paraId="54D57E84" w14:textId="53038CEB" w:rsidR="00362832" w:rsidRPr="009F0CED" w:rsidRDefault="00FE2B6A" w:rsidP="00E83F22">
      <w:pPr>
        <w:pStyle w:val="NoIndentEIB"/>
        <w:numPr>
          <w:ilvl w:val="0"/>
          <w:numId w:val="88"/>
        </w:numPr>
      </w:pPr>
      <w:r w:rsidRPr="009F0CED">
        <w:t xml:space="preserve">The </w:t>
      </w:r>
      <w:r w:rsidR="002A2DF1" w:rsidRPr="009F0CED">
        <w:t>P</w:t>
      </w:r>
      <w:r w:rsidRPr="009F0CED">
        <w:t>arties agree that any above communication (including via electronic mail) is an</w:t>
      </w:r>
      <w:r w:rsidR="00590288" w:rsidRPr="009F0CED">
        <w:t> </w:t>
      </w:r>
      <w:r w:rsidRPr="009F0CED">
        <w:t>accepted form of communication, shall constitute admissible evidence in court and shall have the same evidential value as an agreement under hand</w:t>
      </w:r>
      <w:r w:rsidR="003651CE" w:rsidRPr="009F0CED">
        <w:t xml:space="preserve"> </w:t>
      </w:r>
      <w:r w:rsidRPr="009F0CED">
        <w:t>(</w:t>
      </w:r>
      <w:r w:rsidRPr="009F0CED">
        <w:rPr>
          <w:rStyle w:val="ItalicEIB"/>
        </w:rPr>
        <w:t>sous seing privé</w:t>
      </w:r>
      <w:r w:rsidRPr="009F0CED">
        <w:t>).</w:t>
      </w:r>
    </w:p>
    <w:p w14:paraId="1D637D26" w14:textId="77777777" w:rsidR="00362832" w:rsidRPr="009F0CED" w:rsidRDefault="00FE2B6A" w:rsidP="001E1717">
      <w:pPr>
        <w:pStyle w:val="Nadpis3"/>
      </w:pPr>
      <w:bookmarkStart w:id="202" w:name="_Toc500779128"/>
      <w:bookmarkStart w:id="203" w:name="_Toc63241416"/>
      <w:bookmarkStart w:id="204" w:name="_Toc208423450"/>
      <w:r w:rsidRPr="009F0CED">
        <w:t>Addresses</w:t>
      </w:r>
      <w:bookmarkEnd w:id="202"/>
      <w:bookmarkEnd w:id="203"/>
      <w:bookmarkEnd w:id="204"/>
    </w:p>
    <w:p w14:paraId="0CC4E390" w14:textId="5E52C0FF" w:rsidR="00362832" w:rsidRPr="009F0CED" w:rsidRDefault="00FE2B6A" w:rsidP="000D7800">
      <w:r w:rsidRPr="009F0CED">
        <w:t>The address and electronic mail address (and the department</w:t>
      </w:r>
      <w:r w:rsidR="002A2DF1" w:rsidRPr="009F0CED">
        <w:t xml:space="preserve"> </w:t>
      </w:r>
      <w:r w:rsidRPr="009F0CED">
        <w:t>for whose attention the</w:t>
      </w:r>
      <w:r w:rsidR="00590288" w:rsidRPr="009F0CED">
        <w:t> </w:t>
      </w:r>
      <w:r w:rsidRPr="009F0CED">
        <w:t xml:space="preserve">communication is to be made) of each </w:t>
      </w:r>
      <w:r w:rsidR="002A2DF1" w:rsidRPr="009F0CED">
        <w:t>P</w:t>
      </w:r>
      <w:r w:rsidRPr="009F0CED">
        <w:t>arty for any communication to be made or</w:t>
      </w:r>
      <w:r w:rsidR="00590288" w:rsidRPr="009F0CED">
        <w:t> </w:t>
      </w:r>
      <w:r w:rsidRPr="009F0CED">
        <w:t xml:space="preserve">document to be delivered under or in connection with this </w:t>
      </w:r>
      <w:r w:rsidR="006B03C9" w:rsidRPr="009F0CED">
        <w:t xml:space="preserve">Agreement </w:t>
      </w:r>
      <w:r w:rsidRPr="009F0CED">
        <w:t xml:space="preserve">is: </w:t>
      </w:r>
    </w:p>
    <w:tbl>
      <w:tblPr>
        <w:tblStyle w:val="TableEIB0"/>
        <w:tblW w:w="8216" w:type="dxa"/>
        <w:tblLayout w:type="fixed"/>
        <w:tblLook w:val="04A0" w:firstRow="1" w:lastRow="0" w:firstColumn="1" w:lastColumn="0" w:noHBand="0" w:noVBand="1"/>
      </w:tblPr>
      <w:tblGrid>
        <w:gridCol w:w="2546"/>
        <w:gridCol w:w="5670"/>
      </w:tblGrid>
      <w:tr w:rsidR="00DD1D3A" w:rsidRPr="00C03EB7" w14:paraId="42603103" w14:textId="77777777" w:rsidTr="00E83F22">
        <w:tc>
          <w:tcPr>
            <w:tcW w:w="2546" w:type="dxa"/>
          </w:tcPr>
          <w:p w14:paraId="785ACD19" w14:textId="77777777" w:rsidR="00362832" w:rsidRPr="009F0CED" w:rsidRDefault="00FE2B6A" w:rsidP="0004003B">
            <w:pPr>
              <w:ind w:left="0"/>
            </w:pPr>
            <w:r w:rsidRPr="009F0CED">
              <w:t>For the Bank</w:t>
            </w:r>
          </w:p>
        </w:tc>
        <w:tc>
          <w:tcPr>
            <w:tcW w:w="5670" w:type="dxa"/>
          </w:tcPr>
          <w:p w14:paraId="4E7B245A" w14:textId="77462FAE" w:rsidR="00362832" w:rsidRPr="009F0CED" w:rsidRDefault="00FE2B6A" w:rsidP="00E83F22">
            <w:pPr>
              <w:spacing w:after="0"/>
              <w:ind w:left="0"/>
            </w:pPr>
            <w:r w:rsidRPr="009F0CED">
              <w:t>Attention:</w:t>
            </w:r>
            <w:r w:rsidR="007A1906" w:rsidRPr="009F0CED">
              <w:t xml:space="preserve"> OPS/CSEE-3 PUB SEC (CZ,HU,SK)</w:t>
            </w:r>
          </w:p>
          <w:p w14:paraId="652E7CAA" w14:textId="61CBA6A9" w:rsidR="00362832" w:rsidRPr="00BF5CC8" w:rsidRDefault="00FE2B6A" w:rsidP="0004003B">
            <w:pPr>
              <w:ind w:left="0"/>
            </w:pPr>
            <w:r w:rsidRPr="00BF5CC8">
              <w:t xml:space="preserve">Contract Number (FI N°) </w:t>
            </w:r>
            <w:r w:rsidR="00CF7FCE" w:rsidRPr="00BF5CC8">
              <w:t>98.206</w:t>
            </w:r>
          </w:p>
          <w:p w14:paraId="43717C25" w14:textId="77777777" w:rsidR="00362832" w:rsidRPr="007A0AE0" w:rsidRDefault="00FE2B6A" w:rsidP="00E83F22">
            <w:pPr>
              <w:spacing w:after="0"/>
              <w:ind w:left="0"/>
              <w:rPr>
                <w:lang w:val="de-AT"/>
              </w:rPr>
            </w:pPr>
            <w:r w:rsidRPr="007A0AE0">
              <w:rPr>
                <w:lang w:val="de-AT"/>
              </w:rPr>
              <w:t>100 boulevard Konrad Adenauer</w:t>
            </w:r>
          </w:p>
          <w:p w14:paraId="73B470FA" w14:textId="77777777" w:rsidR="00362832" w:rsidRPr="007A0AE0" w:rsidRDefault="00FE2B6A" w:rsidP="0004003B">
            <w:pPr>
              <w:ind w:left="0"/>
              <w:rPr>
                <w:lang w:val="de-AT"/>
              </w:rPr>
            </w:pPr>
            <w:r w:rsidRPr="007A0AE0">
              <w:rPr>
                <w:lang w:val="de-AT"/>
              </w:rPr>
              <w:t>L-2950 Luxembourg</w:t>
            </w:r>
          </w:p>
          <w:p w14:paraId="19C1FEFF" w14:textId="227F5728" w:rsidR="00362832" w:rsidRPr="00BF5CC8" w:rsidRDefault="00FE2B6A" w:rsidP="0004003B">
            <w:pPr>
              <w:ind w:left="0"/>
              <w:rPr>
                <w:lang w:val="de-DE"/>
              </w:rPr>
            </w:pPr>
            <w:r w:rsidRPr="00BF5CC8">
              <w:rPr>
                <w:lang w:val="de-DE"/>
              </w:rPr>
              <w:t xml:space="preserve">E-mail address: </w:t>
            </w:r>
            <w:r w:rsidR="00832536" w:rsidRPr="00BF5CC8">
              <w:rPr>
                <w:lang w:val="de-DE"/>
              </w:rPr>
              <w:t>contactline-</w:t>
            </w:r>
            <w:r w:rsidR="00CF7FCE" w:rsidRPr="00BF5CC8">
              <w:rPr>
                <w:lang w:val="de-DE"/>
              </w:rPr>
              <w:t>98206</w:t>
            </w:r>
            <w:r w:rsidR="00832536" w:rsidRPr="00BF5CC8">
              <w:rPr>
                <w:lang w:val="de-DE"/>
              </w:rPr>
              <w:t>@eib.org</w:t>
            </w:r>
          </w:p>
        </w:tc>
      </w:tr>
      <w:tr w:rsidR="00DD1D3A" w:rsidRPr="009F0CED" w14:paraId="517266CD" w14:textId="77777777" w:rsidTr="00E83F22">
        <w:tc>
          <w:tcPr>
            <w:tcW w:w="2546" w:type="dxa"/>
          </w:tcPr>
          <w:p w14:paraId="7F4518A7" w14:textId="77777777" w:rsidR="00362832" w:rsidRPr="009F0CED" w:rsidRDefault="00FE2B6A" w:rsidP="0004003B">
            <w:pPr>
              <w:ind w:left="0"/>
            </w:pPr>
            <w:r w:rsidRPr="009F0CED">
              <w:t xml:space="preserve">For the </w:t>
            </w:r>
            <w:r w:rsidR="006B03C9" w:rsidRPr="009F0CED">
              <w:t>Promoter</w:t>
            </w:r>
          </w:p>
        </w:tc>
        <w:tc>
          <w:tcPr>
            <w:tcW w:w="5670" w:type="dxa"/>
          </w:tcPr>
          <w:p w14:paraId="18CFB356" w14:textId="439E41D5" w:rsidR="00362832" w:rsidRPr="009F0CED" w:rsidRDefault="00FE2B6A" w:rsidP="0004003B">
            <w:pPr>
              <w:ind w:left="0"/>
            </w:pPr>
            <w:r w:rsidRPr="009F0CED">
              <w:t xml:space="preserve">Attention: </w:t>
            </w:r>
            <w:r w:rsidR="00CD0ABB" w:rsidRPr="009F0CED">
              <w:t xml:space="preserve">Finance </w:t>
            </w:r>
            <w:r w:rsidR="00832536" w:rsidRPr="009F0CED">
              <w:t>Department</w:t>
            </w:r>
          </w:p>
          <w:p w14:paraId="6C2C81A4" w14:textId="51E5EA91" w:rsidR="00832536" w:rsidRPr="009F0CED" w:rsidRDefault="005C0FCD" w:rsidP="00E83F22">
            <w:pPr>
              <w:spacing w:after="0"/>
              <w:ind w:left="0"/>
            </w:pPr>
            <w:r w:rsidRPr="009F0CED">
              <w:rPr>
                <w:color w:val="000000"/>
              </w:rPr>
              <w:t>Ředitelství silnic a dálnic s.</w:t>
            </w:r>
            <w:r w:rsidR="005032F0">
              <w:rPr>
                <w:color w:val="000000"/>
              </w:rPr>
              <w:t xml:space="preserve"> </w:t>
            </w:r>
            <w:r w:rsidRPr="009F0CED">
              <w:rPr>
                <w:color w:val="000000"/>
              </w:rPr>
              <w:t>p.</w:t>
            </w:r>
          </w:p>
          <w:p w14:paraId="75CE2C0D" w14:textId="77777777" w:rsidR="00561912" w:rsidRPr="009F0CED" w:rsidRDefault="00CF7FCE" w:rsidP="004062A7">
            <w:pPr>
              <w:spacing w:after="0"/>
              <w:ind w:left="0"/>
            </w:pPr>
            <w:r w:rsidRPr="009F0CED">
              <w:t>Čerčanská 2023/12, Krč</w:t>
            </w:r>
          </w:p>
          <w:p w14:paraId="1ECCC089" w14:textId="64E94ABF" w:rsidR="00CF7FCE" w:rsidRPr="009F0CED" w:rsidRDefault="00CF7FCE" w:rsidP="004062A7">
            <w:pPr>
              <w:spacing w:after="0"/>
              <w:ind w:left="0"/>
            </w:pPr>
            <w:r w:rsidRPr="009F0CED">
              <w:t>140 00 Praha 4</w:t>
            </w:r>
          </w:p>
          <w:p w14:paraId="31A59D23" w14:textId="1BF8471C" w:rsidR="00362832" w:rsidRPr="009F0CED" w:rsidRDefault="00495AE8" w:rsidP="0004003B">
            <w:pPr>
              <w:ind w:left="0"/>
            </w:pPr>
            <w:r w:rsidRPr="009F0CED">
              <w:t>Czech</w:t>
            </w:r>
            <w:r w:rsidR="000A5DEF" w:rsidRPr="009F0CED">
              <w:t xml:space="preserve"> Republic</w:t>
            </w:r>
            <w:r w:rsidR="00FE2B6A" w:rsidRPr="009F0CED">
              <w:t xml:space="preserve"> </w:t>
            </w:r>
          </w:p>
          <w:p w14:paraId="790860B1" w14:textId="2B7187DF" w:rsidR="00B54D49" w:rsidRPr="009F0CED" w:rsidRDefault="00FE2B6A" w:rsidP="004F3E8A">
            <w:pPr>
              <w:ind w:left="0"/>
            </w:pPr>
            <w:r w:rsidRPr="009F0CED">
              <w:t>E-mail address:</w:t>
            </w:r>
            <w:r w:rsidR="004F3E8A" w:rsidRPr="009F0CED">
              <w:t xml:space="preserve"> </w:t>
            </w:r>
            <w:r w:rsidR="002A249E" w:rsidRPr="002A249E">
              <w:t>posta@rsd.cz</w:t>
            </w:r>
          </w:p>
        </w:tc>
      </w:tr>
      <w:tr w:rsidR="00832536" w:rsidRPr="009F0CED" w14:paraId="35350390" w14:textId="77777777" w:rsidTr="00E83F22">
        <w:tc>
          <w:tcPr>
            <w:tcW w:w="2546" w:type="dxa"/>
          </w:tcPr>
          <w:p w14:paraId="237E94FB" w14:textId="38379C5C" w:rsidR="00832536" w:rsidRPr="009F0CED" w:rsidRDefault="00832536" w:rsidP="0004003B">
            <w:pPr>
              <w:ind w:left="0"/>
            </w:pPr>
            <w:r w:rsidRPr="009F0CED">
              <w:t>For the Intermediary</w:t>
            </w:r>
          </w:p>
        </w:tc>
        <w:tc>
          <w:tcPr>
            <w:tcW w:w="5670" w:type="dxa"/>
          </w:tcPr>
          <w:p w14:paraId="4DE3833D" w14:textId="2C9894B7" w:rsidR="00832536" w:rsidRPr="00BF5CC8" w:rsidRDefault="00832536" w:rsidP="0004003B">
            <w:pPr>
              <w:ind w:left="0"/>
            </w:pPr>
            <w:r w:rsidRPr="00BF5CC8">
              <w:t>Attention:</w:t>
            </w:r>
            <w:r w:rsidR="009F0840" w:rsidRPr="00BF5CC8">
              <w:t xml:space="preserve"> </w:t>
            </w:r>
          </w:p>
          <w:p w14:paraId="29084573" w14:textId="77777777" w:rsidR="00495AE8" w:rsidRPr="00BF5CC8" w:rsidRDefault="00495AE8" w:rsidP="00E83F22">
            <w:pPr>
              <w:spacing w:after="0"/>
              <w:ind w:left="0"/>
            </w:pPr>
            <w:r w:rsidRPr="00BF5CC8">
              <w:t xml:space="preserve">Státní fond dopravní infrastruktury </w:t>
            </w:r>
          </w:p>
          <w:p w14:paraId="101469D3" w14:textId="227C5DE2" w:rsidR="00832536" w:rsidRPr="00BF5CC8" w:rsidRDefault="00495AE8" w:rsidP="00E83F22">
            <w:pPr>
              <w:spacing w:after="0"/>
              <w:ind w:left="0"/>
            </w:pPr>
            <w:r w:rsidRPr="00BF5CC8">
              <w:t>Sokolovská 1955/278</w:t>
            </w:r>
          </w:p>
          <w:p w14:paraId="7A2C7F71" w14:textId="21446B36" w:rsidR="00832536" w:rsidRPr="009F0CED" w:rsidRDefault="00495AE8" w:rsidP="00E83F22">
            <w:pPr>
              <w:spacing w:after="0"/>
              <w:ind w:left="0"/>
            </w:pPr>
            <w:r w:rsidRPr="009F0CED">
              <w:t>19000 Praha 9</w:t>
            </w:r>
          </w:p>
          <w:p w14:paraId="1822104F" w14:textId="4B4AD523" w:rsidR="00832536" w:rsidRPr="009F0CED" w:rsidRDefault="00495AE8" w:rsidP="0004003B">
            <w:pPr>
              <w:ind w:left="0"/>
            </w:pPr>
            <w:r w:rsidRPr="009F0CED">
              <w:t>Czech</w:t>
            </w:r>
            <w:r w:rsidR="00832536" w:rsidRPr="009F0CED">
              <w:t xml:space="preserve"> Republic</w:t>
            </w:r>
          </w:p>
          <w:p w14:paraId="4A262A63" w14:textId="51F620B0" w:rsidR="00832536" w:rsidRPr="009F0CED" w:rsidRDefault="00832536" w:rsidP="004F3E8A">
            <w:pPr>
              <w:ind w:left="0"/>
            </w:pPr>
            <w:r w:rsidRPr="009F0CED">
              <w:t>E-mail address:</w:t>
            </w:r>
            <w:r w:rsidR="004F3E8A" w:rsidRPr="009F0CED">
              <w:t xml:space="preserve"> podatelna@sfdi.</w:t>
            </w:r>
            <w:r w:rsidR="002A249E">
              <w:t>gov.</w:t>
            </w:r>
            <w:r w:rsidR="004F3E8A" w:rsidRPr="009F0CED">
              <w:t>cz</w:t>
            </w:r>
          </w:p>
        </w:tc>
      </w:tr>
      <w:tr w:rsidR="00832536" w:rsidRPr="009F0CED" w14:paraId="686A311E" w14:textId="77777777" w:rsidTr="00E83F22">
        <w:tc>
          <w:tcPr>
            <w:tcW w:w="2546" w:type="dxa"/>
          </w:tcPr>
          <w:p w14:paraId="3D0B6E8B" w14:textId="5BD97489" w:rsidR="00832536" w:rsidRPr="009F0CED" w:rsidRDefault="00832536" w:rsidP="004062A7">
            <w:pPr>
              <w:keepLines/>
              <w:ind w:left="0"/>
            </w:pPr>
            <w:r w:rsidRPr="009F0CED">
              <w:t>Copies for the Borrower</w:t>
            </w:r>
          </w:p>
        </w:tc>
        <w:tc>
          <w:tcPr>
            <w:tcW w:w="5670" w:type="dxa"/>
          </w:tcPr>
          <w:p w14:paraId="53AD68BB" w14:textId="77777777" w:rsidR="00832536" w:rsidRPr="009F0CED" w:rsidRDefault="00832536" w:rsidP="004062A7">
            <w:pPr>
              <w:keepLines/>
              <w:ind w:left="0"/>
            </w:pPr>
            <w:r w:rsidRPr="009F0CED">
              <w:t>Attention: Debt and Financial Assets Management Department</w:t>
            </w:r>
          </w:p>
          <w:p w14:paraId="3E97AF31" w14:textId="77777777" w:rsidR="00832536" w:rsidRPr="009F0CED" w:rsidRDefault="00832536" w:rsidP="004062A7">
            <w:pPr>
              <w:keepLines/>
              <w:spacing w:after="0"/>
              <w:ind w:left="0"/>
            </w:pPr>
            <w:r w:rsidRPr="009F0CED">
              <w:t>Ministry of Finance</w:t>
            </w:r>
          </w:p>
          <w:p w14:paraId="5C28BBCC" w14:textId="77777777" w:rsidR="00832536" w:rsidRPr="009F0CED" w:rsidRDefault="00832536" w:rsidP="004062A7">
            <w:pPr>
              <w:keepLines/>
              <w:spacing w:after="0"/>
              <w:ind w:left="0"/>
            </w:pPr>
            <w:r w:rsidRPr="009F0CED">
              <w:t>Letenská 15</w:t>
            </w:r>
          </w:p>
          <w:p w14:paraId="21B96883" w14:textId="77777777" w:rsidR="00832536" w:rsidRPr="009F0CED" w:rsidRDefault="00832536" w:rsidP="004062A7">
            <w:pPr>
              <w:keepLines/>
              <w:spacing w:after="0"/>
              <w:ind w:left="0"/>
            </w:pPr>
            <w:r w:rsidRPr="009F0CED">
              <w:t>118 10 Praha 1</w:t>
            </w:r>
          </w:p>
          <w:p w14:paraId="60EB368A" w14:textId="10DF73F0" w:rsidR="00832536" w:rsidRPr="009F0CED" w:rsidRDefault="00832536" w:rsidP="004062A7">
            <w:pPr>
              <w:keepLines/>
              <w:ind w:left="0"/>
            </w:pPr>
            <w:r w:rsidRPr="009F0CED">
              <w:t>Czech Republic</w:t>
            </w:r>
            <w:r w:rsidR="00EC3CF1" w:rsidRPr="009F0CED">
              <w:t xml:space="preserve"> </w:t>
            </w:r>
          </w:p>
          <w:p w14:paraId="7A9CB21E" w14:textId="198BE7EA" w:rsidR="00832536" w:rsidRPr="009F0CED" w:rsidRDefault="00832536" w:rsidP="004062A7">
            <w:pPr>
              <w:keepLines/>
              <w:ind w:left="0"/>
            </w:pPr>
            <w:r w:rsidRPr="009F0CED">
              <w:t xml:space="preserve">E-mail address: </w:t>
            </w:r>
            <w:hyperlink r:id="rId13" w:history="1">
              <w:r w:rsidRPr="009F0CED">
                <w:t>EIB@mfcr.cz</w:t>
              </w:r>
            </w:hyperlink>
          </w:p>
        </w:tc>
      </w:tr>
      <w:tr w:rsidR="00832536" w:rsidRPr="009F0CED" w14:paraId="560D1039" w14:textId="03B4B1F1" w:rsidTr="00E83F22">
        <w:trPr>
          <w:trHeight w:val="87"/>
        </w:trPr>
        <w:tc>
          <w:tcPr>
            <w:tcW w:w="2546" w:type="dxa"/>
          </w:tcPr>
          <w:p w14:paraId="24F14449" w14:textId="7997CD7C" w:rsidR="00832536" w:rsidRPr="009F0CED" w:rsidRDefault="00832536" w:rsidP="004062A7">
            <w:pPr>
              <w:keepNext/>
              <w:keepLines/>
              <w:ind w:left="0"/>
              <w:rPr>
                <w:color w:val="auto"/>
              </w:rPr>
            </w:pPr>
            <w:r w:rsidRPr="009F0CED">
              <w:rPr>
                <w:color w:val="auto"/>
              </w:rPr>
              <w:t>Copies for the Ministry of Transport</w:t>
            </w:r>
            <w:r w:rsidR="00495AE8" w:rsidRPr="009F0CED">
              <w:rPr>
                <w:color w:val="auto"/>
              </w:rPr>
              <w:t xml:space="preserve"> of the Czech Republic</w:t>
            </w:r>
          </w:p>
        </w:tc>
        <w:tc>
          <w:tcPr>
            <w:tcW w:w="5670" w:type="dxa"/>
          </w:tcPr>
          <w:p w14:paraId="4BA2D8F8" w14:textId="4FB30974" w:rsidR="00832536" w:rsidRPr="009F0CED" w:rsidRDefault="00832536" w:rsidP="004062A7">
            <w:pPr>
              <w:keepNext/>
              <w:keepLines/>
              <w:ind w:left="0"/>
              <w:rPr>
                <w:color w:val="auto"/>
              </w:rPr>
            </w:pPr>
            <w:r w:rsidRPr="009F0CED">
              <w:rPr>
                <w:color w:val="auto"/>
              </w:rPr>
              <w:t>Attention:</w:t>
            </w:r>
            <w:r w:rsidR="00495AE8" w:rsidRPr="009F0CED">
              <w:rPr>
                <w:color w:val="auto"/>
              </w:rPr>
              <w:t xml:space="preserve"> </w:t>
            </w:r>
            <w:r w:rsidRPr="009F0CED">
              <w:rPr>
                <w:color w:val="auto"/>
              </w:rPr>
              <w:t>EU Funds Department</w:t>
            </w:r>
          </w:p>
          <w:p w14:paraId="416A7963" w14:textId="3A11FCBD" w:rsidR="00832536" w:rsidRPr="009F0CED" w:rsidRDefault="00832536" w:rsidP="004062A7">
            <w:pPr>
              <w:keepNext/>
              <w:keepLines/>
              <w:spacing w:after="0"/>
              <w:ind w:left="0"/>
              <w:rPr>
                <w:color w:val="auto"/>
              </w:rPr>
            </w:pPr>
            <w:r w:rsidRPr="009F0CED">
              <w:rPr>
                <w:color w:val="auto"/>
              </w:rPr>
              <w:t>Ministry of Transport</w:t>
            </w:r>
          </w:p>
          <w:p w14:paraId="2CBF95E5" w14:textId="1B92AB3F" w:rsidR="00832536" w:rsidRPr="00851F0E" w:rsidRDefault="00832536" w:rsidP="004062A7">
            <w:pPr>
              <w:keepNext/>
              <w:keepLines/>
              <w:spacing w:after="0"/>
              <w:ind w:left="0"/>
              <w:rPr>
                <w:color w:val="auto"/>
                <w:lang w:val="pl-PL"/>
              </w:rPr>
            </w:pPr>
            <w:r w:rsidRPr="00851F0E">
              <w:rPr>
                <w:color w:val="auto"/>
                <w:lang w:val="pl-PL"/>
              </w:rPr>
              <w:t xml:space="preserve">nábřeží </w:t>
            </w:r>
            <w:r w:rsidR="00495AE8" w:rsidRPr="00851F0E">
              <w:rPr>
                <w:color w:val="auto"/>
                <w:lang w:val="pl-PL"/>
              </w:rPr>
              <w:t xml:space="preserve">Ludvíka </w:t>
            </w:r>
            <w:r w:rsidRPr="00851F0E">
              <w:rPr>
                <w:color w:val="auto"/>
                <w:lang w:val="pl-PL"/>
              </w:rPr>
              <w:t>Svobody 12</w:t>
            </w:r>
          </w:p>
          <w:p w14:paraId="4CE63E3E" w14:textId="42F88983" w:rsidR="00832536" w:rsidRPr="00851F0E" w:rsidRDefault="00832536" w:rsidP="004062A7">
            <w:pPr>
              <w:keepNext/>
              <w:keepLines/>
              <w:spacing w:after="0"/>
              <w:ind w:left="0"/>
              <w:rPr>
                <w:color w:val="auto"/>
                <w:lang w:val="pl-PL"/>
              </w:rPr>
            </w:pPr>
            <w:r w:rsidRPr="00851F0E">
              <w:rPr>
                <w:color w:val="auto"/>
                <w:lang w:val="pl-PL"/>
              </w:rPr>
              <w:t>110 15 Praha 1</w:t>
            </w:r>
          </w:p>
          <w:p w14:paraId="37EEB860" w14:textId="116BEE06" w:rsidR="00832536" w:rsidRPr="00851F0E" w:rsidRDefault="00832536" w:rsidP="004062A7">
            <w:pPr>
              <w:keepNext/>
              <w:keepLines/>
              <w:ind w:left="0"/>
              <w:rPr>
                <w:color w:val="auto"/>
                <w:lang w:val="pl-PL"/>
              </w:rPr>
            </w:pPr>
            <w:r w:rsidRPr="00851F0E">
              <w:rPr>
                <w:color w:val="auto"/>
                <w:lang w:val="pl-PL"/>
              </w:rPr>
              <w:t>Czech Republic</w:t>
            </w:r>
          </w:p>
          <w:p w14:paraId="56D57597" w14:textId="012A237C" w:rsidR="005C0FCD" w:rsidRPr="009F0CED" w:rsidRDefault="00832536" w:rsidP="000A4F4B">
            <w:pPr>
              <w:keepNext/>
              <w:keepLines/>
              <w:ind w:left="0"/>
              <w:rPr>
                <w:color w:val="auto"/>
              </w:rPr>
            </w:pPr>
            <w:r w:rsidRPr="009F0CED">
              <w:rPr>
                <w:color w:val="auto"/>
              </w:rPr>
              <w:t>E-mail</w:t>
            </w:r>
            <w:r w:rsidR="0004003B" w:rsidRPr="009F0CED">
              <w:rPr>
                <w:color w:val="auto"/>
              </w:rPr>
              <w:t xml:space="preserve"> address</w:t>
            </w:r>
            <w:r w:rsidRPr="009F0CED">
              <w:rPr>
                <w:color w:val="auto"/>
              </w:rPr>
              <w:t xml:space="preserve">: </w:t>
            </w:r>
            <w:r w:rsidR="006E77DE" w:rsidRPr="009F0CED">
              <w:t>EIB@mdcr.cz</w:t>
            </w:r>
          </w:p>
        </w:tc>
      </w:tr>
    </w:tbl>
    <w:p w14:paraId="2B31B967" w14:textId="77777777" w:rsidR="00362832" w:rsidRPr="009F0CED" w:rsidRDefault="00FE2B6A" w:rsidP="009F3F7B">
      <w:pPr>
        <w:pStyle w:val="Nadpis3"/>
        <w:keepNext w:val="0"/>
        <w:keepLines w:val="0"/>
        <w:spacing w:before="120"/>
      </w:pPr>
      <w:bookmarkStart w:id="205" w:name="_Toc130985237"/>
      <w:bookmarkStart w:id="206" w:name="_Toc130985294"/>
      <w:bookmarkStart w:id="207" w:name="_Toc130986734"/>
      <w:bookmarkStart w:id="208" w:name="_Toc130987708"/>
      <w:bookmarkStart w:id="209" w:name="_Toc130988198"/>
      <w:bookmarkStart w:id="210" w:name="_Toc131065909"/>
      <w:bookmarkStart w:id="211" w:name="_Toc131066104"/>
      <w:bookmarkStart w:id="212" w:name="_Toc500779129"/>
      <w:bookmarkStart w:id="213" w:name="_Toc63241417"/>
      <w:bookmarkStart w:id="214" w:name="_Toc208423451"/>
      <w:bookmarkEnd w:id="205"/>
      <w:bookmarkEnd w:id="206"/>
      <w:bookmarkEnd w:id="207"/>
      <w:bookmarkEnd w:id="208"/>
      <w:bookmarkEnd w:id="209"/>
      <w:bookmarkEnd w:id="210"/>
      <w:bookmarkEnd w:id="211"/>
      <w:r w:rsidRPr="009F0CED">
        <w:t>Notification of communication details</w:t>
      </w:r>
      <w:bookmarkEnd w:id="212"/>
      <w:bookmarkEnd w:id="213"/>
      <w:bookmarkEnd w:id="214"/>
    </w:p>
    <w:p w14:paraId="2DA27232" w14:textId="0F32D4E2" w:rsidR="00362832" w:rsidRPr="009F0CED" w:rsidRDefault="00FE2B6A" w:rsidP="000D7800">
      <w:r w:rsidRPr="009F0CED">
        <w:t>The Bank</w:t>
      </w:r>
      <w:r w:rsidR="00E97BDD" w:rsidRPr="009F0CED">
        <w:t xml:space="preserve">, </w:t>
      </w:r>
      <w:r w:rsidRPr="009F0CED">
        <w:t xml:space="preserve">the </w:t>
      </w:r>
      <w:r w:rsidR="00BD66EF" w:rsidRPr="009F0CED">
        <w:t>Prom</w:t>
      </w:r>
      <w:r w:rsidR="0051656C" w:rsidRPr="009F0CED">
        <w:t>o</w:t>
      </w:r>
      <w:r w:rsidR="00BD66EF" w:rsidRPr="009F0CED">
        <w:t>t</w:t>
      </w:r>
      <w:r w:rsidR="0051656C" w:rsidRPr="009F0CED">
        <w:t>er</w:t>
      </w:r>
      <w:r w:rsidR="00E97BDD" w:rsidRPr="009F0CED">
        <w:t xml:space="preserve"> and the Intermediary</w:t>
      </w:r>
      <w:r w:rsidRPr="009F0CED">
        <w:t xml:space="preserve"> shall promptly notify the other Part</w:t>
      </w:r>
      <w:r w:rsidR="00E97BDD" w:rsidRPr="009F0CED">
        <w:t>ies</w:t>
      </w:r>
      <w:r w:rsidRPr="009F0CED">
        <w:t xml:space="preserve"> in writing of any change in their respective communication details.</w:t>
      </w:r>
    </w:p>
    <w:p w14:paraId="4C03B078" w14:textId="77777777" w:rsidR="00362832" w:rsidRPr="009F0CED" w:rsidRDefault="00FE2B6A" w:rsidP="001E1717">
      <w:pPr>
        <w:pStyle w:val="Nadpis2"/>
        <w:numPr>
          <w:ilvl w:val="1"/>
          <w:numId w:val="7"/>
        </w:numPr>
      </w:pPr>
      <w:bookmarkStart w:id="215" w:name="_Toc63241418"/>
      <w:bookmarkStart w:id="216" w:name="_Toc208423452"/>
      <w:r w:rsidRPr="009F0CED">
        <w:t>English language</w:t>
      </w:r>
      <w:bookmarkEnd w:id="215"/>
      <w:bookmarkEnd w:id="216"/>
    </w:p>
    <w:p w14:paraId="4495D04C" w14:textId="77777777" w:rsidR="00362832" w:rsidRPr="009F0CED" w:rsidRDefault="00FE2B6A" w:rsidP="00E83F22">
      <w:pPr>
        <w:pStyle w:val="NoIndentEIB"/>
        <w:numPr>
          <w:ilvl w:val="0"/>
          <w:numId w:val="89"/>
        </w:numPr>
      </w:pPr>
      <w:r w:rsidRPr="009F0CED">
        <w:t xml:space="preserve">Any notice or communication given under or in connection with this </w:t>
      </w:r>
      <w:r w:rsidR="0051656C" w:rsidRPr="009F0CED">
        <w:t>Agreement</w:t>
      </w:r>
      <w:r w:rsidR="00210909" w:rsidRPr="009F0CED">
        <w:t xml:space="preserve"> </w:t>
      </w:r>
      <w:r w:rsidRPr="009F0CED">
        <w:t>must be in English.</w:t>
      </w:r>
    </w:p>
    <w:p w14:paraId="4264D23E" w14:textId="77777777" w:rsidR="00362832" w:rsidRPr="009F0CED" w:rsidRDefault="00FE2B6A" w:rsidP="00E83F22">
      <w:pPr>
        <w:pStyle w:val="NoIndentEIB"/>
        <w:numPr>
          <w:ilvl w:val="0"/>
          <w:numId w:val="89"/>
        </w:numPr>
      </w:pPr>
      <w:r w:rsidRPr="009F0CED">
        <w:t xml:space="preserve">All other documents provided under or in connection with this </w:t>
      </w:r>
      <w:r w:rsidR="0051656C" w:rsidRPr="009F0CED">
        <w:t>Agreement</w:t>
      </w:r>
      <w:r w:rsidR="00210909" w:rsidRPr="009F0CED">
        <w:t xml:space="preserve"> </w:t>
      </w:r>
      <w:r w:rsidRPr="009F0CED">
        <w:t>must be:</w:t>
      </w:r>
    </w:p>
    <w:p w14:paraId="30E27E2C" w14:textId="77777777" w:rsidR="00362832" w:rsidRPr="009F0CED" w:rsidRDefault="00FE2B6A" w:rsidP="00E83F22">
      <w:pPr>
        <w:pStyle w:val="NoIndentEIB"/>
        <w:numPr>
          <w:ilvl w:val="1"/>
          <w:numId w:val="89"/>
        </w:numPr>
      </w:pPr>
      <w:r w:rsidRPr="009F0CED">
        <w:t>in English; or</w:t>
      </w:r>
    </w:p>
    <w:p w14:paraId="7C0F3C2A" w14:textId="77777777" w:rsidR="00362832" w:rsidRPr="009F0CED" w:rsidRDefault="00FE2B6A" w:rsidP="00E83F22">
      <w:pPr>
        <w:pStyle w:val="NoIndentEIB"/>
        <w:numPr>
          <w:ilvl w:val="1"/>
          <w:numId w:val="89"/>
        </w:numPr>
      </w:pPr>
      <w:r w:rsidRPr="009F0CED">
        <w:t>if not in English, and if so required by the Bank, accompanied by a certified English translation and, in this case, the English translation will prevail</w:t>
      </w:r>
      <w:r w:rsidR="00317F4A" w:rsidRPr="009F0CED">
        <w:t>.</w:t>
      </w:r>
    </w:p>
    <w:p w14:paraId="6F8423D2" w14:textId="77777777" w:rsidR="00362832" w:rsidRPr="009F0CED" w:rsidRDefault="00FE2B6A" w:rsidP="001E1717">
      <w:pPr>
        <w:pStyle w:val="Nadpis2"/>
        <w:numPr>
          <w:ilvl w:val="1"/>
          <w:numId w:val="7"/>
        </w:numPr>
      </w:pPr>
      <w:bookmarkStart w:id="217" w:name="_Toc63241419"/>
      <w:bookmarkStart w:id="218" w:name="_Toc208423453"/>
      <w:r w:rsidRPr="009F0CED">
        <w:t>Recitals, Schedules and Annexes</w:t>
      </w:r>
      <w:bookmarkEnd w:id="217"/>
      <w:bookmarkEnd w:id="218"/>
    </w:p>
    <w:p w14:paraId="3B5F2633" w14:textId="284F94F4" w:rsidR="00362832" w:rsidRPr="009F0CED" w:rsidRDefault="00FE2B6A" w:rsidP="000D7800">
      <w:r w:rsidRPr="009F0CED">
        <w:t xml:space="preserve">The Recitals and following Schedule form part of this </w:t>
      </w:r>
      <w:r w:rsidR="00FE5A82" w:rsidRPr="009F0CED">
        <w:t>Agreement</w:t>
      </w:r>
      <w:r w:rsidRPr="009F0CED">
        <w:t xml:space="preserve">: </w:t>
      </w:r>
    </w:p>
    <w:tbl>
      <w:tblPr>
        <w:tblStyle w:val="TableEIB0"/>
        <w:tblW w:w="0" w:type="auto"/>
        <w:tblLook w:val="04A0" w:firstRow="1" w:lastRow="0" w:firstColumn="1" w:lastColumn="0" w:noHBand="0" w:noVBand="1"/>
      </w:tblPr>
      <w:tblGrid>
        <w:gridCol w:w="1630"/>
        <w:gridCol w:w="6584"/>
      </w:tblGrid>
      <w:tr w:rsidR="00DD1D3A" w:rsidRPr="009F0CED" w14:paraId="3E4D29CF" w14:textId="77777777" w:rsidTr="00717BBB">
        <w:tc>
          <w:tcPr>
            <w:tcW w:w="1630" w:type="dxa"/>
          </w:tcPr>
          <w:p w14:paraId="4C49568E" w14:textId="48532769" w:rsidR="00362832" w:rsidRPr="009F0CED" w:rsidRDefault="000D7800" w:rsidP="001E1717">
            <w:pPr>
              <w:ind w:left="0"/>
            </w:pPr>
            <w:r w:rsidRPr="009F0CED">
              <w:fldChar w:fldCharType="begin"/>
            </w:r>
            <w:r w:rsidRPr="009F0CED">
              <w:instrText xml:space="preserve"> REF _Ref430854759 \n \h </w:instrText>
            </w:r>
            <w:r w:rsidRPr="009F0CED">
              <w:fldChar w:fldCharType="separate"/>
            </w:r>
            <w:r w:rsidR="004E4AC7">
              <w:t>Schedule A</w:t>
            </w:r>
            <w:r w:rsidRPr="009F0CED">
              <w:fldChar w:fldCharType="end"/>
            </w:r>
          </w:p>
        </w:tc>
        <w:tc>
          <w:tcPr>
            <w:tcW w:w="6586" w:type="dxa"/>
          </w:tcPr>
          <w:p w14:paraId="348A723C" w14:textId="7071B978" w:rsidR="00362832" w:rsidRPr="009F0CED" w:rsidRDefault="000D7800" w:rsidP="001E1717">
            <w:pPr>
              <w:ind w:left="0"/>
            </w:pPr>
            <w:r w:rsidRPr="009F0CED">
              <w:fldChar w:fldCharType="begin"/>
            </w:r>
            <w:r w:rsidRPr="009F0CED">
              <w:instrText xml:space="preserve"> REF _Ref430854766 \h </w:instrText>
            </w:r>
            <w:r w:rsidRPr="009F0CED">
              <w:fldChar w:fldCharType="separate"/>
            </w:r>
            <w:r w:rsidR="004E4AC7" w:rsidRPr="009F0CED">
              <w:t>Project Specification and Reporting</w:t>
            </w:r>
            <w:r w:rsidRPr="009F0CED">
              <w:fldChar w:fldCharType="end"/>
            </w:r>
          </w:p>
        </w:tc>
      </w:tr>
    </w:tbl>
    <w:p w14:paraId="3149C503" w14:textId="77777777" w:rsidR="00362832" w:rsidRPr="009F0CED" w:rsidRDefault="00FE2B6A" w:rsidP="00E83F22">
      <w:pPr>
        <w:spacing w:before="120"/>
      </w:pPr>
      <w:r w:rsidRPr="009F0CED">
        <w:t>The following Annexes</w:t>
      </w:r>
      <w:r w:rsidR="00B84F83" w:rsidRPr="009F0CED">
        <w:t xml:space="preserve"> </w:t>
      </w:r>
      <w:r w:rsidRPr="009F0CED">
        <w:t>are attached hereto:</w:t>
      </w:r>
    </w:p>
    <w:tbl>
      <w:tblPr>
        <w:tblStyle w:val="TableEIB"/>
        <w:tblW w:w="0" w:type="auto"/>
        <w:tblLook w:val="04A0" w:firstRow="1" w:lastRow="0" w:firstColumn="1" w:lastColumn="0" w:noHBand="0" w:noVBand="1"/>
      </w:tblPr>
      <w:tblGrid>
        <w:gridCol w:w="1651"/>
        <w:gridCol w:w="6563"/>
      </w:tblGrid>
      <w:tr w:rsidR="00DD1D3A" w:rsidRPr="009F0CED" w14:paraId="24E3F295" w14:textId="77777777" w:rsidTr="00FB1ECB">
        <w:tc>
          <w:tcPr>
            <w:tcW w:w="1651" w:type="dxa"/>
          </w:tcPr>
          <w:p w14:paraId="7617E39F" w14:textId="52D8E783" w:rsidR="00017320" w:rsidRPr="009F0CED" w:rsidRDefault="000D7800" w:rsidP="001E1717">
            <w:pPr>
              <w:ind w:left="0"/>
              <w:rPr>
                <w:color w:val="000000"/>
              </w:rPr>
            </w:pPr>
            <w:r w:rsidRPr="009F0CED">
              <w:rPr>
                <w:color w:val="000000"/>
              </w:rPr>
              <w:fldChar w:fldCharType="begin"/>
            </w:r>
            <w:r w:rsidRPr="009F0CED">
              <w:rPr>
                <w:color w:val="000000"/>
              </w:rPr>
              <w:instrText xml:space="preserve"> REF _Ref432989615 \n \h </w:instrText>
            </w:r>
            <w:r w:rsidRPr="009F0CED">
              <w:rPr>
                <w:color w:val="000000"/>
              </w:rPr>
            </w:r>
            <w:r w:rsidRPr="009F0CED">
              <w:rPr>
                <w:color w:val="000000"/>
              </w:rPr>
              <w:fldChar w:fldCharType="separate"/>
            </w:r>
            <w:r w:rsidR="004E4AC7">
              <w:rPr>
                <w:color w:val="000000"/>
              </w:rPr>
              <w:t>Annex I</w:t>
            </w:r>
            <w:r w:rsidRPr="009F0CED">
              <w:rPr>
                <w:color w:val="000000"/>
              </w:rPr>
              <w:fldChar w:fldCharType="end"/>
            </w:r>
          </w:p>
        </w:tc>
        <w:tc>
          <w:tcPr>
            <w:tcW w:w="6565" w:type="dxa"/>
          </w:tcPr>
          <w:p w14:paraId="0D843B4F" w14:textId="32F10F75" w:rsidR="00017320" w:rsidRPr="009F0CED" w:rsidRDefault="00291968" w:rsidP="001E1717">
            <w:pPr>
              <w:ind w:left="0"/>
              <w:rPr>
                <w:color w:val="000000"/>
              </w:rPr>
            </w:pPr>
            <w:r w:rsidRPr="009F0CED">
              <w:rPr>
                <w:color w:val="000000"/>
              </w:rPr>
              <w:fldChar w:fldCharType="begin"/>
            </w:r>
            <w:r w:rsidRPr="009F0CED">
              <w:rPr>
                <w:color w:val="000000"/>
              </w:rPr>
              <w:instrText xml:space="preserve"> REF _Ref144131605 \h </w:instrText>
            </w:r>
            <w:r w:rsidRPr="009F0CED">
              <w:rPr>
                <w:color w:val="000000"/>
              </w:rPr>
            </w:r>
            <w:r w:rsidRPr="009F0CED">
              <w:rPr>
                <w:color w:val="000000"/>
              </w:rPr>
              <w:fldChar w:fldCharType="separate"/>
            </w:r>
            <w:r w:rsidR="004E4AC7" w:rsidRPr="009F0CED">
              <w:t>Authorisation of Signatory of the Promoter</w:t>
            </w:r>
            <w:r w:rsidRPr="009F0CED">
              <w:rPr>
                <w:color w:val="000000"/>
              </w:rPr>
              <w:fldChar w:fldCharType="end"/>
            </w:r>
          </w:p>
        </w:tc>
      </w:tr>
      <w:tr w:rsidR="00586131" w:rsidRPr="009F0CED" w14:paraId="3574E8C1" w14:textId="77777777" w:rsidTr="00FB1ECB">
        <w:tc>
          <w:tcPr>
            <w:tcW w:w="1651" w:type="dxa"/>
          </w:tcPr>
          <w:p w14:paraId="143BC96B" w14:textId="1B9235FC" w:rsidR="00586131" w:rsidRPr="009F0CED" w:rsidRDefault="000D7800" w:rsidP="001E1717">
            <w:pPr>
              <w:ind w:left="0"/>
              <w:rPr>
                <w:color w:val="000000"/>
              </w:rPr>
            </w:pPr>
            <w:r w:rsidRPr="009F0CED">
              <w:rPr>
                <w:color w:val="000000"/>
              </w:rPr>
              <w:fldChar w:fldCharType="begin"/>
            </w:r>
            <w:r w:rsidRPr="009F0CED">
              <w:rPr>
                <w:color w:val="000000"/>
              </w:rPr>
              <w:instrText xml:space="preserve"> REF _Ref130228134 \n \h </w:instrText>
            </w:r>
            <w:r w:rsidRPr="009F0CED">
              <w:rPr>
                <w:color w:val="000000"/>
              </w:rPr>
            </w:r>
            <w:r w:rsidRPr="009F0CED">
              <w:rPr>
                <w:color w:val="000000"/>
              </w:rPr>
              <w:fldChar w:fldCharType="separate"/>
            </w:r>
            <w:r w:rsidR="004E4AC7">
              <w:rPr>
                <w:color w:val="000000"/>
              </w:rPr>
              <w:t>Annex II</w:t>
            </w:r>
            <w:r w:rsidRPr="009F0CED">
              <w:rPr>
                <w:color w:val="000000"/>
              </w:rPr>
              <w:fldChar w:fldCharType="end"/>
            </w:r>
          </w:p>
        </w:tc>
        <w:tc>
          <w:tcPr>
            <w:tcW w:w="6565" w:type="dxa"/>
          </w:tcPr>
          <w:p w14:paraId="54AABF2C" w14:textId="52AA559E" w:rsidR="00586131" w:rsidRPr="009F0CED" w:rsidRDefault="00291968" w:rsidP="001E1717">
            <w:pPr>
              <w:ind w:left="0"/>
              <w:rPr>
                <w:color w:val="000000"/>
              </w:rPr>
            </w:pPr>
            <w:r w:rsidRPr="009F0CED">
              <w:rPr>
                <w:color w:val="000000"/>
              </w:rPr>
              <w:fldChar w:fldCharType="begin"/>
            </w:r>
            <w:r w:rsidRPr="009F0CED">
              <w:rPr>
                <w:color w:val="000000"/>
              </w:rPr>
              <w:instrText xml:space="preserve"> REF _Ref144131612 \h </w:instrText>
            </w:r>
            <w:r w:rsidRPr="009F0CED">
              <w:rPr>
                <w:color w:val="000000"/>
              </w:rPr>
            </w:r>
            <w:r w:rsidRPr="009F0CED">
              <w:rPr>
                <w:color w:val="000000"/>
              </w:rPr>
              <w:fldChar w:fldCharType="separate"/>
            </w:r>
            <w:r w:rsidR="004E4AC7" w:rsidRPr="009F0CED">
              <w:t>Authorisation of Signatory of the Intermediary</w:t>
            </w:r>
            <w:r w:rsidRPr="009F0CED">
              <w:rPr>
                <w:color w:val="000000"/>
              </w:rPr>
              <w:fldChar w:fldCharType="end"/>
            </w:r>
          </w:p>
        </w:tc>
      </w:tr>
      <w:tr w:rsidR="00A355B1" w:rsidRPr="009F0CED" w14:paraId="0327AFA4" w14:textId="77777777" w:rsidTr="00FB1ECB">
        <w:tc>
          <w:tcPr>
            <w:tcW w:w="1651" w:type="dxa"/>
          </w:tcPr>
          <w:p w14:paraId="57DE1066" w14:textId="75BAAB26" w:rsidR="00A355B1" w:rsidRPr="009F0CED" w:rsidRDefault="000D7800" w:rsidP="001E1717">
            <w:pPr>
              <w:ind w:left="0"/>
              <w:rPr>
                <w:color w:val="000000"/>
              </w:rPr>
            </w:pPr>
            <w:r w:rsidRPr="009F0CED">
              <w:rPr>
                <w:color w:val="000000"/>
              </w:rPr>
              <w:fldChar w:fldCharType="begin"/>
            </w:r>
            <w:r w:rsidRPr="009F0CED">
              <w:rPr>
                <w:color w:val="000000"/>
              </w:rPr>
              <w:instrText xml:space="preserve"> REF _Ref130228415 \n \h </w:instrText>
            </w:r>
            <w:r w:rsidRPr="009F0CED">
              <w:rPr>
                <w:color w:val="000000"/>
              </w:rPr>
            </w:r>
            <w:r w:rsidRPr="009F0CED">
              <w:rPr>
                <w:color w:val="000000"/>
              </w:rPr>
              <w:fldChar w:fldCharType="separate"/>
            </w:r>
            <w:r w:rsidR="004E4AC7">
              <w:rPr>
                <w:color w:val="000000"/>
              </w:rPr>
              <w:t>Annex III</w:t>
            </w:r>
            <w:r w:rsidRPr="009F0CED">
              <w:rPr>
                <w:color w:val="000000"/>
              </w:rPr>
              <w:fldChar w:fldCharType="end"/>
            </w:r>
          </w:p>
        </w:tc>
        <w:tc>
          <w:tcPr>
            <w:tcW w:w="6565" w:type="dxa"/>
          </w:tcPr>
          <w:p w14:paraId="7D2803D3" w14:textId="2B141035" w:rsidR="00A355B1" w:rsidRPr="009F0CED" w:rsidRDefault="00291968" w:rsidP="001E1717">
            <w:pPr>
              <w:ind w:left="0"/>
              <w:rPr>
                <w:color w:val="000000"/>
              </w:rPr>
            </w:pPr>
            <w:r w:rsidRPr="009F0CED">
              <w:rPr>
                <w:color w:val="000000"/>
              </w:rPr>
              <w:fldChar w:fldCharType="begin"/>
            </w:r>
            <w:r w:rsidRPr="009F0CED">
              <w:rPr>
                <w:color w:val="000000"/>
              </w:rPr>
              <w:instrText xml:space="preserve"> REF _Ref144131620 \h </w:instrText>
            </w:r>
            <w:r w:rsidRPr="009F0CED">
              <w:rPr>
                <w:color w:val="000000"/>
              </w:rPr>
            </w:r>
            <w:r w:rsidRPr="009F0CED">
              <w:rPr>
                <w:color w:val="000000"/>
              </w:rPr>
              <w:fldChar w:fldCharType="separate"/>
            </w:r>
            <w:r w:rsidR="004E4AC7" w:rsidRPr="009F0CED">
              <w:t>Agreed Forms of Legal Opinions</w:t>
            </w:r>
            <w:r w:rsidRPr="009F0CED">
              <w:rPr>
                <w:color w:val="000000"/>
              </w:rPr>
              <w:fldChar w:fldCharType="end"/>
            </w:r>
          </w:p>
        </w:tc>
      </w:tr>
      <w:bookmarkEnd w:id="198"/>
    </w:tbl>
    <w:p w14:paraId="2489CEF7" w14:textId="77777777" w:rsidR="00A7203F" w:rsidRPr="009F0CED" w:rsidRDefault="00A7203F" w:rsidP="001E1717">
      <w:r w:rsidRPr="009F0CED">
        <w:br w:type="page"/>
      </w:r>
    </w:p>
    <w:p w14:paraId="3C178829" w14:textId="062A56DE" w:rsidR="00362832" w:rsidRPr="009F0CED" w:rsidRDefault="00FE2B6A" w:rsidP="00E83F22">
      <w:pPr>
        <w:ind w:left="0"/>
      </w:pPr>
      <w:r w:rsidRPr="009F0CED">
        <w:t xml:space="preserve">The Parties have caused this </w:t>
      </w:r>
      <w:r w:rsidR="0051656C" w:rsidRPr="009F0CED">
        <w:t>Agreement</w:t>
      </w:r>
      <w:r w:rsidRPr="009F0CED">
        <w:t xml:space="preserve"> to be executed in </w:t>
      </w:r>
      <w:r w:rsidR="00670DD6" w:rsidRPr="009F0CED">
        <w:t>8</w:t>
      </w:r>
      <w:r w:rsidR="00A355B1" w:rsidRPr="009F0CED">
        <w:t xml:space="preserve"> (</w:t>
      </w:r>
      <w:r w:rsidR="00670DD6" w:rsidRPr="009F0CED">
        <w:t>eight</w:t>
      </w:r>
      <w:r w:rsidR="00162D94" w:rsidRPr="009F0CED">
        <w:t>)</w:t>
      </w:r>
      <w:r w:rsidRPr="009F0CED">
        <w:t xml:space="preserve"> originals in the English </w:t>
      </w:r>
      <w:r w:rsidR="00A355B1" w:rsidRPr="009F0CED">
        <w:t>language.</w:t>
      </w:r>
      <w:r w:rsidR="00BA4471" w:rsidRPr="009F0CED">
        <w:rPr>
          <w:i/>
        </w:rPr>
        <w:t xml:space="preserve"> </w:t>
      </w:r>
    </w:p>
    <w:p w14:paraId="6DCF6FF3" w14:textId="77777777" w:rsidR="00362832" w:rsidRPr="009F0CED" w:rsidRDefault="00362832" w:rsidP="00E83F22">
      <w:pPr>
        <w:ind w:left="0"/>
      </w:pPr>
    </w:p>
    <w:p w14:paraId="7E105B54" w14:textId="41ACDAB9" w:rsidR="0028732E" w:rsidRPr="009F0CED" w:rsidRDefault="00725DFE" w:rsidP="00E83F22">
      <w:pPr>
        <w:ind w:left="0"/>
      </w:pPr>
      <w:r w:rsidRPr="009F0CED">
        <w:t xml:space="preserve">At </w:t>
      </w:r>
      <w:r w:rsidR="00FE2B6A" w:rsidRPr="009F0CED">
        <w:t xml:space="preserve">Luxembourg, </w:t>
      </w:r>
      <w:r w:rsidRPr="009F0CED">
        <w:t xml:space="preserve">this </w:t>
      </w:r>
      <w:bookmarkStart w:id="219" w:name="_9kR3WTr7D85770vlx"/>
      <w:r w:rsidRPr="009F0CED">
        <w:t>_____</w:t>
      </w:r>
      <w:bookmarkEnd w:id="219"/>
      <w:r w:rsidRPr="009F0CED">
        <w:t xml:space="preserve"> day of </w:t>
      </w:r>
      <w:bookmarkStart w:id="220" w:name="_9kR3WTr7D8578wo"/>
      <w:r w:rsidRPr="009F0CED">
        <w:t>_______________</w:t>
      </w:r>
      <w:bookmarkEnd w:id="220"/>
      <w:r w:rsidR="002A2DF1" w:rsidRPr="009F0CED">
        <w:t xml:space="preserve"> 20</w:t>
      </w:r>
      <w:r w:rsidR="00A355B1" w:rsidRPr="009F0CED">
        <w:t>2</w:t>
      </w:r>
      <w:r w:rsidR="00D456A9" w:rsidRPr="009F0CED">
        <w:t>5</w:t>
      </w:r>
    </w:p>
    <w:p w14:paraId="21A24C92" w14:textId="77777777" w:rsidR="00B84F83" w:rsidRPr="009F0CED" w:rsidRDefault="00FE2B6A" w:rsidP="00E83F22">
      <w:pPr>
        <w:ind w:left="0"/>
        <w:rPr>
          <w:color w:val="auto"/>
        </w:rPr>
      </w:pPr>
      <w:r w:rsidRPr="009F0CED">
        <w:t>Signed</w:t>
      </w:r>
      <w:r w:rsidRPr="009F0CED">
        <w:rPr>
          <w:color w:val="auto"/>
        </w:rPr>
        <w:t xml:space="preserve"> for and on behalf of</w:t>
      </w:r>
    </w:p>
    <w:p w14:paraId="6A6033A9" w14:textId="77777777" w:rsidR="00B84F83" w:rsidRPr="009F0CED" w:rsidRDefault="00FE2B6A" w:rsidP="00E83F22">
      <w:pPr>
        <w:ind w:left="0"/>
        <w:rPr>
          <w:color w:val="auto"/>
        </w:rPr>
      </w:pPr>
      <w:r w:rsidRPr="009F0CED">
        <w:rPr>
          <w:b/>
          <w:color w:val="auto"/>
        </w:rPr>
        <w:t xml:space="preserve">EUROPEAN INVESTMENT BANK </w:t>
      </w:r>
      <w:r w:rsidRPr="009F0CED">
        <w:rPr>
          <w:color w:val="auto"/>
        </w:rPr>
        <w:t>as Bank</w:t>
      </w:r>
    </w:p>
    <w:p w14:paraId="07AAC432" w14:textId="77777777" w:rsidR="00B84F83" w:rsidRPr="009F0CED" w:rsidRDefault="00B84F83" w:rsidP="00E83F22">
      <w:pPr>
        <w:ind w:left="0"/>
        <w:rPr>
          <w:color w:val="auto"/>
        </w:rPr>
      </w:pPr>
    </w:p>
    <w:p w14:paraId="3D3577EC" w14:textId="77777777" w:rsidR="00B84F83" w:rsidRPr="009F0CED" w:rsidRDefault="00B84F83" w:rsidP="00E83F22">
      <w:pPr>
        <w:ind w:left="0"/>
        <w:rPr>
          <w:color w:val="auto"/>
        </w:rPr>
      </w:pPr>
    </w:p>
    <w:tbl>
      <w:tblPr>
        <w:tblStyle w:val="TableEIB"/>
        <w:tblW w:w="5000" w:type="pct"/>
        <w:tblInd w:w="0" w:type="dxa"/>
        <w:tblLook w:val="04A0" w:firstRow="1" w:lastRow="0" w:firstColumn="1" w:lastColumn="0" w:noHBand="0" w:noVBand="1"/>
      </w:tblPr>
      <w:tblGrid>
        <w:gridCol w:w="3684"/>
        <w:gridCol w:w="1702"/>
        <w:gridCol w:w="3684"/>
      </w:tblGrid>
      <w:tr w:rsidR="00DD1D3A" w:rsidRPr="009F0CED" w14:paraId="4C9E8B9F" w14:textId="77777777" w:rsidTr="00CB00FD">
        <w:tc>
          <w:tcPr>
            <w:tcW w:w="2031" w:type="pct"/>
            <w:tcBorders>
              <w:top w:val="nil"/>
              <w:left w:val="nil"/>
              <w:bottom w:val="single" w:sz="4" w:space="0" w:color="auto"/>
              <w:right w:val="nil"/>
            </w:tcBorders>
          </w:tcPr>
          <w:p w14:paraId="474676B2" w14:textId="77777777" w:rsidR="00B84F83" w:rsidRPr="009F0CED" w:rsidRDefault="00B84F83" w:rsidP="001E1717">
            <w:pPr>
              <w:keepNext/>
              <w:ind w:left="0"/>
              <w:rPr>
                <w:color w:val="auto"/>
              </w:rPr>
            </w:pPr>
          </w:p>
        </w:tc>
        <w:tc>
          <w:tcPr>
            <w:tcW w:w="938" w:type="pct"/>
          </w:tcPr>
          <w:p w14:paraId="75445BF5" w14:textId="77777777" w:rsidR="00B84F83" w:rsidRPr="009F0CED" w:rsidRDefault="00B84F83" w:rsidP="001E1717">
            <w:pPr>
              <w:keepNext/>
              <w:ind w:left="0"/>
              <w:rPr>
                <w:color w:val="auto"/>
              </w:rPr>
            </w:pPr>
          </w:p>
        </w:tc>
        <w:tc>
          <w:tcPr>
            <w:tcW w:w="2031" w:type="pct"/>
            <w:tcBorders>
              <w:top w:val="nil"/>
              <w:left w:val="nil"/>
              <w:bottom w:val="single" w:sz="4" w:space="0" w:color="auto"/>
              <w:right w:val="nil"/>
            </w:tcBorders>
          </w:tcPr>
          <w:p w14:paraId="5A88C947" w14:textId="77777777" w:rsidR="00B84F83" w:rsidRPr="009F0CED" w:rsidRDefault="00B84F83" w:rsidP="001E1717">
            <w:pPr>
              <w:keepNext/>
              <w:ind w:left="0"/>
              <w:rPr>
                <w:color w:val="auto"/>
              </w:rPr>
            </w:pPr>
          </w:p>
        </w:tc>
      </w:tr>
      <w:tr w:rsidR="00BF646E" w:rsidRPr="009F0CED" w14:paraId="64F3F71B" w14:textId="77777777" w:rsidTr="009F3F7B">
        <w:tc>
          <w:tcPr>
            <w:tcW w:w="2031" w:type="pct"/>
            <w:tcBorders>
              <w:top w:val="single" w:sz="4" w:space="0" w:color="auto"/>
              <w:left w:val="nil"/>
              <w:bottom w:val="nil"/>
              <w:right w:val="nil"/>
            </w:tcBorders>
          </w:tcPr>
          <w:p w14:paraId="795F4300" w14:textId="774A94DF" w:rsidR="00BF646E" w:rsidRPr="004E4AC7" w:rsidRDefault="00BF646E" w:rsidP="00BF646E">
            <w:pPr>
              <w:keepNext/>
              <w:spacing w:before="120" w:after="0"/>
              <w:ind w:left="-109"/>
              <w:rPr>
                <w:color w:val="auto"/>
                <w:highlight w:val="yellow"/>
              </w:rPr>
            </w:pPr>
            <w:r w:rsidRPr="005B07F5">
              <w:rPr>
                <w:color w:val="auto"/>
              </w:rPr>
              <w:t xml:space="preserve">Hanna </w:t>
            </w:r>
            <w:r>
              <w:rPr>
                <w:color w:val="auto"/>
              </w:rPr>
              <w:t>Stępień</w:t>
            </w:r>
          </w:p>
        </w:tc>
        <w:tc>
          <w:tcPr>
            <w:tcW w:w="938" w:type="pct"/>
          </w:tcPr>
          <w:p w14:paraId="569A5AF3" w14:textId="77777777" w:rsidR="00BF646E" w:rsidRPr="009F0CED" w:rsidRDefault="00BF646E" w:rsidP="00BF646E">
            <w:pPr>
              <w:keepNext/>
              <w:spacing w:before="120" w:after="0"/>
              <w:ind w:left="0"/>
              <w:rPr>
                <w:color w:val="auto"/>
                <w:highlight w:val="yellow"/>
              </w:rPr>
            </w:pPr>
          </w:p>
        </w:tc>
        <w:tc>
          <w:tcPr>
            <w:tcW w:w="2031" w:type="pct"/>
            <w:tcBorders>
              <w:top w:val="single" w:sz="4" w:space="0" w:color="auto"/>
              <w:left w:val="nil"/>
              <w:bottom w:val="nil"/>
              <w:right w:val="nil"/>
            </w:tcBorders>
          </w:tcPr>
          <w:p w14:paraId="7A9FF12B" w14:textId="448A683C" w:rsidR="00BF646E" w:rsidRPr="000D3A6F" w:rsidRDefault="00BF646E" w:rsidP="00BF646E">
            <w:pPr>
              <w:keepNext/>
              <w:spacing w:before="120" w:after="0"/>
              <w:ind w:left="-102"/>
              <w:rPr>
                <w:color w:val="auto"/>
                <w:highlight w:val="yellow"/>
              </w:rPr>
            </w:pPr>
            <w:r w:rsidRPr="005B07F5">
              <w:t>Manuel Dueñas</w:t>
            </w:r>
          </w:p>
        </w:tc>
      </w:tr>
      <w:tr w:rsidR="00BF646E" w:rsidRPr="009F0CED" w14:paraId="183D56B2" w14:textId="77777777" w:rsidTr="009F3F7B">
        <w:trPr>
          <w:trHeight w:val="87"/>
        </w:trPr>
        <w:tc>
          <w:tcPr>
            <w:tcW w:w="2031" w:type="pct"/>
          </w:tcPr>
          <w:p w14:paraId="7E5BA3A4" w14:textId="0504D2F4" w:rsidR="00BF646E" w:rsidRPr="004E4AC7" w:rsidRDefault="00BF646E" w:rsidP="00BF646E">
            <w:pPr>
              <w:spacing w:after="0"/>
              <w:ind w:left="-109"/>
              <w:rPr>
                <w:color w:val="auto"/>
                <w:highlight w:val="yellow"/>
              </w:rPr>
            </w:pPr>
            <w:r w:rsidRPr="005B07F5">
              <w:rPr>
                <w:color w:val="auto"/>
              </w:rPr>
              <w:t>Head of Division</w:t>
            </w:r>
          </w:p>
        </w:tc>
        <w:tc>
          <w:tcPr>
            <w:tcW w:w="938" w:type="pct"/>
          </w:tcPr>
          <w:p w14:paraId="1CA1CCCE" w14:textId="77777777" w:rsidR="00BF646E" w:rsidRPr="009F0CED" w:rsidRDefault="00BF646E" w:rsidP="00BF646E">
            <w:pPr>
              <w:keepNext/>
              <w:spacing w:before="120" w:after="0"/>
              <w:ind w:left="0"/>
              <w:rPr>
                <w:color w:val="auto"/>
                <w:highlight w:val="yellow"/>
              </w:rPr>
            </w:pPr>
          </w:p>
        </w:tc>
        <w:tc>
          <w:tcPr>
            <w:tcW w:w="2031" w:type="pct"/>
          </w:tcPr>
          <w:p w14:paraId="063AC8FD" w14:textId="46AE8AAE" w:rsidR="00BF646E" w:rsidRPr="000D3A6F" w:rsidRDefault="00BF646E" w:rsidP="00BF646E">
            <w:pPr>
              <w:spacing w:after="0"/>
              <w:ind w:left="-102"/>
              <w:rPr>
                <w:color w:val="auto"/>
                <w:highlight w:val="yellow"/>
              </w:rPr>
            </w:pPr>
            <w:r w:rsidRPr="005B07F5">
              <w:t>Head of Division</w:t>
            </w:r>
          </w:p>
        </w:tc>
      </w:tr>
    </w:tbl>
    <w:p w14:paraId="0433BAC4" w14:textId="77777777" w:rsidR="00B84F83" w:rsidRPr="009F0CED" w:rsidRDefault="00B84F83" w:rsidP="00E83F22">
      <w:pPr>
        <w:ind w:left="0"/>
        <w:rPr>
          <w:color w:val="auto"/>
        </w:rPr>
      </w:pPr>
    </w:p>
    <w:p w14:paraId="503AB3AC" w14:textId="77777777" w:rsidR="002E247C" w:rsidRPr="009F0CED" w:rsidRDefault="002E247C" w:rsidP="00E83F22">
      <w:pPr>
        <w:ind w:left="0"/>
      </w:pPr>
    </w:p>
    <w:p w14:paraId="178E01B5" w14:textId="1F4FC101" w:rsidR="008E2E06" w:rsidRPr="009F0CED" w:rsidRDefault="00725DFE" w:rsidP="00E83F22">
      <w:pPr>
        <w:ind w:left="0"/>
      </w:pPr>
      <w:r w:rsidRPr="009F0CED">
        <w:t xml:space="preserve">At </w:t>
      </w:r>
      <w:r w:rsidR="008E2E06" w:rsidRPr="009F0CED">
        <w:t xml:space="preserve">Prague, </w:t>
      </w:r>
      <w:r w:rsidRPr="009F0CED">
        <w:t>this _____ day of _______________</w:t>
      </w:r>
      <w:r w:rsidR="008E2E06" w:rsidRPr="009F0CED">
        <w:t xml:space="preserve"> 202</w:t>
      </w:r>
      <w:r w:rsidR="00D456A9" w:rsidRPr="009F0CED">
        <w:t>5</w:t>
      </w:r>
    </w:p>
    <w:p w14:paraId="7C0A4D5F" w14:textId="77777777" w:rsidR="00B84F83" w:rsidRPr="009F0CED" w:rsidRDefault="00FE2B6A" w:rsidP="00E83F22">
      <w:pPr>
        <w:ind w:left="0"/>
        <w:rPr>
          <w:color w:val="auto"/>
        </w:rPr>
      </w:pPr>
      <w:r w:rsidRPr="009F0CED">
        <w:t>Signed</w:t>
      </w:r>
      <w:r w:rsidRPr="009F0CED">
        <w:rPr>
          <w:color w:val="auto"/>
        </w:rPr>
        <w:t xml:space="preserve"> for and on behalf of</w:t>
      </w:r>
    </w:p>
    <w:p w14:paraId="32471FC3" w14:textId="3EFDC7A7" w:rsidR="00B84F83" w:rsidRPr="009F0CED" w:rsidRDefault="005C0FCD" w:rsidP="00E83F22">
      <w:pPr>
        <w:ind w:left="0"/>
        <w:rPr>
          <w:color w:val="auto"/>
        </w:rPr>
      </w:pPr>
      <w:r w:rsidRPr="009F0CED">
        <w:rPr>
          <w:b/>
          <w:bCs/>
          <w:caps/>
          <w:color w:val="000000"/>
        </w:rPr>
        <w:t>Ředitelství silnic a dálnic s.</w:t>
      </w:r>
      <w:r w:rsidR="005032F0">
        <w:rPr>
          <w:b/>
          <w:bCs/>
          <w:caps/>
          <w:color w:val="000000"/>
        </w:rPr>
        <w:t xml:space="preserve"> </w:t>
      </w:r>
      <w:r w:rsidRPr="009F0CED">
        <w:rPr>
          <w:b/>
          <w:bCs/>
          <w:caps/>
          <w:color w:val="000000"/>
        </w:rPr>
        <w:t>p</w:t>
      </w:r>
      <w:r w:rsidRPr="009F0CED">
        <w:rPr>
          <w:b/>
          <w:bCs/>
          <w:color w:val="000000"/>
        </w:rPr>
        <w:t xml:space="preserve">. </w:t>
      </w:r>
      <w:r w:rsidR="00FE2B6A" w:rsidRPr="009F0CED">
        <w:rPr>
          <w:color w:val="auto"/>
        </w:rPr>
        <w:t xml:space="preserve">as </w:t>
      </w:r>
      <w:r w:rsidR="0051656C" w:rsidRPr="009F0CED">
        <w:rPr>
          <w:color w:val="auto"/>
        </w:rPr>
        <w:t>Promoter</w:t>
      </w:r>
    </w:p>
    <w:p w14:paraId="6D9A4531" w14:textId="77777777" w:rsidR="00B84F83" w:rsidRPr="009F0CED" w:rsidRDefault="00B84F83" w:rsidP="00E83F22">
      <w:pPr>
        <w:ind w:left="0"/>
        <w:rPr>
          <w:color w:val="auto"/>
        </w:rPr>
      </w:pPr>
    </w:p>
    <w:p w14:paraId="639248B1" w14:textId="77777777" w:rsidR="00B84F83" w:rsidRPr="009F0CED" w:rsidRDefault="00B84F83" w:rsidP="00E83F22">
      <w:pPr>
        <w:ind w:left="0"/>
        <w:rPr>
          <w:color w:val="auto"/>
        </w:rPr>
      </w:pPr>
    </w:p>
    <w:tbl>
      <w:tblPr>
        <w:tblStyle w:val="TableEIB"/>
        <w:tblW w:w="2031" w:type="pct"/>
        <w:tblInd w:w="0" w:type="dxa"/>
        <w:tblLook w:val="04A0" w:firstRow="1" w:lastRow="0" w:firstColumn="1" w:lastColumn="0" w:noHBand="0" w:noVBand="1"/>
      </w:tblPr>
      <w:tblGrid>
        <w:gridCol w:w="3684"/>
      </w:tblGrid>
      <w:tr w:rsidR="00097714" w:rsidRPr="009F0CED" w14:paraId="385832DE" w14:textId="77777777" w:rsidTr="00E83F22">
        <w:tc>
          <w:tcPr>
            <w:tcW w:w="5000" w:type="pct"/>
            <w:tcBorders>
              <w:top w:val="nil"/>
              <w:left w:val="nil"/>
              <w:bottom w:val="single" w:sz="4" w:space="0" w:color="auto"/>
            </w:tcBorders>
          </w:tcPr>
          <w:p w14:paraId="3AE1025B" w14:textId="77777777" w:rsidR="00097714" w:rsidRPr="009F0CED" w:rsidRDefault="00097714" w:rsidP="001E1717">
            <w:pPr>
              <w:ind w:left="0"/>
              <w:rPr>
                <w:color w:val="auto"/>
              </w:rPr>
            </w:pPr>
          </w:p>
        </w:tc>
      </w:tr>
      <w:tr w:rsidR="00097714" w:rsidRPr="009F0CED" w14:paraId="5A942A6E" w14:textId="77777777" w:rsidTr="00E83F22">
        <w:tc>
          <w:tcPr>
            <w:tcW w:w="5000" w:type="pct"/>
            <w:tcBorders>
              <w:top w:val="single" w:sz="4" w:space="0" w:color="auto"/>
              <w:left w:val="nil"/>
              <w:bottom w:val="nil"/>
            </w:tcBorders>
            <w:hideMark/>
          </w:tcPr>
          <w:p w14:paraId="7983CBD7" w14:textId="3F0B57E4" w:rsidR="00097714" w:rsidRPr="009F0CED" w:rsidRDefault="005C0FCD" w:rsidP="001D4245">
            <w:pPr>
              <w:spacing w:before="120" w:after="0"/>
              <w:ind w:left="-109"/>
              <w:rPr>
                <w:color w:val="auto"/>
              </w:rPr>
            </w:pPr>
            <w:r w:rsidRPr="009F0CED">
              <w:t>Radek Mátl</w:t>
            </w:r>
          </w:p>
        </w:tc>
      </w:tr>
      <w:tr w:rsidR="00097714" w:rsidRPr="009F0CED" w14:paraId="3B22B311" w14:textId="77777777" w:rsidTr="00E83F22">
        <w:tc>
          <w:tcPr>
            <w:tcW w:w="5000" w:type="pct"/>
            <w:hideMark/>
          </w:tcPr>
          <w:p w14:paraId="269D4716" w14:textId="2FDB1233" w:rsidR="00097714" w:rsidRPr="009F0CED" w:rsidRDefault="00097714" w:rsidP="001D4245">
            <w:pPr>
              <w:spacing w:after="0"/>
              <w:ind w:left="-109"/>
              <w:rPr>
                <w:color w:val="auto"/>
              </w:rPr>
            </w:pPr>
            <w:r w:rsidRPr="009F0CED">
              <w:t>Director General</w:t>
            </w:r>
            <w:r w:rsidR="005F3B03" w:rsidRPr="009F0CED">
              <w:br/>
            </w:r>
            <w:r w:rsidRPr="009F0CED">
              <w:t xml:space="preserve">(in Czech: </w:t>
            </w:r>
            <w:r w:rsidRPr="009F0CED">
              <w:rPr>
                <w:rStyle w:val="ItalicEIB"/>
              </w:rPr>
              <w:t>generální ředitel</w:t>
            </w:r>
            <w:r w:rsidRPr="009F0CED">
              <w:t>)</w:t>
            </w:r>
          </w:p>
        </w:tc>
      </w:tr>
    </w:tbl>
    <w:p w14:paraId="128A383E" w14:textId="77777777" w:rsidR="00162D94" w:rsidRPr="009F0CED" w:rsidRDefault="00162D94" w:rsidP="00E83F22">
      <w:pPr>
        <w:ind w:left="0"/>
      </w:pPr>
    </w:p>
    <w:p w14:paraId="15472B04" w14:textId="77777777" w:rsidR="002E247C" w:rsidRPr="009F0CED" w:rsidRDefault="002E247C" w:rsidP="00E83F22">
      <w:pPr>
        <w:ind w:left="0"/>
      </w:pPr>
    </w:p>
    <w:p w14:paraId="14FBE7DA" w14:textId="313789DD" w:rsidR="00162D94" w:rsidRPr="009F0CED" w:rsidRDefault="00725DFE" w:rsidP="00E83F22">
      <w:pPr>
        <w:ind w:left="0"/>
      </w:pPr>
      <w:r w:rsidRPr="009F0CED">
        <w:t xml:space="preserve">At </w:t>
      </w:r>
      <w:r w:rsidR="00162D94" w:rsidRPr="009F0CED">
        <w:t xml:space="preserve">Prague, </w:t>
      </w:r>
      <w:r w:rsidRPr="009F0CED">
        <w:t>this _____ day of _______________</w:t>
      </w:r>
      <w:r w:rsidRPr="009F0CED" w:rsidDel="00725DFE">
        <w:t xml:space="preserve"> </w:t>
      </w:r>
      <w:r w:rsidR="00162D94" w:rsidRPr="009F0CED">
        <w:t>202</w:t>
      </w:r>
      <w:r w:rsidR="00D456A9" w:rsidRPr="009F0CED">
        <w:t>5</w:t>
      </w:r>
    </w:p>
    <w:p w14:paraId="1EFA47E0" w14:textId="77777777" w:rsidR="00162D94" w:rsidRPr="009F0CED" w:rsidRDefault="00162D94" w:rsidP="00E83F22">
      <w:pPr>
        <w:ind w:left="0"/>
        <w:rPr>
          <w:color w:val="auto"/>
        </w:rPr>
      </w:pPr>
      <w:r w:rsidRPr="009F0CED">
        <w:t>Signed</w:t>
      </w:r>
      <w:r w:rsidRPr="009F0CED">
        <w:rPr>
          <w:color w:val="auto"/>
        </w:rPr>
        <w:t xml:space="preserve"> for and on behalf of</w:t>
      </w:r>
    </w:p>
    <w:p w14:paraId="02A42044" w14:textId="7BF0F650" w:rsidR="00162D94" w:rsidRPr="009F0CED" w:rsidRDefault="00162D94" w:rsidP="00E83F22">
      <w:pPr>
        <w:ind w:left="0"/>
        <w:rPr>
          <w:color w:val="auto"/>
        </w:rPr>
      </w:pPr>
      <w:r w:rsidRPr="009F0CED">
        <w:rPr>
          <w:rFonts w:ascii="Arial bold" w:hAnsi="Arial bold"/>
          <w:b/>
          <w:caps/>
          <w:color w:val="auto"/>
        </w:rPr>
        <w:t xml:space="preserve">Státní fond dopravní infrastruktury </w:t>
      </w:r>
      <w:r w:rsidRPr="009F0CED">
        <w:rPr>
          <w:color w:val="auto"/>
        </w:rPr>
        <w:t>as Intermediary</w:t>
      </w:r>
    </w:p>
    <w:p w14:paraId="6D76738B" w14:textId="77777777" w:rsidR="00162D94" w:rsidRPr="009F0CED" w:rsidRDefault="00162D94" w:rsidP="00E83F22">
      <w:pPr>
        <w:ind w:left="0"/>
        <w:rPr>
          <w:color w:val="auto"/>
        </w:rPr>
      </w:pPr>
    </w:p>
    <w:p w14:paraId="2ABA8E58" w14:textId="77777777" w:rsidR="00162D94" w:rsidRPr="009F0CED" w:rsidRDefault="00162D94" w:rsidP="00E83F22">
      <w:pPr>
        <w:ind w:left="0"/>
        <w:rPr>
          <w:color w:val="auto"/>
        </w:rPr>
      </w:pPr>
    </w:p>
    <w:tbl>
      <w:tblPr>
        <w:tblStyle w:val="TableEIB"/>
        <w:tblW w:w="2031" w:type="pct"/>
        <w:tblInd w:w="0" w:type="dxa"/>
        <w:tblLook w:val="04A0" w:firstRow="1" w:lastRow="0" w:firstColumn="1" w:lastColumn="0" w:noHBand="0" w:noVBand="1"/>
      </w:tblPr>
      <w:tblGrid>
        <w:gridCol w:w="3684"/>
      </w:tblGrid>
      <w:tr w:rsidR="00097714" w:rsidRPr="009F0CED" w14:paraId="5FD2FEB4" w14:textId="77777777" w:rsidTr="00E83F22">
        <w:tc>
          <w:tcPr>
            <w:tcW w:w="5000" w:type="pct"/>
            <w:tcBorders>
              <w:top w:val="nil"/>
              <w:left w:val="nil"/>
              <w:bottom w:val="single" w:sz="4" w:space="0" w:color="auto"/>
            </w:tcBorders>
          </w:tcPr>
          <w:p w14:paraId="07443C89" w14:textId="77777777" w:rsidR="00097714" w:rsidRPr="009F0CED" w:rsidRDefault="00097714" w:rsidP="001E1717">
            <w:pPr>
              <w:ind w:left="0"/>
              <w:rPr>
                <w:color w:val="auto"/>
              </w:rPr>
            </w:pPr>
          </w:p>
        </w:tc>
      </w:tr>
      <w:tr w:rsidR="00097714" w:rsidRPr="009F0CED" w14:paraId="07E6E0B8" w14:textId="77777777" w:rsidTr="00E83F22">
        <w:tc>
          <w:tcPr>
            <w:tcW w:w="5000" w:type="pct"/>
            <w:tcBorders>
              <w:top w:val="single" w:sz="4" w:space="0" w:color="auto"/>
              <w:left w:val="nil"/>
              <w:bottom w:val="nil"/>
            </w:tcBorders>
            <w:hideMark/>
          </w:tcPr>
          <w:p w14:paraId="668498CD" w14:textId="4CC17AC2" w:rsidR="00097714" w:rsidRPr="009F0CED" w:rsidRDefault="00097714" w:rsidP="001D4245">
            <w:pPr>
              <w:spacing w:before="120" w:after="0"/>
              <w:ind w:left="-109"/>
              <w:rPr>
                <w:color w:val="auto"/>
              </w:rPr>
            </w:pPr>
            <w:r w:rsidRPr="009F0CED">
              <w:t>Zbyněk Hořelica</w:t>
            </w:r>
          </w:p>
        </w:tc>
      </w:tr>
      <w:tr w:rsidR="00097714" w:rsidRPr="009F0CED" w14:paraId="1F013558" w14:textId="77777777" w:rsidTr="0008336A">
        <w:trPr>
          <w:trHeight w:val="87"/>
        </w:trPr>
        <w:tc>
          <w:tcPr>
            <w:tcW w:w="5000" w:type="pct"/>
            <w:hideMark/>
          </w:tcPr>
          <w:p w14:paraId="25CF5BCB" w14:textId="0679DDFD" w:rsidR="00097714" w:rsidRPr="009F0CED" w:rsidRDefault="00097714" w:rsidP="001D4245">
            <w:pPr>
              <w:spacing w:after="0"/>
              <w:ind w:left="-109"/>
              <w:rPr>
                <w:color w:val="auto"/>
              </w:rPr>
            </w:pPr>
            <w:r w:rsidRPr="009F0CED">
              <w:t>Director</w:t>
            </w:r>
            <w:r w:rsidR="005F3B03" w:rsidRPr="009F0CED">
              <w:br/>
            </w:r>
            <w:r w:rsidRPr="009F0CED">
              <w:t xml:space="preserve">(in Czech: </w:t>
            </w:r>
            <w:r w:rsidRPr="009F0CED">
              <w:rPr>
                <w:rStyle w:val="ItalicEIB"/>
              </w:rPr>
              <w:t>ředitel</w:t>
            </w:r>
            <w:r w:rsidRPr="009F0CED">
              <w:t>)</w:t>
            </w:r>
          </w:p>
        </w:tc>
      </w:tr>
    </w:tbl>
    <w:p w14:paraId="3D3C55CA" w14:textId="77777777" w:rsidR="008907FC" w:rsidRPr="009F0CED" w:rsidRDefault="008907FC" w:rsidP="00097714">
      <w:pPr>
        <w:ind w:left="0"/>
      </w:pPr>
    </w:p>
    <w:p w14:paraId="326E9F2A" w14:textId="75798841" w:rsidR="00462B00" w:rsidRPr="009F0CED" w:rsidRDefault="00FE2B6A" w:rsidP="00462B00">
      <w:r w:rsidRPr="009F0CED">
        <w:br w:type="page"/>
      </w:r>
    </w:p>
    <w:p w14:paraId="582E835A" w14:textId="77777777" w:rsidR="00462B00" w:rsidRPr="009F0CED" w:rsidRDefault="00462B00" w:rsidP="007A7EA1">
      <w:pPr>
        <w:pStyle w:val="ScheduleEIB"/>
      </w:pPr>
      <w:bookmarkStart w:id="221" w:name="_Toc208423454"/>
      <w:bookmarkStart w:id="222" w:name="_Ref430854759"/>
      <w:bookmarkEnd w:id="221"/>
    </w:p>
    <w:p w14:paraId="0B720969" w14:textId="77777777" w:rsidR="00462B00" w:rsidRPr="009F0CED" w:rsidRDefault="00462B00" w:rsidP="00462B00">
      <w:pPr>
        <w:pStyle w:val="SubSchedule1EIB"/>
      </w:pPr>
      <w:bookmarkStart w:id="223" w:name="_Ref430854766"/>
      <w:bookmarkStart w:id="224" w:name="_Toc63241421"/>
      <w:bookmarkStart w:id="225" w:name="_Toc130929324"/>
      <w:bookmarkStart w:id="226" w:name="_Toc208423455"/>
      <w:bookmarkEnd w:id="222"/>
      <w:r w:rsidRPr="009F0CED">
        <w:t>Project Specification and Reporting</w:t>
      </w:r>
      <w:bookmarkEnd w:id="223"/>
      <w:bookmarkEnd w:id="224"/>
      <w:bookmarkEnd w:id="225"/>
      <w:bookmarkEnd w:id="226"/>
    </w:p>
    <w:p w14:paraId="30DFC255" w14:textId="526D16FB" w:rsidR="00462B00" w:rsidRPr="009F0CED" w:rsidRDefault="00462B00" w:rsidP="00E83F22">
      <w:pPr>
        <w:pStyle w:val="SubSchedule3EIB"/>
      </w:pPr>
      <w:bookmarkStart w:id="227" w:name="_Toc465088050"/>
      <w:bookmarkStart w:id="228" w:name="_Toc113283385"/>
      <w:bookmarkStart w:id="229" w:name="_Ref121739523"/>
      <w:bookmarkStart w:id="230" w:name="_Ref130926032"/>
      <w:r w:rsidRPr="009F0CED">
        <w:t>Technical Description</w:t>
      </w:r>
      <w:bookmarkEnd w:id="227"/>
      <w:bookmarkEnd w:id="228"/>
      <w:bookmarkEnd w:id="229"/>
      <w:bookmarkEnd w:id="230"/>
    </w:p>
    <w:p w14:paraId="642C1821" w14:textId="77777777" w:rsidR="00F004AE" w:rsidRPr="009F0CED" w:rsidRDefault="00F004AE" w:rsidP="00F004AE">
      <w:pPr>
        <w:pStyle w:val="SubSchedule4EIB"/>
        <w:rPr>
          <w:lang w:val="en-GB"/>
        </w:rPr>
      </w:pPr>
      <w:r w:rsidRPr="009F0CED">
        <w:rPr>
          <w:lang w:val="en-GB"/>
        </w:rPr>
        <w:t>Purpose, Location</w:t>
      </w:r>
    </w:p>
    <w:p w14:paraId="0AA6A03B" w14:textId="3B3B48AB" w:rsidR="00F004AE" w:rsidRPr="009F0CED" w:rsidRDefault="00F004AE" w:rsidP="004062A7">
      <w:pPr>
        <w:rPr>
          <w:rFonts w:eastAsia="Calibri"/>
        </w:rPr>
      </w:pPr>
      <w:r w:rsidRPr="009F0CED">
        <w:t xml:space="preserve">The Project relates to construction of </w:t>
      </w:r>
      <w:r w:rsidRPr="009F0CED">
        <w:rPr>
          <w:rFonts w:eastAsia="Calibri"/>
        </w:rPr>
        <w:t xml:space="preserve">Section D0 511 Běchovice-D1 which is part of the gradually constructed Prague ring-road, aiming at redistributing and rationalising traffic flows in Prague metropolitan area. Once completed, it will interconnect a total of 9 (nine) motorway-type roads heading from Prague and connecting the capital city with neighbouring regions and countries. It will also absorb significant volume of transit and suburban traffic from Prague urban centre and shift it along the outskirts of the city. The total length of the Prague ring road is 81.28 km and its completion is scheduled for 2030. </w:t>
      </w:r>
    </w:p>
    <w:p w14:paraId="355D9CAD" w14:textId="77777777" w:rsidR="00F004AE" w:rsidRPr="009F0CED" w:rsidRDefault="00F004AE" w:rsidP="004062A7">
      <w:pPr>
        <w:rPr>
          <w:rFonts w:eastAsia="Calibri" w:cs="Arial"/>
        </w:rPr>
      </w:pPr>
      <w:r w:rsidRPr="009F0CED">
        <w:rPr>
          <w:rFonts w:eastAsia="Calibri" w:cs="Arial"/>
        </w:rPr>
        <w:t xml:space="preserve">The </w:t>
      </w:r>
      <w:r w:rsidRPr="009F0CED">
        <w:rPr>
          <w:rFonts w:eastAsia="Calibri"/>
        </w:rPr>
        <w:t>Project</w:t>
      </w:r>
      <w:r w:rsidRPr="009F0CED">
        <w:rPr>
          <w:rFonts w:eastAsia="Calibri" w:cs="Arial"/>
        </w:rPr>
        <w:t xml:space="preserve"> is in the vicinity of Prague, capital city of the Czech Republic. It is mainly located in Prague Region (CZ01) and marginally in Central Bohemia Region (CZ02). </w:t>
      </w:r>
    </w:p>
    <w:p w14:paraId="635056E3" w14:textId="77777777" w:rsidR="00F004AE" w:rsidRPr="009F0CED" w:rsidRDefault="00F004AE" w:rsidP="00F004AE">
      <w:pPr>
        <w:pStyle w:val="SubSchedule4EIB"/>
        <w:rPr>
          <w:lang w:val="en-GB"/>
        </w:rPr>
      </w:pPr>
      <w:r w:rsidRPr="009F0CED">
        <w:rPr>
          <w:lang w:val="en-GB"/>
        </w:rPr>
        <w:t>Description</w:t>
      </w:r>
    </w:p>
    <w:p w14:paraId="1C222B97" w14:textId="2AD277AE" w:rsidR="00F004AE" w:rsidRPr="009F0CED" w:rsidRDefault="00F004AE" w:rsidP="004062A7">
      <w:r w:rsidRPr="009F0CED">
        <w:t xml:space="preserve">The Project consists of a greenfield construction of the east section of the Prague ring-road. The D0 Bechovice-D1 motorway section is designed in 2x3 lane profile and has a length of 12.64 km. The Project includes construction of 4 (four) grade intersections, 2 (two) tunnels, 22 (twenty-two) small bridges and 2 (two) overpasses for pedestrian and cyclists. The Project also comprises 16 (sixteen) noise barriers with the total length of 7.8 km and 18 (eighteen) vegetation belts covering area of 48 ha. </w:t>
      </w:r>
    </w:p>
    <w:p w14:paraId="65EF13A0" w14:textId="77777777" w:rsidR="00F004AE" w:rsidRPr="009F0CED" w:rsidRDefault="00F004AE" w:rsidP="00F004AE">
      <w:pPr>
        <w:pStyle w:val="SubSchedule4EIB"/>
        <w:rPr>
          <w:lang w:val="en-GB"/>
        </w:rPr>
      </w:pPr>
      <w:r w:rsidRPr="009F0CED">
        <w:rPr>
          <w:lang w:val="en-GB"/>
        </w:rPr>
        <w:t>Calendar</w:t>
      </w:r>
    </w:p>
    <w:p w14:paraId="1FD0BDD0" w14:textId="77777777" w:rsidR="00F004AE" w:rsidRPr="009F0CED" w:rsidRDefault="00F004AE" w:rsidP="004062A7">
      <w:r w:rsidRPr="009F0CED">
        <w:t xml:space="preserve">The </w:t>
      </w:r>
      <w:r w:rsidRPr="009F0CED">
        <w:rPr>
          <w:rFonts w:eastAsia="Calibri"/>
        </w:rPr>
        <w:t>implementation</w:t>
      </w:r>
      <w:r w:rsidRPr="009F0CED">
        <w:t xml:space="preserve"> is expected to start in January 2025 and finish by 31 December 2028. Opening to traffic, after substantial completion, is expected in January 2028.</w:t>
      </w:r>
    </w:p>
    <w:p w14:paraId="302C38ED" w14:textId="77777777" w:rsidR="00462B00" w:rsidRPr="009F0CED" w:rsidRDefault="00462B00" w:rsidP="00462B00">
      <w:pPr>
        <w:spacing w:after="200" w:line="276" w:lineRule="auto"/>
        <w:ind w:left="0"/>
        <w:rPr>
          <w:rFonts w:cs="Arial"/>
          <w:b/>
        </w:rPr>
      </w:pPr>
      <w:r w:rsidRPr="009F0CED">
        <w:rPr>
          <w:rFonts w:cs="Arial"/>
          <w:b/>
        </w:rPr>
        <w:br w:type="page"/>
      </w:r>
    </w:p>
    <w:p w14:paraId="2B90AD3F" w14:textId="53AA590A" w:rsidR="00462B00" w:rsidRPr="009F0CED" w:rsidRDefault="00462B00" w:rsidP="00E83F22">
      <w:pPr>
        <w:pStyle w:val="SubSchedule3EIB"/>
      </w:pPr>
      <w:bookmarkStart w:id="231" w:name="_Toc113283387"/>
      <w:bookmarkStart w:id="232" w:name="_Ref130926750"/>
      <w:r w:rsidRPr="009F0CED">
        <w:t>Project information to be sent to the Bank and method of transmission</w:t>
      </w:r>
      <w:bookmarkEnd w:id="231"/>
      <w:bookmarkEnd w:id="232"/>
    </w:p>
    <w:p w14:paraId="05CABAF2" w14:textId="77777777" w:rsidR="00F004AE" w:rsidRPr="009F0CED" w:rsidRDefault="00F004AE" w:rsidP="00F004AE">
      <w:pPr>
        <w:pStyle w:val="SubSchedule4EIB"/>
        <w:rPr>
          <w:lang w:val="en-GB"/>
        </w:rPr>
      </w:pPr>
      <w:r w:rsidRPr="009F0CED">
        <w:rPr>
          <w:lang w:val="en-GB"/>
        </w:rPr>
        <w:t>Dispatch of information: designation of the person responsible</w:t>
      </w:r>
    </w:p>
    <w:p w14:paraId="4D7276BB" w14:textId="77777777" w:rsidR="00F004AE" w:rsidRPr="009F0CED" w:rsidRDefault="00F004AE" w:rsidP="00F004AE">
      <w:pPr>
        <w:rPr>
          <w:rFonts w:cs="Arial"/>
        </w:rPr>
      </w:pPr>
      <w:r w:rsidRPr="009F0CED">
        <w:rPr>
          <w:rFonts w:cs="Arial"/>
        </w:rPr>
        <w:t xml:space="preserve">The </w:t>
      </w:r>
      <w:r w:rsidRPr="009F0CED">
        <w:rPr>
          <w:rFonts w:eastAsia="Calibri"/>
        </w:rPr>
        <w:t>information</w:t>
      </w:r>
      <w:r w:rsidRPr="009F0CED">
        <w:rPr>
          <w:rFonts w:cs="Arial"/>
        </w:rPr>
        <w:t xml:space="preserve"> below has to be sent to the Bank under the responsibility of:</w:t>
      </w:r>
    </w:p>
    <w:tbl>
      <w:tblPr>
        <w:tblW w:w="453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972"/>
        <w:gridCol w:w="2973"/>
      </w:tblGrid>
      <w:tr w:rsidR="00F004AE" w:rsidRPr="009F0CED" w14:paraId="3C2C3A76" w14:textId="77777777" w:rsidTr="001F6D8D">
        <w:trPr>
          <w:cantSplit/>
        </w:trPr>
        <w:tc>
          <w:tcPr>
            <w:tcW w:w="1381" w:type="pct"/>
          </w:tcPr>
          <w:p w14:paraId="3B41D334" w14:textId="77777777" w:rsidR="00F004AE" w:rsidRPr="009F0CED" w:rsidRDefault="00F004AE" w:rsidP="001F6D8D">
            <w:pPr>
              <w:pStyle w:val="text"/>
              <w:spacing w:before="40" w:after="40"/>
              <w:ind w:left="0"/>
              <w:rPr>
                <w:b/>
                <w:lang w:val="en-GB"/>
              </w:rPr>
            </w:pPr>
            <w:bookmarkStart w:id="233" w:name="_Hlk129704666"/>
          </w:p>
        </w:tc>
        <w:tc>
          <w:tcPr>
            <w:tcW w:w="1809" w:type="pct"/>
          </w:tcPr>
          <w:p w14:paraId="6750419D" w14:textId="77777777" w:rsidR="00F004AE" w:rsidRPr="009F0CED" w:rsidRDefault="00F004AE" w:rsidP="001F6D8D">
            <w:pPr>
              <w:pStyle w:val="text"/>
              <w:spacing w:before="40" w:after="40"/>
              <w:ind w:left="0"/>
              <w:jc w:val="center"/>
              <w:rPr>
                <w:b/>
                <w:iCs/>
                <w:lang w:val="en-GB"/>
              </w:rPr>
            </w:pPr>
            <w:r w:rsidRPr="009F0CED">
              <w:rPr>
                <w:b/>
                <w:iCs/>
                <w:lang w:val="en-GB"/>
              </w:rPr>
              <w:t>Financial Contact</w:t>
            </w:r>
          </w:p>
        </w:tc>
        <w:tc>
          <w:tcPr>
            <w:tcW w:w="1810" w:type="pct"/>
          </w:tcPr>
          <w:p w14:paraId="0CF20811" w14:textId="77777777" w:rsidR="00F004AE" w:rsidRPr="009F0CED" w:rsidRDefault="00F004AE" w:rsidP="001F6D8D">
            <w:pPr>
              <w:pStyle w:val="text"/>
              <w:spacing w:before="40" w:after="40"/>
              <w:ind w:left="0"/>
              <w:jc w:val="center"/>
              <w:rPr>
                <w:b/>
                <w:iCs/>
                <w:lang w:val="en-GB"/>
              </w:rPr>
            </w:pPr>
            <w:r w:rsidRPr="009F0CED">
              <w:rPr>
                <w:b/>
                <w:iCs/>
                <w:lang w:val="en-GB"/>
              </w:rPr>
              <w:t>Technical Contact</w:t>
            </w:r>
          </w:p>
        </w:tc>
      </w:tr>
      <w:tr w:rsidR="00F004AE" w:rsidRPr="00C03EB7" w14:paraId="746808A7" w14:textId="77777777" w:rsidTr="001F6D8D">
        <w:trPr>
          <w:cantSplit/>
        </w:trPr>
        <w:tc>
          <w:tcPr>
            <w:tcW w:w="1381" w:type="pct"/>
          </w:tcPr>
          <w:p w14:paraId="07CB82E2" w14:textId="77777777" w:rsidR="00F004AE" w:rsidRPr="009F0CED" w:rsidRDefault="00F004AE" w:rsidP="001F6D8D">
            <w:pPr>
              <w:pStyle w:val="text"/>
              <w:spacing w:before="40" w:after="40"/>
              <w:ind w:left="0"/>
              <w:jc w:val="left"/>
              <w:rPr>
                <w:lang w:val="en-GB"/>
              </w:rPr>
            </w:pPr>
            <w:r w:rsidRPr="009F0CED">
              <w:rPr>
                <w:lang w:val="en-GB"/>
              </w:rPr>
              <w:t>Company</w:t>
            </w:r>
          </w:p>
        </w:tc>
        <w:tc>
          <w:tcPr>
            <w:tcW w:w="1809" w:type="pct"/>
          </w:tcPr>
          <w:p w14:paraId="2568CC8E" w14:textId="3C776D30" w:rsidR="00F004AE" w:rsidRPr="0042532C" w:rsidRDefault="00435E21" w:rsidP="001F6D8D">
            <w:pPr>
              <w:pStyle w:val="text"/>
              <w:spacing w:before="40" w:after="40"/>
              <w:ind w:left="0"/>
              <w:jc w:val="center"/>
              <w:rPr>
                <w:i/>
                <w:iCs/>
                <w:lang w:val="en-GB"/>
              </w:rPr>
            </w:pPr>
            <w:r w:rsidRPr="0042532C">
              <w:rPr>
                <w:lang w:val="pl-PL"/>
              </w:rPr>
              <w:t>Ministry of Finance</w:t>
            </w:r>
          </w:p>
        </w:tc>
        <w:tc>
          <w:tcPr>
            <w:tcW w:w="1810" w:type="pct"/>
          </w:tcPr>
          <w:p w14:paraId="407C1CC2" w14:textId="650A4D4F" w:rsidR="00F004AE" w:rsidRPr="0042532C" w:rsidRDefault="00E24664" w:rsidP="001F6D8D">
            <w:pPr>
              <w:pStyle w:val="text"/>
              <w:spacing w:before="40" w:after="40"/>
              <w:ind w:left="0"/>
              <w:jc w:val="center"/>
              <w:rPr>
                <w:i/>
                <w:iCs/>
                <w:lang w:val="pl-PL"/>
              </w:rPr>
            </w:pPr>
            <w:r w:rsidRPr="0042532C">
              <w:rPr>
                <w:color w:val="000000"/>
                <w:lang w:val="pl-PL" w:eastAsia="cs-CZ"/>
              </w:rPr>
              <w:t>Ř</w:t>
            </w:r>
            <w:r w:rsidR="00F004AE" w:rsidRPr="0042532C">
              <w:rPr>
                <w:color w:val="000000"/>
                <w:lang w:val="pl-PL" w:eastAsia="cs-CZ"/>
              </w:rPr>
              <w:t>editelstv</w:t>
            </w:r>
            <w:r w:rsidRPr="0042532C">
              <w:rPr>
                <w:color w:val="000000"/>
                <w:lang w:val="pl-PL" w:eastAsia="cs-CZ"/>
              </w:rPr>
              <w:t>í</w:t>
            </w:r>
            <w:r w:rsidR="00F004AE" w:rsidRPr="0042532C">
              <w:rPr>
                <w:color w:val="000000"/>
                <w:lang w:val="pl-PL" w:eastAsia="cs-CZ"/>
              </w:rPr>
              <w:t xml:space="preserve"> silnic a d</w:t>
            </w:r>
            <w:r w:rsidR="009F2C80" w:rsidRPr="0042532C">
              <w:rPr>
                <w:color w:val="000000"/>
                <w:lang w:val="pl-PL" w:eastAsia="cs-CZ"/>
              </w:rPr>
              <w:t>á</w:t>
            </w:r>
            <w:r w:rsidR="00F004AE" w:rsidRPr="0042532C">
              <w:rPr>
                <w:color w:val="000000"/>
                <w:lang w:val="pl-PL" w:eastAsia="cs-CZ"/>
              </w:rPr>
              <w:t>lnic, s.</w:t>
            </w:r>
            <w:r w:rsidR="005032F0" w:rsidRPr="0042532C">
              <w:rPr>
                <w:color w:val="000000"/>
                <w:lang w:val="pl-PL" w:eastAsia="cs-CZ"/>
              </w:rPr>
              <w:t xml:space="preserve"> </w:t>
            </w:r>
            <w:r w:rsidR="00F004AE" w:rsidRPr="0042532C">
              <w:rPr>
                <w:color w:val="000000"/>
                <w:lang w:val="pl-PL" w:eastAsia="cs-CZ"/>
              </w:rPr>
              <w:t>p.</w:t>
            </w:r>
          </w:p>
        </w:tc>
      </w:tr>
      <w:tr w:rsidR="00F004AE" w:rsidRPr="009F0CED" w14:paraId="5AAF5599" w14:textId="77777777" w:rsidTr="001F6D8D">
        <w:trPr>
          <w:cantSplit/>
        </w:trPr>
        <w:tc>
          <w:tcPr>
            <w:tcW w:w="1381" w:type="pct"/>
          </w:tcPr>
          <w:p w14:paraId="5620E820" w14:textId="77777777" w:rsidR="00F004AE" w:rsidRPr="009F0CED" w:rsidRDefault="00F004AE" w:rsidP="001F6D8D">
            <w:pPr>
              <w:pStyle w:val="text"/>
              <w:spacing w:before="40" w:after="40"/>
              <w:ind w:left="0"/>
              <w:jc w:val="left"/>
              <w:rPr>
                <w:lang w:val="en-GB"/>
              </w:rPr>
            </w:pPr>
            <w:r w:rsidRPr="009F0CED">
              <w:rPr>
                <w:lang w:val="en-GB"/>
              </w:rPr>
              <w:t>Contact person</w:t>
            </w:r>
          </w:p>
        </w:tc>
        <w:tc>
          <w:tcPr>
            <w:tcW w:w="1809" w:type="pct"/>
          </w:tcPr>
          <w:p w14:paraId="4775FE66" w14:textId="4CA48CE6" w:rsidR="00F004AE" w:rsidRPr="0042532C" w:rsidRDefault="00435E21" w:rsidP="001F6D8D">
            <w:pPr>
              <w:pStyle w:val="text"/>
              <w:spacing w:before="40" w:after="40"/>
              <w:ind w:left="0"/>
              <w:jc w:val="center"/>
              <w:rPr>
                <w:i/>
                <w:iCs/>
                <w:lang w:val="en-GB"/>
              </w:rPr>
            </w:pPr>
            <w:r w:rsidRPr="0042532C">
              <w:rPr>
                <w:lang w:val="en-GB"/>
              </w:rPr>
              <w:t>Ing. Petr Pavelek, Ph.D</w:t>
            </w:r>
            <w:r w:rsidRPr="0042532C">
              <w:rPr>
                <w:i/>
                <w:iCs/>
                <w:lang w:val="en-GB"/>
              </w:rPr>
              <w:t>.</w:t>
            </w:r>
          </w:p>
        </w:tc>
        <w:tc>
          <w:tcPr>
            <w:tcW w:w="1810" w:type="pct"/>
          </w:tcPr>
          <w:p w14:paraId="14AD62AD" w14:textId="77777777" w:rsidR="00F004AE" w:rsidRPr="0042532C" w:rsidRDefault="00F004AE" w:rsidP="001F6D8D">
            <w:pPr>
              <w:pStyle w:val="text"/>
              <w:spacing w:before="40" w:after="40"/>
              <w:ind w:left="0"/>
              <w:jc w:val="center"/>
              <w:rPr>
                <w:i/>
                <w:iCs/>
                <w:lang w:val="en-GB"/>
              </w:rPr>
            </w:pPr>
            <w:r w:rsidRPr="0042532C">
              <w:rPr>
                <w:color w:val="000000"/>
                <w:lang w:val="en-GB" w:eastAsia="cs-CZ"/>
              </w:rPr>
              <w:t>Tomas Brazdil</w:t>
            </w:r>
          </w:p>
        </w:tc>
      </w:tr>
      <w:tr w:rsidR="00F004AE" w:rsidRPr="009F0CED" w14:paraId="526C8BC6" w14:textId="77777777" w:rsidTr="001F6D8D">
        <w:trPr>
          <w:cantSplit/>
        </w:trPr>
        <w:tc>
          <w:tcPr>
            <w:tcW w:w="1381" w:type="pct"/>
          </w:tcPr>
          <w:p w14:paraId="1373A4C1" w14:textId="77777777" w:rsidR="00F004AE" w:rsidRPr="009F0CED" w:rsidRDefault="00F004AE" w:rsidP="001F6D8D">
            <w:pPr>
              <w:pStyle w:val="text"/>
              <w:spacing w:before="40" w:after="40"/>
              <w:ind w:left="0"/>
              <w:jc w:val="left"/>
              <w:rPr>
                <w:lang w:val="en-GB"/>
              </w:rPr>
            </w:pPr>
            <w:r w:rsidRPr="009F0CED">
              <w:rPr>
                <w:lang w:val="en-GB"/>
              </w:rPr>
              <w:t>Title</w:t>
            </w:r>
          </w:p>
        </w:tc>
        <w:tc>
          <w:tcPr>
            <w:tcW w:w="1809" w:type="pct"/>
          </w:tcPr>
          <w:p w14:paraId="56842F3E" w14:textId="5FBE31D0" w:rsidR="00F004AE" w:rsidRPr="009F0CED" w:rsidRDefault="00435E21" w:rsidP="001F6D8D">
            <w:pPr>
              <w:pStyle w:val="text"/>
              <w:spacing w:before="40" w:after="40"/>
              <w:ind w:left="0"/>
              <w:jc w:val="center"/>
              <w:rPr>
                <w:lang w:val="en-GB"/>
              </w:rPr>
            </w:pPr>
            <w:r w:rsidRPr="001412E8">
              <w:rPr>
                <w:lang w:val="en-GB"/>
              </w:rPr>
              <w:t>Mr.</w:t>
            </w:r>
          </w:p>
        </w:tc>
        <w:tc>
          <w:tcPr>
            <w:tcW w:w="1810" w:type="pct"/>
          </w:tcPr>
          <w:p w14:paraId="28154108" w14:textId="77777777" w:rsidR="00F004AE" w:rsidRPr="009F0CED" w:rsidRDefault="00F004AE" w:rsidP="001F6D8D">
            <w:pPr>
              <w:pStyle w:val="text"/>
              <w:spacing w:before="40" w:after="40"/>
              <w:ind w:left="0"/>
              <w:jc w:val="center"/>
              <w:rPr>
                <w:lang w:val="en-GB"/>
              </w:rPr>
            </w:pPr>
            <w:r w:rsidRPr="009F0CED">
              <w:rPr>
                <w:lang w:val="en-GB"/>
              </w:rPr>
              <w:t>Head</w:t>
            </w:r>
          </w:p>
        </w:tc>
      </w:tr>
      <w:tr w:rsidR="00F004AE" w:rsidRPr="009F0CED" w14:paraId="47663908" w14:textId="77777777" w:rsidTr="001F6D8D">
        <w:trPr>
          <w:cantSplit/>
        </w:trPr>
        <w:tc>
          <w:tcPr>
            <w:tcW w:w="1381" w:type="pct"/>
          </w:tcPr>
          <w:p w14:paraId="293B09CA" w14:textId="77777777" w:rsidR="00F004AE" w:rsidRPr="009F0CED" w:rsidRDefault="00F004AE" w:rsidP="001F6D8D">
            <w:pPr>
              <w:pStyle w:val="text"/>
              <w:spacing w:before="40" w:after="40"/>
              <w:ind w:left="0"/>
              <w:jc w:val="left"/>
              <w:rPr>
                <w:lang w:val="en-GB"/>
              </w:rPr>
            </w:pPr>
            <w:r w:rsidRPr="009F0CED">
              <w:rPr>
                <w:lang w:val="en-GB"/>
              </w:rPr>
              <w:t>Function / Department financial and technical</w:t>
            </w:r>
          </w:p>
        </w:tc>
        <w:tc>
          <w:tcPr>
            <w:tcW w:w="1809" w:type="pct"/>
          </w:tcPr>
          <w:p w14:paraId="58F36292" w14:textId="1E89E5BC" w:rsidR="00F004AE" w:rsidRPr="009F0CED" w:rsidRDefault="00435E21" w:rsidP="001F6D8D">
            <w:pPr>
              <w:pStyle w:val="text"/>
              <w:spacing w:before="40" w:after="40"/>
              <w:ind w:left="0"/>
              <w:jc w:val="center"/>
              <w:rPr>
                <w:i/>
                <w:iCs/>
                <w:lang w:val="en-GB"/>
              </w:rPr>
            </w:pPr>
            <w:r w:rsidRPr="001412E8">
              <w:rPr>
                <w:lang w:val="en-GB"/>
              </w:rPr>
              <w:t>Department Director, Debt and Financial Assets Management</w:t>
            </w:r>
          </w:p>
        </w:tc>
        <w:tc>
          <w:tcPr>
            <w:tcW w:w="1810" w:type="pct"/>
          </w:tcPr>
          <w:p w14:paraId="0C19733A" w14:textId="77777777" w:rsidR="00F004AE" w:rsidRPr="009F0CED" w:rsidRDefault="00F004AE" w:rsidP="001F6D8D">
            <w:pPr>
              <w:spacing w:before="40" w:after="40"/>
              <w:ind w:left="0"/>
              <w:jc w:val="center"/>
              <w:rPr>
                <w:rFonts w:cs="Arial"/>
              </w:rPr>
            </w:pPr>
            <w:r w:rsidRPr="009F0CED">
              <w:rPr>
                <w:color w:val="000000"/>
                <w:lang w:eastAsia="cs-CZ"/>
              </w:rPr>
              <w:t>International cooperation</w:t>
            </w:r>
          </w:p>
        </w:tc>
      </w:tr>
      <w:tr w:rsidR="00F004AE" w:rsidRPr="009F0CED" w14:paraId="06DA9E6B" w14:textId="77777777" w:rsidTr="001F6D8D">
        <w:trPr>
          <w:cantSplit/>
        </w:trPr>
        <w:tc>
          <w:tcPr>
            <w:tcW w:w="1381" w:type="pct"/>
          </w:tcPr>
          <w:p w14:paraId="37A6D441" w14:textId="77777777" w:rsidR="00F004AE" w:rsidRPr="009F0CED" w:rsidRDefault="00F004AE" w:rsidP="001F6D8D">
            <w:pPr>
              <w:pStyle w:val="text"/>
              <w:spacing w:before="40" w:after="40"/>
              <w:ind w:left="0"/>
              <w:jc w:val="left"/>
              <w:rPr>
                <w:lang w:val="en-GB"/>
              </w:rPr>
            </w:pPr>
            <w:r w:rsidRPr="009F0CED">
              <w:rPr>
                <w:lang w:val="en-GB"/>
              </w:rPr>
              <w:t>Address</w:t>
            </w:r>
          </w:p>
        </w:tc>
        <w:tc>
          <w:tcPr>
            <w:tcW w:w="1809" w:type="pct"/>
          </w:tcPr>
          <w:p w14:paraId="16298E1E" w14:textId="5744BA65" w:rsidR="00F004AE" w:rsidRPr="009F0CED" w:rsidRDefault="00435E21" w:rsidP="00E0789A">
            <w:pPr>
              <w:pStyle w:val="text"/>
              <w:spacing w:before="40" w:after="40"/>
              <w:ind w:left="0"/>
              <w:jc w:val="center"/>
              <w:rPr>
                <w:i/>
                <w:iCs/>
                <w:lang w:val="en-GB"/>
              </w:rPr>
            </w:pPr>
            <w:r w:rsidRPr="00435E21">
              <w:rPr>
                <w:lang w:val="en-GB"/>
              </w:rPr>
              <w:t>Letenská 15</w:t>
            </w:r>
            <w:r w:rsidR="00E0789A">
              <w:rPr>
                <w:lang w:val="en-GB"/>
              </w:rPr>
              <w:br/>
            </w:r>
            <w:r w:rsidRPr="00435E21">
              <w:rPr>
                <w:lang w:val="en-GB"/>
              </w:rPr>
              <w:t>118 01 Praha 1</w:t>
            </w:r>
          </w:p>
        </w:tc>
        <w:tc>
          <w:tcPr>
            <w:tcW w:w="1810" w:type="pct"/>
          </w:tcPr>
          <w:p w14:paraId="533DD9D5" w14:textId="0416082C" w:rsidR="00F004AE" w:rsidRPr="009F0CED" w:rsidRDefault="00F004AE" w:rsidP="001F6D8D">
            <w:pPr>
              <w:pStyle w:val="text"/>
              <w:spacing w:before="40" w:after="40"/>
              <w:ind w:left="0"/>
              <w:jc w:val="center"/>
              <w:rPr>
                <w:i/>
                <w:iCs/>
                <w:lang w:val="en-GB"/>
              </w:rPr>
            </w:pPr>
            <w:r w:rsidRPr="009F0CED">
              <w:rPr>
                <w:lang w:val="en-GB"/>
              </w:rPr>
              <w:t>Čerčanská 2023/12</w:t>
            </w:r>
            <w:r w:rsidRPr="009F0CED">
              <w:rPr>
                <w:lang w:val="en-GB"/>
              </w:rPr>
              <w:br/>
              <w:t>140 00 Praha 4</w:t>
            </w:r>
          </w:p>
        </w:tc>
      </w:tr>
      <w:tr w:rsidR="00F004AE" w:rsidRPr="009F0CED" w14:paraId="4307DB15" w14:textId="77777777" w:rsidTr="001F6D8D">
        <w:trPr>
          <w:cantSplit/>
        </w:trPr>
        <w:tc>
          <w:tcPr>
            <w:tcW w:w="1381" w:type="pct"/>
          </w:tcPr>
          <w:p w14:paraId="0BFC20C7" w14:textId="77777777" w:rsidR="00F004AE" w:rsidRPr="009F0CED" w:rsidRDefault="00F004AE" w:rsidP="001F6D8D">
            <w:pPr>
              <w:pStyle w:val="text"/>
              <w:spacing w:before="40" w:after="40"/>
              <w:ind w:left="0"/>
              <w:jc w:val="left"/>
              <w:rPr>
                <w:lang w:val="en-GB"/>
              </w:rPr>
            </w:pPr>
            <w:r w:rsidRPr="009F0CED">
              <w:rPr>
                <w:lang w:val="en-GB"/>
              </w:rPr>
              <w:t>Phone</w:t>
            </w:r>
          </w:p>
        </w:tc>
        <w:tc>
          <w:tcPr>
            <w:tcW w:w="1809" w:type="pct"/>
          </w:tcPr>
          <w:p w14:paraId="628224B8" w14:textId="3130828A" w:rsidR="00F004AE" w:rsidRPr="009F0CED" w:rsidRDefault="00435E21" w:rsidP="001F6D8D">
            <w:pPr>
              <w:pStyle w:val="text"/>
              <w:spacing w:before="40" w:after="40"/>
              <w:ind w:left="0"/>
              <w:jc w:val="center"/>
              <w:rPr>
                <w:i/>
                <w:iCs/>
                <w:lang w:val="en-GB"/>
              </w:rPr>
            </w:pPr>
            <w:r w:rsidRPr="001412E8">
              <w:rPr>
                <w:lang w:val="en-GB"/>
              </w:rPr>
              <w:t>+420 25704 2678</w:t>
            </w:r>
          </w:p>
        </w:tc>
        <w:tc>
          <w:tcPr>
            <w:tcW w:w="1810" w:type="pct"/>
          </w:tcPr>
          <w:p w14:paraId="35C78A0D" w14:textId="2D0CA3ED" w:rsidR="00F004AE" w:rsidRPr="009F0CED" w:rsidRDefault="00F004AE" w:rsidP="001F6D8D">
            <w:pPr>
              <w:pStyle w:val="text"/>
              <w:spacing w:before="40" w:after="40"/>
              <w:ind w:left="0"/>
              <w:jc w:val="center"/>
              <w:rPr>
                <w:i/>
                <w:iCs/>
                <w:lang w:val="en-GB"/>
              </w:rPr>
            </w:pPr>
            <w:r w:rsidRPr="009F0CED">
              <w:rPr>
                <w:color w:val="000000"/>
                <w:lang w:val="en-GB" w:eastAsia="cs-CZ"/>
              </w:rPr>
              <w:t xml:space="preserve">+420 </w:t>
            </w:r>
            <w:r w:rsidR="005032F0" w:rsidRPr="005032F0">
              <w:rPr>
                <w:color w:val="000000"/>
                <w:lang w:val="en-GB" w:eastAsia="cs-CZ"/>
              </w:rPr>
              <w:t>954 901 335</w:t>
            </w:r>
          </w:p>
        </w:tc>
      </w:tr>
      <w:tr w:rsidR="00F004AE" w:rsidRPr="009F0CED" w14:paraId="696F4652" w14:textId="77777777" w:rsidTr="001F6D8D">
        <w:trPr>
          <w:cantSplit/>
        </w:trPr>
        <w:tc>
          <w:tcPr>
            <w:tcW w:w="1381" w:type="pct"/>
          </w:tcPr>
          <w:p w14:paraId="1F6C7D9D" w14:textId="77777777" w:rsidR="00F004AE" w:rsidRPr="009F0CED" w:rsidRDefault="00F004AE" w:rsidP="001F6D8D">
            <w:pPr>
              <w:pStyle w:val="text"/>
              <w:spacing w:before="40" w:after="40"/>
              <w:ind w:left="0"/>
              <w:jc w:val="left"/>
              <w:rPr>
                <w:lang w:val="en-GB"/>
              </w:rPr>
            </w:pPr>
            <w:r w:rsidRPr="009F0CED">
              <w:rPr>
                <w:lang w:val="en-GB"/>
              </w:rPr>
              <w:t>E-mail</w:t>
            </w:r>
          </w:p>
        </w:tc>
        <w:tc>
          <w:tcPr>
            <w:tcW w:w="1809" w:type="pct"/>
          </w:tcPr>
          <w:p w14:paraId="201BA05E" w14:textId="58F992FD" w:rsidR="00435E21" w:rsidRPr="009F3F7B" w:rsidRDefault="00435E21" w:rsidP="009F3F7B">
            <w:pPr>
              <w:pStyle w:val="text"/>
              <w:spacing w:before="40" w:after="40"/>
              <w:ind w:left="0"/>
              <w:jc w:val="center"/>
              <w:rPr>
                <w:lang w:val="en-GB"/>
              </w:rPr>
            </w:pPr>
            <w:r w:rsidRPr="001412E8">
              <w:rPr>
                <w:lang w:val="en-GB"/>
              </w:rPr>
              <w:t>petr.pavelek@mfcr.cz</w:t>
            </w:r>
            <w:r>
              <w:rPr>
                <w:rFonts w:eastAsiaTheme="majorEastAsia"/>
                <w:lang w:val="en-GB"/>
              </w:rPr>
              <w:t xml:space="preserve"> </w:t>
            </w:r>
          </w:p>
        </w:tc>
        <w:tc>
          <w:tcPr>
            <w:tcW w:w="1810" w:type="pct"/>
          </w:tcPr>
          <w:p w14:paraId="5EE3EFB1" w14:textId="77777777" w:rsidR="00F004AE" w:rsidRPr="009F0CED" w:rsidRDefault="00F004AE" w:rsidP="001F6D8D">
            <w:pPr>
              <w:pStyle w:val="text"/>
              <w:spacing w:before="40" w:after="40"/>
              <w:ind w:left="0"/>
              <w:jc w:val="center"/>
              <w:rPr>
                <w:i/>
                <w:iCs/>
                <w:lang w:val="en-GB"/>
              </w:rPr>
            </w:pPr>
            <w:r w:rsidRPr="009F0CED">
              <w:rPr>
                <w:color w:val="000000"/>
                <w:lang w:val="en-GB" w:eastAsia="cs-CZ"/>
              </w:rPr>
              <w:t>Tomas.Brazdil@rsd.cz</w:t>
            </w:r>
          </w:p>
        </w:tc>
      </w:tr>
    </w:tbl>
    <w:bookmarkEnd w:id="233"/>
    <w:p w14:paraId="6CE99CA4" w14:textId="77777777" w:rsidR="00F004AE" w:rsidRPr="009F0CED" w:rsidRDefault="00F004AE" w:rsidP="00F004AE">
      <w:pPr>
        <w:spacing w:before="120"/>
        <w:rPr>
          <w:rFonts w:cs="Arial"/>
        </w:rPr>
      </w:pPr>
      <w:r w:rsidRPr="009F0CED">
        <w:rPr>
          <w:rFonts w:cs="Arial"/>
        </w:rPr>
        <w:t xml:space="preserve">The </w:t>
      </w:r>
      <w:r w:rsidRPr="009F0CED">
        <w:t>above</w:t>
      </w:r>
      <w:r w:rsidRPr="009F0CED">
        <w:rPr>
          <w:rFonts w:cs="Arial"/>
        </w:rPr>
        <w:t xml:space="preserve">-mentioned contact person(s) is (are) the responsible contact(s) for the time being. </w:t>
      </w:r>
    </w:p>
    <w:p w14:paraId="592B2C26" w14:textId="529BF02E" w:rsidR="00F004AE" w:rsidRPr="009F0CED" w:rsidRDefault="00F004AE" w:rsidP="00F004AE">
      <w:pPr>
        <w:rPr>
          <w:rFonts w:cs="Arial"/>
        </w:rPr>
      </w:pPr>
      <w:r w:rsidRPr="009F0CED">
        <w:rPr>
          <w:rFonts w:eastAsia="Calibri"/>
        </w:rPr>
        <w:t>The</w:t>
      </w:r>
      <w:r w:rsidRPr="009F0CED">
        <w:rPr>
          <w:rFonts w:cs="Arial"/>
        </w:rPr>
        <w:t xml:space="preserve"> </w:t>
      </w:r>
      <w:r w:rsidRPr="009F0CED">
        <w:t>Borrower</w:t>
      </w:r>
      <w:r w:rsidRPr="009F0CED">
        <w:rPr>
          <w:rFonts w:cs="Arial"/>
        </w:rPr>
        <w:t xml:space="preserve"> shall inform the Bank immediately in case of any change.</w:t>
      </w:r>
    </w:p>
    <w:p w14:paraId="68498F49" w14:textId="77777777" w:rsidR="00F004AE" w:rsidRPr="009F0CED" w:rsidRDefault="00F004AE" w:rsidP="00F004AE">
      <w:pPr>
        <w:pStyle w:val="SubSchedule4EIB"/>
        <w:rPr>
          <w:lang w:val="en-GB"/>
        </w:rPr>
      </w:pPr>
      <w:r w:rsidRPr="009F0CED">
        <w:rPr>
          <w:lang w:val="en-GB"/>
        </w:rPr>
        <w:t>Information on the Project's implementation</w:t>
      </w:r>
    </w:p>
    <w:p w14:paraId="690AC96B" w14:textId="77777777" w:rsidR="00F004AE" w:rsidRPr="009F0CED" w:rsidRDefault="00F004AE" w:rsidP="00F004AE">
      <w:pPr>
        <w:rPr>
          <w:rFonts w:cs="Arial"/>
        </w:rPr>
      </w:pPr>
      <w:r w:rsidRPr="009F0CED">
        <w:rPr>
          <w:rFonts w:cs="Arial"/>
        </w:rPr>
        <w:t>The Borrower shall deliver to the Bank the following information on Project progress during implementation at the latest by the deadline indicated below.</w:t>
      </w:r>
    </w:p>
    <w:tbl>
      <w:tblPr>
        <w:tblW w:w="453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5386"/>
        <w:gridCol w:w="1487"/>
        <w:gridCol w:w="1341"/>
      </w:tblGrid>
      <w:tr w:rsidR="00F004AE" w:rsidRPr="009F0CED" w14:paraId="58F05D37" w14:textId="77777777" w:rsidTr="004062A7">
        <w:tc>
          <w:tcPr>
            <w:tcW w:w="3279" w:type="pct"/>
            <w:tcBorders>
              <w:bottom w:val="single" w:sz="4" w:space="0" w:color="auto"/>
            </w:tcBorders>
          </w:tcPr>
          <w:p w14:paraId="5DDE0F45" w14:textId="77777777" w:rsidR="00F004AE" w:rsidRPr="009F0CED" w:rsidRDefault="00F004AE" w:rsidP="001F6D8D">
            <w:pPr>
              <w:pStyle w:val="text"/>
              <w:spacing w:before="40" w:after="40"/>
              <w:ind w:left="0"/>
              <w:rPr>
                <w:b/>
                <w:bCs/>
                <w:lang w:val="en-GB"/>
              </w:rPr>
            </w:pPr>
            <w:r w:rsidRPr="009F0CED">
              <w:rPr>
                <w:b/>
                <w:bCs/>
                <w:lang w:val="en-GB"/>
              </w:rPr>
              <w:t>Document / information</w:t>
            </w:r>
          </w:p>
        </w:tc>
        <w:tc>
          <w:tcPr>
            <w:tcW w:w="905" w:type="pct"/>
            <w:tcBorders>
              <w:bottom w:val="single" w:sz="4" w:space="0" w:color="auto"/>
            </w:tcBorders>
          </w:tcPr>
          <w:p w14:paraId="2AFCBE82" w14:textId="77777777" w:rsidR="00F004AE" w:rsidRPr="009F0CED" w:rsidRDefault="00F004AE" w:rsidP="001F6D8D">
            <w:pPr>
              <w:pStyle w:val="text"/>
              <w:spacing w:before="40" w:after="40"/>
              <w:ind w:left="0"/>
              <w:jc w:val="center"/>
              <w:rPr>
                <w:b/>
                <w:bCs/>
                <w:lang w:val="en-GB"/>
              </w:rPr>
            </w:pPr>
            <w:r w:rsidRPr="009F0CED">
              <w:rPr>
                <w:b/>
                <w:bCs/>
                <w:lang w:val="en-GB"/>
              </w:rPr>
              <w:t>Deadline</w:t>
            </w:r>
          </w:p>
        </w:tc>
        <w:tc>
          <w:tcPr>
            <w:tcW w:w="817" w:type="pct"/>
            <w:tcBorders>
              <w:bottom w:val="single" w:sz="4" w:space="0" w:color="auto"/>
            </w:tcBorders>
          </w:tcPr>
          <w:p w14:paraId="3D253F0B" w14:textId="77777777" w:rsidR="00F004AE" w:rsidRPr="009F0CED" w:rsidRDefault="00F004AE" w:rsidP="001F6D8D">
            <w:pPr>
              <w:pStyle w:val="text"/>
              <w:spacing w:before="40" w:after="40"/>
              <w:ind w:left="0"/>
              <w:jc w:val="center"/>
              <w:rPr>
                <w:b/>
                <w:bCs/>
                <w:lang w:val="en-GB"/>
              </w:rPr>
            </w:pPr>
            <w:r w:rsidRPr="009F0CED">
              <w:rPr>
                <w:b/>
                <w:lang w:val="en-GB"/>
              </w:rPr>
              <w:t>Frequency of reporting</w:t>
            </w:r>
          </w:p>
        </w:tc>
      </w:tr>
      <w:tr w:rsidR="00F004AE" w:rsidRPr="009F0CED" w14:paraId="22D5C8C7" w14:textId="77777777" w:rsidTr="004062A7">
        <w:tc>
          <w:tcPr>
            <w:tcW w:w="3279" w:type="pct"/>
          </w:tcPr>
          <w:p w14:paraId="1834E71E" w14:textId="77777777" w:rsidR="00F004AE" w:rsidRPr="009F0CED" w:rsidRDefault="00F004AE" w:rsidP="00E02FB3">
            <w:pPr>
              <w:pStyle w:val="text"/>
              <w:spacing w:before="40" w:after="40"/>
              <w:ind w:left="0"/>
              <w:rPr>
                <w:lang w:val="en-GB"/>
              </w:rPr>
            </w:pPr>
            <w:r w:rsidRPr="009F0CED">
              <w:rPr>
                <w:lang w:val="en-GB"/>
              </w:rPr>
              <w:t xml:space="preserve">Project Progress Report </w:t>
            </w:r>
          </w:p>
          <w:p w14:paraId="40931F19" w14:textId="77777777" w:rsidR="00F004AE" w:rsidRPr="009F0CED" w:rsidRDefault="00F004AE" w:rsidP="00E02FB3">
            <w:pPr>
              <w:pStyle w:val="text"/>
              <w:numPr>
                <w:ilvl w:val="0"/>
                <w:numId w:val="27"/>
              </w:numPr>
              <w:spacing w:before="40" w:after="40"/>
              <w:rPr>
                <w:lang w:val="en-GB"/>
              </w:rPr>
            </w:pPr>
            <w:r w:rsidRPr="009F0CED">
              <w:rPr>
                <w:lang w:val="en-GB"/>
              </w:rPr>
              <w:t>A brief update on the Technical Description, explaining the reasons for significant changes vs. initial scope;</w:t>
            </w:r>
          </w:p>
          <w:p w14:paraId="671CDA92" w14:textId="77777777" w:rsidR="00F004AE" w:rsidRPr="009F0CED" w:rsidRDefault="00F004AE" w:rsidP="00E02FB3">
            <w:pPr>
              <w:pStyle w:val="text"/>
              <w:numPr>
                <w:ilvl w:val="0"/>
                <w:numId w:val="27"/>
              </w:numPr>
              <w:spacing w:before="40" w:after="40"/>
              <w:rPr>
                <w:lang w:val="en-GB"/>
              </w:rPr>
            </w:pPr>
            <w:r w:rsidRPr="009F0CED">
              <w:rPr>
                <w:lang w:val="en-GB"/>
              </w:rPr>
              <w:t>Update on the date of completion of each of the main Project's components, explaining reasons for any possible delay;</w:t>
            </w:r>
          </w:p>
          <w:p w14:paraId="58FA00BC" w14:textId="77777777" w:rsidR="00F004AE" w:rsidRPr="009F0CED" w:rsidRDefault="00F004AE" w:rsidP="00E02FB3">
            <w:pPr>
              <w:pStyle w:val="text"/>
              <w:numPr>
                <w:ilvl w:val="0"/>
                <w:numId w:val="27"/>
              </w:numPr>
              <w:spacing w:before="40" w:after="40"/>
              <w:rPr>
                <w:lang w:val="en-GB"/>
              </w:rPr>
            </w:pPr>
            <w:r w:rsidRPr="009F0CED">
              <w:rPr>
                <w:lang w:val="en-GB"/>
              </w:rPr>
              <w:t>Update on the cost of the Project, including spending to date explaining reasons for any possible cost variations vs. initial budgeted cost;</w:t>
            </w:r>
          </w:p>
          <w:p w14:paraId="09FB0324" w14:textId="435A076D" w:rsidR="00F004AE" w:rsidRPr="009F0CED" w:rsidRDefault="00F004AE" w:rsidP="00E02FB3">
            <w:pPr>
              <w:pStyle w:val="text"/>
              <w:numPr>
                <w:ilvl w:val="0"/>
                <w:numId w:val="27"/>
              </w:numPr>
              <w:spacing w:before="40" w:after="40"/>
              <w:rPr>
                <w:lang w:val="en-GB"/>
              </w:rPr>
            </w:pPr>
            <w:r w:rsidRPr="009F0CED">
              <w:rPr>
                <w:lang w:val="en-GB"/>
              </w:rPr>
              <w:t xml:space="preserve">Actual Project's expenditures to date; </w:t>
            </w:r>
          </w:p>
          <w:p w14:paraId="7DB4438E" w14:textId="6FDBBDF5" w:rsidR="00F004AE" w:rsidRPr="009F0CED" w:rsidRDefault="00F004AE" w:rsidP="00E02FB3">
            <w:pPr>
              <w:pStyle w:val="text"/>
              <w:numPr>
                <w:ilvl w:val="0"/>
                <w:numId w:val="27"/>
              </w:numPr>
              <w:spacing w:before="40" w:after="40"/>
              <w:rPr>
                <w:lang w:val="en-GB"/>
              </w:rPr>
            </w:pPr>
            <w:r w:rsidRPr="009F0CED">
              <w:rPr>
                <w:lang w:val="en-GB"/>
              </w:rPr>
              <w:t>A description of any major issue with impact on the environment and/or social impact;</w:t>
            </w:r>
          </w:p>
          <w:p w14:paraId="0790A9BB" w14:textId="77777777" w:rsidR="00F004AE" w:rsidRPr="009F0CED" w:rsidRDefault="00F004AE" w:rsidP="00E02FB3">
            <w:pPr>
              <w:pStyle w:val="text"/>
              <w:numPr>
                <w:ilvl w:val="0"/>
                <w:numId w:val="27"/>
              </w:numPr>
              <w:spacing w:before="40" w:after="40"/>
              <w:rPr>
                <w:lang w:val="en-GB"/>
              </w:rPr>
            </w:pPr>
            <w:r w:rsidRPr="009F0CED">
              <w:rPr>
                <w:lang w:val="en-GB"/>
              </w:rPr>
              <w:t>Update on the Project's demand or usage and comments;</w:t>
            </w:r>
          </w:p>
          <w:p w14:paraId="53CC2A3F" w14:textId="77777777" w:rsidR="00F004AE" w:rsidRPr="009F0CED" w:rsidRDefault="00F004AE" w:rsidP="00E02FB3">
            <w:pPr>
              <w:pStyle w:val="text"/>
              <w:numPr>
                <w:ilvl w:val="0"/>
                <w:numId w:val="27"/>
              </w:numPr>
              <w:spacing w:before="40" w:after="40"/>
              <w:rPr>
                <w:lang w:val="en-GB"/>
              </w:rPr>
            </w:pPr>
            <w:r w:rsidRPr="009F0CED">
              <w:rPr>
                <w:lang w:val="en-GB"/>
              </w:rPr>
              <w:t>Any significant issue that has occurred and any significant risk that may affect the Project's operation;</w:t>
            </w:r>
          </w:p>
          <w:p w14:paraId="5A7D9F62" w14:textId="77777777" w:rsidR="00F004AE" w:rsidRPr="009F0CED" w:rsidRDefault="00F004AE" w:rsidP="00E02FB3">
            <w:pPr>
              <w:pStyle w:val="text"/>
              <w:numPr>
                <w:ilvl w:val="0"/>
                <w:numId w:val="27"/>
              </w:numPr>
              <w:spacing w:before="40" w:after="40"/>
              <w:rPr>
                <w:lang w:val="en-GB"/>
              </w:rPr>
            </w:pPr>
            <w:r w:rsidRPr="009F0CED">
              <w:rPr>
                <w:lang w:val="en-GB"/>
              </w:rPr>
              <w:t>Any legal action concerning the Project that may be on</w:t>
            </w:r>
            <w:r w:rsidRPr="009F0CED">
              <w:rPr>
                <w:lang w:val="en-GB"/>
              </w:rPr>
              <w:noBreakHyphen/>
              <w:t>going;</w:t>
            </w:r>
          </w:p>
          <w:p w14:paraId="20584D0B" w14:textId="77777777" w:rsidR="00F004AE" w:rsidRPr="009F0CED" w:rsidRDefault="00F004AE" w:rsidP="00E02FB3">
            <w:pPr>
              <w:pStyle w:val="text"/>
              <w:numPr>
                <w:ilvl w:val="0"/>
                <w:numId w:val="27"/>
              </w:numPr>
              <w:spacing w:before="40" w:after="40"/>
              <w:rPr>
                <w:lang w:val="en-GB"/>
              </w:rPr>
            </w:pPr>
            <w:r w:rsidRPr="009F0CED">
              <w:rPr>
                <w:lang w:val="en-GB"/>
              </w:rPr>
              <w:t>Non-confidential Project-related pictures, if available;</w:t>
            </w:r>
          </w:p>
          <w:p w14:paraId="76905BAF" w14:textId="5C134648" w:rsidR="00F004AE" w:rsidRPr="009F0CED" w:rsidRDefault="00F004AE" w:rsidP="00E02FB3">
            <w:pPr>
              <w:pStyle w:val="text"/>
              <w:numPr>
                <w:ilvl w:val="0"/>
                <w:numId w:val="27"/>
              </w:numPr>
              <w:spacing w:before="40" w:after="40"/>
              <w:rPr>
                <w:lang w:val="en-GB"/>
              </w:rPr>
            </w:pPr>
            <w:r w:rsidRPr="009F0CED">
              <w:rPr>
                <w:lang w:val="en-GB"/>
              </w:rPr>
              <w:t>Any update in the Borrower or Head of Group's decarbonisation plan (including targets) or climate resilience plan since contract signature.</w:t>
            </w:r>
          </w:p>
        </w:tc>
        <w:tc>
          <w:tcPr>
            <w:tcW w:w="905" w:type="pct"/>
          </w:tcPr>
          <w:p w14:paraId="1B1A4DB9" w14:textId="6A7C0FBF" w:rsidR="00F004AE" w:rsidRPr="009F0CED" w:rsidRDefault="00F004AE" w:rsidP="001F6D8D">
            <w:pPr>
              <w:pStyle w:val="text"/>
              <w:spacing w:before="40" w:after="40"/>
              <w:ind w:left="0"/>
              <w:jc w:val="center"/>
              <w:rPr>
                <w:lang w:val="en-GB"/>
              </w:rPr>
            </w:pPr>
            <w:r w:rsidRPr="009F0CED">
              <w:rPr>
                <w:lang w:val="en-GB"/>
              </w:rPr>
              <w:t>31 December</w:t>
            </w:r>
          </w:p>
        </w:tc>
        <w:tc>
          <w:tcPr>
            <w:tcW w:w="817" w:type="pct"/>
          </w:tcPr>
          <w:p w14:paraId="5B248381" w14:textId="77777777" w:rsidR="00F004AE" w:rsidRPr="009F0CED" w:rsidRDefault="00F004AE" w:rsidP="001F6D8D">
            <w:pPr>
              <w:pStyle w:val="text"/>
              <w:spacing w:before="40" w:after="40"/>
              <w:ind w:left="0"/>
              <w:jc w:val="center"/>
              <w:rPr>
                <w:lang w:val="en-GB"/>
              </w:rPr>
            </w:pPr>
            <w:r w:rsidRPr="009F0CED">
              <w:rPr>
                <w:lang w:val="en-GB"/>
              </w:rPr>
              <w:t>Annually</w:t>
            </w:r>
          </w:p>
        </w:tc>
      </w:tr>
    </w:tbl>
    <w:p w14:paraId="7E8436C2" w14:textId="77777777" w:rsidR="00F004AE" w:rsidRPr="009F0CED" w:rsidRDefault="00F004AE" w:rsidP="00F004AE">
      <w:pPr>
        <w:pStyle w:val="SubSchedule4EIB"/>
        <w:rPr>
          <w:lang w:val="en-GB"/>
        </w:rPr>
      </w:pPr>
      <w:r w:rsidRPr="009F0CED">
        <w:rPr>
          <w:lang w:val="en-GB"/>
        </w:rPr>
        <w:t>Information on the end of works and first year of operation</w:t>
      </w:r>
    </w:p>
    <w:p w14:paraId="3135A0B8" w14:textId="77777777" w:rsidR="00F004AE" w:rsidRPr="009F0CED" w:rsidRDefault="00F004AE" w:rsidP="004062A7">
      <w:pPr>
        <w:keepNext/>
        <w:rPr>
          <w:rFonts w:cs="Arial"/>
        </w:rPr>
      </w:pPr>
      <w:r w:rsidRPr="009F0CED">
        <w:rPr>
          <w:rFonts w:cs="Arial"/>
        </w:rPr>
        <w:t xml:space="preserve">The Borrower shall deliver to the Bank the following information on Project completion </w:t>
      </w:r>
      <w:r w:rsidRPr="009F0CED">
        <w:rPr>
          <w:rFonts w:eastAsia="Calibri"/>
        </w:rPr>
        <w:t>and</w:t>
      </w:r>
      <w:r w:rsidRPr="009F0CED">
        <w:rPr>
          <w:rFonts w:cs="Arial"/>
        </w:rPr>
        <w:t xml:space="preserve"> initial </w:t>
      </w:r>
      <w:r w:rsidRPr="009F0CED">
        <w:t>operation</w:t>
      </w:r>
      <w:r w:rsidRPr="009F0CED">
        <w:rPr>
          <w:rFonts w:cs="Arial"/>
        </w:rPr>
        <w:t xml:space="preserve"> at the latest by the deadline indicated below.</w:t>
      </w:r>
    </w:p>
    <w:tbl>
      <w:tblPr>
        <w:tblW w:w="453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6438"/>
        <w:gridCol w:w="1776"/>
      </w:tblGrid>
      <w:tr w:rsidR="00F004AE" w:rsidRPr="009F0CED" w14:paraId="23B9B7BE" w14:textId="77777777" w:rsidTr="001F6D8D">
        <w:tc>
          <w:tcPr>
            <w:tcW w:w="3919" w:type="pct"/>
            <w:tcBorders>
              <w:bottom w:val="single" w:sz="4" w:space="0" w:color="auto"/>
            </w:tcBorders>
          </w:tcPr>
          <w:p w14:paraId="71639094" w14:textId="77777777" w:rsidR="00F004AE" w:rsidRPr="009F0CED" w:rsidRDefault="00F004AE" w:rsidP="001F6D8D">
            <w:pPr>
              <w:pStyle w:val="text"/>
              <w:spacing w:before="40" w:after="40"/>
              <w:ind w:left="0"/>
              <w:rPr>
                <w:b/>
                <w:bCs/>
                <w:lang w:val="en-GB"/>
              </w:rPr>
            </w:pPr>
            <w:r w:rsidRPr="009F0CED">
              <w:rPr>
                <w:b/>
                <w:bCs/>
                <w:lang w:val="en-GB"/>
              </w:rPr>
              <w:t>Document / information</w:t>
            </w:r>
          </w:p>
        </w:tc>
        <w:tc>
          <w:tcPr>
            <w:tcW w:w="1081" w:type="pct"/>
            <w:tcBorders>
              <w:bottom w:val="single" w:sz="4" w:space="0" w:color="auto"/>
            </w:tcBorders>
          </w:tcPr>
          <w:p w14:paraId="13AE6086" w14:textId="77777777" w:rsidR="00F004AE" w:rsidRPr="009F0CED" w:rsidRDefault="00F004AE" w:rsidP="001F6D8D">
            <w:pPr>
              <w:pStyle w:val="text"/>
              <w:spacing w:before="40" w:after="40"/>
              <w:ind w:left="0"/>
              <w:jc w:val="center"/>
              <w:rPr>
                <w:b/>
                <w:bCs/>
                <w:lang w:val="en-GB"/>
              </w:rPr>
            </w:pPr>
            <w:r w:rsidRPr="009F0CED">
              <w:rPr>
                <w:b/>
                <w:bCs/>
                <w:lang w:val="en-GB"/>
              </w:rPr>
              <w:t xml:space="preserve">Date of delivery </w:t>
            </w:r>
            <w:r w:rsidRPr="009F0CED">
              <w:rPr>
                <w:b/>
                <w:bCs/>
                <w:lang w:val="en-GB"/>
              </w:rPr>
              <w:br/>
              <w:t>to the Bank</w:t>
            </w:r>
          </w:p>
        </w:tc>
      </w:tr>
      <w:tr w:rsidR="00F004AE" w:rsidRPr="009F0CED" w14:paraId="64B6D33D" w14:textId="77777777" w:rsidTr="001F6D8D">
        <w:tc>
          <w:tcPr>
            <w:tcW w:w="3919" w:type="pct"/>
          </w:tcPr>
          <w:p w14:paraId="26CABD4E" w14:textId="77777777" w:rsidR="00F004AE" w:rsidRPr="009F0CED" w:rsidRDefault="00F004AE" w:rsidP="001F6D8D">
            <w:pPr>
              <w:pStyle w:val="text"/>
              <w:spacing w:before="40" w:after="40"/>
              <w:ind w:left="0"/>
              <w:rPr>
                <w:lang w:val="en-GB"/>
              </w:rPr>
            </w:pPr>
            <w:r w:rsidRPr="009F0CED">
              <w:rPr>
                <w:lang w:val="en-GB"/>
              </w:rPr>
              <w:t xml:space="preserve">Project Completion Report, including: </w:t>
            </w:r>
          </w:p>
          <w:p w14:paraId="4ACD258A" w14:textId="1ABB149C" w:rsidR="00F004AE" w:rsidRPr="009F0CED" w:rsidRDefault="00F004AE" w:rsidP="00F004AE">
            <w:pPr>
              <w:pStyle w:val="text"/>
              <w:numPr>
                <w:ilvl w:val="0"/>
                <w:numId w:val="27"/>
              </w:numPr>
              <w:spacing w:before="40" w:after="40"/>
              <w:rPr>
                <w:lang w:val="en-GB"/>
              </w:rPr>
            </w:pPr>
            <w:r w:rsidRPr="009F0CED">
              <w:rPr>
                <w:lang w:val="en-GB"/>
              </w:rPr>
              <w:t>A final Technical Description of the Project as completed, explaining the reasons for any significant change compared to the Technical Description in Schedule </w:t>
            </w:r>
            <w:r w:rsidRPr="009F0CED">
              <w:rPr>
                <w:lang w:val="en-GB"/>
              </w:rPr>
              <w:fldChar w:fldCharType="begin"/>
            </w:r>
            <w:r w:rsidRPr="009F0CED">
              <w:rPr>
                <w:lang w:val="en-GB"/>
              </w:rPr>
              <w:instrText xml:space="preserve"> REF _Ref130926032 \r \h  \* MERGEFORMAT </w:instrText>
            </w:r>
            <w:r w:rsidRPr="009F0CED">
              <w:rPr>
                <w:lang w:val="en-GB"/>
              </w:rPr>
            </w:r>
            <w:r w:rsidRPr="009F0CED">
              <w:rPr>
                <w:lang w:val="en-GB"/>
              </w:rPr>
              <w:fldChar w:fldCharType="separate"/>
            </w:r>
            <w:r w:rsidR="004E4AC7">
              <w:rPr>
                <w:lang w:val="en-GB"/>
              </w:rPr>
              <w:t>A.1</w:t>
            </w:r>
            <w:r w:rsidRPr="009F0CED">
              <w:rPr>
                <w:lang w:val="en-GB"/>
              </w:rPr>
              <w:fldChar w:fldCharType="end"/>
            </w:r>
            <w:r w:rsidRPr="009F0CED">
              <w:rPr>
                <w:lang w:val="en-GB"/>
              </w:rPr>
              <w:t>;</w:t>
            </w:r>
          </w:p>
          <w:p w14:paraId="3B25EE8F" w14:textId="77777777" w:rsidR="00F004AE" w:rsidRPr="009F0CED" w:rsidRDefault="00F004AE" w:rsidP="00F004AE">
            <w:pPr>
              <w:pStyle w:val="text"/>
              <w:numPr>
                <w:ilvl w:val="0"/>
                <w:numId w:val="27"/>
              </w:numPr>
              <w:spacing w:before="40" w:after="40"/>
              <w:rPr>
                <w:lang w:val="en-GB"/>
              </w:rPr>
            </w:pPr>
            <w:r w:rsidRPr="009F0CED">
              <w:rPr>
                <w:lang w:val="en-GB"/>
              </w:rPr>
              <w:t>The date of completion of each of the main Project's components, explaining reasons for any possible delay;</w:t>
            </w:r>
          </w:p>
          <w:p w14:paraId="393DAC1B" w14:textId="77777777" w:rsidR="00F004AE" w:rsidRPr="009F0CED" w:rsidRDefault="00F004AE" w:rsidP="00F004AE">
            <w:pPr>
              <w:pStyle w:val="text"/>
              <w:numPr>
                <w:ilvl w:val="0"/>
                <w:numId w:val="27"/>
              </w:numPr>
              <w:spacing w:before="40" w:after="40"/>
              <w:rPr>
                <w:lang w:val="en-GB"/>
              </w:rPr>
            </w:pPr>
            <w:r w:rsidRPr="009F0CED">
              <w:rPr>
                <w:lang w:val="en-GB"/>
              </w:rPr>
              <w:t>The final cost of the Project, explaining reasons for any possible cost variations vs. initial budgeted cost;</w:t>
            </w:r>
          </w:p>
          <w:p w14:paraId="0E005E94" w14:textId="77777777" w:rsidR="00F004AE" w:rsidRPr="009F0CED" w:rsidRDefault="00F004AE" w:rsidP="00F004AE">
            <w:pPr>
              <w:pStyle w:val="text"/>
              <w:numPr>
                <w:ilvl w:val="0"/>
                <w:numId w:val="27"/>
              </w:numPr>
              <w:spacing w:before="40" w:after="40"/>
              <w:rPr>
                <w:lang w:val="en-GB"/>
              </w:rPr>
            </w:pPr>
            <w:r w:rsidRPr="009F0CED">
              <w:rPr>
                <w:lang w:val="en-GB"/>
              </w:rPr>
              <w:t>Breakdown of Project costs by NUTS2 region;</w:t>
            </w:r>
          </w:p>
          <w:p w14:paraId="3F391447" w14:textId="77777777" w:rsidR="00F004AE" w:rsidRPr="009F0CED" w:rsidRDefault="00F004AE" w:rsidP="00F004AE">
            <w:pPr>
              <w:pStyle w:val="text"/>
              <w:numPr>
                <w:ilvl w:val="0"/>
                <w:numId w:val="27"/>
              </w:numPr>
              <w:spacing w:before="40" w:after="40"/>
              <w:rPr>
                <w:lang w:val="en-GB"/>
              </w:rPr>
            </w:pPr>
            <w:r w:rsidRPr="009F0CED">
              <w:rPr>
                <w:lang w:val="en-GB"/>
              </w:rPr>
              <w:t>Employment effects of the Project: person-days required during implementation as well as permanent new jobs created disaggregated by sex;</w:t>
            </w:r>
          </w:p>
          <w:p w14:paraId="0BCBD0B2" w14:textId="0688885F" w:rsidR="00F004AE" w:rsidRPr="009F0CED" w:rsidRDefault="00F004AE" w:rsidP="00F004AE">
            <w:pPr>
              <w:pStyle w:val="text"/>
              <w:numPr>
                <w:ilvl w:val="0"/>
                <w:numId w:val="27"/>
              </w:numPr>
              <w:spacing w:before="40" w:after="40"/>
              <w:rPr>
                <w:lang w:val="en-GB"/>
              </w:rPr>
            </w:pPr>
            <w:r w:rsidRPr="009F0CED">
              <w:rPr>
                <w:lang w:val="en-GB"/>
              </w:rPr>
              <w:t>A description of any major issue with impact on the environment or social impacts;</w:t>
            </w:r>
          </w:p>
          <w:p w14:paraId="2511FB88" w14:textId="77777777" w:rsidR="00F004AE" w:rsidRPr="009F0CED" w:rsidRDefault="00F004AE" w:rsidP="00F004AE">
            <w:pPr>
              <w:pStyle w:val="text"/>
              <w:numPr>
                <w:ilvl w:val="0"/>
                <w:numId w:val="27"/>
              </w:numPr>
              <w:spacing w:before="40" w:after="40"/>
              <w:rPr>
                <w:lang w:val="en-GB"/>
              </w:rPr>
            </w:pPr>
            <w:r w:rsidRPr="009F0CED">
              <w:rPr>
                <w:lang w:val="en-GB"/>
              </w:rPr>
              <w:t>Update on progress related to gender equality;</w:t>
            </w:r>
          </w:p>
          <w:p w14:paraId="3DEB5318" w14:textId="77777777" w:rsidR="00F004AE" w:rsidRPr="009F0CED" w:rsidRDefault="00F004AE" w:rsidP="00F004AE">
            <w:pPr>
              <w:pStyle w:val="text"/>
              <w:numPr>
                <w:ilvl w:val="0"/>
                <w:numId w:val="27"/>
              </w:numPr>
              <w:spacing w:before="40" w:after="40"/>
              <w:rPr>
                <w:lang w:val="en-GB"/>
              </w:rPr>
            </w:pPr>
            <w:r w:rsidRPr="009F0CED">
              <w:rPr>
                <w:lang w:val="en-GB"/>
              </w:rPr>
              <w:t>Update on the Project's demand or usage and comments;</w:t>
            </w:r>
          </w:p>
          <w:p w14:paraId="07DF8C86" w14:textId="77777777" w:rsidR="00F004AE" w:rsidRPr="009F0CED" w:rsidRDefault="00F004AE" w:rsidP="00F004AE">
            <w:pPr>
              <w:pStyle w:val="text"/>
              <w:numPr>
                <w:ilvl w:val="0"/>
                <w:numId w:val="27"/>
              </w:numPr>
              <w:spacing w:before="40" w:after="40"/>
              <w:rPr>
                <w:lang w:val="en-GB"/>
              </w:rPr>
            </w:pPr>
            <w:r w:rsidRPr="009F0CED">
              <w:rPr>
                <w:lang w:val="en-GB"/>
              </w:rPr>
              <w:t>Any significant issue that has occurred and any significant risk that may affect the Project's operation;</w:t>
            </w:r>
          </w:p>
          <w:p w14:paraId="261EAB20" w14:textId="3EE4677F" w:rsidR="00F004AE" w:rsidRPr="009F0CED" w:rsidRDefault="00F004AE" w:rsidP="00F004AE">
            <w:pPr>
              <w:pStyle w:val="text"/>
              <w:numPr>
                <w:ilvl w:val="0"/>
                <w:numId w:val="27"/>
              </w:numPr>
              <w:spacing w:before="40" w:after="40"/>
              <w:rPr>
                <w:lang w:val="en-GB"/>
              </w:rPr>
            </w:pPr>
            <w:r w:rsidRPr="009F0CED">
              <w:rPr>
                <w:lang w:val="en-GB"/>
              </w:rPr>
              <w:t>Any legal action concerning the Project that may be on-going;</w:t>
            </w:r>
          </w:p>
          <w:p w14:paraId="0197B82E" w14:textId="77777777" w:rsidR="00F004AE" w:rsidRPr="009F0CED" w:rsidRDefault="00F004AE" w:rsidP="00F004AE">
            <w:pPr>
              <w:pStyle w:val="text"/>
              <w:numPr>
                <w:ilvl w:val="0"/>
                <w:numId w:val="27"/>
              </w:numPr>
              <w:spacing w:before="40" w:after="40"/>
              <w:rPr>
                <w:lang w:val="en-GB"/>
              </w:rPr>
            </w:pPr>
            <w:r w:rsidRPr="009F0CED">
              <w:rPr>
                <w:lang w:val="en-GB"/>
              </w:rPr>
              <w:t>Non-confidential Project-related pictures, if available.</w:t>
            </w:r>
          </w:p>
        </w:tc>
        <w:tc>
          <w:tcPr>
            <w:tcW w:w="1081" w:type="pct"/>
          </w:tcPr>
          <w:p w14:paraId="3481701D" w14:textId="019C7585" w:rsidR="00F004AE" w:rsidRPr="009F0CED" w:rsidRDefault="00F004AE" w:rsidP="00E02FB3">
            <w:pPr>
              <w:pStyle w:val="text"/>
              <w:spacing w:before="40" w:after="40"/>
              <w:ind w:left="0"/>
              <w:jc w:val="center"/>
              <w:rPr>
                <w:lang w:val="en-GB"/>
              </w:rPr>
            </w:pPr>
            <w:r w:rsidRPr="009F0CED">
              <w:rPr>
                <w:lang w:val="en-GB"/>
              </w:rPr>
              <w:t>15 months after substantial completion of the Project</w:t>
            </w:r>
            <w:r w:rsidRPr="009F0CED" w:rsidDel="00190CE6">
              <w:rPr>
                <w:lang w:val="en-GB"/>
              </w:rPr>
              <w:t xml:space="preserve"> </w:t>
            </w:r>
          </w:p>
        </w:tc>
      </w:tr>
    </w:tbl>
    <w:p w14:paraId="54D2B42C" w14:textId="77777777" w:rsidR="00F004AE" w:rsidRPr="009F0CED" w:rsidRDefault="00F004AE" w:rsidP="00F004AE">
      <w:pPr>
        <w:rPr>
          <w:rFonts w:cs="Arial"/>
        </w:rPr>
      </w:pPr>
    </w:p>
    <w:tbl>
      <w:tblPr>
        <w:tblW w:w="453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9"/>
        <w:gridCol w:w="1695"/>
      </w:tblGrid>
      <w:tr w:rsidR="00F004AE" w:rsidRPr="009F0CED" w14:paraId="32ECB0B7" w14:textId="77777777" w:rsidTr="001F6D8D">
        <w:trPr>
          <w:cantSplit/>
        </w:trPr>
        <w:tc>
          <w:tcPr>
            <w:tcW w:w="3968" w:type="pct"/>
          </w:tcPr>
          <w:p w14:paraId="3256D872" w14:textId="77777777" w:rsidR="00F004AE" w:rsidRPr="009F0CED" w:rsidRDefault="00F004AE" w:rsidP="001F6D8D">
            <w:pPr>
              <w:pStyle w:val="text"/>
              <w:spacing w:before="40" w:after="40"/>
              <w:ind w:left="0"/>
              <w:rPr>
                <w:b/>
                <w:bCs/>
                <w:lang w:val="en-GB"/>
              </w:rPr>
            </w:pPr>
            <w:r w:rsidRPr="009F0CED">
              <w:rPr>
                <w:b/>
                <w:bCs/>
                <w:lang w:val="en-GB"/>
              </w:rPr>
              <w:t>Language of reports</w:t>
            </w:r>
          </w:p>
        </w:tc>
        <w:tc>
          <w:tcPr>
            <w:tcW w:w="1032" w:type="pct"/>
          </w:tcPr>
          <w:p w14:paraId="48BA6CCC" w14:textId="77777777" w:rsidR="00F004AE" w:rsidRPr="009F0CED" w:rsidRDefault="00F004AE" w:rsidP="001F6D8D">
            <w:pPr>
              <w:pStyle w:val="text"/>
              <w:spacing w:before="40" w:after="40"/>
              <w:ind w:left="0"/>
              <w:jc w:val="center"/>
              <w:rPr>
                <w:lang w:val="en-GB"/>
              </w:rPr>
            </w:pPr>
            <w:r w:rsidRPr="009F0CED">
              <w:rPr>
                <w:lang w:val="en-GB"/>
              </w:rPr>
              <w:t>English</w:t>
            </w:r>
          </w:p>
        </w:tc>
      </w:tr>
    </w:tbl>
    <w:p w14:paraId="3D4437D2" w14:textId="77777777" w:rsidR="00F004AE" w:rsidRPr="009F0CED" w:rsidRDefault="00F004AE" w:rsidP="00F004AE">
      <w:pPr>
        <w:rPr>
          <w:rFonts w:cs="Arial"/>
        </w:rPr>
      </w:pPr>
    </w:p>
    <w:p w14:paraId="6779DEE8" w14:textId="70F47B9D" w:rsidR="00462B00" w:rsidRPr="009F0CED" w:rsidRDefault="00462B00" w:rsidP="00462B00">
      <w:r w:rsidRPr="009F0CED">
        <w:br w:type="page"/>
      </w:r>
    </w:p>
    <w:p w14:paraId="661F578E" w14:textId="77777777" w:rsidR="00971DD8" w:rsidRPr="009F0CED" w:rsidRDefault="00971DD8" w:rsidP="00971DD8">
      <w:pPr>
        <w:pStyle w:val="Annex"/>
      </w:pPr>
      <w:bookmarkStart w:id="234" w:name="_Toc131066112"/>
      <w:bookmarkStart w:id="235" w:name="_Toc63241420"/>
      <w:bookmarkStart w:id="236" w:name="_Toc208423456"/>
      <w:bookmarkStart w:id="237" w:name="_Ref432989615"/>
      <w:bookmarkEnd w:id="234"/>
      <w:bookmarkEnd w:id="235"/>
      <w:bookmarkEnd w:id="236"/>
    </w:p>
    <w:p w14:paraId="54B374F5" w14:textId="141849A0" w:rsidR="00362832" w:rsidRPr="009F0CED" w:rsidRDefault="00586131" w:rsidP="00462B00">
      <w:pPr>
        <w:pStyle w:val="SubSchedule1EIB"/>
      </w:pPr>
      <w:bookmarkStart w:id="238" w:name="_Ref519589124"/>
      <w:bookmarkStart w:id="239" w:name="_Ref519589130"/>
      <w:bookmarkStart w:id="240" w:name="_Toc63241433"/>
      <w:bookmarkStart w:id="241" w:name="_Ref130985483"/>
      <w:bookmarkStart w:id="242" w:name="_Ref144131605"/>
      <w:bookmarkStart w:id="243" w:name="_Toc208423457"/>
      <w:bookmarkEnd w:id="237"/>
      <w:r w:rsidRPr="009F0CED">
        <w:t>A</w:t>
      </w:r>
      <w:r w:rsidR="00FE2B6A" w:rsidRPr="009F0CED">
        <w:t xml:space="preserve">uthorisation </w:t>
      </w:r>
      <w:r w:rsidRPr="009F0CED">
        <w:t>of S</w:t>
      </w:r>
      <w:r w:rsidR="00FE2B6A" w:rsidRPr="009F0CED">
        <w:t>ignator</w:t>
      </w:r>
      <w:bookmarkEnd w:id="238"/>
      <w:bookmarkEnd w:id="239"/>
      <w:bookmarkEnd w:id="240"/>
      <w:r w:rsidR="00015EDF" w:rsidRPr="009F0CED">
        <w:t>y</w:t>
      </w:r>
      <w:bookmarkEnd w:id="241"/>
      <w:r w:rsidR="00494DD3" w:rsidRPr="009F0CED">
        <w:t xml:space="preserve"> of the Promoter</w:t>
      </w:r>
      <w:bookmarkEnd w:id="242"/>
      <w:bookmarkEnd w:id="243"/>
    </w:p>
    <w:p w14:paraId="16CEB873" w14:textId="26871A46" w:rsidR="003430F8" w:rsidRPr="009F0CED" w:rsidRDefault="003430F8" w:rsidP="003430F8">
      <w:pPr>
        <w:ind w:left="0"/>
        <w:jc w:val="center"/>
      </w:pPr>
      <w:r w:rsidRPr="009F0CED">
        <w:t>[</w:t>
      </w:r>
      <w:r w:rsidR="000D3A6F" w:rsidRPr="00F60C17">
        <w:rPr>
          <w:i/>
          <w:iCs/>
          <w:highlight w:val="yellow"/>
        </w:rPr>
        <w:t>to be inserted</w:t>
      </w:r>
      <w:r w:rsidR="000D3A6F">
        <w:rPr>
          <w:i/>
          <w:iCs/>
          <w:highlight w:val="yellow"/>
        </w:rPr>
        <w:t xml:space="preserve"> in the paper execution version</w:t>
      </w:r>
      <w:r w:rsidR="000D3A6F" w:rsidRPr="009F0CED" w:rsidDel="000D3A6F">
        <w:rPr>
          <w:i/>
          <w:iCs/>
          <w:highlight w:val="yellow"/>
        </w:rPr>
        <w:t xml:space="preserve"> </w:t>
      </w:r>
      <w:r w:rsidRPr="009F0CED">
        <w:rPr>
          <w:highlight w:val="yellow"/>
        </w:rPr>
        <w:t>]</w:t>
      </w:r>
    </w:p>
    <w:p w14:paraId="38990C1E" w14:textId="2807C4A0" w:rsidR="003430F8" w:rsidRDefault="00710C7E" w:rsidP="003430F8">
      <w:pPr>
        <w:ind w:left="0"/>
        <w:jc w:val="center"/>
      </w:pPr>
      <w:r>
        <w:object w:dxaOrig="1525" w:dyaOrig="992" w14:anchorId="3C5FF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4" o:title=""/>
          </v:shape>
          <o:OLEObject Type="Embed" ProgID="Acrobat.Document.DC" ShapeID="_x0000_i1025" DrawAspect="Icon" ObjectID="_1822568564" r:id="rId15"/>
        </w:object>
      </w:r>
    </w:p>
    <w:p w14:paraId="11024431" w14:textId="4D0EF5C2" w:rsidR="005A0671" w:rsidRPr="009F0CED" w:rsidRDefault="00A2539F" w:rsidP="003430F8">
      <w:pPr>
        <w:ind w:left="0"/>
        <w:jc w:val="center"/>
      </w:pPr>
      <w:r>
        <w:object w:dxaOrig="1525" w:dyaOrig="992" w14:anchorId="0D2B3E07">
          <v:shape id="_x0000_i1026" type="#_x0000_t75" style="width:76.5pt;height:49.5pt" o:ole="">
            <v:imagedata r:id="rId16" o:title=""/>
          </v:shape>
          <o:OLEObject Type="Embed" ProgID="Acrobat.Document.DC" ShapeID="_x0000_i1026" DrawAspect="Icon" ObjectID="_1822568565" r:id="rId17"/>
        </w:object>
      </w:r>
    </w:p>
    <w:p w14:paraId="7F1476F4" w14:textId="60417239" w:rsidR="003430F8" w:rsidRPr="009F0CED" w:rsidRDefault="000D3A6F" w:rsidP="003430F8">
      <w:pPr>
        <w:ind w:left="0"/>
        <w:jc w:val="center"/>
      </w:pPr>
      <w:r>
        <w:object w:dxaOrig="1525" w:dyaOrig="992" w14:anchorId="49C7ED44">
          <v:shape id="_x0000_i1027" type="#_x0000_t75" style="width:75pt;height:50.25pt" o:ole="">
            <v:imagedata r:id="rId18" o:title=""/>
          </v:shape>
          <o:OLEObject Type="Embed" ProgID="Acrobat.Document.DC" ShapeID="_x0000_i1027" DrawAspect="Icon" ObjectID="_1822568566" r:id="rId19"/>
        </w:object>
      </w:r>
    </w:p>
    <w:p w14:paraId="039AC09C" w14:textId="29A62F08" w:rsidR="00362832" w:rsidRPr="009F0CED" w:rsidRDefault="00FE2B6A" w:rsidP="003430F8">
      <w:r w:rsidRPr="009F0CED">
        <w:br w:type="page"/>
      </w:r>
    </w:p>
    <w:p w14:paraId="39EF3781" w14:textId="77777777" w:rsidR="00E97BDD" w:rsidRPr="009F0CED" w:rsidRDefault="00E97BDD" w:rsidP="001E1717">
      <w:pPr>
        <w:pStyle w:val="Annex"/>
      </w:pPr>
      <w:bookmarkStart w:id="244" w:name="_Toc63241434"/>
      <w:bookmarkStart w:id="245" w:name="_Ref85538106"/>
      <w:bookmarkStart w:id="246" w:name="_Toc208423458"/>
      <w:bookmarkStart w:id="247" w:name="_Ref130228134"/>
      <w:bookmarkStart w:id="248" w:name="_Ref85538227"/>
      <w:bookmarkEnd w:id="244"/>
      <w:bookmarkEnd w:id="245"/>
      <w:bookmarkEnd w:id="246"/>
    </w:p>
    <w:p w14:paraId="66061683" w14:textId="431FC383" w:rsidR="00E97BDD" w:rsidRPr="009F0CED" w:rsidRDefault="00586131" w:rsidP="00462B00">
      <w:pPr>
        <w:pStyle w:val="SubSchedule1EIB"/>
        <w:rPr>
          <w:b w:val="0"/>
        </w:rPr>
      </w:pPr>
      <w:bookmarkStart w:id="249" w:name="_Ref130985489"/>
      <w:bookmarkStart w:id="250" w:name="_Ref144131612"/>
      <w:bookmarkStart w:id="251" w:name="_Toc208423459"/>
      <w:bookmarkEnd w:id="247"/>
      <w:r w:rsidRPr="009F0CED">
        <w:t>A</w:t>
      </w:r>
      <w:r w:rsidR="00E97BDD" w:rsidRPr="009F0CED">
        <w:t xml:space="preserve">uthorisation of </w:t>
      </w:r>
      <w:r w:rsidRPr="009F0CED">
        <w:t>S</w:t>
      </w:r>
      <w:r w:rsidR="00E97BDD" w:rsidRPr="009F0CED">
        <w:t>ignator</w:t>
      </w:r>
      <w:r w:rsidR="00F17AD2" w:rsidRPr="009F0CED">
        <w:t>y</w:t>
      </w:r>
      <w:bookmarkEnd w:id="249"/>
      <w:r w:rsidR="00494DD3" w:rsidRPr="009F0CED">
        <w:t xml:space="preserve"> of the Intermediary</w:t>
      </w:r>
      <w:bookmarkEnd w:id="250"/>
      <w:bookmarkEnd w:id="251"/>
    </w:p>
    <w:p w14:paraId="589674FC" w14:textId="77777777" w:rsidR="00E002EA" w:rsidRPr="005B07F5" w:rsidRDefault="00E002EA" w:rsidP="00E002EA">
      <w:pPr>
        <w:ind w:left="0"/>
        <w:jc w:val="center"/>
      </w:pPr>
      <w:r w:rsidRPr="005B07F5">
        <w:t>[</w:t>
      </w:r>
      <w:r w:rsidRPr="00F60C17">
        <w:rPr>
          <w:i/>
          <w:iCs/>
          <w:highlight w:val="yellow"/>
        </w:rPr>
        <w:t>to be inserted</w:t>
      </w:r>
      <w:r>
        <w:rPr>
          <w:i/>
          <w:iCs/>
          <w:highlight w:val="yellow"/>
        </w:rPr>
        <w:t xml:space="preserve"> in the paper execution version</w:t>
      </w:r>
      <w:r w:rsidRPr="005B07F5">
        <w:rPr>
          <w:highlight w:val="yellow"/>
        </w:rPr>
        <w:t>]</w:t>
      </w:r>
    </w:p>
    <w:p w14:paraId="1F12CF53" w14:textId="552AEE01" w:rsidR="00E002EA" w:rsidRPr="005B07F5" w:rsidRDefault="00E24664" w:rsidP="00E002EA">
      <w:pPr>
        <w:ind w:left="0"/>
        <w:jc w:val="center"/>
      </w:pPr>
      <w:r>
        <w:object w:dxaOrig="1680" w:dyaOrig="1094" w14:anchorId="0F7A0ECD">
          <v:shape id="_x0000_i1028" type="#_x0000_t75" style="width:84.75pt;height:54.75pt" o:ole="">
            <v:imagedata r:id="rId20" o:title=""/>
          </v:shape>
          <o:OLEObject Type="Embed" ProgID="Acrobat.Document.DC" ShapeID="_x0000_i1028" DrawAspect="Icon" ObjectID="_1822568567" r:id="rId21"/>
        </w:object>
      </w:r>
    </w:p>
    <w:p w14:paraId="5134273F" w14:textId="3F05FE2C" w:rsidR="000C26C7" w:rsidRPr="009F0CED" w:rsidRDefault="000C26C7" w:rsidP="000C26C7">
      <w:pPr>
        <w:ind w:left="0"/>
        <w:jc w:val="center"/>
      </w:pPr>
    </w:p>
    <w:p w14:paraId="20D525E3" w14:textId="77777777" w:rsidR="000C26C7" w:rsidRPr="009F0CED" w:rsidRDefault="000C26C7" w:rsidP="000C26C7">
      <w:pPr>
        <w:ind w:left="0"/>
        <w:jc w:val="center"/>
      </w:pPr>
    </w:p>
    <w:p w14:paraId="2BA05941" w14:textId="58D28F6D" w:rsidR="007A3ABE" w:rsidRPr="009F0CED" w:rsidRDefault="007A3ABE">
      <w:pPr>
        <w:spacing w:after="200" w:line="276" w:lineRule="auto"/>
        <w:ind w:left="0"/>
      </w:pPr>
      <w:r w:rsidRPr="009F0CED">
        <w:br w:type="page"/>
      </w:r>
    </w:p>
    <w:p w14:paraId="073DA620" w14:textId="5051B6D5" w:rsidR="00E97BDD" w:rsidRPr="009F0CED" w:rsidRDefault="00E97BDD" w:rsidP="001E1717">
      <w:pPr>
        <w:pStyle w:val="Annex"/>
      </w:pPr>
      <w:bookmarkStart w:id="252" w:name="_Toc130985306"/>
      <w:bookmarkStart w:id="253" w:name="_Toc130986746"/>
      <w:bookmarkStart w:id="254" w:name="_Toc130987720"/>
      <w:bookmarkStart w:id="255" w:name="_Toc130988210"/>
      <w:bookmarkStart w:id="256" w:name="_Toc131065921"/>
      <w:bookmarkStart w:id="257" w:name="_Toc131066117"/>
      <w:bookmarkStart w:id="258" w:name="_Toc130985307"/>
      <w:bookmarkStart w:id="259" w:name="_Toc130986747"/>
      <w:bookmarkStart w:id="260" w:name="_Toc130987721"/>
      <w:bookmarkStart w:id="261" w:name="_Toc130988211"/>
      <w:bookmarkStart w:id="262" w:name="_Toc131065922"/>
      <w:bookmarkStart w:id="263" w:name="_Toc131066118"/>
      <w:bookmarkStart w:id="264" w:name="_Toc130985308"/>
      <w:bookmarkStart w:id="265" w:name="_Toc130986748"/>
      <w:bookmarkStart w:id="266" w:name="_Toc130987722"/>
      <w:bookmarkStart w:id="267" w:name="_Toc130988212"/>
      <w:bookmarkStart w:id="268" w:name="_Toc131065923"/>
      <w:bookmarkStart w:id="269" w:name="_Toc131066119"/>
      <w:bookmarkStart w:id="270" w:name="_Toc208423460"/>
      <w:bookmarkStart w:id="271" w:name="_Ref130228415"/>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826F34E" w14:textId="4A72F579" w:rsidR="00362832" w:rsidRPr="009F0CED" w:rsidRDefault="00592C4E" w:rsidP="00462B00">
      <w:pPr>
        <w:pStyle w:val="SubSchedule1EIB"/>
        <w:rPr>
          <w:b w:val="0"/>
        </w:rPr>
      </w:pPr>
      <w:bookmarkStart w:id="272" w:name="_Ref130985522"/>
      <w:bookmarkStart w:id="273" w:name="_Ref144131620"/>
      <w:bookmarkStart w:id="274" w:name="_Toc208423461"/>
      <w:bookmarkEnd w:id="248"/>
      <w:bookmarkEnd w:id="271"/>
      <w:r w:rsidRPr="009F0CED">
        <w:t xml:space="preserve">Agreed </w:t>
      </w:r>
      <w:r w:rsidR="00586131" w:rsidRPr="009F0CED">
        <w:t>F</w:t>
      </w:r>
      <w:r w:rsidRPr="009F0CED">
        <w:t>orm</w:t>
      </w:r>
      <w:r w:rsidR="002A679D" w:rsidRPr="009F0CED">
        <w:t>s</w:t>
      </w:r>
      <w:r w:rsidRPr="009F0CED">
        <w:t xml:space="preserve"> </w:t>
      </w:r>
      <w:r w:rsidR="00586131" w:rsidRPr="009F0CED">
        <w:t>of L</w:t>
      </w:r>
      <w:r w:rsidRPr="009F0CED">
        <w:t xml:space="preserve">egal </w:t>
      </w:r>
      <w:r w:rsidR="00586131" w:rsidRPr="009F0CED">
        <w:t>O</w:t>
      </w:r>
      <w:r w:rsidRPr="009F0CED">
        <w:t>pinion</w:t>
      </w:r>
      <w:bookmarkEnd w:id="272"/>
      <w:r w:rsidR="0061564B" w:rsidRPr="009F0CED">
        <w:t>s</w:t>
      </w:r>
      <w:bookmarkEnd w:id="273"/>
      <w:bookmarkEnd w:id="274"/>
    </w:p>
    <w:p w14:paraId="1E4F6A5E" w14:textId="604FE3B0" w:rsidR="00973815" w:rsidRPr="009F0CED" w:rsidRDefault="00973815" w:rsidP="00E83F22">
      <w:pPr>
        <w:pStyle w:val="SubSchedule2EIB"/>
        <w:ind w:left="567" w:hanging="567"/>
      </w:pPr>
      <w:bookmarkStart w:id="275" w:name="_Ref131060003"/>
      <w:bookmarkStart w:id="276" w:name="_Ref131065290"/>
      <w:r w:rsidRPr="009F0CED">
        <w:t>Agreed Form of Legal Opinion to be issued by the Promoter</w:t>
      </w:r>
      <w:bookmarkEnd w:id="275"/>
      <w:bookmarkEnd w:id="276"/>
    </w:p>
    <w:p w14:paraId="2808EFFA" w14:textId="77777777" w:rsidR="00293050" w:rsidRPr="007A0AE0" w:rsidRDefault="00293050" w:rsidP="00E83F22">
      <w:pPr>
        <w:spacing w:after="0"/>
        <w:ind w:left="0"/>
        <w:rPr>
          <w:lang w:val="de-AT"/>
        </w:rPr>
      </w:pPr>
      <w:r w:rsidRPr="007A0AE0">
        <w:rPr>
          <w:lang w:val="de-AT"/>
        </w:rPr>
        <w:t>European Investment Bank</w:t>
      </w:r>
    </w:p>
    <w:p w14:paraId="79EB0948" w14:textId="77777777" w:rsidR="00293050" w:rsidRPr="007A0AE0" w:rsidRDefault="00293050" w:rsidP="00E83F22">
      <w:pPr>
        <w:spacing w:after="0"/>
        <w:ind w:left="0"/>
        <w:rPr>
          <w:lang w:val="de-AT"/>
        </w:rPr>
      </w:pPr>
      <w:r w:rsidRPr="007A0AE0">
        <w:rPr>
          <w:lang w:val="de-AT"/>
        </w:rPr>
        <w:t>98-100 Bd. Konrad Adenauer</w:t>
      </w:r>
    </w:p>
    <w:p w14:paraId="48D00997" w14:textId="77777777" w:rsidR="00293050" w:rsidRPr="009F0CED" w:rsidRDefault="00293050" w:rsidP="00E83F22">
      <w:pPr>
        <w:spacing w:after="0"/>
        <w:ind w:left="0"/>
      </w:pPr>
      <w:r w:rsidRPr="009F0CED">
        <w:t>L-2950 Luxembourg</w:t>
      </w:r>
    </w:p>
    <w:p w14:paraId="700CB833" w14:textId="77777777" w:rsidR="00293050" w:rsidRPr="009F0CED" w:rsidRDefault="00293050" w:rsidP="001E1717">
      <w:pPr>
        <w:ind w:left="0"/>
      </w:pPr>
      <w:r w:rsidRPr="009F0CED">
        <w:t>Grand Duchy of Luxembourg</w:t>
      </w:r>
    </w:p>
    <w:p w14:paraId="25AA1CB8" w14:textId="239B352D" w:rsidR="00293050" w:rsidRPr="009F0CED" w:rsidRDefault="007A3ABE" w:rsidP="001E1717">
      <w:pPr>
        <w:ind w:left="0"/>
        <w:rPr>
          <w:rStyle w:val="ItalicEIB"/>
        </w:rPr>
      </w:pPr>
      <w:r w:rsidRPr="009F0CED">
        <w:rPr>
          <w:rStyle w:val="ItalicEIB"/>
        </w:rPr>
        <w:t>For</w:t>
      </w:r>
      <w:r w:rsidR="00293050" w:rsidRPr="009F0CED">
        <w:rPr>
          <w:rStyle w:val="ItalicEIB"/>
        </w:rPr>
        <w:t xml:space="preserve"> the attention of</w:t>
      </w:r>
      <w:r w:rsidRPr="009F0CED">
        <w:rPr>
          <w:rStyle w:val="ItalicEIB"/>
        </w:rPr>
        <w:t>:</w:t>
      </w:r>
      <w:r w:rsidR="00293050" w:rsidRPr="009F0CED">
        <w:rPr>
          <w:rStyle w:val="ItalicEIB"/>
        </w:rPr>
        <w:t xml:space="preserve"> the</w:t>
      </w:r>
      <w:r w:rsidR="004D39C0" w:rsidRPr="009F0CED">
        <w:rPr>
          <w:rStyle w:val="ItalicEIB"/>
        </w:rPr>
        <w:t xml:space="preserve"> Legal Department – Operations</w:t>
      </w:r>
    </w:p>
    <w:p w14:paraId="0A1C758C" w14:textId="651C5C31" w:rsidR="00293050" w:rsidRPr="009F0CED" w:rsidRDefault="0077264B" w:rsidP="00E83F22">
      <w:pPr>
        <w:ind w:left="0"/>
        <w:jc w:val="right"/>
      </w:pPr>
      <w:bookmarkStart w:id="277" w:name="_9kR3WTr6GC57G5vhZe"/>
      <w:r w:rsidRPr="009F0CED">
        <w:t>[place]</w:t>
      </w:r>
      <w:bookmarkEnd w:id="277"/>
      <w:r w:rsidRPr="009F0CED">
        <w:t xml:space="preserve">, </w:t>
      </w:r>
      <w:bookmarkStart w:id="278" w:name="_9kR3WTr6GC588kYpu"/>
      <w:r w:rsidRPr="009F0CED">
        <w:t>[date]</w:t>
      </w:r>
      <w:bookmarkEnd w:id="278"/>
    </w:p>
    <w:p w14:paraId="3192A28E" w14:textId="30B71775" w:rsidR="00293050" w:rsidRPr="009F0CED" w:rsidRDefault="00293050" w:rsidP="004062A7">
      <w:pPr>
        <w:spacing w:after="0"/>
        <w:ind w:left="567" w:hanging="567"/>
        <w:rPr>
          <w:rStyle w:val="BoldEIB"/>
        </w:rPr>
      </w:pPr>
      <w:r w:rsidRPr="009F0CED">
        <w:rPr>
          <w:rStyle w:val="BoldEIB"/>
        </w:rPr>
        <w:t>Re:</w:t>
      </w:r>
      <w:r w:rsidR="003E377A" w:rsidRPr="009F0CED">
        <w:rPr>
          <w:rStyle w:val="BoldEIB"/>
        </w:rPr>
        <w:tab/>
      </w:r>
      <w:r w:rsidR="00FE5A82" w:rsidRPr="009F0CED">
        <w:rPr>
          <w:rStyle w:val="BoldEIB"/>
        </w:rPr>
        <w:t xml:space="preserve">Project Implementation Agreement </w:t>
      </w:r>
      <w:r w:rsidRPr="009F0CED">
        <w:rPr>
          <w:rStyle w:val="BoldEIB"/>
        </w:rPr>
        <w:t xml:space="preserve">for </w:t>
      </w:r>
      <w:r w:rsidR="00E14194" w:rsidRPr="009F0CED">
        <w:rPr>
          <w:rStyle w:val="BoldEIB"/>
        </w:rPr>
        <w:t>PRAGUE RING ROAD SECTION D0 511 BECHOVICE-D1</w:t>
      </w:r>
      <w:r w:rsidR="007A7EA1" w:rsidRPr="009F0CED">
        <w:rPr>
          <w:rStyle w:val="BoldEIB"/>
        </w:rPr>
        <w:t xml:space="preserve"> </w:t>
      </w:r>
      <w:r w:rsidR="003E377A" w:rsidRPr="009F0CED">
        <w:rPr>
          <w:rStyle w:val="BoldEIB"/>
        </w:rPr>
        <w:t xml:space="preserve">(Serapis N° </w:t>
      </w:r>
      <w:r w:rsidR="00E14194" w:rsidRPr="009F0CED">
        <w:rPr>
          <w:rStyle w:val="BoldEIB"/>
        </w:rPr>
        <w:t>2024-0431</w:t>
      </w:r>
      <w:r w:rsidR="003E377A" w:rsidRPr="009F0CED">
        <w:rPr>
          <w:rStyle w:val="BoldEIB"/>
        </w:rPr>
        <w:t xml:space="preserve">; FI N° </w:t>
      </w:r>
      <w:r w:rsidR="00E14194" w:rsidRPr="009F0CED">
        <w:rPr>
          <w:rStyle w:val="BoldEIB"/>
        </w:rPr>
        <w:t>98.206</w:t>
      </w:r>
      <w:r w:rsidR="003E377A" w:rsidRPr="009F0CED">
        <w:rPr>
          <w:rStyle w:val="BoldEIB"/>
        </w:rPr>
        <w:t>)</w:t>
      </w:r>
    </w:p>
    <w:p w14:paraId="046357AA" w14:textId="77777777" w:rsidR="007A3ABE" w:rsidRPr="009F0CED" w:rsidRDefault="007A3ABE" w:rsidP="00E83F22">
      <w:pPr>
        <w:ind w:left="0"/>
        <w:rPr>
          <w:rFonts w:eastAsia="Arial Unicode MS"/>
          <w:lang w:eastAsia="zh-CN"/>
        </w:rPr>
      </w:pPr>
      <w:bookmarkStart w:id="279" w:name="_Hlk119509239"/>
      <w:bookmarkStart w:id="280" w:name="_Hlk130239007"/>
    </w:p>
    <w:p w14:paraId="06048A14" w14:textId="06C666D3" w:rsidR="008E6E42" w:rsidRPr="009F0CED" w:rsidRDefault="008E6E42" w:rsidP="00E83F22">
      <w:pPr>
        <w:ind w:left="0"/>
        <w:rPr>
          <w:rFonts w:eastAsia="Arial Unicode MS"/>
          <w:lang w:eastAsia="zh-CN"/>
        </w:rPr>
      </w:pPr>
      <w:r w:rsidRPr="009F0CED">
        <w:rPr>
          <w:rFonts w:eastAsia="Arial Unicode MS"/>
          <w:lang w:eastAsia="zh-CN"/>
        </w:rPr>
        <w:t>Dear Sirs,</w:t>
      </w:r>
    </w:p>
    <w:p w14:paraId="7731DE2E" w14:textId="33B48CE9" w:rsidR="008E6E42" w:rsidRPr="009F0CED" w:rsidRDefault="008E6E42" w:rsidP="00E83F22">
      <w:pPr>
        <w:ind w:left="0"/>
        <w:rPr>
          <w:rFonts w:eastAsia="Arial Unicode MS"/>
          <w:lang w:eastAsia="zh-CN"/>
        </w:rPr>
      </w:pPr>
      <w:bookmarkStart w:id="281" w:name="_Hlk131144261"/>
      <w:r w:rsidRPr="009F0CED">
        <w:rPr>
          <w:rFonts w:eastAsia="Arial Unicode MS"/>
          <w:lang w:eastAsia="zh-CN"/>
        </w:rPr>
        <w:t xml:space="preserve">I, the undersigned </w:t>
      </w:r>
      <w:r w:rsidRPr="009F0CED">
        <w:t>[</w:t>
      </w:r>
      <w:r w:rsidRPr="009F0CED">
        <w:rPr>
          <w:rFonts w:ascii="Wingdings" w:hAnsi="Wingdings"/>
        </w:rPr>
        <w:sym w:font="Wingdings" w:char="F06C"/>
      </w:r>
      <w:r w:rsidRPr="009F0CED">
        <w:t>],</w:t>
      </w:r>
      <w:r w:rsidRPr="009F0CED">
        <w:rPr>
          <w:rFonts w:eastAsia="Arial Unicode MS"/>
          <w:lang w:eastAsia="zh-CN"/>
        </w:rPr>
        <w:t xml:space="preserve"> the Head of Legal Department of </w:t>
      </w:r>
      <w:r w:rsidR="00F95404" w:rsidRPr="009F0CED">
        <w:rPr>
          <w:color w:val="000000"/>
        </w:rPr>
        <w:t>Ředitelství silnic a dálnic s.</w:t>
      </w:r>
      <w:r w:rsidR="005032F0">
        <w:rPr>
          <w:color w:val="000000"/>
        </w:rPr>
        <w:t xml:space="preserve"> </w:t>
      </w:r>
      <w:r w:rsidR="00F95404" w:rsidRPr="009F0CED">
        <w:rPr>
          <w:color w:val="000000"/>
        </w:rPr>
        <w:t>p.</w:t>
      </w:r>
      <w:r w:rsidR="00E14194" w:rsidRPr="009F0CED" w:rsidDel="00E14194">
        <w:rPr>
          <w:rFonts w:eastAsia="Arial Unicode MS"/>
          <w:lang w:eastAsia="zh-CN"/>
        </w:rPr>
        <w:t xml:space="preserve"> </w:t>
      </w:r>
      <w:r w:rsidR="00973815" w:rsidRPr="009F0CED">
        <w:rPr>
          <w:rFonts w:eastAsia="Arial Unicode MS"/>
          <w:lang w:eastAsia="zh-CN"/>
        </w:rPr>
        <w:t>(the</w:t>
      </w:r>
      <w:r w:rsidR="00BE6D4D" w:rsidRPr="009F0CED">
        <w:rPr>
          <w:rFonts w:eastAsia="Arial Unicode MS"/>
          <w:lang w:eastAsia="zh-CN"/>
        </w:rPr>
        <w:t> </w:t>
      </w:r>
      <w:r w:rsidR="00A4173B" w:rsidRPr="009F0CED">
        <w:rPr>
          <w:rFonts w:eastAsia="Arial Unicode MS"/>
          <w:lang w:eastAsia="zh-CN"/>
        </w:rPr>
        <w:t>"</w:t>
      </w:r>
      <w:r w:rsidR="00973815" w:rsidRPr="009F0CED">
        <w:rPr>
          <w:rFonts w:eastAsia="Arial Unicode MS"/>
          <w:b/>
          <w:lang w:eastAsia="zh-CN"/>
        </w:rPr>
        <w:t>Promoter</w:t>
      </w:r>
      <w:r w:rsidR="00A4173B" w:rsidRPr="009F0CED">
        <w:rPr>
          <w:rFonts w:eastAsia="Arial Unicode MS"/>
          <w:lang w:eastAsia="zh-CN"/>
        </w:rPr>
        <w:t>"</w:t>
      </w:r>
      <w:r w:rsidR="00973815" w:rsidRPr="009F0CED">
        <w:rPr>
          <w:rFonts w:eastAsia="Arial Unicode MS"/>
          <w:lang w:eastAsia="zh-CN"/>
        </w:rPr>
        <w:t>)</w:t>
      </w:r>
      <w:r w:rsidR="00876CF9" w:rsidRPr="009F0CED">
        <w:rPr>
          <w:rFonts w:eastAsia="Arial Unicode MS"/>
          <w:lang w:eastAsia="zh-CN"/>
        </w:rPr>
        <w:t>,</w:t>
      </w:r>
      <w:r w:rsidRPr="009F0CED">
        <w:rPr>
          <w:rFonts w:eastAsia="Arial Unicode MS"/>
          <w:lang w:eastAsia="zh-CN"/>
        </w:rPr>
        <w:t xml:space="preserve"> give this opinion in connection with the project implementation agreement for </w:t>
      </w:r>
      <w:r w:rsidR="00E14194" w:rsidRPr="009F0CED">
        <w:rPr>
          <w:rFonts w:eastAsia="Arial Unicode MS"/>
          <w:lang w:eastAsia="zh-CN"/>
        </w:rPr>
        <w:t>PRAGUE RING ROAD SECTION D0 511 BECHOVICE-D1</w:t>
      </w:r>
      <w:r w:rsidRPr="009F0CED">
        <w:rPr>
          <w:rFonts w:eastAsia="Arial Unicode MS"/>
          <w:lang w:eastAsia="zh-CN"/>
        </w:rPr>
        <w:t xml:space="preserve"> between the European Investment Bank (the </w:t>
      </w:r>
      <w:r w:rsidR="00A4173B" w:rsidRPr="009F0CED">
        <w:rPr>
          <w:rFonts w:eastAsia="Arial Unicode MS"/>
          <w:lang w:eastAsia="zh-CN"/>
        </w:rPr>
        <w:t>"</w:t>
      </w:r>
      <w:r w:rsidRPr="009F0CED">
        <w:rPr>
          <w:rFonts w:eastAsia="Arial Unicode MS"/>
          <w:b/>
          <w:lang w:eastAsia="zh-CN"/>
        </w:rPr>
        <w:t>Bank</w:t>
      </w:r>
      <w:r w:rsidR="00A4173B" w:rsidRPr="009F0CED">
        <w:rPr>
          <w:rFonts w:eastAsia="Arial Unicode MS"/>
          <w:lang w:eastAsia="zh-CN"/>
        </w:rPr>
        <w:t>"</w:t>
      </w:r>
      <w:r w:rsidRPr="009F0CED">
        <w:rPr>
          <w:rFonts w:eastAsia="Arial Unicode MS"/>
          <w:lang w:eastAsia="zh-CN"/>
        </w:rPr>
        <w:t xml:space="preserve">), </w:t>
      </w:r>
      <w:r w:rsidR="00973815" w:rsidRPr="009F0CED">
        <w:rPr>
          <w:rFonts w:eastAsia="Arial Unicode MS"/>
          <w:lang w:eastAsia="zh-CN"/>
        </w:rPr>
        <w:t>the Promoter</w:t>
      </w:r>
      <w:r w:rsidRPr="009F0CED">
        <w:rPr>
          <w:rFonts w:eastAsia="Arial Unicode MS"/>
          <w:lang w:eastAsia="zh-CN"/>
        </w:rPr>
        <w:t xml:space="preserve"> and</w:t>
      </w:r>
      <w:r w:rsidR="00BE6D4D" w:rsidRPr="009F0CED">
        <w:rPr>
          <w:rFonts w:eastAsia="Arial Unicode MS"/>
          <w:lang w:eastAsia="zh-CN"/>
        </w:rPr>
        <w:t> </w:t>
      </w:r>
      <w:r w:rsidRPr="009F0CED">
        <w:rPr>
          <w:rFonts w:eastAsia="Arial Unicode MS"/>
          <w:lang w:eastAsia="zh-CN"/>
        </w:rPr>
        <w:t>Státní fond dopravní infrastruktury (the</w:t>
      </w:r>
      <w:r w:rsidR="00590288" w:rsidRPr="009F0CED">
        <w:rPr>
          <w:rFonts w:eastAsia="Arial Unicode MS"/>
          <w:lang w:eastAsia="zh-CN"/>
        </w:rPr>
        <w:t> </w:t>
      </w:r>
      <w:r w:rsidR="00A4173B" w:rsidRPr="009F0CED">
        <w:rPr>
          <w:rFonts w:eastAsia="Arial Unicode MS"/>
          <w:lang w:eastAsia="zh-CN"/>
        </w:rPr>
        <w:t>"</w:t>
      </w:r>
      <w:r w:rsidRPr="009F0CED">
        <w:rPr>
          <w:rFonts w:eastAsia="Arial Unicode MS"/>
          <w:b/>
          <w:lang w:eastAsia="zh-CN"/>
        </w:rPr>
        <w:t>Intermediary</w:t>
      </w:r>
      <w:r w:rsidR="00A4173B" w:rsidRPr="009F0CED">
        <w:rPr>
          <w:rFonts w:eastAsia="Arial Unicode MS"/>
          <w:lang w:eastAsia="zh-CN"/>
        </w:rPr>
        <w:t>"</w:t>
      </w:r>
      <w:r w:rsidRPr="009F0CED">
        <w:rPr>
          <w:rFonts w:eastAsia="Arial Unicode MS"/>
          <w:lang w:eastAsia="zh-CN"/>
        </w:rPr>
        <w:t xml:space="preserve">) concluded on </w:t>
      </w:r>
      <w:r w:rsidRPr="009F0CED">
        <w:t>[</w:t>
      </w:r>
      <w:r w:rsidRPr="009F0CED">
        <w:rPr>
          <w:rFonts w:ascii="Wingdings" w:hAnsi="Wingdings"/>
        </w:rPr>
        <w:sym w:font="Wingdings" w:char="F06C"/>
      </w:r>
      <w:r w:rsidRPr="009F0CED">
        <w:t xml:space="preserve">] </w:t>
      </w:r>
      <w:r w:rsidRPr="009F0CED">
        <w:rPr>
          <w:rFonts w:eastAsia="Arial Unicode MS"/>
          <w:lang w:eastAsia="zh-CN"/>
        </w:rPr>
        <w:t xml:space="preserve">(the </w:t>
      </w:r>
      <w:r w:rsidR="00A4173B" w:rsidRPr="009F0CED">
        <w:rPr>
          <w:rFonts w:eastAsia="Arial Unicode MS"/>
          <w:lang w:eastAsia="zh-CN"/>
        </w:rPr>
        <w:t>"</w:t>
      </w:r>
      <w:r w:rsidRPr="009F0CED">
        <w:rPr>
          <w:rFonts w:eastAsia="Arial Unicode MS"/>
          <w:b/>
          <w:lang w:eastAsia="zh-CN"/>
        </w:rPr>
        <w:t>Agreement</w:t>
      </w:r>
      <w:r w:rsidR="00A4173B" w:rsidRPr="009F0CED">
        <w:rPr>
          <w:rFonts w:eastAsia="Arial Unicode MS"/>
          <w:lang w:eastAsia="zh-CN"/>
        </w:rPr>
        <w:t>"</w:t>
      </w:r>
      <w:r w:rsidRPr="009F0CED">
        <w:rPr>
          <w:rFonts w:eastAsia="Arial Unicode MS"/>
          <w:lang w:eastAsia="zh-CN"/>
        </w:rPr>
        <w:t>) in</w:t>
      </w:r>
      <w:r w:rsidR="00BE6D4D" w:rsidRPr="009F0CED">
        <w:rPr>
          <w:rFonts w:eastAsia="Arial Unicode MS"/>
          <w:lang w:eastAsia="zh-CN"/>
        </w:rPr>
        <w:t> </w:t>
      </w:r>
      <w:r w:rsidRPr="009F0CED">
        <w:rPr>
          <w:rFonts w:eastAsia="Arial Unicode MS"/>
          <w:lang w:eastAsia="zh-CN"/>
        </w:rPr>
        <w:t xml:space="preserve">relation to the finance contract in an amount of </w:t>
      </w:r>
      <w:r w:rsidRPr="009F0CED">
        <w:t>[</w:t>
      </w:r>
      <w:r w:rsidRPr="009F0CED">
        <w:rPr>
          <w:rFonts w:ascii="Wingdings" w:hAnsi="Wingdings"/>
        </w:rPr>
        <w:sym w:font="Wingdings" w:char="F06C"/>
      </w:r>
      <w:r w:rsidRPr="009F0CED">
        <w:t xml:space="preserve">] </w:t>
      </w:r>
      <w:r w:rsidRPr="009F0CED">
        <w:rPr>
          <w:rFonts w:eastAsia="Arial Unicode MS"/>
          <w:lang w:eastAsia="zh-CN"/>
        </w:rPr>
        <w:t xml:space="preserve">made on </w:t>
      </w:r>
      <w:r w:rsidRPr="009F0CED">
        <w:t>[</w:t>
      </w:r>
      <w:r w:rsidRPr="009F0CED">
        <w:rPr>
          <w:rFonts w:ascii="Wingdings" w:hAnsi="Wingdings"/>
        </w:rPr>
        <w:sym w:font="Wingdings" w:char="F06C"/>
      </w:r>
      <w:r w:rsidRPr="009F0CED">
        <w:t>]</w:t>
      </w:r>
      <w:r w:rsidRPr="009F0CED">
        <w:rPr>
          <w:rFonts w:eastAsia="Arial Unicode MS"/>
          <w:lang w:eastAsia="zh-CN"/>
        </w:rPr>
        <w:t xml:space="preserve"> between the Ministry of Finance of the Czech Republi</w:t>
      </w:r>
      <w:r w:rsidR="00A12226" w:rsidRPr="009F0CED">
        <w:rPr>
          <w:rFonts w:eastAsia="Arial Unicode MS"/>
          <w:lang w:eastAsia="zh-CN"/>
        </w:rPr>
        <w:t xml:space="preserve">c </w:t>
      </w:r>
      <w:r w:rsidR="00E66877" w:rsidRPr="009F0CED">
        <w:rPr>
          <w:rFonts w:eastAsia="Arial Unicode MS"/>
          <w:lang w:eastAsia="zh-CN"/>
        </w:rPr>
        <w:t>(the "</w:t>
      </w:r>
      <w:r w:rsidR="00E66877" w:rsidRPr="009F0CED">
        <w:rPr>
          <w:rFonts w:eastAsia="Arial Unicode MS"/>
          <w:b/>
          <w:lang w:eastAsia="zh-CN"/>
        </w:rPr>
        <w:t>Borrower</w:t>
      </w:r>
      <w:r w:rsidR="00E66877" w:rsidRPr="009F0CED">
        <w:rPr>
          <w:rFonts w:eastAsia="Arial Unicode MS"/>
          <w:lang w:eastAsia="zh-CN"/>
        </w:rPr>
        <w:t xml:space="preserve">") </w:t>
      </w:r>
      <w:r w:rsidRPr="009F0CED">
        <w:rPr>
          <w:rFonts w:eastAsia="Arial Unicode MS"/>
          <w:lang w:eastAsia="zh-CN"/>
        </w:rPr>
        <w:t xml:space="preserve">and the Bank (the </w:t>
      </w:r>
      <w:r w:rsidR="00A4173B" w:rsidRPr="009F0CED">
        <w:rPr>
          <w:rFonts w:eastAsia="Arial Unicode MS"/>
          <w:lang w:eastAsia="zh-CN"/>
        </w:rPr>
        <w:t>"</w:t>
      </w:r>
      <w:r w:rsidRPr="009F0CED">
        <w:rPr>
          <w:rFonts w:eastAsia="Arial Unicode MS"/>
          <w:b/>
          <w:lang w:eastAsia="zh-CN"/>
        </w:rPr>
        <w:t>Finance Contract</w:t>
      </w:r>
      <w:r w:rsidR="00A4173B" w:rsidRPr="009F0CED">
        <w:rPr>
          <w:rFonts w:eastAsia="Arial Unicode MS"/>
          <w:lang w:eastAsia="zh-CN"/>
        </w:rPr>
        <w:t>"</w:t>
      </w:r>
      <w:r w:rsidRPr="009F0CED">
        <w:rPr>
          <w:rFonts w:eastAsia="Arial Unicode MS"/>
          <w:lang w:eastAsia="zh-CN"/>
        </w:rPr>
        <w:t>). I am giving this opinion pursuant to Article</w:t>
      </w:r>
      <w:r w:rsidR="00BE6D4D" w:rsidRPr="009F0CED">
        <w:rPr>
          <w:rFonts w:eastAsia="Arial Unicode MS"/>
          <w:lang w:eastAsia="zh-CN"/>
        </w:rPr>
        <w:t> </w:t>
      </w:r>
      <w:r w:rsidRPr="009F0CED">
        <w:rPr>
          <w:rFonts w:eastAsia="Arial Unicode MS"/>
          <w:lang w:eastAsia="zh-CN"/>
        </w:rPr>
        <w:t>1.4.B of the Finance Contract</w:t>
      </w:r>
      <w:r w:rsidR="0088697A" w:rsidRPr="009F0CED">
        <w:rPr>
          <w:rFonts w:eastAsia="Arial Unicode MS"/>
          <w:lang w:eastAsia="zh-CN"/>
        </w:rPr>
        <w:t xml:space="preserve"> and Article </w:t>
      </w:r>
      <w:r w:rsidR="007D0E44" w:rsidRPr="009F0CED">
        <w:rPr>
          <w:rFonts w:eastAsia="Arial Unicode MS"/>
          <w:lang w:eastAsia="zh-CN"/>
        </w:rPr>
        <w:fldChar w:fldCharType="begin"/>
      </w:r>
      <w:r w:rsidR="007D0E44" w:rsidRPr="009F0CED">
        <w:rPr>
          <w:rFonts w:eastAsia="Arial Unicode MS"/>
          <w:lang w:eastAsia="zh-CN"/>
        </w:rPr>
        <w:instrText xml:space="preserve"> REF _Ref163669806 \r \h </w:instrText>
      </w:r>
      <w:r w:rsidR="007D0E44" w:rsidRPr="009F0CED">
        <w:rPr>
          <w:rFonts w:eastAsia="Arial Unicode MS"/>
          <w:lang w:eastAsia="zh-CN"/>
        </w:rPr>
      </w:r>
      <w:r w:rsidR="007D0E44" w:rsidRPr="009F0CED">
        <w:rPr>
          <w:rFonts w:eastAsia="Arial Unicode MS"/>
          <w:lang w:eastAsia="zh-CN"/>
        </w:rPr>
        <w:fldChar w:fldCharType="separate"/>
      </w:r>
      <w:r w:rsidR="004E4AC7">
        <w:rPr>
          <w:rFonts w:eastAsia="Arial Unicode MS"/>
          <w:lang w:eastAsia="zh-CN"/>
        </w:rPr>
        <w:t>6.6</w:t>
      </w:r>
      <w:r w:rsidR="007D0E44" w:rsidRPr="009F0CED">
        <w:rPr>
          <w:rFonts w:eastAsia="Arial Unicode MS"/>
          <w:lang w:eastAsia="zh-CN"/>
        </w:rPr>
        <w:fldChar w:fldCharType="end"/>
      </w:r>
      <w:r w:rsidR="0088697A" w:rsidRPr="009F0CED">
        <w:rPr>
          <w:rFonts w:eastAsia="Arial Unicode MS"/>
          <w:lang w:eastAsia="zh-CN"/>
        </w:rPr>
        <w:t xml:space="preserve"> of th</w:t>
      </w:r>
      <w:r w:rsidR="00876676" w:rsidRPr="009F0CED">
        <w:rPr>
          <w:rFonts w:eastAsia="Arial Unicode MS"/>
          <w:lang w:eastAsia="zh-CN"/>
        </w:rPr>
        <w:t>e</w:t>
      </w:r>
      <w:r w:rsidR="0088697A" w:rsidRPr="009F0CED">
        <w:rPr>
          <w:rFonts w:eastAsia="Arial Unicode MS"/>
          <w:lang w:eastAsia="zh-CN"/>
        </w:rPr>
        <w:t xml:space="preserve"> Agreement</w:t>
      </w:r>
      <w:r w:rsidRPr="009F0CED">
        <w:rPr>
          <w:rFonts w:eastAsia="Arial Unicode MS"/>
          <w:lang w:eastAsia="zh-CN"/>
        </w:rPr>
        <w:t>. All terms used herein and not otherwise defined shall have the same meaning as in the Agreement.</w:t>
      </w:r>
    </w:p>
    <w:p w14:paraId="4F257E66" w14:textId="4C34EC67" w:rsidR="008E6E42" w:rsidRPr="009F0CED" w:rsidRDefault="008E6E42" w:rsidP="00E83F22">
      <w:pPr>
        <w:ind w:left="0"/>
        <w:rPr>
          <w:rFonts w:eastAsia="Arial Unicode MS"/>
          <w:lang w:eastAsia="zh-CN"/>
        </w:rPr>
      </w:pPr>
      <w:r w:rsidRPr="009F0CED">
        <w:rPr>
          <w:rFonts w:eastAsia="Arial Unicode MS"/>
          <w:lang w:eastAsia="zh-CN"/>
        </w:rPr>
        <w:t xml:space="preserve">I have examined an original of the </w:t>
      </w:r>
      <w:r w:rsidR="005454EC" w:rsidRPr="009F0CED">
        <w:rPr>
          <w:rFonts w:eastAsia="Arial Unicode MS"/>
          <w:lang w:eastAsia="zh-CN"/>
        </w:rPr>
        <w:t>A</w:t>
      </w:r>
      <w:r w:rsidRPr="009F0CED">
        <w:rPr>
          <w:rFonts w:eastAsia="Arial Unicode MS"/>
          <w:lang w:eastAsia="zh-CN"/>
        </w:rPr>
        <w:t>greement and such laws, documents and other matters as I have deemed necessary or appropriate for the purposes of giving this opinion.</w:t>
      </w:r>
    </w:p>
    <w:p w14:paraId="6C6EFA46" w14:textId="77777777" w:rsidR="008E6E42" w:rsidRPr="009F0CED" w:rsidRDefault="008E6E42" w:rsidP="00E83F22">
      <w:pPr>
        <w:ind w:left="0"/>
        <w:rPr>
          <w:rFonts w:eastAsia="Arial Unicode MS"/>
          <w:lang w:eastAsia="zh-CN"/>
        </w:rPr>
      </w:pPr>
      <w:r w:rsidRPr="009F0CED">
        <w:rPr>
          <w:rFonts w:eastAsia="Arial Unicode MS"/>
          <w:lang w:eastAsia="zh-CN"/>
        </w:rPr>
        <w:t>This opinion is confined to matters of Czech law and directly applicable provisions of European Union law and no opinion is expressed as to the laws of any other jurisdiction.</w:t>
      </w:r>
    </w:p>
    <w:p w14:paraId="78844CDB" w14:textId="06A8876F" w:rsidR="008E6E42" w:rsidRPr="009F0CED" w:rsidRDefault="008E6E42" w:rsidP="00E83F22">
      <w:pPr>
        <w:ind w:left="0"/>
        <w:rPr>
          <w:rFonts w:eastAsia="Arial Unicode MS"/>
          <w:lang w:eastAsia="zh-CN"/>
        </w:rPr>
      </w:pPr>
      <w:r w:rsidRPr="009F0CED">
        <w:rPr>
          <w:rFonts w:eastAsia="Arial Unicode MS"/>
          <w:lang w:eastAsia="zh-CN"/>
        </w:rPr>
        <w:t>Subject to the foregoing, I am of the opinion that as at the date of the Agreement and at the date hereof:</w:t>
      </w:r>
    </w:p>
    <w:p w14:paraId="2FE2DE90" w14:textId="09D0C8A6" w:rsidR="00FF1336" w:rsidRPr="009F0CED" w:rsidRDefault="00DD304C" w:rsidP="00E83F22">
      <w:pPr>
        <w:pStyle w:val="NoIndentEIB"/>
        <w:numPr>
          <w:ilvl w:val="0"/>
          <w:numId w:val="93"/>
        </w:numPr>
        <w:ind w:left="567"/>
      </w:pPr>
      <w:r w:rsidRPr="009F0CED">
        <w:rPr>
          <w:rFonts w:cs="Arial"/>
        </w:rPr>
        <w:t>T</w:t>
      </w:r>
      <w:r w:rsidR="008E6E42" w:rsidRPr="009F0CED">
        <w:rPr>
          <w:rFonts w:cs="Arial"/>
        </w:rPr>
        <w:t>he</w:t>
      </w:r>
      <w:r w:rsidR="008E6E42" w:rsidRPr="009F0CED">
        <w:t xml:space="preserve"> Promoter is a legal entity duly established and validly existing as </w:t>
      </w:r>
      <w:r w:rsidR="00F95404" w:rsidRPr="009F0CED">
        <w:t xml:space="preserve">a </w:t>
      </w:r>
      <w:r w:rsidR="00F95404" w:rsidRPr="009F0CED">
        <w:rPr>
          <w:color w:val="000000"/>
        </w:rPr>
        <w:t xml:space="preserve">state enterprise (in Czech: </w:t>
      </w:r>
      <w:r w:rsidR="00F95404" w:rsidRPr="009F0CED">
        <w:rPr>
          <w:i/>
          <w:iCs/>
          <w:color w:val="000000"/>
        </w:rPr>
        <w:t>státní podnik</w:t>
      </w:r>
      <w:r w:rsidR="00F95404" w:rsidRPr="009F0CED">
        <w:rPr>
          <w:color w:val="000000"/>
        </w:rPr>
        <w:t>) pursuant to the Czech Act No. 77/1997 Coll, on state enterprise, as amended</w:t>
      </w:r>
      <w:r w:rsidR="008E6E42" w:rsidRPr="009F0CED">
        <w:t xml:space="preserve">, </w:t>
      </w:r>
      <w:r w:rsidRPr="009F0CED">
        <w:t>it</w:t>
      </w:r>
      <w:r w:rsidR="00871C38" w:rsidRPr="009F0CED">
        <w:t> </w:t>
      </w:r>
      <w:r w:rsidRPr="009F0CED">
        <w:t>possesses the capacity to sue and to be sued in its own name,</w:t>
      </w:r>
      <w:r w:rsidRPr="009F0CED">
        <w:rPr>
          <w:rFonts w:cs="Arial"/>
          <w:szCs w:val="18"/>
        </w:rPr>
        <w:t xml:space="preserve"> </w:t>
      </w:r>
      <w:r w:rsidRPr="009F0CED">
        <w:t>it has power to carry on activities and business which it carries out</w:t>
      </w:r>
      <w:r w:rsidR="00573A0E" w:rsidRPr="009F0CED">
        <w:t xml:space="preserve"> and to manage </w:t>
      </w:r>
      <w:r w:rsidR="00FF1336" w:rsidRPr="009F0CED">
        <w:t>all assets comprising the</w:t>
      </w:r>
      <w:r w:rsidR="00692704" w:rsidRPr="009F0CED">
        <w:t> </w:t>
      </w:r>
      <w:r w:rsidR="00FF1336" w:rsidRPr="009F0CED">
        <w:t>Project</w:t>
      </w:r>
      <w:r w:rsidR="00573A0E" w:rsidRPr="009F0CED">
        <w:t xml:space="preserve"> owned by the</w:t>
      </w:r>
      <w:r w:rsidR="00871C38" w:rsidRPr="009F0CED">
        <w:t> </w:t>
      </w:r>
      <w:r w:rsidR="00573A0E" w:rsidRPr="009F0CED">
        <w:t>Borrower</w:t>
      </w:r>
      <w:r w:rsidR="00876CF9" w:rsidRPr="009F0CED">
        <w:t>.</w:t>
      </w:r>
      <w:r w:rsidR="002249CC" w:rsidRPr="009F0CED">
        <w:t xml:space="preserve"> </w:t>
      </w:r>
    </w:p>
    <w:p w14:paraId="56A5AC0B" w14:textId="4FA66AF1" w:rsidR="00DD304C" w:rsidRPr="009F0CED" w:rsidRDefault="00DD304C" w:rsidP="00E83F22">
      <w:pPr>
        <w:pStyle w:val="NoIndentEIB"/>
        <w:numPr>
          <w:ilvl w:val="0"/>
          <w:numId w:val="93"/>
        </w:numPr>
        <w:ind w:left="567"/>
      </w:pPr>
      <w:r w:rsidRPr="009F0CED">
        <w:t xml:space="preserve">The </w:t>
      </w:r>
      <w:r w:rsidRPr="009F0CED">
        <w:rPr>
          <w:rFonts w:cs="Arial"/>
        </w:rPr>
        <w:t>Promoter</w:t>
      </w:r>
      <w:r w:rsidRPr="009F0CED">
        <w:t xml:space="preserve"> ha</w:t>
      </w:r>
      <w:r w:rsidR="00973815" w:rsidRPr="009F0CED">
        <w:t>s</w:t>
      </w:r>
      <w:r w:rsidRPr="009F0CED">
        <w:t xml:space="preserve"> the power and capacity to enter into and perform the</w:t>
      </w:r>
      <w:r w:rsidR="00590288" w:rsidRPr="009F0CED">
        <w:t> </w:t>
      </w:r>
      <w:r w:rsidRPr="009F0CED">
        <w:t>Agreement and</w:t>
      </w:r>
      <w:r w:rsidR="00BE6D4D" w:rsidRPr="009F0CED">
        <w:t> </w:t>
      </w:r>
      <w:r w:rsidRPr="009F0CED">
        <w:t>the</w:t>
      </w:r>
      <w:r w:rsidR="00BE6D4D" w:rsidRPr="009F0CED">
        <w:t> </w:t>
      </w:r>
      <w:r w:rsidRPr="009F0CED">
        <w:t>transactions contemplated thereby.</w:t>
      </w:r>
    </w:p>
    <w:p w14:paraId="2ED261B2" w14:textId="075797B4" w:rsidR="005454EC" w:rsidRPr="009F0CED" w:rsidRDefault="005454EC" w:rsidP="00E83F22">
      <w:pPr>
        <w:pStyle w:val="NoIndentEIB"/>
        <w:numPr>
          <w:ilvl w:val="0"/>
          <w:numId w:val="93"/>
        </w:numPr>
        <w:ind w:left="567"/>
      </w:pPr>
      <w:r w:rsidRPr="009F0CED">
        <w:t>Pursuant to Czech law</w:t>
      </w:r>
      <w:r w:rsidR="00267800" w:rsidRPr="009F0CED">
        <w:t xml:space="preserve">, the up-to-date founding deed (in Czech: </w:t>
      </w:r>
      <w:r w:rsidR="00267800" w:rsidRPr="009F0CED">
        <w:rPr>
          <w:i/>
          <w:iCs/>
        </w:rPr>
        <w:t>zakládací listina</w:t>
      </w:r>
      <w:r w:rsidR="00267800" w:rsidRPr="009F0CED">
        <w:t>)</w:t>
      </w:r>
      <w:r w:rsidRPr="009F0CED">
        <w:t xml:space="preserve"> </w:t>
      </w:r>
      <w:r w:rsidR="00B32424" w:rsidRPr="009F0CED">
        <w:t>dated [</w:t>
      </w:r>
      <w:r w:rsidR="00B32424" w:rsidRPr="009F0CED">
        <w:rPr>
          <w:i/>
          <w:iCs/>
        </w:rPr>
        <w:t xml:space="preserve">insert </w:t>
      </w:r>
      <w:r w:rsidR="00B32424" w:rsidRPr="009F0CED">
        <w:t xml:space="preserve">date] </w:t>
      </w:r>
      <w:r w:rsidRPr="009F0CED">
        <w:t>and the</w:t>
      </w:r>
      <w:r w:rsidR="00267800" w:rsidRPr="009F0CED">
        <w:t xml:space="preserve"> up-to-date</w:t>
      </w:r>
      <w:r w:rsidRPr="009F0CED">
        <w:t xml:space="preserve"> statute </w:t>
      </w:r>
      <w:r w:rsidR="00E66877" w:rsidRPr="009F0CED">
        <w:t>(in Czech: </w:t>
      </w:r>
      <w:r w:rsidR="00E66877" w:rsidRPr="009F0CED">
        <w:rPr>
          <w:rStyle w:val="ItalicEIB"/>
        </w:rPr>
        <w:t>statut</w:t>
      </w:r>
      <w:r w:rsidR="00E66877" w:rsidRPr="009F0CED">
        <w:t>)</w:t>
      </w:r>
      <w:r w:rsidR="00B32424" w:rsidRPr="009F0CED">
        <w:t xml:space="preserve"> dated [</w:t>
      </w:r>
      <w:r w:rsidR="00B32424" w:rsidRPr="009F0CED">
        <w:rPr>
          <w:i/>
          <w:iCs/>
        </w:rPr>
        <w:t>insert date</w:t>
      </w:r>
      <w:r w:rsidR="00B32424" w:rsidRPr="009F0CED">
        <w:t>]</w:t>
      </w:r>
      <w:r w:rsidR="00E66877" w:rsidRPr="009F0CED">
        <w:t xml:space="preserve"> </w:t>
      </w:r>
      <w:r w:rsidRPr="009F0CED">
        <w:t xml:space="preserve">of the Promoter, </w:t>
      </w:r>
      <w:r w:rsidR="00015EDF" w:rsidRPr="009F0CED">
        <w:t>n</w:t>
      </w:r>
      <w:r w:rsidRPr="009F0CED">
        <w:t>o requirement to authorize the Promoter to enter into the Agreement and</w:t>
      </w:r>
      <w:r w:rsidR="00BE6D4D" w:rsidRPr="009F0CED">
        <w:t> </w:t>
      </w:r>
      <w:r w:rsidRPr="009F0CED">
        <w:t>perform the Agreement and</w:t>
      </w:r>
      <w:r w:rsidR="00692704" w:rsidRPr="009F0CED">
        <w:t> </w:t>
      </w:r>
      <w:r w:rsidRPr="009F0CED">
        <w:t>the</w:t>
      </w:r>
      <w:r w:rsidR="00692704" w:rsidRPr="009F0CED">
        <w:t> </w:t>
      </w:r>
      <w:r w:rsidRPr="009F0CED">
        <w:t>transactions contemplated thereby exists.</w:t>
      </w:r>
    </w:p>
    <w:p w14:paraId="40E2E204" w14:textId="7F2A77FE" w:rsidR="00876CF9" w:rsidRPr="009F0CED" w:rsidRDefault="008E6E42" w:rsidP="00E83F22">
      <w:pPr>
        <w:pStyle w:val="NoIndentEIB"/>
        <w:numPr>
          <w:ilvl w:val="0"/>
          <w:numId w:val="93"/>
        </w:numPr>
        <w:ind w:left="567"/>
      </w:pPr>
      <w:r w:rsidRPr="009F0CED">
        <w:rPr>
          <w:rFonts w:eastAsia="Arial Unicode MS"/>
          <w:lang w:eastAsia="zh-CN"/>
        </w:rPr>
        <w:t xml:space="preserve">The </w:t>
      </w:r>
      <w:r w:rsidRPr="009F0CED">
        <w:t>Agreement</w:t>
      </w:r>
      <w:r w:rsidRPr="009F0CED">
        <w:rPr>
          <w:rFonts w:eastAsia="Arial Unicode MS"/>
          <w:lang w:eastAsia="zh-CN"/>
        </w:rPr>
        <w:t xml:space="preserve"> has been duly executed and delivered</w:t>
      </w:r>
      <w:r w:rsidR="00973815" w:rsidRPr="009F0CED">
        <w:rPr>
          <w:rFonts w:eastAsia="Arial Unicode MS"/>
          <w:lang w:eastAsia="zh-CN"/>
        </w:rPr>
        <w:t xml:space="preserve"> </w:t>
      </w:r>
      <w:r w:rsidRPr="009F0CED">
        <w:rPr>
          <w:rFonts w:eastAsia="Arial Unicode MS"/>
          <w:lang w:eastAsia="zh-CN"/>
        </w:rPr>
        <w:t xml:space="preserve">on behalf of the Promoter by </w:t>
      </w:r>
      <w:r w:rsidR="00876CF9" w:rsidRPr="009F0CED">
        <w:rPr>
          <w:rFonts w:eastAsia="Arial Unicode MS"/>
          <w:lang w:eastAsia="zh-CN"/>
        </w:rPr>
        <w:t xml:space="preserve">Mr </w:t>
      </w:r>
      <w:r w:rsidR="00267800" w:rsidRPr="009F0CED">
        <w:t>Radek Mátl</w:t>
      </w:r>
      <w:r w:rsidR="00876CF9" w:rsidRPr="009F0CED">
        <w:rPr>
          <w:rFonts w:eastAsia="Arial Unicode MS"/>
          <w:lang w:eastAsia="zh-CN"/>
        </w:rPr>
        <w:t xml:space="preserve">, Director General (in Czech: </w:t>
      </w:r>
      <w:r w:rsidR="00876CF9" w:rsidRPr="009F0CED">
        <w:rPr>
          <w:rStyle w:val="ItalicEIB"/>
          <w:lang w:eastAsia="zh-CN"/>
        </w:rPr>
        <w:t>generální ředitel</w:t>
      </w:r>
      <w:r w:rsidR="00876CF9" w:rsidRPr="009F0CED">
        <w:rPr>
          <w:rFonts w:eastAsia="Arial Unicode MS"/>
          <w:lang w:eastAsia="zh-CN"/>
        </w:rPr>
        <w:t>) of the Promoter</w:t>
      </w:r>
      <w:r w:rsidR="00B55E93" w:rsidRPr="009F0CED">
        <w:rPr>
          <w:rFonts w:eastAsia="Arial Unicode MS"/>
          <w:lang w:eastAsia="zh-CN"/>
        </w:rPr>
        <w:t>,</w:t>
      </w:r>
      <w:r w:rsidR="004F2E4B" w:rsidRPr="009F0CED">
        <w:rPr>
          <w:rFonts w:eastAsia="Arial Unicode MS"/>
          <w:lang w:eastAsia="zh-CN"/>
        </w:rPr>
        <w:t xml:space="preserve"> by virtue of </w:t>
      </w:r>
      <w:r w:rsidR="004F2E4B" w:rsidRPr="009F0CED">
        <w:t>the</w:t>
      </w:r>
      <w:r w:rsidR="004F2E4B" w:rsidRPr="009F0CED">
        <w:rPr>
          <w:rFonts w:eastAsia="Arial Unicode MS"/>
          <w:lang w:eastAsia="zh-CN"/>
        </w:rPr>
        <w:t xml:space="preserve"> powers given to him by the Czech law</w:t>
      </w:r>
      <w:r w:rsidR="004F2E4B" w:rsidRPr="009F0CED">
        <w:t>.</w:t>
      </w:r>
    </w:p>
    <w:p w14:paraId="2C0775EA" w14:textId="51CFE722" w:rsidR="008E6E42" w:rsidRPr="009F0CED" w:rsidRDefault="008E6E42" w:rsidP="00E83F22">
      <w:pPr>
        <w:pStyle w:val="NoIndentEIB"/>
        <w:numPr>
          <w:ilvl w:val="0"/>
          <w:numId w:val="93"/>
        </w:numPr>
        <w:ind w:left="567"/>
        <w:rPr>
          <w:rFonts w:eastAsia="Arial Unicode MS"/>
          <w:lang w:eastAsia="zh-CN"/>
        </w:rPr>
      </w:pPr>
      <w:r w:rsidRPr="009F0CED">
        <w:rPr>
          <w:rFonts w:eastAsia="Arial Unicode MS"/>
          <w:lang w:eastAsia="zh-CN"/>
        </w:rPr>
        <w:t xml:space="preserve">No </w:t>
      </w:r>
      <w:r w:rsidRPr="009F0CED">
        <w:rPr>
          <w:rFonts w:cs="Arial"/>
        </w:rPr>
        <w:t>provision</w:t>
      </w:r>
      <w:r w:rsidRPr="009F0CED">
        <w:rPr>
          <w:rFonts w:eastAsia="Arial Unicode MS"/>
          <w:lang w:eastAsia="zh-CN"/>
        </w:rPr>
        <w:t xml:space="preserve"> exists in the Czech Republic, which would make it necessary to ratify the </w:t>
      </w:r>
      <w:r w:rsidRPr="009F0CED">
        <w:rPr>
          <w:rFonts w:cs="Arial"/>
        </w:rPr>
        <w:t>execution</w:t>
      </w:r>
      <w:r w:rsidRPr="009F0CED">
        <w:rPr>
          <w:rFonts w:eastAsia="Arial Unicode MS"/>
          <w:lang w:eastAsia="zh-CN"/>
        </w:rPr>
        <w:t>, delivery, and implementation of the Agreement.</w:t>
      </w:r>
    </w:p>
    <w:p w14:paraId="3543699A" w14:textId="2E0C77B0" w:rsidR="008E6E42" w:rsidRPr="009F0CED" w:rsidRDefault="008E6E42" w:rsidP="00E83F22">
      <w:pPr>
        <w:pStyle w:val="NoIndentEIB"/>
        <w:numPr>
          <w:ilvl w:val="0"/>
          <w:numId w:val="93"/>
        </w:numPr>
        <w:ind w:left="567"/>
        <w:rPr>
          <w:rFonts w:eastAsia="Arial Unicode MS"/>
          <w:lang w:eastAsia="zh-CN"/>
        </w:rPr>
      </w:pPr>
      <w:r w:rsidRPr="009F0CED">
        <w:rPr>
          <w:rFonts w:eastAsia="Arial Unicode MS"/>
          <w:lang w:eastAsia="zh-CN"/>
        </w:rPr>
        <w:t xml:space="preserve">The entry into the Agreement </w:t>
      </w:r>
      <w:r w:rsidRPr="009F0CED">
        <w:rPr>
          <w:rFonts w:cs="Arial"/>
        </w:rPr>
        <w:t>and</w:t>
      </w:r>
      <w:r w:rsidRPr="009F0CED">
        <w:rPr>
          <w:rFonts w:eastAsia="Arial Unicode MS"/>
          <w:lang w:eastAsia="zh-CN"/>
        </w:rPr>
        <w:t xml:space="preserve"> the compliance with its terms does not and will not:</w:t>
      </w:r>
    </w:p>
    <w:p w14:paraId="7636F961" w14:textId="460CC24C" w:rsidR="008E6E42" w:rsidRPr="009F0CED" w:rsidRDefault="008E6E42" w:rsidP="00E83F22">
      <w:pPr>
        <w:pStyle w:val="NoIndentEIB"/>
        <w:numPr>
          <w:ilvl w:val="1"/>
          <w:numId w:val="93"/>
        </w:numPr>
        <w:ind w:left="1134"/>
        <w:rPr>
          <w:rFonts w:eastAsia="Arial Unicode MS"/>
          <w:lang w:eastAsia="zh-CN"/>
        </w:rPr>
      </w:pPr>
      <w:r w:rsidRPr="009F0CED">
        <w:rPr>
          <w:rFonts w:eastAsia="Arial Unicode MS"/>
          <w:lang w:eastAsia="zh-CN"/>
        </w:rPr>
        <w:t>result in violation of any applicable law, statute, rule or regulation to which the Promoter</w:t>
      </w:r>
      <w:r w:rsidR="004F2E4B" w:rsidRPr="009F0CED">
        <w:rPr>
          <w:rFonts w:eastAsia="Arial Unicode MS"/>
          <w:lang w:eastAsia="zh-CN"/>
        </w:rPr>
        <w:t xml:space="preserve"> </w:t>
      </w:r>
      <w:r w:rsidRPr="009F0CED">
        <w:rPr>
          <w:rFonts w:eastAsia="Arial Unicode MS"/>
          <w:lang w:eastAsia="zh-CN"/>
        </w:rPr>
        <w:t>is subject;</w:t>
      </w:r>
    </w:p>
    <w:p w14:paraId="454DAE5E" w14:textId="4F03B3F1" w:rsidR="004F2E4B" w:rsidRPr="009F0CED" w:rsidRDefault="008E6E42" w:rsidP="00E83F22">
      <w:pPr>
        <w:pStyle w:val="NoIndentEIB"/>
        <w:numPr>
          <w:ilvl w:val="1"/>
          <w:numId w:val="93"/>
        </w:numPr>
        <w:ind w:left="1134"/>
        <w:rPr>
          <w:rFonts w:eastAsia="Arial Unicode MS"/>
          <w:lang w:eastAsia="zh-CN"/>
        </w:rPr>
      </w:pPr>
      <w:r w:rsidRPr="009F0CED">
        <w:rPr>
          <w:rFonts w:eastAsia="Arial Unicode MS"/>
          <w:lang w:eastAsia="zh-CN"/>
        </w:rPr>
        <w:t>conflict with or result in the breach of any provision of any agreement or other instrument binding upon the Promoter</w:t>
      </w:r>
      <w:r w:rsidR="004F2E4B" w:rsidRPr="009F0CED">
        <w:rPr>
          <w:rFonts w:eastAsia="Arial Unicode MS"/>
          <w:lang w:eastAsia="zh-CN"/>
        </w:rPr>
        <w:t>,</w:t>
      </w:r>
      <w:r w:rsidRPr="009F0CED">
        <w:rPr>
          <w:rFonts w:eastAsia="Arial Unicode MS"/>
          <w:lang w:eastAsia="zh-CN"/>
        </w:rPr>
        <w:t xml:space="preserve"> which might reasonably be expected to have a material adverse effect on </w:t>
      </w:r>
      <w:r w:rsidR="004F2E4B" w:rsidRPr="009F0CED">
        <w:rPr>
          <w:rFonts w:eastAsia="Arial Unicode MS"/>
          <w:lang w:eastAsia="zh-CN"/>
        </w:rPr>
        <w:t>their</w:t>
      </w:r>
      <w:r w:rsidRPr="009F0CED">
        <w:rPr>
          <w:rFonts w:eastAsia="Arial Unicode MS"/>
          <w:lang w:eastAsia="zh-CN"/>
        </w:rPr>
        <w:t xml:space="preserve"> ability to perform </w:t>
      </w:r>
      <w:r w:rsidR="004F2E4B" w:rsidRPr="009F0CED">
        <w:rPr>
          <w:rFonts w:eastAsia="Arial Unicode MS"/>
          <w:lang w:eastAsia="zh-CN"/>
        </w:rPr>
        <w:t>their</w:t>
      </w:r>
      <w:r w:rsidRPr="009F0CED">
        <w:rPr>
          <w:rFonts w:eastAsia="Arial Unicode MS"/>
          <w:lang w:eastAsia="zh-CN"/>
        </w:rPr>
        <w:t xml:space="preserve"> obligations under the</w:t>
      </w:r>
      <w:r w:rsidR="00590288" w:rsidRPr="009F0CED">
        <w:rPr>
          <w:rFonts w:eastAsia="Arial Unicode MS"/>
          <w:lang w:eastAsia="zh-CN"/>
        </w:rPr>
        <w:t> </w:t>
      </w:r>
      <w:r w:rsidRPr="009F0CED">
        <w:rPr>
          <w:rFonts w:eastAsia="Arial Unicode MS"/>
          <w:lang w:eastAsia="zh-CN"/>
        </w:rPr>
        <w:t xml:space="preserve">Agreement; </w:t>
      </w:r>
    </w:p>
    <w:p w14:paraId="6CE23F55" w14:textId="77777777" w:rsidR="004F2E4B" w:rsidRPr="009F0CED" w:rsidRDefault="008E6E42" w:rsidP="00E83F22">
      <w:pPr>
        <w:pStyle w:val="NoIndentEIB"/>
        <w:numPr>
          <w:ilvl w:val="1"/>
          <w:numId w:val="93"/>
        </w:numPr>
        <w:ind w:left="1134"/>
        <w:rPr>
          <w:rFonts w:eastAsia="Arial Unicode MS"/>
          <w:lang w:eastAsia="zh-CN"/>
        </w:rPr>
      </w:pPr>
      <w:r w:rsidRPr="009F0CED">
        <w:rPr>
          <w:rFonts w:eastAsia="Arial Unicode MS"/>
          <w:lang w:eastAsia="zh-CN"/>
        </w:rPr>
        <w:t>constitute a default or an event that, with the giving of notice or the passing or time or both, would constitute a default under any such agreement or instrument</w:t>
      </w:r>
      <w:r w:rsidR="004F2E4B" w:rsidRPr="009F0CED">
        <w:rPr>
          <w:rFonts w:eastAsia="Arial Unicode MS"/>
          <w:lang w:eastAsia="zh-CN"/>
        </w:rPr>
        <w:t xml:space="preserve">; and </w:t>
      </w:r>
    </w:p>
    <w:p w14:paraId="15E397BD" w14:textId="479A1280" w:rsidR="004F2E4B" w:rsidRPr="009F0CED" w:rsidRDefault="004F2E4B" w:rsidP="00E83F22">
      <w:pPr>
        <w:pStyle w:val="NoIndentEIB"/>
        <w:numPr>
          <w:ilvl w:val="1"/>
          <w:numId w:val="93"/>
        </w:numPr>
        <w:ind w:left="1134"/>
        <w:rPr>
          <w:rFonts w:eastAsia="Arial Unicode MS"/>
          <w:lang w:eastAsia="zh-CN"/>
        </w:rPr>
      </w:pPr>
      <w:r w:rsidRPr="009F0CED">
        <w:rPr>
          <w:rFonts w:eastAsia="Arial Unicode MS"/>
          <w:lang w:eastAsia="zh-CN"/>
        </w:rPr>
        <w:t>result in violation of the applicable tendering rules</w:t>
      </w:r>
      <w:r w:rsidR="008E6E42" w:rsidRPr="009F0CED">
        <w:rPr>
          <w:rFonts w:eastAsia="Arial Unicode MS"/>
          <w:lang w:eastAsia="zh-CN"/>
        </w:rPr>
        <w:t>.</w:t>
      </w:r>
    </w:p>
    <w:p w14:paraId="358D4CA9" w14:textId="166B7F19" w:rsidR="008E6E42" w:rsidRPr="009F0CED" w:rsidRDefault="008E6E42" w:rsidP="00E83F22">
      <w:pPr>
        <w:pStyle w:val="NoIndentEIB"/>
        <w:numPr>
          <w:ilvl w:val="0"/>
          <w:numId w:val="93"/>
        </w:numPr>
        <w:ind w:left="567"/>
        <w:rPr>
          <w:rFonts w:eastAsia="Arial Unicode MS"/>
          <w:lang w:eastAsia="zh-CN"/>
        </w:rPr>
      </w:pPr>
      <w:r w:rsidRPr="009F0CED">
        <w:t xml:space="preserve">No authorizations, approvals, consents, licenses, exemptions, filings, procedures, registrations or other requirements of governmental, regulatory, judicial or public bodies and authorities of the Czech Republic are required in connection with entry into, or performance of, the Agreement by the Promoter or for the legality, validity or enforceability of the </w:t>
      </w:r>
      <w:r w:rsidRPr="009F0CED">
        <w:rPr>
          <w:rFonts w:cs="Arial"/>
        </w:rPr>
        <w:t>Agreement</w:t>
      </w:r>
      <w:r w:rsidRPr="009F0CED">
        <w:t xml:space="preserve"> against the Promoter or (if applicable) making of the </w:t>
      </w:r>
      <w:r w:rsidR="004F2E4B" w:rsidRPr="009F0CED">
        <w:t>A</w:t>
      </w:r>
      <w:r w:rsidRPr="009F0CED">
        <w:t>greement admissible as evidence in proceedings before the</w:t>
      </w:r>
      <w:r w:rsidR="00BE6D4D" w:rsidRPr="009F0CED">
        <w:t> </w:t>
      </w:r>
      <w:r w:rsidRPr="009F0CED">
        <w:t>courts of the Czech Republic, except for mandatory publication of the Agreement</w:t>
      </w:r>
      <w:r w:rsidR="00EC3CF1" w:rsidRPr="009F0CED">
        <w:t xml:space="preserve"> </w:t>
      </w:r>
      <w:r w:rsidRPr="009F0CED">
        <w:rPr>
          <w:rFonts w:eastAsia="Arial Unicode MS"/>
          <w:lang w:eastAsia="zh-CN"/>
        </w:rPr>
        <w:t>in</w:t>
      </w:r>
      <w:r w:rsidR="00BE6D4D" w:rsidRPr="009F0CED">
        <w:rPr>
          <w:rFonts w:eastAsia="Arial Unicode MS"/>
          <w:lang w:eastAsia="zh-CN"/>
        </w:rPr>
        <w:t> </w:t>
      </w:r>
      <w:r w:rsidRPr="009F0CED">
        <w:rPr>
          <w:rFonts w:eastAsia="Arial Unicode MS"/>
          <w:lang w:eastAsia="zh-CN"/>
        </w:rPr>
        <w:t>the</w:t>
      </w:r>
      <w:r w:rsidR="00BE6D4D" w:rsidRPr="009F0CED">
        <w:rPr>
          <w:rFonts w:eastAsia="Arial Unicode MS"/>
          <w:lang w:eastAsia="zh-CN"/>
        </w:rPr>
        <w:t> </w:t>
      </w:r>
      <w:r w:rsidRPr="009F0CED">
        <w:rPr>
          <w:rFonts w:eastAsia="Arial Unicode MS"/>
          <w:lang w:eastAsia="zh-CN"/>
        </w:rPr>
        <w:t xml:space="preserve">registry of contracts (in Czech: </w:t>
      </w:r>
      <w:r w:rsidRPr="009F0CED">
        <w:rPr>
          <w:rStyle w:val="ItalicEIB"/>
          <w:rFonts w:eastAsia="Arial Unicode MS"/>
        </w:rPr>
        <w:t>registr smluv</w:t>
      </w:r>
      <w:r w:rsidRPr="009F0CED">
        <w:rPr>
          <w:rFonts w:eastAsia="Arial Unicode MS"/>
          <w:lang w:eastAsia="zh-CN"/>
        </w:rPr>
        <w:t>) in accordance with the Czech Act No.</w:t>
      </w:r>
      <w:r w:rsidR="00BE6D4D" w:rsidRPr="009F0CED">
        <w:rPr>
          <w:rFonts w:eastAsia="Arial Unicode MS"/>
          <w:lang w:eastAsia="zh-CN"/>
        </w:rPr>
        <w:t> </w:t>
      </w:r>
      <w:r w:rsidRPr="009F0CED">
        <w:rPr>
          <w:rFonts w:eastAsia="Arial Unicode MS"/>
          <w:lang w:eastAsia="zh-CN"/>
        </w:rPr>
        <w:t xml:space="preserve">340/2015 Coll. on special conditions for effectiveness of certain contracts, publication of such contracts and on registry of contracts (act on registry of contracts). </w:t>
      </w:r>
      <w:r w:rsidRPr="009F0CED">
        <w:t xml:space="preserve">The Agreement was duly published in the registry of contracts (in Czech: </w:t>
      </w:r>
      <w:r w:rsidRPr="009F0CED">
        <w:rPr>
          <w:rStyle w:val="ItalicEIB"/>
        </w:rPr>
        <w:t>registr smluv</w:t>
      </w:r>
      <w:r w:rsidRPr="009F0CED">
        <w:t>) on</w:t>
      </w:r>
      <w:r w:rsidR="00590288" w:rsidRPr="009F0CED">
        <w:t> </w:t>
      </w:r>
      <w:r w:rsidR="004F2E4B" w:rsidRPr="009F0CED">
        <w:t>[</w:t>
      </w:r>
      <w:r w:rsidR="004F2E4B" w:rsidRPr="009F0CED">
        <w:rPr>
          <w:i/>
          <w:iCs/>
        </w:rPr>
        <w:t>insert</w:t>
      </w:r>
      <w:r w:rsidR="00590288" w:rsidRPr="009F0CED">
        <w:rPr>
          <w:i/>
          <w:iCs/>
        </w:rPr>
        <w:t> </w:t>
      </w:r>
      <w:r w:rsidR="004F2E4B" w:rsidRPr="009F0CED">
        <w:rPr>
          <w:i/>
          <w:iCs/>
        </w:rPr>
        <w:t>date</w:t>
      </w:r>
      <w:r w:rsidR="004F2E4B" w:rsidRPr="009F0CED">
        <w:t>]</w:t>
      </w:r>
      <w:r w:rsidRPr="009F0CED">
        <w:t>.</w:t>
      </w:r>
    </w:p>
    <w:p w14:paraId="759A78A2" w14:textId="173B5C24" w:rsidR="00E277E4" w:rsidRPr="009F0CED" w:rsidRDefault="00E277E4" w:rsidP="00E83F22">
      <w:pPr>
        <w:pStyle w:val="NoIndentEIB"/>
        <w:numPr>
          <w:ilvl w:val="0"/>
          <w:numId w:val="93"/>
        </w:numPr>
        <w:ind w:left="567"/>
        <w:rPr>
          <w:rFonts w:eastAsia="Arial Unicode MS"/>
          <w:lang w:eastAsia="zh-CN"/>
        </w:rPr>
      </w:pPr>
      <w:r w:rsidRPr="009F0CED">
        <w:rPr>
          <w:rFonts w:eastAsia="Arial Unicode MS"/>
          <w:lang w:eastAsia="zh-CN"/>
        </w:rPr>
        <w:t>In any proceedings taken in the Czech Republic for the enforcement of the Agreement, the</w:t>
      </w:r>
      <w:r w:rsidR="00590288" w:rsidRPr="009F0CED">
        <w:rPr>
          <w:rFonts w:eastAsia="Arial Unicode MS"/>
          <w:lang w:eastAsia="zh-CN"/>
        </w:rPr>
        <w:t> </w:t>
      </w:r>
      <w:r w:rsidRPr="009F0CED">
        <w:rPr>
          <w:rFonts w:eastAsia="Arial Unicode MS"/>
          <w:lang w:eastAsia="zh-CN"/>
        </w:rPr>
        <w:t>obligations expressed to be assumed by the Promoter in the Agreement would be recognised by the Czech courts as their legal, valid and binding obligations and</w:t>
      </w:r>
      <w:r w:rsidR="00590288" w:rsidRPr="009F0CED">
        <w:rPr>
          <w:rFonts w:eastAsia="Arial Unicode MS"/>
          <w:lang w:eastAsia="zh-CN"/>
        </w:rPr>
        <w:t> </w:t>
      </w:r>
      <w:r w:rsidRPr="009F0CED">
        <w:rPr>
          <w:rFonts w:eastAsia="Arial Unicode MS"/>
          <w:lang w:eastAsia="zh-CN"/>
        </w:rPr>
        <w:t>would</w:t>
      </w:r>
      <w:r w:rsidR="00590288" w:rsidRPr="009F0CED">
        <w:rPr>
          <w:rFonts w:eastAsia="Arial Unicode MS"/>
          <w:lang w:eastAsia="zh-CN"/>
        </w:rPr>
        <w:t> </w:t>
      </w:r>
      <w:r w:rsidRPr="009F0CED">
        <w:rPr>
          <w:rFonts w:eastAsia="Arial Unicode MS"/>
          <w:lang w:eastAsia="zh-CN"/>
        </w:rPr>
        <w:t>be enforceable in</w:t>
      </w:r>
      <w:r w:rsidR="00BE6D4D" w:rsidRPr="009F0CED">
        <w:rPr>
          <w:rFonts w:eastAsia="Arial Unicode MS"/>
          <w:lang w:eastAsia="zh-CN"/>
        </w:rPr>
        <w:t> </w:t>
      </w:r>
      <w:r w:rsidRPr="009F0CED">
        <w:rPr>
          <w:rFonts w:eastAsia="Arial Unicode MS"/>
          <w:lang w:eastAsia="zh-CN"/>
        </w:rPr>
        <w:t>the</w:t>
      </w:r>
      <w:r w:rsidR="00BE6D4D" w:rsidRPr="009F0CED">
        <w:rPr>
          <w:rFonts w:eastAsia="Arial Unicode MS"/>
          <w:lang w:eastAsia="zh-CN"/>
        </w:rPr>
        <w:t> </w:t>
      </w:r>
      <w:r w:rsidRPr="009F0CED">
        <w:rPr>
          <w:rFonts w:eastAsia="Arial Unicode MS"/>
          <w:lang w:eastAsia="zh-CN"/>
        </w:rPr>
        <w:t>Czech courts.</w:t>
      </w:r>
    </w:p>
    <w:p w14:paraId="4E13DAA0" w14:textId="77777777" w:rsidR="004F2E4B" w:rsidRPr="009F0CED" w:rsidRDefault="004F2E4B" w:rsidP="00E83F22">
      <w:pPr>
        <w:pStyle w:val="NoIndentEIB"/>
        <w:numPr>
          <w:ilvl w:val="0"/>
          <w:numId w:val="93"/>
        </w:numPr>
        <w:ind w:left="567"/>
        <w:rPr>
          <w:rFonts w:eastAsia="Arial Unicode MS"/>
          <w:lang w:eastAsia="zh-CN"/>
        </w:rPr>
      </w:pPr>
      <w:r w:rsidRPr="009F0CED">
        <w:t xml:space="preserve">The </w:t>
      </w:r>
      <w:r w:rsidRPr="009F0CED">
        <w:rPr>
          <w:rFonts w:cs="Arial"/>
        </w:rPr>
        <w:t>choice</w:t>
      </w:r>
      <w:r w:rsidRPr="009F0CED">
        <w:t xml:space="preserve"> of </w:t>
      </w:r>
      <w:r w:rsidRPr="009F0CED">
        <w:rPr>
          <w:rFonts w:eastAsia="Arial Unicode MS"/>
          <w:lang w:eastAsia="zh-CN"/>
        </w:rPr>
        <w:t xml:space="preserve">laws of Luxembourg as the law governing of: </w:t>
      </w:r>
    </w:p>
    <w:p w14:paraId="6AB711BA" w14:textId="7C3DC268" w:rsidR="004F2E4B" w:rsidRPr="009F0CED" w:rsidRDefault="004F2E4B" w:rsidP="00E83F22">
      <w:pPr>
        <w:pStyle w:val="NoIndentEIB"/>
        <w:numPr>
          <w:ilvl w:val="1"/>
          <w:numId w:val="93"/>
        </w:numPr>
        <w:ind w:left="1134"/>
        <w:rPr>
          <w:rFonts w:eastAsia="Arial Unicode MS"/>
          <w:lang w:eastAsia="zh-CN"/>
        </w:rPr>
      </w:pPr>
      <w:r w:rsidRPr="009F0CED">
        <w:rPr>
          <w:rFonts w:eastAsia="Arial Unicode MS"/>
          <w:lang w:eastAsia="zh-CN"/>
        </w:rPr>
        <w:t xml:space="preserve">the Agreement is valid and enforceable in accordance with Regulation (EC) No 593/2008 of the European Parliament and of the Council of 17 June 2008 on the law applicable to contractual obligations, and will be upheld by Czech courts; and </w:t>
      </w:r>
    </w:p>
    <w:p w14:paraId="0C2FF21A" w14:textId="0A268A43" w:rsidR="004F2E4B" w:rsidRPr="009F0CED" w:rsidRDefault="004F2E4B" w:rsidP="00E83F22">
      <w:pPr>
        <w:pStyle w:val="NoIndentEIB"/>
        <w:numPr>
          <w:ilvl w:val="1"/>
          <w:numId w:val="93"/>
        </w:numPr>
        <w:ind w:left="1134"/>
        <w:rPr>
          <w:rFonts w:eastAsia="Arial Unicode MS"/>
          <w:lang w:eastAsia="zh-CN"/>
        </w:rPr>
      </w:pPr>
      <w:r w:rsidRPr="009F0CED">
        <w:rPr>
          <w:rFonts w:eastAsia="Arial Unicode MS"/>
          <w:lang w:eastAsia="zh-CN"/>
        </w:rPr>
        <w:t>any non-contractual obligations arising out of or in connection with the Agreement is valid and enforceable in accordance with Regulation (EC) No 864/2007 of the European Parliament and of the Council of 11 July 2007 on the law applicable to non-contractual obligations, and will be upheld by Czech courts.</w:t>
      </w:r>
    </w:p>
    <w:p w14:paraId="420C457B" w14:textId="66CCF377" w:rsidR="004F2E4B" w:rsidRPr="009F0CED" w:rsidRDefault="008E6E42" w:rsidP="00EF782C">
      <w:pPr>
        <w:pStyle w:val="NoIndentEIB"/>
        <w:numPr>
          <w:ilvl w:val="0"/>
          <w:numId w:val="93"/>
        </w:numPr>
        <w:ind w:left="567"/>
        <w:rPr>
          <w:rFonts w:eastAsia="Arial Unicode MS"/>
          <w:lang w:eastAsia="zh-CN"/>
        </w:rPr>
      </w:pPr>
      <w:r w:rsidRPr="009F0CED">
        <w:rPr>
          <w:rFonts w:eastAsia="Arial Unicode MS"/>
          <w:lang w:eastAsia="zh-CN"/>
        </w:rPr>
        <w:t>Pursuant to Article</w:t>
      </w:r>
      <w:r w:rsidR="004F2E4B" w:rsidRPr="009F0CED">
        <w:rPr>
          <w:rFonts w:eastAsia="Arial Unicode MS"/>
          <w:lang w:eastAsia="zh-CN"/>
        </w:rPr>
        <w:t xml:space="preserve"> </w:t>
      </w:r>
      <w:r w:rsidR="004F2E4B" w:rsidRPr="009F0CED">
        <w:rPr>
          <w:rFonts w:eastAsia="Arial Unicode MS"/>
          <w:lang w:eastAsia="zh-CN"/>
        </w:rPr>
        <w:fldChar w:fldCharType="begin"/>
      </w:r>
      <w:r w:rsidR="004F2E4B" w:rsidRPr="009F0CED">
        <w:rPr>
          <w:rFonts w:eastAsia="Arial Unicode MS"/>
          <w:lang w:eastAsia="zh-CN"/>
        </w:rPr>
        <w:instrText xml:space="preserve"> REF _Ref426625709 \r \h </w:instrText>
      </w:r>
      <w:r w:rsidR="00E277E4" w:rsidRPr="009F0CED">
        <w:rPr>
          <w:rFonts w:eastAsia="Arial Unicode MS"/>
          <w:lang w:eastAsia="zh-CN"/>
        </w:rPr>
        <w:instrText xml:space="preserve"> \* MERGEFORMAT </w:instrText>
      </w:r>
      <w:r w:rsidR="004F2E4B" w:rsidRPr="009F0CED">
        <w:rPr>
          <w:rFonts w:eastAsia="Arial Unicode MS"/>
          <w:lang w:eastAsia="zh-CN"/>
        </w:rPr>
      </w:r>
      <w:r w:rsidR="004F2E4B" w:rsidRPr="009F0CED">
        <w:rPr>
          <w:rFonts w:eastAsia="Arial Unicode MS"/>
          <w:lang w:eastAsia="zh-CN"/>
        </w:rPr>
        <w:fldChar w:fldCharType="separate"/>
      </w:r>
      <w:r w:rsidR="004E4AC7">
        <w:rPr>
          <w:rFonts w:eastAsia="Arial Unicode MS"/>
          <w:lang w:eastAsia="zh-CN"/>
        </w:rPr>
        <w:t>11.2</w:t>
      </w:r>
      <w:r w:rsidR="004F2E4B" w:rsidRPr="009F0CED">
        <w:rPr>
          <w:rFonts w:eastAsia="Arial Unicode MS"/>
          <w:lang w:eastAsia="zh-CN"/>
        </w:rPr>
        <w:fldChar w:fldCharType="end"/>
      </w:r>
      <w:r w:rsidRPr="009F0CED">
        <w:rPr>
          <w:rFonts w:eastAsia="Arial Unicode MS"/>
          <w:lang w:eastAsia="zh-CN"/>
        </w:rPr>
        <w:t xml:space="preserve"> of the </w:t>
      </w:r>
      <w:r w:rsidR="004F2E4B" w:rsidRPr="009F0CED">
        <w:rPr>
          <w:rFonts w:eastAsia="Arial Unicode MS"/>
          <w:lang w:eastAsia="zh-CN"/>
        </w:rPr>
        <w:t>A</w:t>
      </w:r>
      <w:r w:rsidRPr="009F0CED">
        <w:rPr>
          <w:rFonts w:eastAsia="Arial Unicode MS"/>
          <w:lang w:eastAsia="zh-CN"/>
        </w:rPr>
        <w:t>greement,</w:t>
      </w:r>
      <w:r w:rsidR="004F2E4B" w:rsidRPr="009F0CED">
        <w:rPr>
          <w:rFonts w:eastAsia="Arial Unicode MS"/>
          <w:lang w:eastAsia="zh-CN"/>
        </w:rPr>
        <w:t xml:space="preserve"> the Court of Justice of the European Union shall have </w:t>
      </w:r>
      <w:r w:rsidR="004F2E4B" w:rsidRPr="009F0CED">
        <w:rPr>
          <w:rFonts w:cs="Arial"/>
        </w:rPr>
        <w:t>jurisdiction</w:t>
      </w:r>
      <w:r w:rsidR="004F2E4B" w:rsidRPr="009F0CED">
        <w:rPr>
          <w:rFonts w:eastAsia="Arial Unicode MS"/>
          <w:lang w:eastAsia="zh-CN"/>
        </w:rPr>
        <w:t xml:space="preserve"> in connection with any claim or dispute between the Promoter</w:t>
      </w:r>
      <w:r w:rsidR="00E277E4" w:rsidRPr="009F0CED">
        <w:rPr>
          <w:rFonts w:eastAsia="Arial Unicode MS"/>
          <w:lang w:eastAsia="zh-CN"/>
        </w:rPr>
        <w:t>, the Intermediary</w:t>
      </w:r>
      <w:r w:rsidR="004F2E4B" w:rsidRPr="009F0CED">
        <w:rPr>
          <w:rFonts w:eastAsia="Arial Unicode MS"/>
          <w:lang w:eastAsia="zh-CN"/>
        </w:rPr>
        <w:t xml:space="preserve"> and</w:t>
      </w:r>
      <w:r w:rsidR="00590288" w:rsidRPr="009F0CED">
        <w:rPr>
          <w:rFonts w:eastAsia="Arial Unicode MS"/>
          <w:lang w:eastAsia="zh-CN"/>
        </w:rPr>
        <w:t> </w:t>
      </w:r>
      <w:r w:rsidR="004F2E4B" w:rsidRPr="009F0CED">
        <w:rPr>
          <w:rFonts w:eastAsia="Arial Unicode MS"/>
          <w:lang w:eastAsia="zh-CN"/>
        </w:rPr>
        <w:t xml:space="preserve">the Bank, and any judgement of such courts pertaining to the Agreement shall be recognized and enforced in the </w:t>
      </w:r>
      <w:r w:rsidR="00E277E4" w:rsidRPr="009F0CED">
        <w:rPr>
          <w:rFonts w:eastAsia="Arial Unicode MS"/>
          <w:lang w:eastAsia="zh-CN"/>
        </w:rPr>
        <w:t xml:space="preserve">Czech </w:t>
      </w:r>
      <w:r w:rsidR="004F2E4B" w:rsidRPr="009F0CED">
        <w:rPr>
          <w:rFonts w:eastAsia="Arial Unicode MS"/>
          <w:lang w:eastAsia="zh-CN"/>
        </w:rPr>
        <w:t>Republic in accordance with the Regulation (EU) No 1215/2012 of the</w:t>
      </w:r>
      <w:r w:rsidR="00590288" w:rsidRPr="009F0CED">
        <w:rPr>
          <w:rFonts w:eastAsia="Arial Unicode MS"/>
          <w:lang w:eastAsia="zh-CN"/>
        </w:rPr>
        <w:t> </w:t>
      </w:r>
      <w:r w:rsidR="004F2E4B" w:rsidRPr="009F0CED">
        <w:rPr>
          <w:rFonts w:eastAsia="Arial Unicode MS"/>
          <w:lang w:eastAsia="zh-CN"/>
        </w:rPr>
        <w:t>European Parliament and of the Council of 12 December 2012 on jurisdiction and</w:t>
      </w:r>
      <w:r w:rsidR="00590288" w:rsidRPr="009F0CED">
        <w:rPr>
          <w:rFonts w:eastAsia="Arial Unicode MS"/>
          <w:lang w:eastAsia="zh-CN"/>
        </w:rPr>
        <w:t> </w:t>
      </w:r>
      <w:r w:rsidR="004F2E4B" w:rsidRPr="009F0CED">
        <w:rPr>
          <w:rFonts w:eastAsia="Arial Unicode MS"/>
          <w:lang w:eastAsia="zh-CN"/>
        </w:rPr>
        <w:t>the</w:t>
      </w:r>
      <w:r w:rsidR="00590288" w:rsidRPr="009F0CED">
        <w:rPr>
          <w:rFonts w:eastAsia="Arial Unicode MS"/>
          <w:lang w:eastAsia="zh-CN"/>
        </w:rPr>
        <w:t> </w:t>
      </w:r>
      <w:r w:rsidR="004F2E4B" w:rsidRPr="009F0CED">
        <w:rPr>
          <w:rFonts w:eastAsia="Arial Unicode MS"/>
          <w:lang w:eastAsia="zh-CN"/>
        </w:rPr>
        <w:t>recognition and enforcement of judgements in civil and commercial matters</w:t>
      </w:r>
      <w:r w:rsidR="00E277E4" w:rsidRPr="009F0CED">
        <w:rPr>
          <w:rFonts w:eastAsia="Arial Unicode MS"/>
          <w:lang w:eastAsia="zh-CN"/>
        </w:rPr>
        <w:t>.</w:t>
      </w:r>
    </w:p>
    <w:p w14:paraId="036504DF" w14:textId="5766D7DD" w:rsidR="008E6E42" w:rsidRPr="009F0CED" w:rsidRDefault="008E6E42" w:rsidP="00EF782C">
      <w:pPr>
        <w:pStyle w:val="NoIndentEIB"/>
        <w:numPr>
          <w:ilvl w:val="0"/>
          <w:numId w:val="93"/>
        </w:numPr>
        <w:ind w:left="567"/>
        <w:rPr>
          <w:rFonts w:eastAsia="Arial Unicode MS"/>
          <w:lang w:eastAsia="zh-CN"/>
        </w:rPr>
      </w:pPr>
      <w:r w:rsidRPr="009F0CED">
        <w:rPr>
          <w:rFonts w:eastAsia="Arial Unicode MS"/>
          <w:lang w:eastAsia="zh-CN"/>
        </w:rPr>
        <w:t>The waiver of immunity under Article</w:t>
      </w:r>
      <w:r w:rsidR="00E277E4" w:rsidRPr="009F0CED">
        <w:rPr>
          <w:rFonts w:eastAsia="Arial Unicode MS"/>
          <w:lang w:eastAsia="zh-CN"/>
        </w:rPr>
        <w:t xml:space="preserve"> </w:t>
      </w:r>
      <w:r w:rsidR="00E277E4" w:rsidRPr="009F0CED">
        <w:rPr>
          <w:rFonts w:eastAsia="Arial Unicode MS"/>
          <w:lang w:eastAsia="zh-CN"/>
        </w:rPr>
        <w:fldChar w:fldCharType="begin"/>
      </w:r>
      <w:r w:rsidR="00E277E4" w:rsidRPr="009F0CED">
        <w:rPr>
          <w:rFonts w:eastAsia="Arial Unicode MS"/>
          <w:lang w:eastAsia="zh-CN"/>
        </w:rPr>
        <w:instrText xml:space="preserve"> REF _Ref426625709 \r \h  \* MERGEFORMAT </w:instrText>
      </w:r>
      <w:r w:rsidR="00E277E4" w:rsidRPr="009F0CED">
        <w:rPr>
          <w:rFonts w:eastAsia="Arial Unicode MS"/>
          <w:lang w:eastAsia="zh-CN"/>
        </w:rPr>
      </w:r>
      <w:r w:rsidR="00E277E4" w:rsidRPr="009F0CED">
        <w:rPr>
          <w:rFonts w:eastAsia="Arial Unicode MS"/>
          <w:lang w:eastAsia="zh-CN"/>
        </w:rPr>
        <w:fldChar w:fldCharType="separate"/>
      </w:r>
      <w:r w:rsidR="004E4AC7">
        <w:rPr>
          <w:rFonts w:eastAsia="Arial Unicode MS"/>
          <w:lang w:eastAsia="zh-CN"/>
        </w:rPr>
        <w:t>11.2</w:t>
      </w:r>
      <w:r w:rsidR="00E277E4" w:rsidRPr="009F0CED">
        <w:rPr>
          <w:rFonts w:eastAsia="Arial Unicode MS"/>
          <w:lang w:eastAsia="zh-CN"/>
        </w:rPr>
        <w:fldChar w:fldCharType="end"/>
      </w:r>
      <w:r w:rsidRPr="009F0CED">
        <w:rPr>
          <w:rFonts w:eastAsia="Arial Unicode MS"/>
          <w:lang w:eastAsia="zh-CN"/>
        </w:rPr>
        <w:t xml:space="preserve"> of the Agreement is a legal, valid, binding and</w:t>
      </w:r>
      <w:r w:rsidR="00590288" w:rsidRPr="009F0CED">
        <w:rPr>
          <w:rFonts w:eastAsia="Arial Unicode MS"/>
          <w:lang w:eastAsia="zh-CN"/>
        </w:rPr>
        <w:t> </w:t>
      </w:r>
      <w:r w:rsidRPr="009F0CED">
        <w:rPr>
          <w:rFonts w:eastAsia="Arial Unicode MS"/>
          <w:lang w:eastAsia="zh-CN"/>
        </w:rPr>
        <w:t>enforceable obligation of the Promoter.</w:t>
      </w:r>
    </w:p>
    <w:p w14:paraId="55789FAD" w14:textId="58A8548D" w:rsidR="008E6E42" w:rsidRPr="009F0CED" w:rsidRDefault="008E6E42" w:rsidP="00E83F22">
      <w:pPr>
        <w:pStyle w:val="NoIndentEIB"/>
        <w:numPr>
          <w:ilvl w:val="0"/>
          <w:numId w:val="93"/>
        </w:numPr>
        <w:ind w:left="567"/>
        <w:rPr>
          <w:rFonts w:eastAsia="Arial Unicode MS"/>
          <w:lang w:eastAsia="zh-CN"/>
        </w:rPr>
      </w:pPr>
      <w:r w:rsidRPr="009F0CED">
        <w:rPr>
          <w:rFonts w:eastAsia="Arial Unicode MS"/>
          <w:lang w:eastAsia="zh-CN"/>
        </w:rPr>
        <w:t xml:space="preserve">No taxes, duties, fees or other charges, including, without limitation, any registration or transfer tax, </w:t>
      </w:r>
      <w:r w:rsidRPr="009F0CED">
        <w:rPr>
          <w:rFonts w:cs="Arial"/>
        </w:rPr>
        <w:t>stamp</w:t>
      </w:r>
      <w:r w:rsidRPr="009F0CED">
        <w:rPr>
          <w:rFonts w:eastAsia="Arial Unicode MS"/>
          <w:lang w:eastAsia="zh-CN"/>
        </w:rPr>
        <w:t xml:space="preserve"> duty or similar levy, imposed by the Czech Republic or any political subdivision or</w:t>
      </w:r>
      <w:r w:rsidR="00590288" w:rsidRPr="009F0CED">
        <w:rPr>
          <w:rFonts w:eastAsia="Arial Unicode MS"/>
          <w:lang w:eastAsia="zh-CN"/>
        </w:rPr>
        <w:t> </w:t>
      </w:r>
      <w:r w:rsidRPr="009F0CED">
        <w:rPr>
          <w:rFonts w:eastAsia="Arial Unicode MS"/>
          <w:lang w:eastAsia="zh-CN"/>
        </w:rPr>
        <w:t>taxing authority thereof or therein are payable in connection with the execution and delivery of the Agreement.</w:t>
      </w:r>
    </w:p>
    <w:p w14:paraId="2C4CE3FE" w14:textId="7F8D8801" w:rsidR="00E277E4" w:rsidRPr="009F0CED" w:rsidRDefault="00F72117" w:rsidP="00E83F22">
      <w:pPr>
        <w:pStyle w:val="NoIndentEIB"/>
        <w:numPr>
          <w:ilvl w:val="0"/>
          <w:numId w:val="93"/>
        </w:numPr>
        <w:ind w:left="567"/>
        <w:rPr>
          <w:rFonts w:eastAsia="Arial Unicode MS"/>
          <w:lang w:eastAsia="zh-CN"/>
        </w:rPr>
      </w:pPr>
      <w:r w:rsidRPr="009F0CED">
        <w:rPr>
          <w:rFonts w:eastAsia="Arial Unicode MS"/>
          <w:lang w:eastAsia="zh-CN"/>
        </w:rPr>
        <w:t>T</w:t>
      </w:r>
      <w:r w:rsidR="00E277E4" w:rsidRPr="009F0CED">
        <w:rPr>
          <w:rFonts w:eastAsia="Arial Unicode MS"/>
          <w:lang w:eastAsia="zh-CN"/>
        </w:rPr>
        <w:t xml:space="preserve">he Promoter is </w:t>
      </w:r>
      <w:r w:rsidRPr="009F0CED">
        <w:rPr>
          <w:rFonts w:eastAsia="Arial Unicode MS"/>
          <w:lang w:eastAsia="zh-CN"/>
        </w:rPr>
        <w:t xml:space="preserve">neither </w:t>
      </w:r>
      <w:r w:rsidR="00E277E4" w:rsidRPr="009F0CED">
        <w:rPr>
          <w:rFonts w:eastAsia="Arial Unicode MS"/>
          <w:lang w:eastAsia="zh-CN"/>
        </w:rPr>
        <w:t xml:space="preserve">insolvent (in Czech: </w:t>
      </w:r>
      <w:r w:rsidR="00E277E4" w:rsidRPr="009F0CED">
        <w:rPr>
          <w:rStyle w:val="ItalicEIB"/>
          <w:rFonts w:eastAsia="Arial Unicode MS"/>
        </w:rPr>
        <w:t>v úpadku</w:t>
      </w:r>
      <w:r w:rsidR="00E277E4" w:rsidRPr="009F0CED">
        <w:rPr>
          <w:rFonts w:eastAsia="Arial Unicode MS"/>
          <w:lang w:eastAsia="zh-CN"/>
        </w:rPr>
        <w:t xml:space="preserve">) </w:t>
      </w:r>
      <w:r w:rsidRPr="009F0CED">
        <w:rPr>
          <w:rFonts w:eastAsia="Arial Unicode MS"/>
          <w:lang w:eastAsia="zh-CN"/>
        </w:rPr>
        <w:t>n</w:t>
      </w:r>
      <w:r w:rsidR="00E277E4" w:rsidRPr="009F0CED">
        <w:rPr>
          <w:rFonts w:eastAsia="Arial Unicode MS"/>
          <w:lang w:eastAsia="zh-CN"/>
        </w:rPr>
        <w:t xml:space="preserve">or in the situation of </w:t>
      </w:r>
      <w:r w:rsidR="00E277E4" w:rsidRPr="009F0CED">
        <w:rPr>
          <w:rFonts w:cs="Arial"/>
        </w:rPr>
        <w:t>imminent</w:t>
      </w:r>
      <w:r w:rsidR="00E277E4" w:rsidRPr="009F0CED">
        <w:rPr>
          <w:rFonts w:eastAsia="Arial Unicode MS"/>
          <w:lang w:eastAsia="zh-CN"/>
        </w:rPr>
        <w:t xml:space="preserve"> insolvency (in </w:t>
      </w:r>
      <w:r w:rsidR="00A12226" w:rsidRPr="009F0CED">
        <w:rPr>
          <w:rFonts w:eastAsia="Arial Unicode MS"/>
          <w:lang w:eastAsia="zh-CN"/>
        </w:rPr>
        <w:t>Czech</w:t>
      </w:r>
      <w:r w:rsidR="00E277E4" w:rsidRPr="009F0CED">
        <w:rPr>
          <w:rFonts w:eastAsia="Arial Unicode MS"/>
          <w:lang w:eastAsia="zh-CN"/>
        </w:rPr>
        <w:t xml:space="preserve">: </w:t>
      </w:r>
      <w:r w:rsidR="00A12226" w:rsidRPr="009F0CED">
        <w:rPr>
          <w:rStyle w:val="ItalicEIB"/>
          <w:rFonts w:eastAsia="Arial Unicode MS"/>
        </w:rPr>
        <w:t>hrozícího úpadku</w:t>
      </w:r>
      <w:r w:rsidR="00E277E4" w:rsidRPr="009F0CED">
        <w:rPr>
          <w:rFonts w:eastAsia="Arial Unicode MS"/>
          <w:lang w:eastAsia="zh-CN"/>
        </w:rPr>
        <w:t xml:space="preserve">) within the meaning of </w:t>
      </w:r>
      <w:r w:rsidR="00A12226" w:rsidRPr="009F0CED">
        <w:rPr>
          <w:rFonts w:eastAsia="Arial Unicode MS"/>
          <w:lang w:eastAsia="zh-CN"/>
        </w:rPr>
        <w:t>a</w:t>
      </w:r>
      <w:r w:rsidR="00E277E4" w:rsidRPr="009F0CED">
        <w:rPr>
          <w:rFonts w:eastAsia="Arial Unicode MS"/>
          <w:lang w:eastAsia="zh-CN"/>
        </w:rPr>
        <w:t xml:space="preserve">pplicable insolvency laws, </w:t>
      </w:r>
      <w:r w:rsidR="00267800" w:rsidRPr="009F0CED">
        <w:rPr>
          <w:rFonts w:eastAsia="Arial Unicode MS"/>
          <w:lang w:eastAsia="zh-CN"/>
        </w:rPr>
        <w:t xml:space="preserve">nor </w:t>
      </w:r>
      <w:r w:rsidR="00267800" w:rsidRPr="009F0CED">
        <w:t xml:space="preserve">in the situation of severe financial difficulties (in Czech: </w:t>
      </w:r>
      <w:r w:rsidR="00267800" w:rsidRPr="009F0CED">
        <w:rPr>
          <w:i/>
          <w:iCs/>
        </w:rPr>
        <w:t>záv</w:t>
      </w:r>
      <w:r w:rsidR="00596B6E">
        <w:rPr>
          <w:i/>
          <w:iCs/>
        </w:rPr>
        <w:t>a</w:t>
      </w:r>
      <w:r w:rsidR="00267800" w:rsidRPr="009F0CED">
        <w:rPr>
          <w:i/>
          <w:iCs/>
        </w:rPr>
        <w:t>žné finanční potíže</w:t>
      </w:r>
      <w:r w:rsidR="00267800" w:rsidRPr="009F0CED">
        <w:t>) within the meaning of the applicable laws,</w:t>
      </w:r>
      <w:r w:rsidR="00267800" w:rsidRPr="009F0CED">
        <w:rPr>
          <w:rFonts w:eastAsia="Arial Unicode MS"/>
          <w:lang w:eastAsia="zh-CN"/>
        </w:rPr>
        <w:t xml:space="preserve"> </w:t>
      </w:r>
      <w:r w:rsidR="00E277E4" w:rsidRPr="009F0CED">
        <w:rPr>
          <w:rFonts w:eastAsia="Arial Unicode MS"/>
          <w:lang w:eastAsia="zh-CN"/>
        </w:rPr>
        <w:t>and no steps have been taken pursuant to any insolvency, bankruptcy, liquidation or</w:t>
      </w:r>
      <w:r w:rsidR="00590288" w:rsidRPr="009F0CED">
        <w:rPr>
          <w:rFonts w:eastAsia="Arial Unicode MS"/>
          <w:lang w:eastAsia="zh-CN"/>
        </w:rPr>
        <w:t> </w:t>
      </w:r>
      <w:r w:rsidR="00E277E4" w:rsidRPr="009F0CED">
        <w:rPr>
          <w:rFonts w:eastAsia="Arial Unicode MS"/>
          <w:lang w:eastAsia="zh-CN"/>
        </w:rPr>
        <w:t>equivalent or analogous proceedings to appoint an administrator, bankruptcy receiver, insolvency officer or liquidator over the Promoter</w:t>
      </w:r>
      <w:r w:rsidR="00A12226" w:rsidRPr="009F0CED">
        <w:rPr>
          <w:rFonts w:eastAsia="Arial Unicode MS"/>
          <w:lang w:eastAsia="zh-CN"/>
        </w:rPr>
        <w:t xml:space="preserve"> </w:t>
      </w:r>
      <w:r w:rsidR="00E277E4" w:rsidRPr="009F0CED">
        <w:rPr>
          <w:rFonts w:eastAsia="Arial Unicode MS"/>
          <w:lang w:eastAsia="zh-CN"/>
        </w:rPr>
        <w:t>or its assets, and</w:t>
      </w:r>
      <w:r w:rsidR="00590288" w:rsidRPr="009F0CED">
        <w:rPr>
          <w:rFonts w:eastAsia="Arial Unicode MS"/>
          <w:lang w:eastAsia="zh-CN"/>
        </w:rPr>
        <w:t> </w:t>
      </w:r>
      <w:r w:rsidR="00E277E4" w:rsidRPr="009F0CED">
        <w:rPr>
          <w:rFonts w:eastAsia="Arial Unicode MS"/>
          <w:lang w:eastAsia="zh-CN"/>
        </w:rPr>
        <w:t>no</w:t>
      </w:r>
      <w:r w:rsidR="00590288" w:rsidRPr="009F0CED">
        <w:rPr>
          <w:rFonts w:eastAsia="Arial Unicode MS"/>
          <w:lang w:eastAsia="zh-CN"/>
        </w:rPr>
        <w:t> </w:t>
      </w:r>
      <w:r w:rsidR="00E277E4" w:rsidRPr="009F0CED">
        <w:rPr>
          <w:rFonts w:eastAsia="Arial Unicode MS"/>
          <w:lang w:eastAsia="zh-CN"/>
        </w:rPr>
        <w:t>voluntary or</w:t>
      </w:r>
      <w:r w:rsidR="00946D23" w:rsidRPr="009F0CED">
        <w:rPr>
          <w:rFonts w:eastAsia="Arial Unicode MS"/>
          <w:lang w:eastAsia="zh-CN"/>
        </w:rPr>
        <w:t> </w:t>
      </w:r>
      <w:r w:rsidR="00E277E4" w:rsidRPr="009F0CED">
        <w:rPr>
          <w:rFonts w:eastAsia="Arial Unicode MS"/>
          <w:lang w:eastAsia="zh-CN"/>
        </w:rPr>
        <w:t>judicial winding-up or liquidation of the Promoter</w:t>
      </w:r>
      <w:r w:rsidR="00A12226" w:rsidRPr="009F0CED">
        <w:rPr>
          <w:rFonts w:eastAsia="Arial Unicode MS"/>
          <w:lang w:eastAsia="zh-CN"/>
        </w:rPr>
        <w:t xml:space="preserve"> </w:t>
      </w:r>
      <w:r w:rsidR="00E277E4" w:rsidRPr="009F0CED">
        <w:rPr>
          <w:rFonts w:eastAsia="Arial Unicode MS"/>
          <w:lang w:eastAsia="zh-CN"/>
        </w:rPr>
        <w:t>has</w:t>
      </w:r>
      <w:r w:rsidR="00590288" w:rsidRPr="009F0CED">
        <w:rPr>
          <w:rFonts w:eastAsia="Arial Unicode MS"/>
          <w:lang w:eastAsia="zh-CN"/>
        </w:rPr>
        <w:t> </w:t>
      </w:r>
      <w:r w:rsidR="00E277E4" w:rsidRPr="009F0CED">
        <w:rPr>
          <w:rFonts w:eastAsia="Arial Unicode MS"/>
          <w:lang w:eastAsia="zh-CN"/>
        </w:rPr>
        <w:t>occurred nor has any action to this effect been taken by the Promoter. The Promoter will not become insolvent under applicable law</w:t>
      </w:r>
      <w:r w:rsidR="00A12226" w:rsidRPr="009F0CED">
        <w:rPr>
          <w:rFonts w:eastAsia="Arial Unicode MS"/>
          <w:lang w:eastAsia="zh-CN"/>
        </w:rPr>
        <w:t>s</w:t>
      </w:r>
      <w:r w:rsidR="00E277E4" w:rsidRPr="009F0CED">
        <w:rPr>
          <w:rFonts w:eastAsia="Arial Unicode MS"/>
          <w:lang w:eastAsia="zh-CN"/>
        </w:rPr>
        <w:t xml:space="preserve"> as a</w:t>
      </w:r>
      <w:r w:rsidR="00946D23" w:rsidRPr="009F0CED">
        <w:rPr>
          <w:rFonts w:eastAsia="Arial Unicode MS"/>
          <w:lang w:eastAsia="zh-CN"/>
        </w:rPr>
        <w:t> </w:t>
      </w:r>
      <w:r w:rsidR="00E277E4" w:rsidRPr="009F0CED">
        <w:rPr>
          <w:rFonts w:eastAsia="Arial Unicode MS"/>
          <w:lang w:eastAsia="zh-CN"/>
        </w:rPr>
        <w:t>result of carrying out any of the transactions contemplated by the Agreement.</w:t>
      </w:r>
    </w:p>
    <w:p w14:paraId="0F928053" w14:textId="52C2FBD2" w:rsidR="008E6E42" w:rsidRPr="009F0CED" w:rsidRDefault="008E6E42" w:rsidP="00E83F22">
      <w:pPr>
        <w:ind w:left="0"/>
        <w:rPr>
          <w:rFonts w:eastAsia="Arial Unicode MS"/>
          <w:lang w:eastAsia="zh-CN"/>
        </w:rPr>
      </w:pPr>
      <w:r w:rsidRPr="009F0CED">
        <w:rPr>
          <w:rFonts w:eastAsia="Arial Unicode MS"/>
          <w:lang w:eastAsia="zh-CN"/>
        </w:rPr>
        <w:t>Based on the foregoing, I am of the opinion that all requirements currently applicable to the Promoter</w:t>
      </w:r>
      <w:r w:rsidR="00A12226" w:rsidRPr="009F0CED">
        <w:rPr>
          <w:rFonts w:eastAsia="Arial Unicode MS"/>
          <w:lang w:eastAsia="zh-CN"/>
        </w:rPr>
        <w:t xml:space="preserve"> </w:t>
      </w:r>
      <w:r w:rsidRPr="009F0CED">
        <w:rPr>
          <w:rFonts w:eastAsia="Arial Unicode MS"/>
          <w:lang w:eastAsia="zh-CN"/>
        </w:rPr>
        <w:t>and governing the Agreement in relation to the laws of the Czech Republic have been complied with.</w:t>
      </w:r>
    </w:p>
    <w:p w14:paraId="0251A6C7" w14:textId="375EB032" w:rsidR="008E6E42" w:rsidRPr="009F0CED" w:rsidRDefault="008E6E42" w:rsidP="001E1717">
      <w:pPr>
        <w:ind w:left="0"/>
      </w:pPr>
      <w:r w:rsidRPr="009F0CED">
        <w:t>This opinion is addressed to the Bank exclusively in connection with the entry by the Promoter into the</w:t>
      </w:r>
      <w:r w:rsidR="006B37A9" w:rsidRPr="009F0CED">
        <w:t> </w:t>
      </w:r>
      <w:r w:rsidR="00A12226" w:rsidRPr="009F0CED">
        <w:t>A</w:t>
      </w:r>
      <w:r w:rsidRPr="009F0CED">
        <w:t xml:space="preserve">greement and may not be relied upon by the Bank for any other purpose. The Bank shall be entitled to disclose this opinion on a non-reliance basis </w:t>
      </w:r>
      <w:bookmarkStart w:id="282" w:name="_Hlk158988437"/>
      <w:r w:rsidRPr="009F0CED">
        <w:t>(i) to its potential successors and permitted assignees, (ii) to its professional advisers and auditors, (iii) if required by any law, regulation, treaty, or pursuant to the rules of any relevant stock exchange, (iv) where required by any</w:t>
      </w:r>
      <w:r w:rsidR="00590288" w:rsidRPr="009F0CED">
        <w:t> </w:t>
      </w:r>
      <w:r w:rsidRPr="009F0CED">
        <w:t xml:space="preserve">competent judicial, government, supervisory or regulatory body, (v) </w:t>
      </w:r>
      <w:r w:rsidR="00A12226" w:rsidRPr="009F0CED">
        <w:t>to members of the EIB Group and to other</w:t>
      </w:r>
      <w:r w:rsidR="00EC3CF1" w:rsidRPr="009F0CED">
        <w:t xml:space="preserve"> </w:t>
      </w:r>
      <w:r w:rsidRPr="009F0CED">
        <w:t>European Union authorities and institutions, (vi) in any legal, arbitration, or regulatory proceeding or investigation relating to the matters set out in this opinion,</w:t>
      </w:r>
      <w:r w:rsidRPr="009F0CED">
        <w:rPr>
          <w:i/>
          <w:iCs/>
        </w:rPr>
        <w:t xml:space="preserve"> </w:t>
      </w:r>
      <w:r w:rsidRPr="009F0CED">
        <w:t>(vii) in accordance with the</w:t>
      </w:r>
      <w:r w:rsidR="00590288" w:rsidRPr="009F0CED">
        <w:t> </w:t>
      </w:r>
      <w:r w:rsidRPr="009F0CED">
        <w:t xml:space="preserve">Bank's internal policies and procedures, and (viii) with the consent of the </w:t>
      </w:r>
      <w:r w:rsidR="00F72117" w:rsidRPr="009F0CED">
        <w:t>Promoter</w:t>
      </w:r>
      <w:r w:rsidRPr="009F0CED">
        <w:t>.</w:t>
      </w:r>
    </w:p>
    <w:bookmarkEnd w:id="282"/>
    <w:p w14:paraId="4CF61259" w14:textId="77777777" w:rsidR="0079742D" w:rsidRPr="009F0CED" w:rsidRDefault="0079742D" w:rsidP="00E83F22">
      <w:pPr>
        <w:ind w:left="0"/>
        <w:rPr>
          <w:rFonts w:cs="Arial"/>
        </w:rPr>
      </w:pPr>
      <w:r w:rsidRPr="009F0CED">
        <w:rPr>
          <w:rFonts w:cs="Arial"/>
        </w:rPr>
        <w:t>Yours faithfully,</w:t>
      </w:r>
    </w:p>
    <w:p w14:paraId="2B2E499E" w14:textId="6DF91153" w:rsidR="00E97BDD" w:rsidRPr="009F0CED" w:rsidRDefault="0079742D" w:rsidP="00E83F22">
      <w:pPr>
        <w:ind w:left="0"/>
      </w:pPr>
      <w:r w:rsidRPr="009F0CED">
        <w:rPr>
          <w:rFonts w:cs="Arial"/>
        </w:rPr>
        <w:t>[</w:t>
      </w:r>
      <w:r w:rsidRPr="009F0CED">
        <w:rPr>
          <w:rFonts w:cs="Arial"/>
          <w:i/>
        </w:rPr>
        <w:t xml:space="preserve">Head of legal department of the </w:t>
      </w:r>
      <w:r w:rsidR="00F72117" w:rsidRPr="009F0CED">
        <w:rPr>
          <w:rFonts w:cs="Arial"/>
          <w:i/>
        </w:rPr>
        <w:t>Promoter</w:t>
      </w:r>
      <w:r w:rsidRPr="009F0CED">
        <w:rPr>
          <w:rFonts w:cs="Arial"/>
        </w:rPr>
        <w:t>]</w:t>
      </w:r>
      <w:bookmarkEnd w:id="279"/>
      <w:bookmarkEnd w:id="280"/>
    </w:p>
    <w:bookmarkEnd w:id="281"/>
    <w:p w14:paraId="6D8D32BC" w14:textId="11B288A0" w:rsidR="00E97BDD" w:rsidRPr="009F0CED" w:rsidRDefault="00E97BDD">
      <w:pPr>
        <w:ind w:left="0"/>
      </w:pPr>
    </w:p>
    <w:p w14:paraId="00238016" w14:textId="77777777" w:rsidR="00A4173B" w:rsidRPr="009F0CED" w:rsidRDefault="00A4173B">
      <w:pPr>
        <w:spacing w:after="200" w:line="276" w:lineRule="auto"/>
        <w:ind w:left="0"/>
      </w:pPr>
      <w:r w:rsidRPr="009F0CED">
        <w:rPr>
          <w:b/>
          <w:bCs/>
        </w:rPr>
        <w:br w:type="page"/>
      </w:r>
    </w:p>
    <w:p w14:paraId="3EDC626E" w14:textId="071A9916" w:rsidR="00973815" w:rsidRPr="009F0CED" w:rsidRDefault="00973815" w:rsidP="00E83F22">
      <w:pPr>
        <w:pStyle w:val="SubSchedule2EIB"/>
        <w:ind w:left="567" w:hanging="567"/>
      </w:pPr>
      <w:bookmarkStart w:id="283" w:name="_Ref131065333"/>
      <w:r w:rsidRPr="009F0CED">
        <w:t>Agreed Form of Legal Opinion to be issued by the Intermediary</w:t>
      </w:r>
      <w:bookmarkEnd w:id="283"/>
      <w:r w:rsidRPr="009F0CED">
        <w:t xml:space="preserve"> </w:t>
      </w:r>
    </w:p>
    <w:p w14:paraId="3B133B7D" w14:textId="77777777" w:rsidR="00973815" w:rsidRPr="007A0AE0" w:rsidRDefault="00973815" w:rsidP="001C6245">
      <w:pPr>
        <w:spacing w:after="0"/>
        <w:ind w:left="0"/>
        <w:rPr>
          <w:lang w:val="de-AT"/>
        </w:rPr>
      </w:pPr>
      <w:r w:rsidRPr="007A0AE0">
        <w:rPr>
          <w:lang w:val="de-AT"/>
        </w:rPr>
        <w:t>European Investment Bank</w:t>
      </w:r>
    </w:p>
    <w:p w14:paraId="6BDDF736" w14:textId="77777777" w:rsidR="00973815" w:rsidRPr="007A0AE0" w:rsidRDefault="00973815" w:rsidP="001C6245">
      <w:pPr>
        <w:spacing w:after="0"/>
        <w:ind w:left="0"/>
        <w:rPr>
          <w:lang w:val="de-AT"/>
        </w:rPr>
      </w:pPr>
      <w:r w:rsidRPr="007A0AE0">
        <w:rPr>
          <w:lang w:val="de-AT"/>
        </w:rPr>
        <w:t>98-100 Bd. Konrad Adenauer</w:t>
      </w:r>
    </w:p>
    <w:p w14:paraId="3D61B36D" w14:textId="77777777" w:rsidR="00973815" w:rsidRPr="009F0CED" w:rsidRDefault="00973815" w:rsidP="001C6245">
      <w:pPr>
        <w:spacing w:after="0"/>
        <w:ind w:left="0"/>
      </w:pPr>
      <w:r w:rsidRPr="009F0CED">
        <w:t>L-2950 Luxembourg</w:t>
      </w:r>
    </w:p>
    <w:p w14:paraId="682D2A25" w14:textId="77777777" w:rsidR="00973815" w:rsidRPr="009F0CED" w:rsidRDefault="00973815" w:rsidP="00125945">
      <w:pPr>
        <w:spacing w:after="100"/>
        <w:ind w:left="0"/>
      </w:pPr>
      <w:r w:rsidRPr="009F0CED">
        <w:t>Grand Duchy of Luxembourg</w:t>
      </w:r>
    </w:p>
    <w:p w14:paraId="27B6CD92" w14:textId="77777777" w:rsidR="00973815" w:rsidRPr="009F0CED" w:rsidRDefault="00973815" w:rsidP="00125945">
      <w:pPr>
        <w:spacing w:after="100"/>
        <w:ind w:left="0"/>
        <w:rPr>
          <w:rStyle w:val="ItalicEIB"/>
        </w:rPr>
      </w:pPr>
      <w:r w:rsidRPr="009F0CED">
        <w:rPr>
          <w:rStyle w:val="ItalicEIB"/>
        </w:rPr>
        <w:t>For the attention of: the Legal Department – Operations</w:t>
      </w:r>
    </w:p>
    <w:p w14:paraId="2AF924BF" w14:textId="77777777" w:rsidR="00973815" w:rsidRPr="009F0CED" w:rsidRDefault="00973815" w:rsidP="00125945">
      <w:pPr>
        <w:spacing w:after="100"/>
        <w:ind w:left="0"/>
        <w:jc w:val="right"/>
      </w:pPr>
      <w:r w:rsidRPr="009F0CED">
        <w:t>[place], [date]</w:t>
      </w:r>
    </w:p>
    <w:p w14:paraId="251AD79F" w14:textId="5FECAD47" w:rsidR="00973815" w:rsidRPr="009F0CED" w:rsidRDefault="00973815" w:rsidP="004062A7">
      <w:pPr>
        <w:spacing w:after="100"/>
        <w:ind w:left="567" w:hanging="567"/>
        <w:rPr>
          <w:rStyle w:val="BoldEIB"/>
        </w:rPr>
      </w:pPr>
      <w:r w:rsidRPr="009F0CED">
        <w:rPr>
          <w:rStyle w:val="BoldEIB"/>
        </w:rPr>
        <w:t>Re:</w:t>
      </w:r>
      <w:r w:rsidRPr="009F0CED">
        <w:rPr>
          <w:rStyle w:val="BoldEIB"/>
        </w:rPr>
        <w:tab/>
        <w:t xml:space="preserve">Project Implementation Agreement for </w:t>
      </w:r>
      <w:r w:rsidR="00E14194" w:rsidRPr="009F0CED">
        <w:rPr>
          <w:rStyle w:val="BoldEIB"/>
        </w:rPr>
        <w:t>PRAGUE RING ROAD SECTION D0 511 BECHOVICE-D1</w:t>
      </w:r>
      <w:r w:rsidR="00946D23" w:rsidRPr="009F0CED">
        <w:rPr>
          <w:rStyle w:val="BoldEIB"/>
        </w:rPr>
        <w:t xml:space="preserve"> </w:t>
      </w:r>
      <w:r w:rsidRPr="009F0CED">
        <w:rPr>
          <w:rStyle w:val="BoldEIB"/>
        </w:rPr>
        <w:t xml:space="preserve">(Serapis N° </w:t>
      </w:r>
      <w:r w:rsidR="00E14194" w:rsidRPr="009F0CED">
        <w:rPr>
          <w:rStyle w:val="BoldEIB"/>
        </w:rPr>
        <w:t>2024-0431</w:t>
      </w:r>
      <w:r w:rsidRPr="009F0CED">
        <w:rPr>
          <w:rStyle w:val="BoldEIB"/>
        </w:rPr>
        <w:t xml:space="preserve">; FI N° </w:t>
      </w:r>
      <w:r w:rsidR="00E14194" w:rsidRPr="009F0CED">
        <w:rPr>
          <w:rStyle w:val="BoldEIB"/>
        </w:rPr>
        <w:t>98.206</w:t>
      </w:r>
      <w:r w:rsidRPr="009F0CED">
        <w:rPr>
          <w:rStyle w:val="BoldEIB"/>
        </w:rPr>
        <w:t>)</w:t>
      </w:r>
    </w:p>
    <w:p w14:paraId="11CEBE0A" w14:textId="77777777" w:rsidR="00973815" w:rsidRPr="009F0CED" w:rsidRDefault="00973815" w:rsidP="00125945">
      <w:pPr>
        <w:spacing w:after="100"/>
        <w:ind w:left="0"/>
        <w:rPr>
          <w:rFonts w:eastAsia="Arial Unicode MS"/>
          <w:lang w:eastAsia="zh-CN"/>
        </w:rPr>
      </w:pPr>
    </w:p>
    <w:p w14:paraId="435D3FDA" w14:textId="77777777" w:rsidR="00973815" w:rsidRPr="009F0CED" w:rsidRDefault="00973815" w:rsidP="004062A7">
      <w:pPr>
        <w:spacing w:after="80"/>
        <w:ind w:left="0"/>
        <w:rPr>
          <w:rFonts w:eastAsia="Arial Unicode MS"/>
          <w:lang w:eastAsia="zh-CN"/>
        </w:rPr>
      </w:pPr>
      <w:r w:rsidRPr="009F0CED">
        <w:rPr>
          <w:rFonts w:eastAsia="Arial Unicode MS"/>
          <w:lang w:eastAsia="zh-CN"/>
        </w:rPr>
        <w:t>Dear Sirs,</w:t>
      </w:r>
    </w:p>
    <w:p w14:paraId="6B676D34" w14:textId="19017B64" w:rsidR="00973815" w:rsidRPr="009F0CED" w:rsidRDefault="00973815" w:rsidP="008362E3">
      <w:pPr>
        <w:spacing w:after="80"/>
        <w:ind w:left="0"/>
        <w:rPr>
          <w:rFonts w:eastAsia="Arial Unicode MS"/>
          <w:lang w:eastAsia="zh-CN"/>
        </w:rPr>
      </w:pPr>
      <w:bookmarkStart w:id="284" w:name="_Hlk131144295"/>
      <w:r w:rsidRPr="009F0CED">
        <w:rPr>
          <w:rFonts w:eastAsia="Arial Unicode MS"/>
          <w:lang w:eastAsia="zh-CN"/>
        </w:rPr>
        <w:t xml:space="preserve">I, the undersigned </w:t>
      </w:r>
      <w:r w:rsidRPr="009F0CED">
        <w:t>[</w:t>
      </w:r>
      <w:r w:rsidRPr="009F0CED">
        <w:rPr>
          <w:rFonts w:ascii="Wingdings" w:hAnsi="Wingdings"/>
        </w:rPr>
        <w:sym w:font="Wingdings" w:char="F06C"/>
      </w:r>
      <w:r w:rsidRPr="009F0CED">
        <w:t>],</w:t>
      </w:r>
      <w:r w:rsidRPr="009F0CED">
        <w:rPr>
          <w:rFonts w:eastAsia="Arial Unicode MS"/>
          <w:lang w:eastAsia="zh-CN"/>
        </w:rPr>
        <w:t xml:space="preserve"> the Head of Legal Department of Státní fond dopravní infrastruktury (the</w:t>
      </w:r>
      <w:r w:rsidR="006B37A9" w:rsidRPr="009F0CED">
        <w:rPr>
          <w:rFonts w:eastAsia="Arial Unicode MS"/>
          <w:lang w:eastAsia="zh-CN"/>
        </w:rPr>
        <w:t> </w:t>
      </w:r>
      <w:r w:rsidR="00A4173B" w:rsidRPr="009F0CED">
        <w:rPr>
          <w:rFonts w:eastAsia="Arial Unicode MS"/>
          <w:lang w:eastAsia="zh-CN"/>
        </w:rPr>
        <w:t>"</w:t>
      </w:r>
      <w:r w:rsidRPr="009F0CED">
        <w:rPr>
          <w:rFonts w:eastAsia="Arial Unicode MS"/>
          <w:b/>
          <w:lang w:eastAsia="zh-CN"/>
        </w:rPr>
        <w:t>Intermediary</w:t>
      </w:r>
      <w:r w:rsidR="00A4173B" w:rsidRPr="009F0CED">
        <w:rPr>
          <w:rFonts w:eastAsia="Arial Unicode MS"/>
          <w:lang w:eastAsia="zh-CN"/>
        </w:rPr>
        <w:t>"</w:t>
      </w:r>
      <w:r w:rsidRPr="009F0CED">
        <w:rPr>
          <w:rFonts w:eastAsia="Arial Unicode MS"/>
          <w:lang w:eastAsia="zh-CN"/>
        </w:rPr>
        <w:t xml:space="preserve">), give this opinion in connection with the project implementation agreement for </w:t>
      </w:r>
      <w:r w:rsidR="00267800" w:rsidRPr="009F0CED">
        <w:rPr>
          <w:rStyle w:val="BoldEIB"/>
          <w:b w:val="0"/>
        </w:rPr>
        <w:t>PRAGUE RING ROAD SECTION D0 511 BECHOVICE-D1</w:t>
      </w:r>
      <w:r w:rsidR="00CD6DB7" w:rsidRPr="009F0CED">
        <w:rPr>
          <w:rStyle w:val="BoldEIB"/>
          <w:b w:val="0"/>
        </w:rPr>
        <w:t xml:space="preserve"> </w:t>
      </w:r>
      <w:r w:rsidRPr="009F0CED">
        <w:rPr>
          <w:rFonts w:eastAsia="Arial Unicode MS"/>
          <w:lang w:eastAsia="zh-CN"/>
        </w:rPr>
        <w:t xml:space="preserve">between the European Investment Bank (the </w:t>
      </w:r>
      <w:r w:rsidR="00A4173B" w:rsidRPr="009F0CED">
        <w:rPr>
          <w:rFonts w:eastAsia="Arial Unicode MS"/>
          <w:lang w:eastAsia="zh-CN"/>
        </w:rPr>
        <w:t>"</w:t>
      </w:r>
      <w:r w:rsidRPr="009F0CED">
        <w:rPr>
          <w:rFonts w:eastAsia="Arial Unicode MS"/>
          <w:b/>
          <w:lang w:eastAsia="zh-CN"/>
        </w:rPr>
        <w:t>Bank</w:t>
      </w:r>
      <w:r w:rsidR="00A4173B" w:rsidRPr="009F0CED">
        <w:rPr>
          <w:rFonts w:eastAsia="Arial Unicode MS"/>
          <w:lang w:eastAsia="zh-CN"/>
        </w:rPr>
        <w:t>"</w:t>
      </w:r>
      <w:r w:rsidRPr="009F0CED">
        <w:rPr>
          <w:rFonts w:eastAsia="Arial Unicode MS"/>
          <w:lang w:eastAsia="zh-CN"/>
        </w:rPr>
        <w:t xml:space="preserve">), </w:t>
      </w:r>
      <w:r w:rsidR="00267800" w:rsidRPr="009F0CED">
        <w:rPr>
          <w:color w:val="000000"/>
        </w:rPr>
        <w:t>Ředitelství silnic a dálnic s.</w:t>
      </w:r>
      <w:r w:rsidR="005032F0">
        <w:rPr>
          <w:color w:val="000000"/>
        </w:rPr>
        <w:t xml:space="preserve"> </w:t>
      </w:r>
      <w:r w:rsidR="00267800" w:rsidRPr="009F0CED">
        <w:rPr>
          <w:color w:val="000000"/>
        </w:rPr>
        <w:t>p.</w:t>
      </w:r>
      <w:r w:rsidR="00267800" w:rsidRPr="009F0CED" w:rsidDel="00267800">
        <w:rPr>
          <w:rFonts w:eastAsia="Arial Unicode MS"/>
          <w:lang w:eastAsia="zh-CN"/>
        </w:rPr>
        <w:t xml:space="preserve"> </w:t>
      </w:r>
      <w:r w:rsidRPr="009F0CED">
        <w:rPr>
          <w:rFonts w:eastAsia="Arial Unicode MS"/>
          <w:lang w:eastAsia="zh-CN"/>
        </w:rPr>
        <w:t xml:space="preserve">(the </w:t>
      </w:r>
      <w:r w:rsidR="00A4173B" w:rsidRPr="009F0CED">
        <w:rPr>
          <w:rFonts w:eastAsia="Arial Unicode MS"/>
          <w:lang w:eastAsia="zh-CN"/>
        </w:rPr>
        <w:t>"</w:t>
      </w:r>
      <w:r w:rsidRPr="009F0CED">
        <w:rPr>
          <w:rFonts w:eastAsia="Arial Unicode MS"/>
          <w:b/>
          <w:lang w:eastAsia="zh-CN"/>
        </w:rPr>
        <w:t>Promoter</w:t>
      </w:r>
      <w:r w:rsidR="00A4173B" w:rsidRPr="009F0CED">
        <w:rPr>
          <w:rFonts w:eastAsia="Arial Unicode MS"/>
          <w:lang w:eastAsia="zh-CN"/>
        </w:rPr>
        <w:t>"</w:t>
      </w:r>
      <w:r w:rsidRPr="009F0CED">
        <w:rPr>
          <w:rFonts w:eastAsia="Arial Unicode MS"/>
          <w:lang w:eastAsia="zh-CN"/>
        </w:rPr>
        <w:t xml:space="preserve">) and the Intermediary concluded on </w:t>
      </w:r>
      <w:r w:rsidRPr="009F0CED">
        <w:t>[</w:t>
      </w:r>
      <w:r w:rsidRPr="009F0CED">
        <w:rPr>
          <w:rFonts w:ascii="Wingdings" w:hAnsi="Wingdings"/>
        </w:rPr>
        <w:sym w:font="Wingdings" w:char="F06C"/>
      </w:r>
      <w:r w:rsidRPr="009F0CED">
        <w:t xml:space="preserve">] </w:t>
      </w:r>
      <w:r w:rsidRPr="009F0CED">
        <w:rPr>
          <w:rFonts w:eastAsia="Arial Unicode MS"/>
          <w:lang w:eastAsia="zh-CN"/>
        </w:rPr>
        <w:t>(the</w:t>
      </w:r>
      <w:r w:rsidR="00946D23" w:rsidRPr="009F0CED">
        <w:rPr>
          <w:rFonts w:eastAsia="Arial Unicode MS"/>
          <w:lang w:eastAsia="zh-CN"/>
        </w:rPr>
        <w:t> </w:t>
      </w:r>
      <w:r w:rsidR="00A4173B" w:rsidRPr="009F0CED">
        <w:rPr>
          <w:rFonts w:eastAsia="Arial Unicode MS"/>
          <w:lang w:eastAsia="zh-CN"/>
        </w:rPr>
        <w:t>"</w:t>
      </w:r>
      <w:r w:rsidRPr="009F0CED">
        <w:rPr>
          <w:rFonts w:eastAsia="Arial Unicode MS"/>
          <w:b/>
          <w:lang w:eastAsia="zh-CN"/>
        </w:rPr>
        <w:t>Agreement</w:t>
      </w:r>
      <w:r w:rsidR="00A4173B" w:rsidRPr="009F0CED">
        <w:rPr>
          <w:rFonts w:eastAsia="Arial Unicode MS"/>
          <w:lang w:eastAsia="zh-CN"/>
        </w:rPr>
        <w:t>"</w:t>
      </w:r>
      <w:r w:rsidRPr="009F0CED">
        <w:rPr>
          <w:rFonts w:eastAsia="Arial Unicode MS"/>
          <w:lang w:eastAsia="zh-CN"/>
        </w:rPr>
        <w:t xml:space="preserve">) in relation to the finance contract in an amount of </w:t>
      </w:r>
      <w:r w:rsidRPr="009F0CED">
        <w:t>[</w:t>
      </w:r>
      <w:r w:rsidRPr="009F0CED">
        <w:rPr>
          <w:rFonts w:ascii="Wingdings" w:hAnsi="Wingdings"/>
        </w:rPr>
        <w:sym w:font="Wingdings" w:char="F06C"/>
      </w:r>
      <w:r w:rsidRPr="009F0CED">
        <w:t xml:space="preserve">] </w:t>
      </w:r>
      <w:r w:rsidRPr="009F0CED">
        <w:rPr>
          <w:rFonts w:eastAsia="Arial Unicode MS"/>
          <w:lang w:eastAsia="zh-CN"/>
        </w:rPr>
        <w:t xml:space="preserve">made on </w:t>
      </w:r>
      <w:r w:rsidRPr="009F0CED">
        <w:t>[</w:t>
      </w:r>
      <w:r w:rsidRPr="009F0CED">
        <w:rPr>
          <w:rFonts w:ascii="Wingdings" w:hAnsi="Wingdings"/>
        </w:rPr>
        <w:sym w:font="Wingdings" w:char="F06C"/>
      </w:r>
      <w:r w:rsidRPr="009F0CED">
        <w:t>]</w:t>
      </w:r>
      <w:r w:rsidRPr="009F0CED">
        <w:rPr>
          <w:rFonts w:eastAsia="Arial Unicode MS"/>
          <w:lang w:eastAsia="zh-CN"/>
        </w:rPr>
        <w:t xml:space="preserve"> between the</w:t>
      </w:r>
      <w:r w:rsidR="00946D23" w:rsidRPr="009F0CED">
        <w:rPr>
          <w:rFonts w:eastAsia="Arial Unicode MS"/>
          <w:lang w:eastAsia="zh-CN"/>
        </w:rPr>
        <w:t> </w:t>
      </w:r>
      <w:r w:rsidRPr="009F0CED">
        <w:rPr>
          <w:rFonts w:eastAsia="Arial Unicode MS"/>
          <w:lang w:eastAsia="zh-CN"/>
        </w:rPr>
        <w:t xml:space="preserve">Ministry of Finance of the Czech Republic </w:t>
      </w:r>
      <w:r w:rsidR="00E66877" w:rsidRPr="009F0CED">
        <w:rPr>
          <w:rFonts w:eastAsia="Arial Unicode MS"/>
          <w:lang w:eastAsia="zh-CN"/>
        </w:rPr>
        <w:t>(the "</w:t>
      </w:r>
      <w:r w:rsidR="00E66877" w:rsidRPr="009F0CED">
        <w:rPr>
          <w:rFonts w:eastAsia="Arial Unicode MS"/>
          <w:b/>
          <w:lang w:eastAsia="zh-CN"/>
        </w:rPr>
        <w:t>Borrower</w:t>
      </w:r>
      <w:r w:rsidR="00E66877" w:rsidRPr="009F0CED">
        <w:rPr>
          <w:rFonts w:eastAsia="Arial Unicode MS"/>
          <w:lang w:eastAsia="zh-CN"/>
        </w:rPr>
        <w:t xml:space="preserve">") </w:t>
      </w:r>
      <w:r w:rsidRPr="009F0CED">
        <w:rPr>
          <w:rFonts w:eastAsia="Arial Unicode MS"/>
          <w:lang w:eastAsia="zh-CN"/>
        </w:rPr>
        <w:t xml:space="preserve">and the Bank (the </w:t>
      </w:r>
      <w:r w:rsidR="00A4173B" w:rsidRPr="009F0CED">
        <w:rPr>
          <w:rFonts w:eastAsia="Arial Unicode MS"/>
          <w:lang w:eastAsia="zh-CN"/>
        </w:rPr>
        <w:t>"</w:t>
      </w:r>
      <w:r w:rsidRPr="009F0CED">
        <w:rPr>
          <w:rFonts w:eastAsia="Arial Unicode MS"/>
          <w:b/>
          <w:lang w:eastAsia="zh-CN"/>
        </w:rPr>
        <w:t>Finance Contract</w:t>
      </w:r>
      <w:r w:rsidR="00A4173B" w:rsidRPr="009F0CED">
        <w:rPr>
          <w:rFonts w:eastAsia="Arial Unicode MS"/>
          <w:lang w:eastAsia="zh-CN"/>
        </w:rPr>
        <w:t>"</w:t>
      </w:r>
      <w:r w:rsidRPr="009F0CED">
        <w:rPr>
          <w:rFonts w:eastAsia="Arial Unicode MS"/>
          <w:lang w:eastAsia="zh-CN"/>
        </w:rPr>
        <w:t>). I am giving this opinion pursuant to Article</w:t>
      </w:r>
      <w:r w:rsidR="006B37A9" w:rsidRPr="009F0CED">
        <w:rPr>
          <w:rFonts w:eastAsia="Arial Unicode MS"/>
          <w:lang w:eastAsia="zh-CN"/>
        </w:rPr>
        <w:t> </w:t>
      </w:r>
      <w:r w:rsidRPr="009F0CED">
        <w:rPr>
          <w:rFonts w:eastAsia="Arial Unicode MS"/>
          <w:lang w:eastAsia="zh-CN"/>
        </w:rPr>
        <w:t xml:space="preserve">1.4.B of the Finance Contract and Article </w:t>
      </w:r>
      <w:r w:rsidR="007D0E44" w:rsidRPr="009F0CED">
        <w:rPr>
          <w:rFonts w:eastAsia="Arial Unicode MS"/>
          <w:lang w:eastAsia="zh-CN"/>
        </w:rPr>
        <w:fldChar w:fldCharType="begin"/>
      </w:r>
      <w:r w:rsidR="007D0E44" w:rsidRPr="009F0CED">
        <w:rPr>
          <w:rFonts w:eastAsia="Arial Unicode MS"/>
          <w:lang w:eastAsia="zh-CN"/>
        </w:rPr>
        <w:instrText xml:space="preserve"> REF _Ref163669829 \r \h </w:instrText>
      </w:r>
      <w:r w:rsidR="007D0E44" w:rsidRPr="009F0CED">
        <w:rPr>
          <w:rFonts w:eastAsia="Arial Unicode MS"/>
          <w:lang w:eastAsia="zh-CN"/>
        </w:rPr>
      </w:r>
      <w:r w:rsidR="007D0E44" w:rsidRPr="009F0CED">
        <w:rPr>
          <w:rFonts w:eastAsia="Arial Unicode MS"/>
          <w:lang w:eastAsia="zh-CN"/>
        </w:rPr>
        <w:fldChar w:fldCharType="separate"/>
      </w:r>
      <w:r w:rsidR="004E4AC7">
        <w:rPr>
          <w:rFonts w:eastAsia="Arial Unicode MS"/>
          <w:lang w:eastAsia="zh-CN"/>
        </w:rPr>
        <w:t>6.6</w:t>
      </w:r>
      <w:r w:rsidR="007D0E44" w:rsidRPr="009F0CED">
        <w:rPr>
          <w:rFonts w:eastAsia="Arial Unicode MS"/>
          <w:lang w:eastAsia="zh-CN"/>
        </w:rPr>
        <w:fldChar w:fldCharType="end"/>
      </w:r>
      <w:r w:rsidR="007D0E44" w:rsidRPr="009F0CED">
        <w:rPr>
          <w:rFonts w:eastAsia="Arial Unicode MS"/>
          <w:lang w:eastAsia="zh-CN"/>
        </w:rPr>
        <w:t xml:space="preserve"> </w:t>
      </w:r>
      <w:r w:rsidRPr="009F0CED">
        <w:rPr>
          <w:rFonts w:eastAsia="Arial Unicode MS"/>
          <w:lang w:eastAsia="zh-CN"/>
        </w:rPr>
        <w:t>of th</w:t>
      </w:r>
      <w:r w:rsidR="00876676" w:rsidRPr="009F0CED">
        <w:rPr>
          <w:rFonts w:eastAsia="Arial Unicode MS"/>
          <w:lang w:eastAsia="zh-CN"/>
        </w:rPr>
        <w:t>e</w:t>
      </w:r>
      <w:r w:rsidR="00946D23" w:rsidRPr="009F0CED">
        <w:rPr>
          <w:rFonts w:eastAsia="Arial Unicode MS"/>
          <w:lang w:eastAsia="zh-CN"/>
        </w:rPr>
        <w:t> </w:t>
      </w:r>
      <w:r w:rsidRPr="009F0CED">
        <w:rPr>
          <w:rFonts w:eastAsia="Arial Unicode MS"/>
          <w:lang w:eastAsia="zh-CN"/>
        </w:rPr>
        <w:t>Agreement. All terms used herein and not otherwise defined shall have the same meaning as in</w:t>
      </w:r>
      <w:r w:rsidR="00946D23" w:rsidRPr="009F0CED">
        <w:rPr>
          <w:rFonts w:eastAsia="Arial Unicode MS"/>
          <w:lang w:eastAsia="zh-CN"/>
        </w:rPr>
        <w:t> </w:t>
      </w:r>
      <w:r w:rsidRPr="009F0CED">
        <w:rPr>
          <w:rFonts w:eastAsia="Arial Unicode MS"/>
          <w:lang w:eastAsia="zh-CN"/>
        </w:rPr>
        <w:t>the</w:t>
      </w:r>
      <w:r w:rsidR="00946D23" w:rsidRPr="009F0CED">
        <w:rPr>
          <w:rFonts w:eastAsia="Arial Unicode MS"/>
          <w:lang w:eastAsia="zh-CN"/>
        </w:rPr>
        <w:t> </w:t>
      </w:r>
      <w:r w:rsidRPr="009F0CED">
        <w:rPr>
          <w:rFonts w:eastAsia="Arial Unicode MS"/>
          <w:lang w:eastAsia="zh-CN"/>
        </w:rPr>
        <w:t>Agreement.</w:t>
      </w:r>
    </w:p>
    <w:p w14:paraId="79D54A04" w14:textId="77777777" w:rsidR="00973815" w:rsidRPr="009F0CED" w:rsidRDefault="00973815" w:rsidP="004062A7">
      <w:pPr>
        <w:spacing w:after="80"/>
        <w:ind w:left="0"/>
        <w:rPr>
          <w:rFonts w:eastAsia="Arial Unicode MS"/>
          <w:lang w:eastAsia="zh-CN"/>
        </w:rPr>
      </w:pPr>
      <w:r w:rsidRPr="009F0CED">
        <w:rPr>
          <w:rFonts w:eastAsia="Arial Unicode MS"/>
          <w:lang w:eastAsia="zh-CN"/>
        </w:rPr>
        <w:t>I have examined an original of the Agreement and such laws, documents and other matters as I have deemed necessary or appropriate for the purposes of giving this opinion.</w:t>
      </w:r>
    </w:p>
    <w:p w14:paraId="06856B7A" w14:textId="77777777" w:rsidR="00973815" w:rsidRPr="009F0CED" w:rsidRDefault="00973815" w:rsidP="004062A7">
      <w:pPr>
        <w:spacing w:after="80"/>
        <w:ind w:left="0"/>
        <w:rPr>
          <w:rFonts w:eastAsia="Arial Unicode MS"/>
          <w:lang w:eastAsia="zh-CN"/>
        </w:rPr>
      </w:pPr>
      <w:r w:rsidRPr="009F0CED">
        <w:rPr>
          <w:rFonts w:eastAsia="Arial Unicode MS"/>
          <w:lang w:eastAsia="zh-CN"/>
        </w:rPr>
        <w:t>This opinion is confined to matters of Czech law and directly applicable provisions of European Union law and no opinion is expressed as to the laws of any other jurisdiction.</w:t>
      </w:r>
    </w:p>
    <w:p w14:paraId="4778C9B6" w14:textId="77777777" w:rsidR="00973815" w:rsidRPr="009F0CED" w:rsidRDefault="00973815" w:rsidP="004062A7">
      <w:pPr>
        <w:spacing w:after="80"/>
        <w:ind w:left="0"/>
        <w:rPr>
          <w:rFonts w:eastAsia="Arial Unicode MS"/>
          <w:lang w:eastAsia="zh-CN"/>
        </w:rPr>
      </w:pPr>
      <w:r w:rsidRPr="009F0CED">
        <w:rPr>
          <w:rFonts w:eastAsia="Arial Unicode MS"/>
          <w:lang w:eastAsia="zh-CN"/>
        </w:rPr>
        <w:t>Subject to the foregoing, I am of the opinion that as at the date of the Agreement and at the date hereof:</w:t>
      </w:r>
    </w:p>
    <w:p w14:paraId="30BEA3FA" w14:textId="5C2A6AAA" w:rsidR="00973815" w:rsidRPr="009F0CED" w:rsidRDefault="00973815" w:rsidP="003F32A3">
      <w:pPr>
        <w:pStyle w:val="NoIndentEIB"/>
        <w:numPr>
          <w:ilvl w:val="0"/>
          <w:numId w:val="103"/>
        </w:numPr>
        <w:spacing w:after="80"/>
        <w:ind w:left="567"/>
      </w:pPr>
      <w:r w:rsidRPr="009F0CED">
        <w:t xml:space="preserve">The </w:t>
      </w:r>
      <w:r w:rsidRPr="009F0CED">
        <w:rPr>
          <w:rFonts w:cs="Arial"/>
        </w:rPr>
        <w:t>Intermediary</w:t>
      </w:r>
      <w:r w:rsidRPr="009F0CED">
        <w:t xml:space="preserve"> is a legal entity duly established and validly existing on the basis of</w:t>
      </w:r>
      <w:r w:rsidRPr="009F0CED">
        <w:rPr>
          <w:color w:val="000000"/>
        </w:rPr>
        <w:t xml:space="preserve"> Czech Act </w:t>
      </w:r>
      <w:r w:rsidRPr="009F0CED">
        <w:rPr>
          <w:rFonts w:eastAsia="Arial Unicode MS"/>
          <w:lang w:eastAsia="zh-CN"/>
        </w:rPr>
        <w:t>No</w:t>
      </w:r>
      <w:r w:rsidRPr="009F0CED">
        <w:rPr>
          <w:color w:val="000000"/>
        </w:rPr>
        <w:t>. 104/2000 Coll, on State Fund for Transport Infrastructure, as amended,</w:t>
      </w:r>
      <w:r w:rsidRPr="009F0CED">
        <w:t xml:space="preserve"> it possesses the capacity to sue and to be sued in its own name,</w:t>
      </w:r>
      <w:r w:rsidRPr="009F0CED">
        <w:rPr>
          <w:rFonts w:cs="Arial"/>
          <w:szCs w:val="18"/>
        </w:rPr>
        <w:t xml:space="preserve"> </w:t>
      </w:r>
      <w:r w:rsidRPr="009F0CED">
        <w:t>it has power to carry on activities which it carries out</w:t>
      </w:r>
      <w:r w:rsidR="00E37855" w:rsidRPr="009F0CED">
        <w:t>,</w:t>
      </w:r>
      <w:r w:rsidRPr="009F0CED">
        <w:t xml:space="preserve"> to own its property and other assets</w:t>
      </w:r>
      <w:r w:rsidR="00E37855" w:rsidRPr="009F0CED">
        <w:t>, and to manage the property owned by the</w:t>
      </w:r>
      <w:r w:rsidR="00692704" w:rsidRPr="009F0CED">
        <w:t> </w:t>
      </w:r>
      <w:r w:rsidR="00E37855" w:rsidRPr="009F0CED">
        <w:t xml:space="preserve">Borrower (in Czech: </w:t>
      </w:r>
      <w:r w:rsidR="00E37855" w:rsidRPr="009F0CED">
        <w:rPr>
          <w:i/>
          <w:iCs/>
        </w:rPr>
        <w:t>hospodařit s majetkem státu</w:t>
      </w:r>
      <w:r w:rsidR="00E37855" w:rsidRPr="009F0CED">
        <w:t>)</w:t>
      </w:r>
      <w:r w:rsidRPr="009F0CED">
        <w:t xml:space="preserve">. </w:t>
      </w:r>
    </w:p>
    <w:p w14:paraId="1CA5736E" w14:textId="0A769E3A" w:rsidR="00973815" w:rsidRPr="009F0CED" w:rsidRDefault="00973815" w:rsidP="003F32A3">
      <w:pPr>
        <w:pStyle w:val="NoIndentEIB"/>
        <w:numPr>
          <w:ilvl w:val="0"/>
          <w:numId w:val="103"/>
        </w:numPr>
        <w:spacing w:after="80"/>
        <w:ind w:left="567"/>
      </w:pPr>
      <w:r w:rsidRPr="009F0CED">
        <w:t>The Intermediary has the power and capacity to enter into and perform the Agreement and the transactions contemplated thereby.</w:t>
      </w:r>
    </w:p>
    <w:p w14:paraId="3EC72716" w14:textId="6DF23921" w:rsidR="00973815" w:rsidRPr="009F0CED" w:rsidRDefault="00973815" w:rsidP="003F32A3">
      <w:pPr>
        <w:pStyle w:val="NoIndentEIB"/>
        <w:numPr>
          <w:ilvl w:val="0"/>
          <w:numId w:val="103"/>
        </w:numPr>
        <w:spacing w:after="80"/>
        <w:ind w:left="567"/>
        <w:rPr>
          <w:rFonts w:eastAsia="Arial Unicode MS"/>
          <w:lang w:eastAsia="zh-CN"/>
        </w:rPr>
      </w:pPr>
      <w:r w:rsidRPr="009F0CED">
        <w:t>Pursuant to Czech law and the statute</w:t>
      </w:r>
      <w:r w:rsidR="00B34AF4" w:rsidRPr="009F0CED">
        <w:t xml:space="preserve"> (in Czech: </w:t>
      </w:r>
      <w:r w:rsidR="00B34AF4" w:rsidRPr="009F0CED">
        <w:rPr>
          <w:rStyle w:val="ItalicEIB"/>
        </w:rPr>
        <w:t>statut</w:t>
      </w:r>
      <w:r w:rsidR="00B34AF4" w:rsidRPr="009F0CED">
        <w:t xml:space="preserve">) </w:t>
      </w:r>
      <w:r w:rsidRPr="009F0CED">
        <w:t xml:space="preserve">of the Intermediary, </w:t>
      </w:r>
      <w:r w:rsidR="00F17AD2" w:rsidRPr="009F0CED">
        <w:t>n</w:t>
      </w:r>
      <w:r w:rsidRPr="009F0CED">
        <w:t>o requirement to authorize the Intermediary to enter into the Agreement and perform the Agreement and</w:t>
      </w:r>
      <w:r w:rsidR="00692704" w:rsidRPr="009F0CED">
        <w:t> </w:t>
      </w:r>
      <w:r w:rsidRPr="009F0CED">
        <w:t>the</w:t>
      </w:r>
      <w:r w:rsidR="00692704" w:rsidRPr="009F0CED">
        <w:t> </w:t>
      </w:r>
      <w:r w:rsidRPr="009F0CED">
        <w:t>transactions contemplated thereby exists.</w:t>
      </w:r>
    </w:p>
    <w:p w14:paraId="343E17CC" w14:textId="54E6FCF6"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 xml:space="preserve">The </w:t>
      </w:r>
      <w:r w:rsidRPr="009F0CED">
        <w:rPr>
          <w:rFonts w:cs="Arial"/>
        </w:rPr>
        <w:t>Agreement</w:t>
      </w:r>
      <w:r w:rsidRPr="009F0CED">
        <w:rPr>
          <w:rFonts w:eastAsia="Arial Unicode MS"/>
          <w:lang w:eastAsia="zh-CN"/>
        </w:rPr>
        <w:t xml:space="preserve"> has been duly executed and delivered</w:t>
      </w:r>
      <w:r w:rsidR="00F72117" w:rsidRPr="009F0CED">
        <w:rPr>
          <w:rFonts w:eastAsia="Arial Unicode MS"/>
          <w:lang w:eastAsia="zh-CN"/>
        </w:rPr>
        <w:t xml:space="preserve"> o</w:t>
      </w:r>
      <w:r w:rsidRPr="009F0CED">
        <w:rPr>
          <w:rFonts w:eastAsia="Arial Unicode MS"/>
          <w:lang w:eastAsia="zh-CN"/>
        </w:rPr>
        <w:t xml:space="preserve">n behalf of the Intermediary by </w:t>
      </w:r>
      <w:r w:rsidRPr="009F0CED">
        <w:t>Mr</w:t>
      </w:r>
      <w:r w:rsidR="006B37A9" w:rsidRPr="009F0CED">
        <w:t> </w:t>
      </w:r>
      <w:r w:rsidRPr="009F0CED">
        <w:t xml:space="preserve">Zbyněk Hořelica, Director (in Czech: </w:t>
      </w:r>
      <w:r w:rsidRPr="009F0CED">
        <w:rPr>
          <w:rStyle w:val="ItalicEIB"/>
        </w:rPr>
        <w:t>ředitel</w:t>
      </w:r>
      <w:r w:rsidRPr="009F0CED">
        <w:rPr>
          <w:rFonts w:cs="Arial"/>
        </w:rPr>
        <w:t>) of the Intermediary,</w:t>
      </w:r>
      <w:r w:rsidRPr="009F0CED">
        <w:rPr>
          <w:rFonts w:eastAsia="Arial Unicode MS"/>
          <w:lang w:eastAsia="zh-CN"/>
        </w:rPr>
        <w:t xml:space="preserve"> by virtue of the powers given to him by the Czech law</w:t>
      </w:r>
      <w:r w:rsidRPr="009F0CED">
        <w:t>.</w:t>
      </w:r>
    </w:p>
    <w:p w14:paraId="4D23CDEB" w14:textId="77777777"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 xml:space="preserve">No provision exists in the Czech Republic, which would make it necessary to ratify the </w:t>
      </w:r>
      <w:r w:rsidRPr="009F0CED">
        <w:rPr>
          <w:rFonts w:cs="Arial"/>
        </w:rPr>
        <w:t>execution</w:t>
      </w:r>
      <w:r w:rsidRPr="009F0CED">
        <w:rPr>
          <w:rFonts w:eastAsia="Arial Unicode MS"/>
          <w:lang w:eastAsia="zh-CN"/>
        </w:rPr>
        <w:t xml:space="preserve">, </w:t>
      </w:r>
      <w:r w:rsidRPr="009F0CED">
        <w:t>delivery</w:t>
      </w:r>
      <w:r w:rsidRPr="009F0CED">
        <w:rPr>
          <w:rFonts w:eastAsia="Arial Unicode MS"/>
          <w:lang w:eastAsia="zh-CN"/>
        </w:rPr>
        <w:t>, and implementation of the Agreement.</w:t>
      </w:r>
    </w:p>
    <w:p w14:paraId="719F7DEB" w14:textId="77777777"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The entry into the Agreement and the compliance with its terms does not and will not:</w:t>
      </w:r>
    </w:p>
    <w:p w14:paraId="0EAEA080" w14:textId="4F48EE21" w:rsidR="00973815" w:rsidRPr="009F0CED" w:rsidRDefault="00973815" w:rsidP="003F32A3">
      <w:pPr>
        <w:pStyle w:val="NoIndentEIB"/>
        <w:numPr>
          <w:ilvl w:val="1"/>
          <w:numId w:val="103"/>
        </w:numPr>
        <w:spacing w:after="80"/>
        <w:ind w:left="1134"/>
        <w:rPr>
          <w:rFonts w:eastAsia="Arial Unicode MS"/>
          <w:lang w:eastAsia="zh-CN"/>
        </w:rPr>
      </w:pPr>
      <w:r w:rsidRPr="009F0CED">
        <w:t>result</w:t>
      </w:r>
      <w:r w:rsidRPr="009F0CED">
        <w:rPr>
          <w:rFonts w:eastAsia="Arial Unicode MS"/>
          <w:lang w:eastAsia="zh-CN"/>
        </w:rPr>
        <w:t xml:space="preserve"> in violation of any applicable law, statute, rule or regulation to which the Intermediary is subject;</w:t>
      </w:r>
    </w:p>
    <w:p w14:paraId="5C50195A" w14:textId="4EEFC11C" w:rsidR="00973815" w:rsidRPr="009F0CED" w:rsidRDefault="00973815" w:rsidP="003F32A3">
      <w:pPr>
        <w:pStyle w:val="NoIndentEIB"/>
        <w:numPr>
          <w:ilvl w:val="1"/>
          <w:numId w:val="103"/>
        </w:numPr>
        <w:spacing w:after="80"/>
        <w:ind w:left="1134"/>
        <w:rPr>
          <w:rFonts w:eastAsia="Arial Unicode MS"/>
          <w:lang w:eastAsia="zh-CN"/>
        </w:rPr>
      </w:pPr>
      <w:r w:rsidRPr="009F0CED">
        <w:rPr>
          <w:rFonts w:eastAsia="Arial Unicode MS"/>
          <w:lang w:eastAsia="zh-CN"/>
        </w:rPr>
        <w:t xml:space="preserve">conflict with or result in the breach of any provision of any agreement or other instrument binding </w:t>
      </w:r>
      <w:r w:rsidRPr="009F0CED">
        <w:t>upon</w:t>
      </w:r>
      <w:r w:rsidRPr="009F0CED">
        <w:rPr>
          <w:rFonts w:eastAsia="Arial Unicode MS"/>
          <w:lang w:eastAsia="zh-CN"/>
        </w:rPr>
        <w:t xml:space="preserve"> the Intermediary, which might reasonably be expected to have a material adverse effect on their ability to perform their obligations under the Agreement; </w:t>
      </w:r>
    </w:p>
    <w:p w14:paraId="07E97D25" w14:textId="77777777" w:rsidR="00973815" w:rsidRPr="009F0CED" w:rsidRDefault="00973815" w:rsidP="003F32A3">
      <w:pPr>
        <w:pStyle w:val="NoIndentEIB"/>
        <w:numPr>
          <w:ilvl w:val="1"/>
          <w:numId w:val="103"/>
        </w:numPr>
        <w:spacing w:after="80"/>
        <w:ind w:left="1134"/>
        <w:rPr>
          <w:rFonts w:eastAsia="Arial Unicode MS"/>
          <w:lang w:eastAsia="zh-CN"/>
        </w:rPr>
      </w:pPr>
      <w:r w:rsidRPr="009F0CED">
        <w:t>constitute</w:t>
      </w:r>
      <w:r w:rsidRPr="009F0CED">
        <w:rPr>
          <w:rFonts w:eastAsia="Arial Unicode MS"/>
          <w:lang w:eastAsia="zh-CN"/>
        </w:rPr>
        <w:t xml:space="preserve"> a default or an event that, with the giving of notice or the passing or time or both, would constitute a default under any such agreement or instrument; and </w:t>
      </w:r>
    </w:p>
    <w:p w14:paraId="2372BA0D" w14:textId="77777777" w:rsidR="00973815" w:rsidRPr="009F0CED" w:rsidRDefault="00973815" w:rsidP="003F32A3">
      <w:pPr>
        <w:pStyle w:val="NoIndentEIB"/>
        <w:numPr>
          <w:ilvl w:val="1"/>
          <w:numId w:val="103"/>
        </w:numPr>
        <w:spacing w:after="80"/>
        <w:ind w:left="1134"/>
        <w:rPr>
          <w:rFonts w:eastAsia="Arial Unicode MS"/>
          <w:lang w:eastAsia="zh-CN"/>
        </w:rPr>
      </w:pPr>
      <w:r w:rsidRPr="009F0CED">
        <w:rPr>
          <w:rFonts w:eastAsia="Arial Unicode MS"/>
          <w:lang w:eastAsia="zh-CN"/>
        </w:rPr>
        <w:t>result in violation of the applicable tendering rules.</w:t>
      </w:r>
    </w:p>
    <w:p w14:paraId="035854C0" w14:textId="3DA571C4" w:rsidR="00973815" w:rsidRPr="009F0CED" w:rsidRDefault="00973815" w:rsidP="004062A7">
      <w:pPr>
        <w:pStyle w:val="NoIndentEIB"/>
        <w:keepLines w:val="0"/>
        <w:numPr>
          <w:ilvl w:val="0"/>
          <w:numId w:val="103"/>
        </w:numPr>
        <w:spacing w:after="80"/>
        <w:ind w:left="567"/>
        <w:rPr>
          <w:rFonts w:eastAsia="Arial Unicode MS"/>
          <w:lang w:eastAsia="zh-CN"/>
        </w:rPr>
      </w:pPr>
      <w:r w:rsidRPr="009F0CED">
        <w:t xml:space="preserve">No authorizations, approvals, consents, licenses, exemptions, filings, procedures, registrations or other requirements of governmental, regulatory, judicial or public bodies and authorities of the Czech Republic are required in connection with entry into, or performance of, the Agreement by the </w:t>
      </w:r>
      <w:r w:rsidRPr="009F0CED">
        <w:rPr>
          <w:rFonts w:eastAsia="Arial Unicode MS"/>
          <w:lang w:eastAsia="zh-CN"/>
        </w:rPr>
        <w:t>Intermediary</w:t>
      </w:r>
      <w:r w:rsidRPr="009F0CED">
        <w:t xml:space="preserve"> or for the legality, validity or enforceability of the </w:t>
      </w:r>
      <w:r w:rsidRPr="009F0CED">
        <w:rPr>
          <w:rFonts w:cs="Arial"/>
        </w:rPr>
        <w:t>Agreement</w:t>
      </w:r>
      <w:r w:rsidRPr="009F0CED">
        <w:t xml:space="preserve"> against the</w:t>
      </w:r>
      <w:r w:rsidR="006B37A9" w:rsidRPr="009F0CED">
        <w:t> </w:t>
      </w:r>
      <w:r w:rsidRPr="009F0CED">
        <w:t xml:space="preserve">Intermediary or (if applicable) making of the Agreement admissible as evidence in proceedings before the courts of the Czech Republic, except for mandatory publication of the Agreement </w:t>
      </w:r>
      <w:r w:rsidRPr="009F0CED">
        <w:rPr>
          <w:rFonts w:eastAsia="Arial Unicode MS"/>
          <w:lang w:eastAsia="zh-CN"/>
        </w:rPr>
        <w:t xml:space="preserve">in the registry of contracts (in Czech: </w:t>
      </w:r>
      <w:r w:rsidRPr="009F0CED">
        <w:rPr>
          <w:rStyle w:val="ItalicEIB"/>
          <w:rFonts w:eastAsia="Arial Unicode MS"/>
        </w:rPr>
        <w:t>registr smluv</w:t>
      </w:r>
      <w:r w:rsidRPr="009F0CED">
        <w:rPr>
          <w:rFonts w:eastAsia="Arial Unicode MS"/>
          <w:lang w:eastAsia="zh-CN"/>
        </w:rPr>
        <w:t xml:space="preserve">) in accordance with the Czech Act No. 340/2015 Coll. on special conditions for effectiveness of certain contracts, publication of such contracts and on registry of contracts (act on registry of contracts). </w:t>
      </w:r>
      <w:r w:rsidRPr="009F0CED">
        <w:t xml:space="preserve">The Agreement was duly published in the registry of contracts (in Czech: </w:t>
      </w:r>
      <w:r w:rsidRPr="009F0CED">
        <w:rPr>
          <w:rStyle w:val="ItalicEIB"/>
        </w:rPr>
        <w:t>registr smluv</w:t>
      </w:r>
      <w:r w:rsidRPr="009F0CED">
        <w:t>) on [</w:t>
      </w:r>
      <w:r w:rsidRPr="009F0CED">
        <w:rPr>
          <w:i/>
          <w:iCs/>
        </w:rPr>
        <w:t>insert date</w:t>
      </w:r>
      <w:r w:rsidRPr="009F0CED">
        <w:t>].</w:t>
      </w:r>
    </w:p>
    <w:p w14:paraId="6EB7FCEC" w14:textId="02D63759"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 xml:space="preserve">In any proceedings taken in the Czech Republic for the enforcement of the Agreement, </w:t>
      </w:r>
      <w:r w:rsidRPr="009F0CED">
        <w:t>the</w:t>
      </w:r>
      <w:r w:rsidRPr="009F0CED">
        <w:rPr>
          <w:rFonts w:eastAsia="Arial Unicode MS"/>
          <w:lang w:eastAsia="zh-CN"/>
        </w:rPr>
        <w:t xml:space="preserve"> obligations </w:t>
      </w:r>
      <w:r w:rsidRPr="009F0CED">
        <w:t>expressed</w:t>
      </w:r>
      <w:r w:rsidRPr="009F0CED">
        <w:rPr>
          <w:rFonts w:eastAsia="Arial Unicode MS"/>
          <w:lang w:eastAsia="zh-CN"/>
        </w:rPr>
        <w:t xml:space="preserve"> to be assumed by the </w:t>
      </w:r>
      <w:r w:rsidR="00F72117" w:rsidRPr="009F0CED">
        <w:rPr>
          <w:rFonts w:eastAsia="Arial Unicode MS"/>
          <w:lang w:eastAsia="zh-CN"/>
        </w:rPr>
        <w:t>I</w:t>
      </w:r>
      <w:r w:rsidRPr="009F0CED">
        <w:rPr>
          <w:rFonts w:eastAsia="Arial Unicode MS"/>
          <w:lang w:eastAsia="zh-CN"/>
        </w:rPr>
        <w:t>ntermediary in the Agreement would be recognised by the Czech courts as their legal, valid and binding obligations and would be enforceable in the Czech courts.</w:t>
      </w:r>
    </w:p>
    <w:p w14:paraId="236EEC43" w14:textId="77777777" w:rsidR="00973815" w:rsidRPr="009F0CED" w:rsidRDefault="00973815" w:rsidP="003F32A3">
      <w:pPr>
        <w:pStyle w:val="NoIndentEIB"/>
        <w:numPr>
          <w:ilvl w:val="0"/>
          <w:numId w:val="103"/>
        </w:numPr>
        <w:spacing w:after="80"/>
        <w:ind w:left="567"/>
        <w:rPr>
          <w:rFonts w:eastAsia="Arial Unicode MS"/>
          <w:lang w:eastAsia="zh-CN"/>
        </w:rPr>
      </w:pPr>
      <w:r w:rsidRPr="009F0CED">
        <w:t xml:space="preserve">The choice of </w:t>
      </w:r>
      <w:r w:rsidRPr="009F0CED">
        <w:rPr>
          <w:rFonts w:eastAsia="Arial Unicode MS"/>
          <w:lang w:eastAsia="zh-CN"/>
        </w:rPr>
        <w:t xml:space="preserve">laws of Luxembourg as </w:t>
      </w:r>
      <w:r w:rsidRPr="009F0CED">
        <w:t>the</w:t>
      </w:r>
      <w:r w:rsidRPr="009F0CED">
        <w:rPr>
          <w:rFonts w:eastAsia="Arial Unicode MS"/>
          <w:lang w:eastAsia="zh-CN"/>
        </w:rPr>
        <w:t xml:space="preserve"> law governing of: </w:t>
      </w:r>
    </w:p>
    <w:p w14:paraId="716A89FF" w14:textId="77777777" w:rsidR="00973815" w:rsidRPr="009F0CED" w:rsidRDefault="00973815" w:rsidP="003F32A3">
      <w:pPr>
        <w:pStyle w:val="NoIndentEIB"/>
        <w:numPr>
          <w:ilvl w:val="1"/>
          <w:numId w:val="103"/>
        </w:numPr>
        <w:spacing w:after="80"/>
        <w:ind w:left="1134"/>
        <w:rPr>
          <w:rFonts w:eastAsia="Arial Unicode MS"/>
          <w:lang w:eastAsia="zh-CN"/>
        </w:rPr>
      </w:pPr>
      <w:r w:rsidRPr="009F0CED">
        <w:rPr>
          <w:rFonts w:eastAsia="Arial Unicode MS"/>
          <w:lang w:eastAsia="zh-CN"/>
        </w:rPr>
        <w:t xml:space="preserve">the </w:t>
      </w:r>
      <w:r w:rsidRPr="009F0CED">
        <w:t>Agreement</w:t>
      </w:r>
      <w:r w:rsidRPr="009F0CED">
        <w:rPr>
          <w:rFonts w:eastAsia="Arial Unicode MS"/>
          <w:lang w:eastAsia="zh-CN"/>
        </w:rPr>
        <w:t xml:space="preserve"> is valid and enforceable in accordance with Regulation (EC) No 593/2008 of the European Parliament and of the Council of 17 June 2008 on the law applicable to contractual obligations, and will be upheld by Czech courts; and </w:t>
      </w:r>
    </w:p>
    <w:p w14:paraId="1F3CFCAA" w14:textId="77777777" w:rsidR="00973815" w:rsidRPr="009F0CED" w:rsidRDefault="00973815" w:rsidP="003F32A3">
      <w:pPr>
        <w:pStyle w:val="NoIndentEIB"/>
        <w:numPr>
          <w:ilvl w:val="1"/>
          <w:numId w:val="103"/>
        </w:numPr>
        <w:spacing w:after="80"/>
        <w:ind w:left="1134"/>
        <w:rPr>
          <w:rFonts w:eastAsia="Arial Unicode MS"/>
          <w:lang w:eastAsia="zh-CN"/>
        </w:rPr>
      </w:pPr>
      <w:r w:rsidRPr="009F0CED">
        <w:rPr>
          <w:rFonts w:eastAsia="Arial Unicode MS"/>
          <w:lang w:eastAsia="zh-CN"/>
        </w:rPr>
        <w:t xml:space="preserve">any non-contractual obligations arising out of or in connection with the Agreement is valid and </w:t>
      </w:r>
      <w:r w:rsidRPr="009F0CED">
        <w:t>enforceable</w:t>
      </w:r>
      <w:r w:rsidRPr="009F0CED">
        <w:rPr>
          <w:rFonts w:eastAsia="Arial Unicode MS"/>
          <w:lang w:eastAsia="zh-CN"/>
        </w:rPr>
        <w:t xml:space="preserve"> in accordance with Regulation (EC) No 864/2007 of the European Parliament and of the Council of 11 July 2007 on the law applicable to non-contractual obligations, and will be upheld by Czech courts.</w:t>
      </w:r>
    </w:p>
    <w:p w14:paraId="01B5D782" w14:textId="1196DAB5"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 xml:space="preserve">Pursuant to Article </w:t>
      </w:r>
      <w:r w:rsidRPr="009F0CED">
        <w:rPr>
          <w:rFonts w:eastAsia="Arial Unicode MS"/>
          <w:lang w:eastAsia="zh-CN"/>
        </w:rPr>
        <w:fldChar w:fldCharType="begin"/>
      </w:r>
      <w:r w:rsidRPr="009F0CED">
        <w:rPr>
          <w:rFonts w:eastAsia="Arial Unicode MS"/>
          <w:lang w:eastAsia="zh-CN"/>
        </w:rPr>
        <w:instrText xml:space="preserve"> REF _Ref426625709 \r \h  \* MERGEFORMAT </w:instrText>
      </w:r>
      <w:r w:rsidRPr="009F0CED">
        <w:rPr>
          <w:rFonts w:eastAsia="Arial Unicode MS"/>
          <w:lang w:eastAsia="zh-CN"/>
        </w:rPr>
      </w:r>
      <w:r w:rsidRPr="009F0CED">
        <w:rPr>
          <w:rFonts w:eastAsia="Arial Unicode MS"/>
          <w:lang w:eastAsia="zh-CN"/>
        </w:rPr>
        <w:fldChar w:fldCharType="separate"/>
      </w:r>
      <w:r w:rsidR="004E4AC7">
        <w:rPr>
          <w:rFonts w:eastAsia="Arial Unicode MS"/>
          <w:lang w:eastAsia="zh-CN"/>
        </w:rPr>
        <w:t>11.2</w:t>
      </w:r>
      <w:r w:rsidRPr="009F0CED">
        <w:rPr>
          <w:rFonts w:eastAsia="Arial Unicode MS"/>
          <w:lang w:eastAsia="zh-CN"/>
        </w:rPr>
        <w:fldChar w:fldCharType="end"/>
      </w:r>
      <w:r w:rsidRPr="009F0CED">
        <w:rPr>
          <w:rFonts w:eastAsia="Arial Unicode MS"/>
          <w:lang w:eastAsia="zh-CN"/>
        </w:rPr>
        <w:t xml:space="preserve"> of the Agreement, the Court of Justice of the European Union shall have </w:t>
      </w:r>
      <w:r w:rsidRPr="009F0CED">
        <w:rPr>
          <w:rFonts w:cs="Arial"/>
        </w:rPr>
        <w:t>jurisdiction</w:t>
      </w:r>
      <w:r w:rsidRPr="009F0CED">
        <w:rPr>
          <w:rFonts w:eastAsia="Arial Unicode MS"/>
          <w:lang w:eastAsia="zh-CN"/>
        </w:rPr>
        <w:t xml:space="preserve"> in connection with any claim or dispute between the Promoter, the Intermediary and the Bank, and any judgement of such courts pertaining to the Agreement shall be </w:t>
      </w:r>
      <w:r w:rsidRPr="009F0CED">
        <w:t>recognized</w:t>
      </w:r>
      <w:r w:rsidRPr="009F0CED">
        <w:rPr>
          <w:rFonts w:eastAsia="Arial Unicode MS"/>
          <w:lang w:eastAsia="zh-CN"/>
        </w:rPr>
        <w:t xml:space="preserve"> and enforced in the Czech Republic in accordance with the Regulation (EU) No 1215/2012 of the European Parliament and of the Council of 12 December 2012 on jurisdiction and the recognition and enforcement of judgements in civil and commercial matters.</w:t>
      </w:r>
    </w:p>
    <w:p w14:paraId="38195039" w14:textId="35A46138"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 xml:space="preserve">The waiver of immunity under Article </w:t>
      </w:r>
      <w:r w:rsidRPr="009F0CED">
        <w:rPr>
          <w:rFonts w:eastAsia="Arial Unicode MS"/>
          <w:lang w:eastAsia="zh-CN"/>
        </w:rPr>
        <w:fldChar w:fldCharType="begin"/>
      </w:r>
      <w:r w:rsidRPr="009F0CED">
        <w:rPr>
          <w:rFonts w:eastAsia="Arial Unicode MS"/>
          <w:lang w:eastAsia="zh-CN"/>
        </w:rPr>
        <w:instrText xml:space="preserve"> REF _Ref426625709 \r \h  \* MERGEFORMAT </w:instrText>
      </w:r>
      <w:r w:rsidRPr="009F0CED">
        <w:rPr>
          <w:rFonts w:eastAsia="Arial Unicode MS"/>
          <w:lang w:eastAsia="zh-CN"/>
        </w:rPr>
      </w:r>
      <w:r w:rsidRPr="009F0CED">
        <w:rPr>
          <w:rFonts w:eastAsia="Arial Unicode MS"/>
          <w:lang w:eastAsia="zh-CN"/>
        </w:rPr>
        <w:fldChar w:fldCharType="separate"/>
      </w:r>
      <w:r w:rsidR="004E4AC7">
        <w:rPr>
          <w:rFonts w:eastAsia="Arial Unicode MS"/>
          <w:lang w:eastAsia="zh-CN"/>
        </w:rPr>
        <w:t>11.2</w:t>
      </w:r>
      <w:r w:rsidRPr="009F0CED">
        <w:rPr>
          <w:rFonts w:eastAsia="Arial Unicode MS"/>
          <w:lang w:eastAsia="zh-CN"/>
        </w:rPr>
        <w:fldChar w:fldCharType="end"/>
      </w:r>
      <w:r w:rsidRPr="009F0CED">
        <w:rPr>
          <w:rFonts w:eastAsia="Arial Unicode MS"/>
          <w:lang w:eastAsia="zh-CN"/>
        </w:rPr>
        <w:t xml:space="preserve"> of the Agreement is a legal, valid, binding and enforceable obligation of the Intermediary.</w:t>
      </w:r>
    </w:p>
    <w:p w14:paraId="3E2764D0" w14:textId="77777777" w:rsidR="00973815" w:rsidRPr="009F0CED" w:rsidRDefault="00973815" w:rsidP="003F32A3">
      <w:pPr>
        <w:pStyle w:val="NoIndentEIB"/>
        <w:numPr>
          <w:ilvl w:val="0"/>
          <w:numId w:val="103"/>
        </w:numPr>
        <w:spacing w:after="80"/>
        <w:ind w:left="567"/>
        <w:rPr>
          <w:rFonts w:eastAsia="Arial Unicode MS"/>
          <w:lang w:eastAsia="zh-CN"/>
        </w:rPr>
      </w:pPr>
      <w:r w:rsidRPr="009F0CED">
        <w:rPr>
          <w:rFonts w:eastAsia="Arial Unicode MS"/>
          <w:lang w:eastAsia="zh-CN"/>
        </w:rPr>
        <w:t xml:space="preserve">No taxes, duties, fees or other charges, including, without limitation, any registration or transfer tax, </w:t>
      </w:r>
      <w:r w:rsidRPr="009F0CED">
        <w:t>stamp</w:t>
      </w:r>
      <w:r w:rsidRPr="009F0CED">
        <w:rPr>
          <w:rFonts w:eastAsia="Arial Unicode MS"/>
          <w:lang w:eastAsia="zh-CN"/>
        </w:rPr>
        <w:t xml:space="preserve"> duty or similar levy, imposed by the Czech Republic or any political subdivision or taxing authority thereof or therein are payable in connection with the execution and delivery of the Agreement.</w:t>
      </w:r>
    </w:p>
    <w:p w14:paraId="085362B2" w14:textId="24441634" w:rsidR="00973815" w:rsidRPr="009F0CED" w:rsidRDefault="00F72117" w:rsidP="003F32A3">
      <w:pPr>
        <w:pStyle w:val="NoIndentEIB"/>
        <w:numPr>
          <w:ilvl w:val="0"/>
          <w:numId w:val="103"/>
        </w:numPr>
        <w:spacing w:after="80"/>
        <w:ind w:left="567"/>
        <w:rPr>
          <w:rFonts w:eastAsia="Arial Unicode MS"/>
          <w:lang w:eastAsia="zh-CN"/>
        </w:rPr>
      </w:pPr>
      <w:r w:rsidRPr="009F0CED">
        <w:rPr>
          <w:rFonts w:eastAsia="Arial Unicode MS"/>
          <w:lang w:eastAsia="zh-CN"/>
        </w:rPr>
        <w:t>T</w:t>
      </w:r>
      <w:r w:rsidR="00973815" w:rsidRPr="009F0CED">
        <w:rPr>
          <w:rFonts w:eastAsia="Arial Unicode MS"/>
          <w:lang w:eastAsia="zh-CN"/>
        </w:rPr>
        <w:t xml:space="preserve">he </w:t>
      </w:r>
      <w:r w:rsidR="00973815" w:rsidRPr="009F0CED">
        <w:t>Intermediary</w:t>
      </w:r>
      <w:r w:rsidR="00973815" w:rsidRPr="009F0CED">
        <w:rPr>
          <w:rFonts w:eastAsia="Arial Unicode MS"/>
          <w:lang w:eastAsia="zh-CN"/>
        </w:rPr>
        <w:t xml:space="preserve"> is</w:t>
      </w:r>
      <w:r w:rsidRPr="009F0CED">
        <w:rPr>
          <w:rFonts w:eastAsia="Arial Unicode MS"/>
          <w:lang w:eastAsia="zh-CN"/>
        </w:rPr>
        <w:t xml:space="preserve"> neither</w:t>
      </w:r>
      <w:r w:rsidR="00973815" w:rsidRPr="009F0CED">
        <w:rPr>
          <w:rFonts w:eastAsia="Arial Unicode MS"/>
          <w:lang w:eastAsia="zh-CN"/>
        </w:rPr>
        <w:t xml:space="preserve"> insolvent (in Czech: </w:t>
      </w:r>
      <w:r w:rsidR="00973815" w:rsidRPr="009F0CED">
        <w:rPr>
          <w:rStyle w:val="ItalicEIB"/>
          <w:rFonts w:eastAsia="Arial Unicode MS"/>
        </w:rPr>
        <w:t>v úpadku</w:t>
      </w:r>
      <w:r w:rsidR="00973815" w:rsidRPr="009F0CED">
        <w:rPr>
          <w:rFonts w:eastAsia="Arial Unicode MS"/>
          <w:lang w:eastAsia="zh-CN"/>
        </w:rPr>
        <w:t xml:space="preserve">) </w:t>
      </w:r>
      <w:r w:rsidRPr="009F0CED">
        <w:rPr>
          <w:rFonts w:eastAsia="Arial Unicode MS"/>
          <w:lang w:eastAsia="zh-CN"/>
        </w:rPr>
        <w:t>n</w:t>
      </w:r>
      <w:r w:rsidR="00973815" w:rsidRPr="009F0CED">
        <w:rPr>
          <w:rFonts w:eastAsia="Arial Unicode MS"/>
          <w:lang w:eastAsia="zh-CN"/>
        </w:rPr>
        <w:t xml:space="preserve">or in the situation of </w:t>
      </w:r>
      <w:r w:rsidR="00973815" w:rsidRPr="009F0CED">
        <w:rPr>
          <w:rFonts w:cs="Arial"/>
        </w:rPr>
        <w:t>imminent</w:t>
      </w:r>
      <w:r w:rsidR="00973815" w:rsidRPr="009F0CED">
        <w:rPr>
          <w:rFonts w:eastAsia="Arial Unicode MS"/>
          <w:lang w:eastAsia="zh-CN"/>
        </w:rPr>
        <w:t xml:space="preserve"> insolvency (in Czech: </w:t>
      </w:r>
      <w:r w:rsidR="00973815" w:rsidRPr="009F0CED">
        <w:rPr>
          <w:rStyle w:val="ItalicEIB"/>
          <w:rFonts w:eastAsia="Arial Unicode MS"/>
        </w:rPr>
        <w:t>hrozícího úpadku</w:t>
      </w:r>
      <w:r w:rsidR="00973815" w:rsidRPr="009F0CED">
        <w:rPr>
          <w:rFonts w:eastAsia="Arial Unicode MS"/>
          <w:lang w:eastAsia="zh-CN"/>
        </w:rPr>
        <w:t>) within the meaning of applicable insolvency laws,</w:t>
      </w:r>
      <w:r w:rsidR="00267800" w:rsidRPr="009F0CED">
        <w:rPr>
          <w:rFonts w:eastAsia="Arial Unicode MS"/>
          <w:lang w:eastAsia="zh-CN"/>
        </w:rPr>
        <w:t xml:space="preserve"> nor</w:t>
      </w:r>
      <w:r w:rsidR="003F32A3" w:rsidRPr="009F0CED">
        <w:rPr>
          <w:rFonts w:eastAsia="Arial Unicode MS"/>
          <w:lang w:eastAsia="zh-CN"/>
        </w:rPr>
        <w:t> </w:t>
      </w:r>
      <w:r w:rsidR="00267800" w:rsidRPr="009F0CED">
        <w:t>in</w:t>
      </w:r>
      <w:r w:rsidR="003F32A3" w:rsidRPr="009F0CED">
        <w:t> </w:t>
      </w:r>
      <w:r w:rsidR="00267800" w:rsidRPr="009F0CED">
        <w:t xml:space="preserve">the situation of severe financial difficulties (in Czech: </w:t>
      </w:r>
      <w:r w:rsidR="00267800" w:rsidRPr="009F0CED">
        <w:rPr>
          <w:i/>
          <w:iCs/>
        </w:rPr>
        <w:t>záv</w:t>
      </w:r>
      <w:r w:rsidR="00596B6E">
        <w:rPr>
          <w:i/>
          <w:iCs/>
        </w:rPr>
        <w:t>a</w:t>
      </w:r>
      <w:r w:rsidR="00267800" w:rsidRPr="009F0CED">
        <w:rPr>
          <w:i/>
          <w:iCs/>
        </w:rPr>
        <w:t>žné finanční potíže</w:t>
      </w:r>
      <w:r w:rsidR="00267800" w:rsidRPr="009F0CED">
        <w:t>) within the</w:t>
      </w:r>
      <w:r w:rsidR="003F32A3" w:rsidRPr="009F0CED">
        <w:t> </w:t>
      </w:r>
      <w:r w:rsidR="00267800" w:rsidRPr="009F0CED">
        <w:t>meaning of the applicable laws,</w:t>
      </w:r>
      <w:r w:rsidR="00973815" w:rsidRPr="009F0CED">
        <w:rPr>
          <w:rFonts w:eastAsia="Arial Unicode MS"/>
          <w:lang w:eastAsia="zh-CN"/>
        </w:rPr>
        <w:t xml:space="preserve"> and</w:t>
      </w:r>
      <w:r w:rsidR="006B37A9" w:rsidRPr="009F0CED">
        <w:rPr>
          <w:rFonts w:eastAsia="Arial Unicode MS"/>
          <w:lang w:eastAsia="zh-CN"/>
        </w:rPr>
        <w:t> </w:t>
      </w:r>
      <w:r w:rsidR="00973815" w:rsidRPr="009F0CED">
        <w:rPr>
          <w:rFonts w:eastAsia="Arial Unicode MS"/>
          <w:lang w:eastAsia="zh-CN"/>
        </w:rPr>
        <w:t>no</w:t>
      </w:r>
      <w:r w:rsidR="006B37A9" w:rsidRPr="009F0CED">
        <w:rPr>
          <w:rFonts w:eastAsia="Arial Unicode MS"/>
          <w:lang w:eastAsia="zh-CN"/>
        </w:rPr>
        <w:t> </w:t>
      </w:r>
      <w:r w:rsidR="00973815" w:rsidRPr="009F0CED">
        <w:rPr>
          <w:rFonts w:eastAsia="Arial Unicode MS"/>
          <w:lang w:eastAsia="zh-CN"/>
        </w:rPr>
        <w:t xml:space="preserve">steps have been taken pursuant to </w:t>
      </w:r>
      <w:r w:rsidR="00973815" w:rsidRPr="009F0CED">
        <w:rPr>
          <w:rFonts w:cs="Arial"/>
        </w:rPr>
        <w:t>any</w:t>
      </w:r>
      <w:r w:rsidR="00973815" w:rsidRPr="009F0CED">
        <w:rPr>
          <w:rFonts w:eastAsia="Arial Unicode MS"/>
          <w:lang w:eastAsia="zh-CN"/>
        </w:rPr>
        <w:t xml:space="preserve"> insolvency, bankruptcy, liquidation or equivalent or</w:t>
      </w:r>
      <w:r w:rsidR="006B37A9" w:rsidRPr="009F0CED">
        <w:rPr>
          <w:rFonts w:eastAsia="Arial Unicode MS"/>
          <w:lang w:eastAsia="zh-CN"/>
        </w:rPr>
        <w:t> </w:t>
      </w:r>
      <w:r w:rsidR="00973815" w:rsidRPr="009F0CED">
        <w:rPr>
          <w:rFonts w:eastAsia="Arial Unicode MS"/>
          <w:lang w:eastAsia="zh-CN"/>
        </w:rPr>
        <w:t>analogous proceedings to appoint an administrator, bankruptcy receiver, insolvency officer or</w:t>
      </w:r>
      <w:r w:rsidR="006B37A9" w:rsidRPr="009F0CED">
        <w:rPr>
          <w:rFonts w:eastAsia="Arial Unicode MS"/>
          <w:lang w:eastAsia="zh-CN"/>
        </w:rPr>
        <w:t> </w:t>
      </w:r>
      <w:r w:rsidR="00973815" w:rsidRPr="009F0CED">
        <w:rPr>
          <w:rFonts w:eastAsia="Arial Unicode MS"/>
          <w:lang w:eastAsia="zh-CN"/>
        </w:rPr>
        <w:t>liquidator over the Intermediary or its assets, and no voluntary or judicial winding-up or</w:t>
      </w:r>
      <w:r w:rsidR="006B37A9" w:rsidRPr="009F0CED">
        <w:rPr>
          <w:rFonts w:eastAsia="Arial Unicode MS"/>
          <w:lang w:eastAsia="zh-CN"/>
        </w:rPr>
        <w:t> </w:t>
      </w:r>
      <w:r w:rsidR="00973815" w:rsidRPr="009F0CED">
        <w:rPr>
          <w:rFonts w:eastAsia="Arial Unicode MS"/>
          <w:lang w:eastAsia="zh-CN"/>
        </w:rPr>
        <w:t>liquidation of the Intermediary has occurred nor has any action to this effect been taken by the Intermediary. The Intermediary will not become insolvent under applicable laws as a result of carrying out any of the transactions contemplated by the</w:t>
      </w:r>
      <w:r w:rsidR="003F32A3" w:rsidRPr="009F0CED">
        <w:rPr>
          <w:rFonts w:eastAsia="Arial Unicode MS"/>
          <w:lang w:eastAsia="zh-CN"/>
        </w:rPr>
        <w:t> </w:t>
      </w:r>
      <w:r w:rsidR="00973815" w:rsidRPr="009F0CED">
        <w:rPr>
          <w:rFonts w:eastAsia="Arial Unicode MS"/>
          <w:lang w:eastAsia="zh-CN"/>
        </w:rPr>
        <w:t>Agreement.</w:t>
      </w:r>
    </w:p>
    <w:p w14:paraId="01FE060F" w14:textId="2013376E" w:rsidR="00973815" w:rsidRPr="009F0CED" w:rsidRDefault="00973815" w:rsidP="004062A7">
      <w:pPr>
        <w:spacing w:after="80"/>
        <w:ind w:left="0"/>
        <w:rPr>
          <w:rFonts w:eastAsia="Arial Unicode MS"/>
          <w:lang w:eastAsia="zh-CN"/>
        </w:rPr>
      </w:pPr>
      <w:r w:rsidRPr="009F0CED">
        <w:rPr>
          <w:rFonts w:eastAsia="Arial Unicode MS"/>
          <w:lang w:eastAsia="zh-CN"/>
        </w:rPr>
        <w:t>Based on the foregoing, I am of the opinion that all requirements currently applicable to the Intermediary and governing the Agreement in relation to the laws of the Czech Republic have been complied with</w:t>
      </w:r>
      <w:r w:rsidR="001E218F" w:rsidRPr="009F0CED">
        <w:rPr>
          <w:rFonts w:eastAsia="Arial Unicode MS"/>
          <w:lang w:eastAsia="zh-CN"/>
        </w:rPr>
        <w:t xml:space="preserve">. </w:t>
      </w:r>
    </w:p>
    <w:p w14:paraId="093B1431" w14:textId="208759C7" w:rsidR="00973815" w:rsidRPr="009F0CED" w:rsidRDefault="00973815" w:rsidP="004062A7">
      <w:pPr>
        <w:spacing w:after="80"/>
        <w:ind w:left="0"/>
      </w:pPr>
      <w:r w:rsidRPr="009F0CED">
        <w:t xml:space="preserve">This opinion is addressed to the Bank exclusively in connection with the entry by the </w:t>
      </w:r>
      <w:r w:rsidRPr="009F0CED">
        <w:rPr>
          <w:rFonts w:eastAsia="Arial Unicode MS"/>
          <w:lang w:eastAsia="zh-CN"/>
        </w:rPr>
        <w:t>Intermediary</w:t>
      </w:r>
      <w:r w:rsidRPr="009F0CED">
        <w:t xml:space="preserve"> into the Agreement and may not be relied upon by the Bank for any other purpose. The Bank shall be entitled to disclose this opinion on a non-reliance basis (i) to its potential successors and permitted assignees, (ii) to its professional advisers and auditors, (iii) if required by any law, regulation, treaty, or pursuant to the rules of any relevant stock exchange, (iv) where required by any competent judicial, government, supervisory or regulatory body, (v) to members of the EIB Group and to other European Union authorities and institutions, (vi) in any legal, arbitration, or regulatory proceeding or investigation relating to the matters set out in this opinion,</w:t>
      </w:r>
      <w:r w:rsidRPr="009F0CED">
        <w:rPr>
          <w:i/>
          <w:iCs/>
        </w:rPr>
        <w:t xml:space="preserve"> </w:t>
      </w:r>
      <w:r w:rsidRPr="009F0CED">
        <w:t xml:space="preserve">(vii) in accordance with the Bank's internal policies and procedures, and (viii) with the consent of the </w:t>
      </w:r>
      <w:r w:rsidR="001E218F" w:rsidRPr="009F0CED">
        <w:t>Intermediary</w:t>
      </w:r>
      <w:r w:rsidRPr="009F0CED">
        <w:t>.</w:t>
      </w:r>
    </w:p>
    <w:bookmarkEnd w:id="284"/>
    <w:p w14:paraId="3A824BC2" w14:textId="77777777" w:rsidR="00973815" w:rsidRPr="009F0CED" w:rsidRDefault="00973815" w:rsidP="004062A7">
      <w:pPr>
        <w:spacing w:after="80"/>
        <w:ind w:left="0"/>
        <w:rPr>
          <w:rFonts w:cs="Arial"/>
        </w:rPr>
      </w:pPr>
      <w:r w:rsidRPr="009F0CED">
        <w:rPr>
          <w:rFonts w:cs="Arial"/>
        </w:rPr>
        <w:t>Yours faithfully,</w:t>
      </w:r>
    </w:p>
    <w:p w14:paraId="60F8AB9C" w14:textId="308022BF" w:rsidR="00973815" w:rsidRPr="009F0CED" w:rsidRDefault="00973815" w:rsidP="004062A7">
      <w:pPr>
        <w:spacing w:after="80"/>
        <w:ind w:left="0"/>
      </w:pPr>
      <w:r w:rsidRPr="009F0CED">
        <w:rPr>
          <w:rFonts w:cs="Arial"/>
        </w:rPr>
        <w:t>[</w:t>
      </w:r>
      <w:r w:rsidRPr="009F0CED">
        <w:rPr>
          <w:rFonts w:cs="Arial"/>
          <w:i/>
        </w:rPr>
        <w:t xml:space="preserve">Head of legal department of the </w:t>
      </w:r>
      <w:r w:rsidR="001E218F" w:rsidRPr="009F0CED">
        <w:rPr>
          <w:rFonts w:cs="Arial"/>
          <w:i/>
        </w:rPr>
        <w:t>Intermediary</w:t>
      </w:r>
      <w:r w:rsidRPr="009F0CED">
        <w:rPr>
          <w:rFonts w:cs="Arial"/>
        </w:rPr>
        <w:t>]</w:t>
      </w:r>
    </w:p>
    <w:sectPr w:rsidR="00973815" w:rsidRPr="009F0CED" w:rsidSect="0075599B">
      <w:headerReference w:type="default" r:id="rId22"/>
      <w:footerReference w:type="default" r:id="rId23"/>
      <w:headerReference w:type="first" r:id="rId24"/>
      <w:pgSz w:w="11906" w:h="16838"/>
      <w:pgMar w:top="1701" w:right="1418" w:bottom="1418" w:left="1418"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97ED5" w14:textId="77777777" w:rsidR="00442C6B" w:rsidRDefault="00442C6B">
      <w:pPr>
        <w:spacing w:after="0"/>
      </w:pPr>
      <w:r>
        <w:separator/>
      </w:r>
    </w:p>
  </w:endnote>
  <w:endnote w:type="continuationSeparator" w:id="0">
    <w:p w14:paraId="315876D4" w14:textId="77777777" w:rsidR="00442C6B" w:rsidRDefault="00442C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6985" w14:textId="21B67811" w:rsidR="00961085" w:rsidRDefault="00961085" w:rsidP="00B55E93">
    <w:pPr>
      <w:pStyle w:val="Zpat"/>
      <w:jc w:val="right"/>
    </w:pPr>
    <w:r>
      <w:fldChar w:fldCharType="begin"/>
    </w:r>
    <w:r>
      <w:instrText xml:space="preserve"> PAGE   \* MERGEFORMAT </w:instrText>
    </w:r>
    <w:r>
      <w:fldChar w:fldCharType="separate"/>
    </w:r>
    <w:r w:rsidR="007C373F">
      <w:rPr>
        <w:noProof/>
      </w:rPr>
      <w:t>6</w:t>
    </w:r>
    <w:r>
      <w:fldChar w:fldCharType="end"/>
    </w:r>
  </w:p>
  <w:p w14:paraId="642D875F" w14:textId="7705E054" w:rsidR="00EC3CF1" w:rsidRDefault="00EC3CF1" w:rsidP="00E83F22">
    <w:pPr>
      <w:pStyle w:val="Zpat"/>
      <w:jc w:val="center"/>
    </w:pPr>
    <w:r w:rsidRPr="006A5E9F">
      <w:t>Contract Number (</w:t>
    </w:r>
    <w:r w:rsidRPr="001835D6">
      <w:t>FI N°)</w:t>
    </w:r>
    <w:r>
      <w:t xml:space="preserve"> 9</w:t>
    </w:r>
    <w:r w:rsidR="00EF00B3">
      <w:t>8</w:t>
    </w:r>
    <w:r>
      <w:t>.</w:t>
    </w:r>
    <w:r w:rsidR="00EF00B3">
      <w:t>20</w:t>
    </w:r>
    <w:r w:rsidR="00000270">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7B318" w14:textId="77777777" w:rsidR="00442C6B" w:rsidRDefault="00442C6B" w:rsidP="00DF043D">
      <w:pPr>
        <w:spacing w:after="0"/>
      </w:pPr>
      <w:r>
        <w:separator/>
      </w:r>
    </w:p>
    <w:p w14:paraId="556E66CA" w14:textId="77777777" w:rsidR="00442C6B" w:rsidRDefault="00442C6B"/>
    <w:p w14:paraId="076A2505" w14:textId="77777777" w:rsidR="00442C6B" w:rsidRDefault="00442C6B"/>
  </w:footnote>
  <w:footnote w:type="continuationSeparator" w:id="0">
    <w:p w14:paraId="3AFC68AA" w14:textId="77777777" w:rsidR="00442C6B" w:rsidRDefault="00442C6B" w:rsidP="00DF043D">
      <w:pPr>
        <w:spacing w:after="0"/>
      </w:pPr>
      <w:r>
        <w:continuationSeparator/>
      </w:r>
    </w:p>
    <w:p w14:paraId="00482292" w14:textId="77777777" w:rsidR="00442C6B" w:rsidRDefault="00442C6B"/>
    <w:p w14:paraId="6A62E239" w14:textId="77777777" w:rsidR="00442C6B" w:rsidRDefault="00442C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4ACD" w14:textId="14ED50D3" w:rsidR="00961085" w:rsidRDefault="00961085">
    <w:pPr>
      <w:pStyle w:val="Zhlav"/>
    </w:pPr>
    <w:r>
      <w:rPr>
        <w:noProof/>
        <w:lang w:eastAsia="en-GB"/>
      </w:rPr>
      <mc:AlternateContent>
        <mc:Choice Requires="wps">
          <w:drawing>
            <wp:anchor distT="0" distB="0" distL="114300" distR="114300" simplePos="0" relativeHeight="251661312" behindDoc="0" locked="0" layoutInCell="0" allowOverlap="1" wp14:anchorId="6F425CBB" wp14:editId="7C1E8B84">
              <wp:simplePos x="0" y="0"/>
              <wp:positionH relativeFrom="page">
                <wp:posOffset>0</wp:posOffset>
              </wp:positionH>
              <wp:positionV relativeFrom="page">
                <wp:posOffset>190500</wp:posOffset>
              </wp:positionV>
              <wp:extent cx="7560310" cy="273050"/>
              <wp:effectExtent l="0" t="0" r="0" b="12700"/>
              <wp:wrapNone/>
              <wp:docPr id="1" name="MSIPCM222c4667b3871c3224c022d3" descr="{&quot;HashCode&quot;:-19917584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556D4" w14:textId="3B8EC085" w:rsidR="00961085" w:rsidRPr="00BF0EDF" w:rsidRDefault="00BF0EDF" w:rsidP="00BF0EDF">
                          <w:pPr>
                            <w:spacing w:after="0"/>
                            <w:ind w:left="0"/>
                            <w:jc w:val="center"/>
                            <w:rPr>
                              <w:rFonts w:ascii="Calibri" w:hAnsi="Calibri" w:cs="Calibri"/>
                              <w:color w:val="808080"/>
                            </w:rPr>
                          </w:pPr>
                          <w:r w:rsidRPr="00BF0EDF">
                            <w:rPr>
                              <w:rFonts w:ascii="Calibri" w:hAnsi="Calibri" w:cs="Calibri"/>
                              <w:color w:val="808080"/>
                            </w:rPr>
                            <w:t>Corporate Use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425CBB" id="_x0000_t202" coordsize="21600,21600" o:spt="202" path="m,l,21600r21600,l21600,xe">
              <v:stroke joinstyle="miter"/>
              <v:path gradientshapeok="t" o:connecttype="rect"/>
            </v:shapetype>
            <v:shape id="MSIPCM222c4667b3871c3224c022d3" o:spid="_x0000_s1026" type="#_x0000_t202" alt="{&quot;HashCode&quot;:-199175848,&quot;Height&quot;:841.0,&quot;Width&quot;:595.0,&quot;Placement&quot;:&quot;Header&quot;,&quot;Index&quot;:&quot;Primary&quot;,&quot;Section&quot;:1,&quot;Top&quot;:0.0,&quot;Left&quot;:0.0}" style="position:absolute;left:0;text-align:left;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99556D4" w14:textId="3B8EC085" w:rsidR="00961085" w:rsidRPr="00BF0EDF" w:rsidRDefault="00BF0EDF" w:rsidP="00BF0EDF">
                    <w:pPr>
                      <w:spacing w:after="0"/>
                      <w:ind w:left="0"/>
                      <w:jc w:val="center"/>
                      <w:rPr>
                        <w:rFonts w:ascii="Calibri" w:hAnsi="Calibri" w:cs="Calibri"/>
                        <w:color w:val="808080"/>
                      </w:rPr>
                    </w:pPr>
                    <w:r w:rsidRPr="00BF0EDF">
                      <w:rPr>
                        <w:rFonts w:ascii="Calibri" w:hAnsi="Calibri" w:cs="Calibri"/>
                        <w:color w:val="808080"/>
                      </w:rPr>
                      <w:t>Corporate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050B" w14:textId="114D919F" w:rsidR="00961085" w:rsidRDefault="00961085">
    <w:pPr>
      <w:pStyle w:val="Zhlav"/>
    </w:pPr>
    <w:r>
      <w:rPr>
        <w:noProof/>
        <w:lang w:eastAsia="en-GB"/>
      </w:rPr>
      <mc:AlternateContent>
        <mc:Choice Requires="wps">
          <w:drawing>
            <wp:anchor distT="0" distB="0" distL="114300" distR="114300" simplePos="0" relativeHeight="251662336" behindDoc="0" locked="0" layoutInCell="0" allowOverlap="1" wp14:anchorId="67D83270" wp14:editId="38866CBE">
              <wp:simplePos x="0" y="0"/>
              <wp:positionH relativeFrom="page">
                <wp:posOffset>0</wp:posOffset>
              </wp:positionH>
              <wp:positionV relativeFrom="page">
                <wp:posOffset>190500</wp:posOffset>
              </wp:positionV>
              <wp:extent cx="7560310" cy="273050"/>
              <wp:effectExtent l="0" t="0" r="0" b="12700"/>
              <wp:wrapNone/>
              <wp:docPr id="2" name="MSIPCM2d9246ab865c7caa555f2589" descr="{&quot;HashCode&quot;:-19917584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E4D8C" w14:textId="0749585C" w:rsidR="00961085" w:rsidRPr="00BF0EDF" w:rsidRDefault="00C81DB7" w:rsidP="00BF0EDF">
                          <w:pPr>
                            <w:spacing w:after="0"/>
                            <w:ind w:left="0"/>
                            <w:jc w:val="center"/>
                            <w:rPr>
                              <w:rFonts w:ascii="Calibri" w:hAnsi="Calibri" w:cs="Calibri"/>
                              <w:color w:val="808080"/>
                            </w:rPr>
                          </w:pPr>
                          <w:r>
                            <w:rPr>
                              <w:rFonts w:ascii="Calibri" w:hAnsi="Calibri" w:cs="Calibri"/>
                              <w:color w:val="808080"/>
                            </w:rPr>
                            <w:t>Corporate Use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D83270" id="_x0000_t202" coordsize="21600,21600" o:spt="202" path="m,l,21600r21600,l21600,xe">
              <v:stroke joinstyle="miter"/>
              <v:path gradientshapeok="t" o:connecttype="rect"/>
            </v:shapetype>
            <v:shape id="MSIPCM2d9246ab865c7caa555f2589" o:spid="_x0000_s1027" type="#_x0000_t202" alt="{&quot;HashCode&quot;:-199175848,&quot;Height&quot;:841.0,&quot;Width&quot;:595.0,&quot;Placement&quot;:&quot;Header&quot;,&quot;Index&quot;:&quot;FirstPage&quot;,&quot;Section&quot;:1,&quot;Top&quot;:0.0,&quot;Left&quot;:0.0}" style="position:absolute;left:0;text-align:left;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520E4D8C" w14:textId="0749585C" w:rsidR="00961085" w:rsidRPr="00BF0EDF" w:rsidRDefault="00C81DB7" w:rsidP="00BF0EDF">
                    <w:pPr>
                      <w:spacing w:after="0"/>
                      <w:ind w:left="0"/>
                      <w:jc w:val="center"/>
                      <w:rPr>
                        <w:rFonts w:ascii="Calibri" w:hAnsi="Calibri" w:cs="Calibri"/>
                        <w:color w:val="808080"/>
                      </w:rPr>
                    </w:pPr>
                    <w:r>
                      <w:rPr>
                        <w:rFonts w:ascii="Calibri" w:hAnsi="Calibri" w:cs="Calibri"/>
                        <w:color w:val="808080"/>
                      </w:rPr>
                      <w:t>Corporate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307"/>
    <w:multiLevelType w:val="hybridMultilevel"/>
    <w:tmpl w:val="4072CDCA"/>
    <w:lvl w:ilvl="0" w:tplc="7062DEC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2829"/>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 w15:restartNumberingAfterBreak="0">
    <w:nsid w:val="060C20DD"/>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 w15:restartNumberingAfterBreak="0">
    <w:nsid w:val="06855F73"/>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4" w15:restartNumberingAfterBreak="0">
    <w:nsid w:val="06AA5023"/>
    <w:multiLevelType w:val="multilevel"/>
    <w:tmpl w:val="8E3060FC"/>
    <w:styleLink w:val="HeadingsEIB"/>
    <w:lvl w:ilvl="0">
      <w:start w:val="1"/>
      <w:numFmt w:val="decimal"/>
      <w:suff w:val="nothing"/>
      <w:lvlText w:val="Article %1"/>
      <w:lvlJc w:val="left"/>
      <w:pPr>
        <w:ind w:left="357" w:hanging="357"/>
      </w:pPr>
      <w:rPr>
        <w:rFonts w:ascii="Arial bold" w:hAnsi="Arial bold" w:cs="Times New Roman" w:hint="default"/>
        <w:b/>
        <w:i w:val="0"/>
        <w:caps/>
        <w:vanish w:val="0"/>
        <w:sz w:val="20"/>
        <w:u w:val="single"/>
      </w:rPr>
    </w:lvl>
    <w:lvl w:ilvl="1">
      <w:start w:val="1"/>
      <w:numFmt w:val="decimal"/>
      <w:lvlText w:val="%1.%2"/>
      <w:lvlJc w:val="left"/>
      <w:pPr>
        <w:ind w:left="856" w:hanging="856"/>
      </w:pPr>
      <w:rPr>
        <w:rFonts w:cs="Times New Roman" w:hint="default"/>
        <w:b/>
        <w:i w:val="0"/>
      </w:rPr>
    </w:lvl>
    <w:lvl w:ilvl="2">
      <w:start w:val="1"/>
      <w:numFmt w:val="upperLetter"/>
      <w:lvlText w:val="%1.%2.%3"/>
      <w:lvlJc w:val="left"/>
      <w:pPr>
        <w:ind w:left="856" w:hanging="856"/>
      </w:pPr>
      <w:rPr>
        <w:rFonts w:cs="Times New Roman" w:hint="default"/>
        <w:b/>
        <w:i w:val="0"/>
      </w:rPr>
    </w:lvl>
    <w:lvl w:ilvl="3">
      <w:start w:val="1"/>
      <w:numFmt w:val="decimal"/>
      <w:lvlText w:val="%1.%2.%3(%4)"/>
      <w:lvlJc w:val="left"/>
      <w:pPr>
        <w:ind w:left="856" w:hanging="856"/>
      </w:pPr>
      <w:rPr>
        <w:rFonts w:cs="Times New Roman" w:hint="default"/>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5" w15:restartNumberingAfterBreak="0">
    <w:nsid w:val="08AD11FB"/>
    <w:multiLevelType w:val="multilevel"/>
    <w:tmpl w:val="E3802090"/>
    <w:lvl w:ilvl="0">
      <w:start w:val="1"/>
      <w:numFmt w:val="lowerLetter"/>
      <w:lvlText w:val="(%1)"/>
      <w:lvlJc w:val="left"/>
      <w:pPr>
        <w:ind w:left="1446" w:hanging="567"/>
      </w:pPr>
      <w:rPr>
        <w:rFonts w:ascii="Arial" w:hAnsi="Arial" w:cs="Times New Roman" w:hint="default"/>
        <w:sz w:val="20"/>
      </w:rPr>
    </w:lvl>
    <w:lvl w:ilvl="1">
      <w:start w:val="1"/>
      <w:numFmt w:val="lowerRoman"/>
      <w:lvlText w:val="(%2)"/>
      <w:lvlJc w:val="left"/>
      <w:pPr>
        <w:ind w:left="2013" w:hanging="567"/>
      </w:pPr>
      <w:rPr>
        <w:rFonts w:cs="Times New Roman" w:hint="default"/>
      </w:rPr>
    </w:lvl>
    <w:lvl w:ilvl="2">
      <w:start w:val="1"/>
      <w:numFmt w:val="decimal"/>
      <w:lvlText w:val="(%3)"/>
      <w:lvlJc w:val="left"/>
      <w:pPr>
        <w:ind w:left="2580" w:hanging="567"/>
      </w:pPr>
      <w:rPr>
        <w:rFonts w:cs="Times New Roman" w:hint="default"/>
      </w:rPr>
    </w:lvl>
    <w:lvl w:ilvl="3">
      <w:start w:val="1"/>
      <w:numFmt w:val="none"/>
      <w:lvlText w:val=""/>
      <w:lvlJc w:val="left"/>
      <w:pPr>
        <w:ind w:left="2580" w:hanging="1477"/>
      </w:pPr>
      <w:rPr>
        <w:rFonts w:cs="Times New Roman" w:hint="default"/>
      </w:rPr>
    </w:lvl>
    <w:lvl w:ilvl="4">
      <w:start w:val="1"/>
      <w:numFmt w:val="none"/>
      <w:lvlText w:val=""/>
      <w:lvlJc w:val="left"/>
      <w:pPr>
        <w:ind w:left="2580" w:hanging="1117"/>
      </w:pPr>
      <w:rPr>
        <w:rFonts w:cs="Times New Roman" w:hint="default"/>
      </w:rPr>
    </w:lvl>
    <w:lvl w:ilvl="5">
      <w:start w:val="1"/>
      <w:numFmt w:val="none"/>
      <w:lvlText w:val=""/>
      <w:lvlJc w:val="left"/>
      <w:pPr>
        <w:ind w:left="2580" w:hanging="757"/>
      </w:pPr>
      <w:rPr>
        <w:rFonts w:cs="Times New Roman" w:hint="default"/>
      </w:rPr>
    </w:lvl>
    <w:lvl w:ilvl="6">
      <w:start w:val="1"/>
      <w:numFmt w:val="none"/>
      <w:lvlText w:val=""/>
      <w:lvlJc w:val="left"/>
      <w:pPr>
        <w:ind w:left="2580" w:hanging="397"/>
      </w:pPr>
      <w:rPr>
        <w:rFonts w:cs="Times New Roman" w:hint="default"/>
      </w:rPr>
    </w:lvl>
    <w:lvl w:ilvl="7">
      <w:start w:val="1"/>
      <w:numFmt w:val="none"/>
      <w:lvlText w:val=""/>
      <w:lvlJc w:val="left"/>
      <w:pPr>
        <w:ind w:left="2580" w:hanging="37"/>
      </w:pPr>
      <w:rPr>
        <w:rFonts w:cs="Times New Roman" w:hint="default"/>
      </w:rPr>
    </w:lvl>
    <w:lvl w:ilvl="8">
      <w:start w:val="1"/>
      <w:numFmt w:val="none"/>
      <w:lvlText w:val=""/>
      <w:lvlJc w:val="left"/>
      <w:pPr>
        <w:ind w:left="2580" w:firstLine="323"/>
      </w:pPr>
      <w:rPr>
        <w:rFonts w:cs="Times New Roman" w:hint="default"/>
      </w:rPr>
    </w:lvl>
  </w:abstractNum>
  <w:abstractNum w:abstractNumId="6" w15:restartNumberingAfterBreak="0">
    <w:nsid w:val="0C455233"/>
    <w:multiLevelType w:val="multilevel"/>
    <w:tmpl w:val="9A60BBB0"/>
    <w:styleLink w:val="Annexes"/>
    <w:lvl w:ilvl="0">
      <w:start w:val="1"/>
      <w:numFmt w:val="upperRoman"/>
      <w:pStyle w:val="Annex"/>
      <w:suff w:val="nothing"/>
      <w:lvlText w:val="Annex %1"/>
      <w:lvlJc w:val="left"/>
      <w:pPr>
        <w:ind w:left="720" w:hanging="360"/>
      </w:pPr>
      <w:rPr>
        <w:rFonts w:ascii="Arial" w:hAnsi="Arial" w:cs="Times New Roman" w:hint="default"/>
      </w:rPr>
    </w:lvl>
    <w:lvl w:ilvl="1">
      <w:start w:val="1"/>
      <w:numFmt w:val="none"/>
      <w:lvlText w:val="%2."/>
      <w:lvlJc w:val="left"/>
      <w:pPr>
        <w:ind w:left="1440" w:hanging="360"/>
      </w:pPr>
      <w:rPr>
        <w:rFonts w:cs="Times New Roman" w:hint="default"/>
      </w:rPr>
    </w:lvl>
    <w:lvl w:ilvl="2">
      <w:start w:val="1"/>
      <w:numFmt w:val="none"/>
      <w:lvlText w:val="%3."/>
      <w:lvlJc w:val="right"/>
      <w:pPr>
        <w:ind w:left="2160" w:hanging="180"/>
      </w:pPr>
      <w:rPr>
        <w:rFonts w:cs="Times New Roman" w:hint="default"/>
      </w:rPr>
    </w:lvl>
    <w:lvl w:ilvl="3">
      <w:start w:val="1"/>
      <w:numFmt w:val="none"/>
      <w:lvlText w:val="%4."/>
      <w:lvlJc w:val="left"/>
      <w:pPr>
        <w:ind w:left="2880" w:hanging="360"/>
      </w:pPr>
      <w:rPr>
        <w:rFonts w:cs="Times New Roman" w:hint="default"/>
      </w:rPr>
    </w:lvl>
    <w:lvl w:ilvl="4">
      <w:start w:val="1"/>
      <w:numFmt w:val="none"/>
      <w:lvlText w:val="%5."/>
      <w:lvlJc w:val="left"/>
      <w:pPr>
        <w:ind w:left="3600" w:hanging="360"/>
      </w:pPr>
      <w:rPr>
        <w:rFonts w:cs="Times New Roman" w:hint="default"/>
      </w:rPr>
    </w:lvl>
    <w:lvl w:ilvl="5">
      <w:start w:val="1"/>
      <w:numFmt w:val="none"/>
      <w:lvlText w:val="%6."/>
      <w:lvlJc w:val="right"/>
      <w:pPr>
        <w:ind w:left="4320" w:hanging="180"/>
      </w:pPr>
      <w:rPr>
        <w:rFonts w:cs="Times New Roman" w:hint="default"/>
      </w:rPr>
    </w:lvl>
    <w:lvl w:ilvl="6">
      <w:start w:val="1"/>
      <w:numFmt w:val="none"/>
      <w:lvlText w:val="%7."/>
      <w:lvlJc w:val="left"/>
      <w:pPr>
        <w:ind w:left="5040" w:hanging="360"/>
      </w:pPr>
      <w:rPr>
        <w:rFonts w:cs="Times New Roman" w:hint="default"/>
      </w:rPr>
    </w:lvl>
    <w:lvl w:ilvl="7">
      <w:start w:val="1"/>
      <w:numFmt w:val="none"/>
      <w:lvlText w:val="%8."/>
      <w:lvlJc w:val="left"/>
      <w:pPr>
        <w:ind w:left="5760" w:hanging="360"/>
      </w:pPr>
      <w:rPr>
        <w:rFonts w:cs="Times New Roman" w:hint="default"/>
      </w:rPr>
    </w:lvl>
    <w:lvl w:ilvl="8">
      <w:start w:val="1"/>
      <w:numFmt w:val="none"/>
      <w:lvlText w:val="%9."/>
      <w:lvlJc w:val="right"/>
      <w:pPr>
        <w:ind w:left="6480" w:hanging="180"/>
      </w:pPr>
      <w:rPr>
        <w:rFonts w:cs="Times New Roman" w:hint="default"/>
      </w:rPr>
    </w:lvl>
  </w:abstractNum>
  <w:abstractNum w:abstractNumId="7" w15:restartNumberingAfterBreak="0">
    <w:nsid w:val="0C4E47D5"/>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8" w15:restartNumberingAfterBreak="0">
    <w:nsid w:val="0CB646B4"/>
    <w:multiLevelType w:val="hybridMultilevel"/>
    <w:tmpl w:val="A60EE058"/>
    <w:lvl w:ilvl="0" w:tplc="5BF2A732">
      <w:start w:val="1"/>
      <w:numFmt w:val="decimal"/>
      <w:lvlText w:val="%1."/>
      <w:lvlJc w:val="left"/>
      <w:pPr>
        <w:ind w:left="1576" w:hanging="360"/>
      </w:pPr>
      <w:rPr>
        <w:rFonts w:hint="default"/>
      </w:rPr>
    </w:lvl>
    <w:lvl w:ilvl="1" w:tplc="08090019" w:tentative="1">
      <w:start w:val="1"/>
      <w:numFmt w:val="lowerLetter"/>
      <w:lvlText w:val="%2."/>
      <w:lvlJc w:val="left"/>
      <w:pPr>
        <w:ind w:left="2296" w:hanging="360"/>
      </w:pPr>
    </w:lvl>
    <w:lvl w:ilvl="2" w:tplc="0809001B" w:tentative="1">
      <w:start w:val="1"/>
      <w:numFmt w:val="lowerRoman"/>
      <w:lvlText w:val="%3."/>
      <w:lvlJc w:val="right"/>
      <w:pPr>
        <w:ind w:left="3016" w:hanging="180"/>
      </w:pPr>
    </w:lvl>
    <w:lvl w:ilvl="3" w:tplc="0809000F" w:tentative="1">
      <w:start w:val="1"/>
      <w:numFmt w:val="decimal"/>
      <w:lvlText w:val="%4."/>
      <w:lvlJc w:val="left"/>
      <w:pPr>
        <w:ind w:left="3736" w:hanging="360"/>
      </w:pPr>
    </w:lvl>
    <w:lvl w:ilvl="4" w:tplc="08090019" w:tentative="1">
      <w:start w:val="1"/>
      <w:numFmt w:val="lowerLetter"/>
      <w:lvlText w:val="%5."/>
      <w:lvlJc w:val="left"/>
      <w:pPr>
        <w:ind w:left="4456" w:hanging="360"/>
      </w:pPr>
    </w:lvl>
    <w:lvl w:ilvl="5" w:tplc="0809001B" w:tentative="1">
      <w:start w:val="1"/>
      <w:numFmt w:val="lowerRoman"/>
      <w:lvlText w:val="%6."/>
      <w:lvlJc w:val="right"/>
      <w:pPr>
        <w:ind w:left="5176" w:hanging="180"/>
      </w:pPr>
    </w:lvl>
    <w:lvl w:ilvl="6" w:tplc="0809000F" w:tentative="1">
      <w:start w:val="1"/>
      <w:numFmt w:val="decimal"/>
      <w:lvlText w:val="%7."/>
      <w:lvlJc w:val="left"/>
      <w:pPr>
        <w:ind w:left="5896" w:hanging="360"/>
      </w:pPr>
    </w:lvl>
    <w:lvl w:ilvl="7" w:tplc="08090019" w:tentative="1">
      <w:start w:val="1"/>
      <w:numFmt w:val="lowerLetter"/>
      <w:lvlText w:val="%8."/>
      <w:lvlJc w:val="left"/>
      <w:pPr>
        <w:ind w:left="6616" w:hanging="360"/>
      </w:pPr>
    </w:lvl>
    <w:lvl w:ilvl="8" w:tplc="0809001B" w:tentative="1">
      <w:start w:val="1"/>
      <w:numFmt w:val="lowerRoman"/>
      <w:lvlText w:val="%9."/>
      <w:lvlJc w:val="right"/>
      <w:pPr>
        <w:ind w:left="7336" w:hanging="180"/>
      </w:pPr>
    </w:lvl>
  </w:abstractNum>
  <w:abstractNum w:abstractNumId="9" w15:restartNumberingAfterBreak="0">
    <w:nsid w:val="0D907619"/>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0" w15:restartNumberingAfterBreak="0">
    <w:nsid w:val="10DF745C"/>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1" w15:restartNumberingAfterBreak="0">
    <w:nsid w:val="11A51527"/>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2" w15:restartNumberingAfterBreak="0">
    <w:nsid w:val="13C402AC"/>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3" w15:restartNumberingAfterBreak="0">
    <w:nsid w:val="14360E1A"/>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4" w15:restartNumberingAfterBreak="0">
    <w:nsid w:val="14495C58"/>
    <w:multiLevelType w:val="hybridMultilevel"/>
    <w:tmpl w:val="6B480E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BC7171"/>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6" w15:restartNumberingAfterBreak="0">
    <w:nsid w:val="1D4B027E"/>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17" w15:restartNumberingAfterBreak="0">
    <w:nsid w:val="1D5A33CD"/>
    <w:multiLevelType w:val="multilevel"/>
    <w:tmpl w:val="E3802090"/>
    <w:numStyleLink w:val="ListsEIB"/>
  </w:abstractNum>
  <w:abstractNum w:abstractNumId="18" w15:restartNumberingAfterBreak="0">
    <w:nsid w:val="1F1E0126"/>
    <w:multiLevelType w:val="multilevel"/>
    <w:tmpl w:val="E3802090"/>
    <w:lvl w:ilvl="0">
      <w:start w:val="1"/>
      <w:numFmt w:val="lowerLetter"/>
      <w:lvlText w:val="(%1)"/>
      <w:lvlJc w:val="left"/>
      <w:pPr>
        <w:ind w:left="1423" w:hanging="567"/>
      </w:pPr>
      <w:rPr>
        <w:rFonts w:ascii="Arial" w:hAnsi="Arial" w:hint="default"/>
        <w:sz w:val="20"/>
      </w:rPr>
    </w:lvl>
    <w:lvl w:ilvl="1">
      <w:start w:val="1"/>
      <w:numFmt w:val="lowerRoman"/>
      <w:lvlText w:val="(%2)"/>
      <w:lvlJc w:val="left"/>
      <w:pPr>
        <w:ind w:left="1990" w:hanging="567"/>
      </w:pPr>
      <w:rPr>
        <w:rFonts w:hint="default"/>
      </w:rPr>
    </w:lvl>
    <w:lvl w:ilvl="2">
      <w:start w:val="1"/>
      <w:numFmt w:val="decimal"/>
      <w:lvlText w:val="(%3)"/>
      <w:lvlJc w:val="left"/>
      <w:pPr>
        <w:ind w:left="2557" w:hanging="567"/>
      </w:pPr>
      <w:rPr>
        <w:rFonts w:hint="default"/>
      </w:rPr>
    </w:lvl>
    <w:lvl w:ilvl="3">
      <w:start w:val="1"/>
      <w:numFmt w:val="none"/>
      <w:lvlText w:val=""/>
      <w:lvlJc w:val="left"/>
      <w:pPr>
        <w:ind w:left="2557" w:hanging="1477"/>
      </w:pPr>
      <w:rPr>
        <w:rFonts w:hint="default"/>
      </w:rPr>
    </w:lvl>
    <w:lvl w:ilvl="4">
      <w:start w:val="1"/>
      <w:numFmt w:val="none"/>
      <w:lvlText w:val=""/>
      <w:lvlJc w:val="left"/>
      <w:pPr>
        <w:ind w:left="2557" w:hanging="1117"/>
      </w:pPr>
      <w:rPr>
        <w:rFonts w:hint="default"/>
      </w:rPr>
    </w:lvl>
    <w:lvl w:ilvl="5">
      <w:start w:val="1"/>
      <w:numFmt w:val="none"/>
      <w:lvlText w:val=""/>
      <w:lvlJc w:val="left"/>
      <w:pPr>
        <w:ind w:left="2557" w:hanging="757"/>
      </w:pPr>
      <w:rPr>
        <w:rFonts w:hint="default"/>
      </w:rPr>
    </w:lvl>
    <w:lvl w:ilvl="6">
      <w:start w:val="1"/>
      <w:numFmt w:val="none"/>
      <w:lvlText w:val=""/>
      <w:lvlJc w:val="left"/>
      <w:pPr>
        <w:ind w:left="2557" w:hanging="397"/>
      </w:pPr>
      <w:rPr>
        <w:rFonts w:hint="default"/>
      </w:rPr>
    </w:lvl>
    <w:lvl w:ilvl="7">
      <w:start w:val="1"/>
      <w:numFmt w:val="none"/>
      <w:lvlText w:val=""/>
      <w:lvlJc w:val="left"/>
      <w:pPr>
        <w:ind w:left="2557" w:hanging="37"/>
      </w:pPr>
      <w:rPr>
        <w:rFonts w:hint="default"/>
      </w:rPr>
    </w:lvl>
    <w:lvl w:ilvl="8">
      <w:start w:val="1"/>
      <w:numFmt w:val="none"/>
      <w:lvlText w:val=""/>
      <w:lvlJc w:val="left"/>
      <w:pPr>
        <w:ind w:left="2557" w:firstLine="323"/>
      </w:pPr>
      <w:rPr>
        <w:rFonts w:hint="default"/>
      </w:rPr>
    </w:lvl>
  </w:abstractNum>
  <w:abstractNum w:abstractNumId="19" w15:restartNumberingAfterBreak="0">
    <w:nsid w:val="1F721470"/>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0" w15:restartNumberingAfterBreak="0">
    <w:nsid w:val="20CA2932"/>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1" w15:restartNumberingAfterBreak="0">
    <w:nsid w:val="215211DB"/>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2" w15:restartNumberingAfterBreak="0">
    <w:nsid w:val="21AB5523"/>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3" w15:restartNumberingAfterBreak="0">
    <w:nsid w:val="23BD3A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45B68BC"/>
    <w:multiLevelType w:val="multilevel"/>
    <w:tmpl w:val="E3802090"/>
    <w:numStyleLink w:val="ListsEIB"/>
  </w:abstractNum>
  <w:abstractNum w:abstractNumId="25" w15:restartNumberingAfterBreak="0">
    <w:nsid w:val="252B0D40"/>
    <w:multiLevelType w:val="multilevel"/>
    <w:tmpl w:val="9A60BBB0"/>
    <w:numStyleLink w:val="Annexes"/>
  </w:abstractNum>
  <w:abstractNum w:abstractNumId="26" w15:restartNumberingAfterBreak="0">
    <w:nsid w:val="25794264"/>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7" w15:restartNumberingAfterBreak="0">
    <w:nsid w:val="25F730B5"/>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8" w15:restartNumberingAfterBreak="0">
    <w:nsid w:val="27D964CE"/>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29" w15:restartNumberingAfterBreak="0">
    <w:nsid w:val="27F527F8"/>
    <w:multiLevelType w:val="multilevel"/>
    <w:tmpl w:val="E3802090"/>
    <w:styleLink w:val="ListsEIB"/>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0" w15:restartNumberingAfterBreak="0">
    <w:nsid w:val="28115676"/>
    <w:multiLevelType w:val="multilevel"/>
    <w:tmpl w:val="E3802090"/>
    <w:numStyleLink w:val="ListsEIB"/>
  </w:abstractNum>
  <w:abstractNum w:abstractNumId="31" w15:restartNumberingAfterBreak="0">
    <w:nsid w:val="29FF4548"/>
    <w:multiLevelType w:val="multilevel"/>
    <w:tmpl w:val="6958D638"/>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24"/>
      <w:numFmt w:val="lowerLetter"/>
      <w:lvlText w:val="(%4)"/>
      <w:lvlJc w:val="left"/>
      <w:pPr>
        <w:ind w:left="3124" w:hanging="56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2" w15:restartNumberingAfterBreak="0">
    <w:nsid w:val="2B267B63"/>
    <w:multiLevelType w:val="multilevel"/>
    <w:tmpl w:val="B080BE7E"/>
    <w:name w:val="Definitions"/>
    <w:lvl w:ilvl="0">
      <w:start w:val="1"/>
      <w:numFmt w:val="none"/>
      <w:lvlRestart w:val="0"/>
      <w:pStyle w:val="DefinitionsL1"/>
      <w:suff w:val="nothing"/>
      <w:lvlText w:val=""/>
      <w:lvlJc w:val="left"/>
      <w:pPr>
        <w:tabs>
          <w:tab w:val="num" w:pos="720"/>
        </w:tabs>
        <w:ind w:left="720" w:firstLine="0"/>
      </w:pPr>
      <w:rPr>
        <w:rFonts w:ascii="Times New Roman" w:hAnsi="Times New Roman" w:cs="Times New Roman"/>
        <w:b w:val="0"/>
        <w:i w:val="0"/>
        <w:caps w:val="0"/>
        <w:strike w:val="0"/>
        <w:dstrike w:val="0"/>
        <w:vanish w:val="0"/>
        <w:color w:val="auto"/>
        <w:sz w:val="24"/>
        <w:u w:val="none"/>
        <w:vertAlign w:val="baseline"/>
      </w:rPr>
    </w:lvl>
    <w:lvl w:ilvl="1">
      <w:start w:val="1"/>
      <w:numFmt w:val="lowerLetter"/>
      <w:lvlText w:val="(%2)"/>
      <w:lvlJc w:val="right"/>
      <w:pPr>
        <w:tabs>
          <w:tab w:val="num" w:pos="1440"/>
        </w:tabs>
        <w:ind w:left="1440" w:hanging="720"/>
      </w:pPr>
      <w:rPr>
        <w:rFonts w:ascii="Arial" w:hAnsi="Arial" w:hint="default"/>
        <w:b w:val="0"/>
        <w:i w:val="0"/>
        <w:caps w:val="0"/>
        <w:strike w:val="0"/>
        <w:dstrike w:val="0"/>
        <w:vanish w:val="0"/>
        <w:color w:val="auto"/>
        <w:sz w:val="20"/>
        <w:u w:val="none"/>
        <w:vertAlign w:val="baseline"/>
      </w:rPr>
    </w:lvl>
    <w:lvl w:ilvl="2">
      <w:start w:val="1"/>
      <w:numFmt w:val="lowerRoman"/>
      <w:pStyle w:val="DefinitionsL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33" w15:restartNumberingAfterBreak="0">
    <w:nsid w:val="2BB91BE7"/>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4" w15:restartNumberingAfterBreak="0">
    <w:nsid w:val="2BE07AA6"/>
    <w:multiLevelType w:val="multilevel"/>
    <w:tmpl w:val="C4B01746"/>
    <w:styleLink w:val="SchedulesLists"/>
    <w:lvl w:ilvl="0">
      <w:start w:val="1"/>
      <w:numFmt w:val="upperLetter"/>
      <w:suff w:val="nothing"/>
      <w:lvlText w:val="Schedule %1"/>
      <w:lvlJc w:val="left"/>
      <w:pPr>
        <w:ind w:left="360" w:hanging="360"/>
      </w:pPr>
      <w:rPr>
        <w:rFonts w:ascii="Arial" w:hAnsi="Arial" w:cs="Times New Roman" w:hint="default"/>
        <w:b/>
        <w:i w:val="0"/>
        <w:caps w:val="0"/>
        <w:sz w:val="20"/>
      </w:rPr>
    </w:lvl>
    <w:lvl w:ilvl="1">
      <w:start w:val="1"/>
      <w:numFmt w:val="none"/>
      <w:suff w:val="nothing"/>
      <w:lvlText w:val=""/>
      <w:lvlJc w:val="left"/>
      <w:rPr>
        <w:rFonts w:cs="Times New Roman" w:hint="default"/>
      </w:rPr>
    </w:lvl>
    <w:lvl w:ilvl="2">
      <w:start w:val="1"/>
      <w:numFmt w:val="upperLetter"/>
      <w:lvlText w:val="%3."/>
      <w:lvlJc w:val="left"/>
      <w:pPr>
        <w:ind w:left="1080" w:hanging="360"/>
      </w:pPr>
      <w:rPr>
        <w:rFonts w:cs="Times New Roman" w:hint="default"/>
        <w:b/>
        <w:i w:val="0"/>
      </w:rPr>
    </w:lvl>
    <w:lvl w:ilvl="3">
      <w:start w:val="1"/>
      <w:numFmt w:val="decimal"/>
      <w:lvlRestart w:val="0"/>
      <w:lvlText w:val="%1.%4"/>
      <w:lvlJc w:val="left"/>
      <w:pPr>
        <w:ind w:left="1440" w:hanging="360"/>
      </w:pPr>
      <w:rPr>
        <w:rFonts w:cs="Times New Roman" w:hint="default"/>
        <w:b w:val="0"/>
        <w:i w:val="0"/>
        <w:u w:val="single"/>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15:restartNumberingAfterBreak="0">
    <w:nsid w:val="2BE6572D"/>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6" w15:restartNumberingAfterBreak="0">
    <w:nsid w:val="307E0E42"/>
    <w:multiLevelType w:val="multilevel"/>
    <w:tmpl w:val="E3802090"/>
    <w:lvl w:ilvl="0">
      <w:start w:val="1"/>
      <w:numFmt w:val="lowerLetter"/>
      <w:lvlText w:val="(%1)"/>
      <w:lvlJc w:val="left"/>
      <w:pPr>
        <w:ind w:left="1446" w:hanging="567"/>
      </w:pPr>
      <w:rPr>
        <w:rFonts w:ascii="Arial" w:hAnsi="Arial" w:cs="Times New Roman" w:hint="default"/>
        <w:sz w:val="20"/>
      </w:rPr>
    </w:lvl>
    <w:lvl w:ilvl="1">
      <w:start w:val="1"/>
      <w:numFmt w:val="lowerRoman"/>
      <w:lvlText w:val="(%2)"/>
      <w:lvlJc w:val="left"/>
      <w:pPr>
        <w:ind w:left="2013" w:hanging="567"/>
      </w:pPr>
      <w:rPr>
        <w:rFonts w:cs="Times New Roman" w:hint="default"/>
      </w:rPr>
    </w:lvl>
    <w:lvl w:ilvl="2">
      <w:start w:val="1"/>
      <w:numFmt w:val="decimal"/>
      <w:lvlText w:val="(%3)"/>
      <w:lvlJc w:val="left"/>
      <w:pPr>
        <w:ind w:left="2580" w:hanging="567"/>
      </w:pPr>
      <w:rPr>
        <w:rFonts w:cs="Times New Roman" w:hint="default"/>
      </w:rPr>
    </w:lvl>
    <w:lvl w:ilvl="3">
      <w:start w:val="1"/>
      <w:numFmt w:val="none"/>
      <w:lvlText w:val=""/>
      <w:lvlJc w:val="left"/>
      <w:pPr>
        <w:ind w:left="2580" w:hanging="1477"/>
      </w:pPr>
      <w:rPr>
        <w:rFonts w:cs="Times New Roman" w:hint="default"/>
      </w:rPr>
    </w:lvl>
    <w:lvl w:ilvl="4">
      <w:start w:val="1"/>
      <w:numFmt w:val="none"/>
      <w:lvlText w:val=""/>
      <w:lvlJc w:val="left"/>
      <w:pPr>
        <w:ind w:left="2580" w:hanging="1117"/>
      </w:pPr>
      <w:rPr>
        <w:rFonts w:cs="Times New Roman" w:hint="default"/>
      </w:rPr>
    </w:lvl>
    <w:lvl w:ilvl="5">
      <w:start w:val="1"/>
      <w:numFmt w:val="none"/>
      <w:lvlText w:val=""/>
      <w:lvlJc w:val="left"/>
      <w:pPr>
        <w:ind w:left="2580" w:hanging="757"/>
      </w:pPr>
      <w:rPr>
        <w:rFonts w:cs="Times New Roman" w:hint="default"/>
      </w:rPr>
    </w:lvl>
    <w:lvl w:ilvl="6">
      <w:start w:val="1"/>
      <w:numFmt w:val="none"/>
      <w:lvlText w:val=""/>
      <w:lvlJc w:val="left"/>
      <w:pPr>
        <w:ind w:left="2580" w:hanging="397"/>
      </w:pPr>
      <w:rPr>
        <w:rFonts w:cs="Times New Roman" w:hint="default"/>
      </w:rPr>
    </w:lvl>
    <w:lvl w:ilvl="7">
      <w:start w:val="1"/>
      <w:numFmt w:val="none"/>
      <w:lvlText w:val=""/>
      <w:lvlJc w:val="left"/>
      <w:pPr>
        <w:ind w:left="2580" w:hanging="37"/>
      </w:pPr>
      <w:rPr>
        <w:rFonts w:cs="Times New Roman" w:hint="default"/>
      </w:rPr>
    </w:lvl>
    <w:lvl w:ilvl="8">
      <w:start w:val="1"/>
      <w:numFmt w:val="none"/>
      <w:lvlText w:val=""/>
      <w:lvlJc w:val="left"/>
      <w:pPr>
        <w:ind w:left="2580" w:firstLine="323"/>
      </w:pPr>
      <w:rPr>
        <w:rFonts w:cs="Times New Roman" w:hint="default"/>
      </w:rPr>
    </w:lvl>
  </w:abstractNum>
  <w:abstractNum w:abstractNumId="37" w15:restartNumberingAfterBreak="0">
    <w:nsid w:val="32B74CF8"/>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8" w15:restartNumberingAfterBreak="0">
    <w:nsid w:val="33F62C09"/>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39" w15:restartNumberingAfterBreak="0">
    <w:nsid w:val="35537F56"/>
    <w:multiLevelType w:val="multilevel"/>
    <w:tmpl w:val="9A60BBB0"/>
    <w:numStyleLink w:val="Annexes"/>
  </w:abstractNum>
  <w:abstractNum w:abstractNumId="40" w15:restartNumberingAfterBreak="0">
    <w:nsid w:val="360C1B7A"/>
    <w:multiLevelType w:val="multilevel"/>
    <w:tmpl w:val="E3802090"/>
    <w:styleLink w:val="ListsEIB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41" w15:restartNumberingAfterBreak="0">
    <w:nsid w:val="36B90928"/>
    <w:multiLevelType w:val="hybridMultilevel"/>
    <w:tmpl w:val="EC30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BE3E78"/>
    <w:multiLevelType w:val="multilevel"/>
    <w:tmpl w:val="B1882274"/>
    <w:name w:val="EIBSched"/>
    <w:lvl w:ilvl="0">
      <w:start w:val="1"/>
      <w:numFmt w:val="upperLetter"/>
      <w:pStyle w:val="ScheduleEIB"/>
      <w:suff w:val="nothing"/>
      <w:lvlText w:val="Schedule %1"/>
      <w:lvlJc w:val="left"/>
      <w:pPr>
        <w:ind w:left="360" w:hanging="360"/>
      </w:pPr>
      <w:rPr>
        <w:rFonts w:ascii="Arial" w:hAnsi="Arial" w:cs="Times New Roman" w:hint="default"/>
        <w:b/>
        <w:i w:val="0"/>
        <w:caps w:val="0"/>
        <w:sz w:val="20"/>
      </w:rPr>
    </w:lvl>
    <w:lvl w:ilvl="1">
      <w:start w:val="1"/>
      <w:numFmt w:val="none"/>
      <w:pStyle w:val="SubSchedule1EIB"/>
      <w:suff w:val="nothing"/>
      <w:lvlText w:val=""/>
      <w:lvlJc w:val="left"/>
      <w:pPr>
        <w:ind w:left="0" w:firstLine="0"/>
      </w:pPr>
      <w:rPr>
        <w:rFonts w:cs="Times New Roman" w:hint="default"/>
      </w:rPr>
    </w:lvl>
    <w:lvl w:ilvl="2">
      <w:start w:val="1"/>
      <w:numFmt w:val="upperLetter"/>
      <w:pStyle w:val="SubSchedule2EIB"/>
      <w:lvlText w:val="%3."/>
      <w:lvlJc w:val="left"/>
      <w:pPr>
        <w:ind w:left="856" w:hanging="856"/>
      </w:pPr>
      <w:rPr>
        <w:rFonts w:hint="default"/>
        <w:u w:val="single"/>
      </w:rPr>
    </w:lvl>
    <w:lvl w:ilvl="3">
      <w:start w:val="1"/>
      <w:numFmt w:val="decimal"/>
      <w:lvlRestart w:val="0"/>
      <w:pStyle w:val="SubSchedule3EIB"/>
      <w:lvlText w:val="%1.%4"/>
      <w:lvlJc w:val="left"/>
      <w:pPr>
        <w:ind w:left="567" w:hanging="567"/>
      </w:pPr>
      <w:rPr>
        <w:rFonts w:hint="default"/>
        <w:u w:val="single"/>
      </w:rPr>
    </w:lvl>
    <w:lvl w:ilvl="4">
      <w:start w:val="1"/>
      <w:numFmt w:val="decimal"/>
      <w:pStyle w:val="SubSchedule4EIB"/>
      <w:lvlText w:val="%1.%4.%5"/>
      <w:lvlJc w:val="left"/>
      <w:pPr>
        <w:ind w:left="856" w:hanging="856"/>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3" w15:restartNumberingAfterBreak="0">
    <w:nsid w:val="37D77F32"/>
    <w:multiLevelType w:val="multilevel"/>
    <w:tmpl w:val="DFE4D508"/>
    <w:styleLink w:val="HeadingsEIB0"/>
    <w:lvl w:ilvl="0">
      <w:start w:val="1"/>
      <w:numFmt w:val="decimal"/>
      <w:pStyle w:val="Nadpis1"/>
      <w:suff w:val="nothing"/>
      <w:lvlText w:val="Article %1"/>
      <w:lvlJc w:val="left"/>
      <w:pPr>
        <w:ind w:left="357" w:hanging="357"/>
      </w:pPr>
      <w:rPr>
        <w:rFonts w:ascii="Arial" w:hAnsi="Arial" w:cs="Times New Roman" w:hint="default"/>
        <w:b/>
        <w:i w:val="0"/>
        <w:caps/>
        <w:vanish w:val="0"/>
        <w:sz w:val="20"/>
        <w:u w:val="single"/>
      </w:rPr>
    </w:lvl>
    <w:lvl w:ilvl="1">
      <w:start w:val="1"/>
      <w:numFmt w:val="decimal"/>
      <w:pStyle w:val="Nadpis2"/>
      <w:lvlText w:val="%1.%2"/>
      <w:lvlJc w:val="left"/>
      <w:pPr>
        <w:ind w:left="856" w:hanging="856"/>
      </w:pPr>
      <w:rPr>
        <w:rFonts w:cs="Times New Roman" w:hint="default"/>
        <w:b/>
        <w:i w:val="0"/>
      </w:rPr>
    </w:lvl>
    <w:lvl w:ilvl="2">
      <w:start w:val="1"/>
      <w:numFmt w:val="upperLetter"/>
      <w:pStyle w:val="Nadpis3"/>
      <w:lvlText w:val="%1.%2.%3"/>
      <w:lvlJc w:val="left"/>
      <w:pPr>
        <w:ind w:left="856" w:hanging="856"/>
      </w:pPr>
      <w:rPr>
        <w:rFonts w:cs="Times New Roman" w:hint="default"/>
        <w:b/>
        <w:i w:val="0"/>
      </w:rPr>
    </w:lvl>
    <w:lvl w:ilvl="3">
      <w:start w:val="1"/>
      <w:numFmt w:val="decimal"/>
      <w:pStyle w:val="Nadpis4"/>
      <w:lvlText w:val="%1.%2.%3(%4)"/>
      <w:lvlJc w:val="left"/>
      <w:pPr>
        <w:ind w:left="856" w:hanging="856"/>
      </w:pPr>
      <w:rPr>
        <w:rFonts w:cs="Times New Roman" w:hint="default"/>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44" w15:restartNumberingAfterBreak="0">
    <w:nsid w:val="3BA73694"/>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45" w15:restartNumberingAfterBreak="0">
    <w:nsid w:val="3F456BB3"/>
    <w:multiLevelType w:val="multilevel"/>
    <w:tmpl w:val="DFE4D508"/>
    <w:numStyleLink w:val="HeadingsEIB0"/>
  </w:abstractNum>
  <w:abstractNum w:abstractNumId="46" w15:restartNumberingAfterBreak="0">
    <w:nsid w:val="438F17AA"/>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47" w15:restartNumberingAfterBreak="0">
    <w:nsid w:val="45342DCE"/>
    <w:multiLevelType w:val="multilevel"/>
    <w:tmpl w:val="E3802090"/>
    <w:numStyleLink w:val="ListsEIB"/>
  </w:abstractNum>
  <w:abstractNum w:abstractNumId="48" w15:restartNumberingAfterBreak="0">
    <w:nsid w:val="47915729"/>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49" w15:restartNumberingAfterBreak="0">
    <w:nsid w:val="48A22E26"/>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50" w15:restartNumberingAfterBreak="0">
    <w:nsid w:val="4910303C"/>
    <w:multiLevelType w:val="hybridMultilevel"/>
    <w:tmpl w:val="86C4A36E"/>
    <w:lvl w:ilvl="0" w:tplc="3A2284D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49E16FDC"/>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52" w15:restartNumberingAfterBreak="0">
    <w:nsid w:val="4CB91956"/>
    <w:multiLevelType w:val="multilevel"/>
    <w:tmpl w:val="F7FC415E"/>
    <w:name w:val="LL_NumIndentA"/>
    <w:lvl w:ilvl="0">
      <w:start w:val="1"/>
      <w:numFmt w:val="lowerLetter"/>
      <w:pStyle w:val="LLNumIndenta"/>
      <w:lvlText w:val="(%1)"/>
      <w:lvlJc w:val="left"/>
      <w:pPr>
        <w:tabs>
          <w:tab w:val="num" w:pos="1418"/>
        </w:tabs>
        <w:ind w:left="1418" w:hanging="567"/>
      </w:pPr>
    </w:lvl>
    <w:lvl w:ilvl="1">
      <w:start w:val="1"/>
      <w:numFmt w:val="lowerRoman"/>
      <w:lvlText w:val="(%2)"/>
      <w:lvlJc w:val="left"/>
      <w:pPr>
        <w:tabs>
          <w:tab w:val="num" w:pos="1985"/>
        </w:tabs>
        <w:ind w:left="1985" w:hanging="567"/>
      </w:pPr>
    </w:lvl>
    <w:lvl w:ilvl="2">
      <w:start w:val="1"/>
      <w:numFmt w:val="bullet"/>
      <w:lvlText w:val="-"/>
      <w:lvlJc w:val="left"/>
      <w:pPr>
        <w:tabs>
          <w:tab w:val="num" w:pos="2552"/>
        </w:tabs>
        <w:ind w:left="2552" w:hanging="567"/>
      </w:pPr>
      <w:rPr>
        <w:rFonts w:ascii="Garamond" w:hAnsi="Garamond" w:hint="default"/>
      </w:rPr>
    </w:lvl>
    <w:lvl w:ilvl="3">
      <w:start w:val="1"/>
      <w:numFmt w:val="bullet"/>
      <w:lvlText w:val="-"/>
      <w:lvlJc w:val="left"/>
      <w:pPr>
        <w:tabs>
          <w:tab w:val="num" w:pos="3119"/>
        </w:tabs>
        <w:ind w:left="3119" w:hanging="567"/>
      </w:pPr>
      <w:rPr>
        <w:rFonts w:ascii="Garamond" w:hAnsi="Garamond" w:hint="default"/>
      </w:rPr>
    </w:lvl>
    <w:lvl w:ilvl="4">
      <w:start w:val="1"/>
      <w:numFmt w:val="bullet"/>
      <w:lvlText w:val="-"/>
      <w:lvlJc w:val="left"/>
      <w:pPr>
        <w:tabs>
          <w:tab w:val="num" w:pos="3686"/>
        </w:tabs>
        <w:ind w:left="3686" w:hanging="567"/>
      </w:pPr>
      <w:rPr>
        <w:rFonts w:ascii="Garamond" w:hAnsi="Garamond" w:hint="default"/>
      </w:r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53" w15:restartNumberingAfterBreak="0">
    <w:nsid w:val="4E4B4E3E"/>
    <w:multiLevelType w:val="multilevel"/>
    <w:tmpl w:val="D6867112"/>
    <w:name w:val="AOHeadX"/>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ascii="Arial" w:eastAsia="Times New Roman" w:hAnsi="Arial"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upperRoman"/>
      <w:lvlText w:val="%6."/>
      <w:lvlJc w:val="left"/>
      <w:pPr>
        <w:tabs>
          <w:tab w:val="num" w:pos="3600"/>
        </w:tabs>
        <w:ind w:left="3600" w:hanging="720"/>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54" w15:restartNumberingAfterBreak="0">
    <w:nsid w:val="509B10D9"/>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55" w15:restartNumberingAfterBreak="0">
    <w:nsid w:val="52041C5E"/>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56" w15:restartNumberingAfterBreak="0">
    <w:nsid w:val="5412044E"/>
    <w:multiLevelType w:val="multilevel"/>
    <w:tmpl w:val="E3802090"/>
    <w:numStyleLink w:val="ListsEIB"/>
  </w:abstractNum>
  <w:abstractNum w:abstractNumId="57" w15:restartNumberingAfterBreak="0">
    <w:nsid w:val="5A390EEB"/>
    <w:multiLevelType w:val="multilevel"/>
    <w:tmpl w:val="E3802090"/>
    <w:numStyleLink w:val="ListsEIB"/>
  </w:abstractNum>
  <w:abstractNum w:abstractNumId="58" w15:restartNumberingAfterBreak="0">
    <w:nsid w:val="5C502B99"/>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59" w15:restartNumberingAfterBreak="0">
    <w:nsid w:val="63242515"/>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0" w15:restartNumberingAfterBreak="0">
    <w:nsid w:val="6382499D"/>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1" w15:restartNumberingAfterBreak="0">
    <w:nsid w:val="64C80C55"/>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2" w15:restartNumberingAfterBreak="0">
    <w:nsid w:val="68C87EEA"/>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3" w15:restartNumberingAfterBreak="0">
    <w:nsid w:val="69BB77F5"/>
    <w:multiLevelType w:val="multilevel"/>
    <w:tmpl w:val="E3802090"/>
    <w:numStyleLink w:val="ListsEIB"/>
  </w:abstractNum>
  <w:abstractNum w:abstractNumId="64" w15:restartNumberingAfterBreak="0">
    <w:nsid w:val="6AC5657B"/>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5" w15:restartNumberingAfterBreak="0">
    <w:nsid w:val="6B4759B4"/>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6" w15:restartNumberingAfterBreak="0">
    <w:nsid w:val="6BC119E8"/>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7" w15:restartNumberingAfterBreak="0">
    <w:nsid w:val="6CA37FE3"/>
    <w:multiLevelType w:val="multilevel"/>
    <w:tmpl w:val="E3802090"/>
    <w:numStyleLink w:val="ListsEIB"/>
  </w:abstractNum>
  <w:abstractNum w:abstractNumId="68" w15:restartNumberingAfterBreak="0">
    <w:nsid w:val="6F502233"/>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69" w15:restartNumberingAfterBreak="0">
    <w:nsid w:val="70BD53F1"/>
    <w:multiLevelType w:val="multilevel"/>
    <w:tmpl w:val="E3802090"/>
    <w:numStyleLink w:val="ListsEIB"/>
  </w:abstractNum>
  <w:abstractNum w:abstractNumId="70" w15:restartNumberingAfterBreak="0">
    <w:nsid w:val="73F01A0E"/>
    <w:multiLevelType w:val="multilevel"/>
    <w:tmpl w:val="E3802090"/>
    <w:numStyleLink w:val="ListsEIB"/>
  </w:abstractNum>
  <w:abstractNum w:abstractNumId="71" w15:restartNumberingAfterBreak="0">
    <w:nsid w:val="75941140"/>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72" w15:restartNumberingAfterBreak="0">
    <w:nsid w:val="77BA6CA4"/>
    <w:multiLevelType w:val="multilevel"/>
    <w:tmpl w:val="9A8EC712"/>
    <w:name w:val="Schedule_1"/>
    <w:lvl w:ilvl="0">
      <w:start w:val="1"/>
      <w:numFmt w:val="upperLetter"/>
      <w:suff w:val="nothing"/>
      <w:lvlText w:val="Schedule %1"/>
      <w:lvlJc w:val="left"/>
      <w:pPr>
        <w:ind w:left="360" w:hanging="360"/>
      </w:pPr>
      <w:rPr>
        <w:rFonts w:ascii="Arial" w:hAnsi="Arial" w:hint="default"/>
        <w:b/>
        <w:i w:val="0"/>
        <w:caps w:val="0"/>
        <w:sz w:val="20"/>
      </w:rPr>
    </w:lvl>
    <w:lvl w:ilvl="1">
      <w:start w:val="1"/>
      <w:numFmt w:val="none"/>
      <w:suff w:val="nothing"/>
      <w:lvlText w:val=""/>
      <w:lvlJc w:val="left"/>
      <w:pPr>
        <w:ind w:left="0" w:firstLine="0"/>
      </w:pPr>
      <w:rPr>
        <w:rFonts w:hint="default"/>
      </w:rPr>
    </w:lvl>
    <w:lvl w:ilvl="2">
      <w:start w:val="1"/>
      <w:numFmt w:val="upperLetter"/>
      <w:lvlText w:val="%3."/>
      <w:lvlJc w:val="left"/>
      <w:pPr>
        <w:ind w:left="1080" w:hanging="360"/>
      </w:pPr>
      <w:rPr>
        <w:rFonts w:hint="default"/>
        <w:b/>
        <w:i w:val="0"/>
      </w:rPr>
    </w:lvl>
    <w:lvl w:ilvl="3">
      <w:start w:val="1"/>
      <w:numFmt w:val="decimal"/>
      <w:lvlRestart w:val="1"/>
      <w:lvlText w:val="%1.%4"/>
      <w:lvlJc w:val="left"/>
      <w:pPr>
        <w:ind w:left="1440" w:hanging="360"/>
      </w:pPr>
      <w:rPr>
        <w:rFonts w:hint="default"/>
        <w:b w:val="0"/>
        <w:i w:val="0"/>
        <w:u w:val="single"/>
      </w:rPr>
    </w:lvl>
    <w:lvl w:ilvl="4">
      <w:start w:val="1"/>
      <w:numFmt w:val="decimal"/>
      <w:lvlText w:val="%1.%4.%5"/>
      <w:lvlJc w:val="left"/>
      <w:pPr>
        <w:ind w:left="856" w:hanging="85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8E82758"/>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74" w15:restartNumberingAfterBreak="0">
    <w:nsid w:val="79DE10CE"/>
    <w:multiLevelType w:val="multilevel"/>
    <w:tmpl w:val="E3802090"/>
    <w:lvl w:ilvl="0">
      <w:start w:val="1"/>
      <w:numFmt w:val="lowerLetter"/>
      <w:lvlText w:val="(%1)"/>
      <w:lvlJc w:val="left"/>
      <w:pPr>
        <w:ind w:left="1423" w:hanging="567"/>
      </w:pPr>
      <w:rPr>
        <w:rFonts w:ascii="Arial" w:hAnsi="Arial" w:hint="default"/>
        <w:sz w:val="20"/>
      </w:rPr>
    </w:lvl>
    <w:lvl w:ilvl="1">
      <w:start w:val="1"/>
      <w:numFmt w:val="lowerRoman"/>
      <w:lvlText w:val="(%2)"/>
      <w:lvlJc w:val="left"/>
      <w:pPr>
        <w:ind w:left="1990" w:hanging="567"/>
      </w:pPr>
      <w:rPr>
        <w:rFonts w:hint="default"/>
      </w:rPr>
    </w:lvl>
    <w:lvl w:ilvl="2">
      <w:start w:val="1"/>
      <w:numFmt w:val="decimal"/>
      <w:lvlText w:val="(%3)"/>
      <w:lvlJc w:val="left"/>
      <w:pPr>
        <w:ind w:left="2557" w:hanging="567"/>
      </w:pPr>
      <w:rPr>
        <w:rFonts w:hint="default"/>
      </w:rPr>
    </w:lvl>
    <w:lvl w:ilvl="3">
      <w:start w:val="1"/>
      <w:numFmt w:val="none"/>
      <w:lvlText w:val=""/>
      <w:lvlJc w:val="left"/>
      <w:pPr>
        <w:ind w:left="2557" w:hanging="1477"/>
      </w:pPr>
      <w:rPr>
        <w:rFonts w:hint="default"/>
      </w:rPr>
    </w:lvl>
    <w:lvl w:ilvl="4">
      <w:start w:val="1"/>
      <w:numFmt w:val="none"/>
      <w:lvlText w:val=""/>
      <w:lvlJc w:val="left"/>
      <w:pPr>
        <w:ind w:left="2557" w:hanging="1117"/>
      </w:pPr>
      <w:rPr>
        <w:rFonts w:hint="default"/>
      </w:rPr>
    </w:lvl>
    <w:lvl w:ilvl="5">
      <w:start w:val="1"/>
      <w:numFmt w:val="none"/>
      <w:lvlText w:val=""/>
      <w:lvlJc w:val="left"/>
      <w:pPr>
        <w:ind w:left="2557" w:hanging="757"/>
      </w:pPr>
      <w:rPr>
        <w:rFonts w:hint="default"/>
      </w:rPr>
    </w:lvl>
    <w:lvl w:ilvl="6">
      <w:start w:val="1"/>
      <w:numFmt w:val="none"/>
      <w:lvlText w:val=""/>
      <w:lvlJc w:val="left"/>
      <w:pPr>
        <w:ind w:left="2557" w:hanging="397"/>
      </w:pPr>
      <w:rPr>
        <w:rFonts w:hint="default"/>
      </w:rPr>
    </w:lvl>
    <w:lvl w:ilvl="7">
      <w:start w:val="1"/>
      <w:numFmt w:val="none"/>
      <w:lvlText w:val=""/>
      <w:lvlJc w:val="left"/>
      <w:pPr>
        <w:ind w:left="2557" w:hanging="37"/>
      </w:pPr>
      <w:rPr>
        <w:rFonts w:hint="default"/>
      </w:rPr>
    </w:lvl>
    <w:lvl w:ilvl="8">
      <w:start w:val="1"/>
      <w:numFmt w:val="none"/>
      <w:lvlText w:val=""/>
      <w:lvlJc w:val="left"/>
      <w:pPr>
        <w:ind w:left="2557" w:firstLine="323"/>
      </w:pPr>
      <w:rPr>
        <w:rFonts w:hint="default"/>
      </w:rPr>
    </w:lvl>
  </w:abstractNum>
  <w:abstractNum w:abstractNumId="75" w15:restartNumberingAfterBreak="0">
    <w:nsid w:val="79EC1B25"/>
    <w:multiLevelType w:val="multilevel"/>
    <w:tmpl w:val="E3802090"/>
    <w:numStyleLink w:val="ListsEIB"/>
  </w:abstractNum>
  <w:abstractNum w:abstractNumId="76" w15:restartNumberingAfterBreak="0">
    <w:nsid w:val="7B524A63"/>
    <w:multiLevelType w:val="multilevel"/>
    <w:tmpl w:val="E3802090"/>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rPr>
        <w:rFonts w:cs="Times New Roman" w:hint="default"/>
      </w:rPr>
    </w:lvl>
    <w:lvl w:ilvl="2">
      <w:start w:val="1"/>
      <w:numFmt w:val="decimal"/>
      <w:lvlText w:val="(%3)"/>
      <w:lvlJc w:val="left"/>
      <w:pPr>
        <w:ind w:left="2557" w:hanging="567"/>
      </w:pPr>
      <w:rPr>
        <w:rFonts w:cs="Times New Roman" w:hint="default"/>
      </w:rPr>
    </w:lvl>
    <w:lvl w:ilvl="3">
      <w:start w:val="1"/>
      <w:numFmt w:val="none"/>
      <w:lvlText w:val=""/>
      <w:lvlJc w:val="left"/>
      <w:pPr>
        <w:ind w:left="2557" w:hanging="1477"/>
      </w:pPr>
      <w:rPr>
        <w:rFonts w:cs="Times New Roman" w:hint="default"/>
      </w:rPr>
    </w:lvl>
    <w:lvl w:ilvl="4">
      <w:start w:val="1"/>
      <w:numFmt w:val="none"/>
      <w:lvlText w:val=""/>
      <w:lvlJc w:val="left"/>
      <w:pPr>
        <w:ind w:left="2557" w:hanging="1117"/>
      </w:pPr>
      <w:rPr>
        <w:rFonts w:cs="Times New Roman" w:hint="default"/>
      </w:rPr>
    </w:lvl>
    <w:lvl w:ilvl="5">
      <w:start w:val="1"/>
      <w:numFmt w:val="none"/>
      <w:lvlText w:val=""/>
      <w:lvlJc w:val="left"/>
      <w:pPr>
        <w:ind w:left="2557" w:hanging="757"/>
      </w:pPr>
      <w:rPr>
        <w:rFonts w:cs="Times New Roman" w:hint="default"/>
      </w:rPr>
    </w:lvl>
    <w:lvl w:ilvl="6">
      <w:start w:val="1"/>
      <w:numFmt w:val="none"/>
      <w:lvlText w:val=""/>
      <w:lvlJc w:val="left"/>
      <w:pPr>
        <w:ind w:left="2557" w:hanging="397"/>
      </w:pPr>
      <w:rPr>
        <w:rFonts w:cs="Times New Roman" w:hint="default"/>
      </w:rPr>
    </w:lvl>
    <w:lvl w:ilvl="7">
      <w:start w:val="1"/>
      <w:numFmt w:val="none"/>
      <w:lvlText w:val=""/>
      <w:lvlJc w:val="left"/>
      <w:pPr>
        <w:ind w:left="2557" w:hanging="37"/>
      </w:pPr>
      <w:rPr>
        <w:rFonts w:cs="Times New Roman" w:hint="default"/>
      </w:rPr>
    </w:lvl>
    <w:lvl w:ilvl="8">
      <w:start w:val="1"/>
      <w:numFmt w:val="none"/>
      <w:lvlText w:val=""/>
      <w:lvlJc w:val="left"/>
      <w:pPr>
        <w:ind w:left="2557" w:firstLine="323"/>
      </w:pPr>
      <w:rPr>
        <w:rFonts w:cs="Times New Roman" w:hint="default"/>
      </w:rPr>
    </w:lvl>
  </w:abstractNum>
  <w:abstractNum w:abstractNumId="77" w15:restartNumberingAfterBreak="0">
    <w:nsid w:val="7B7A5175"/>
    <w:multiLevelType w:val="hybridMultilevel"/>
    <w:tmpl w:val="6B480E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C337CB0"/>
    <w:multiLevelType w:val="multilevel"/>
    <w:tmpl w:val="E3802090"/>
    <w:numStyleLink w:val="ListsEIB"/>
  </w:abstractNum>
  <w:num w:numId="1" w16cid:durableId="1839350219">
    <w:abstractNumId w:val="29"/>
  </w:num>
  <w:num w:numId="2" w16cid:durableId="1841460289">
    <w:abstractNumId w:val="34"/>
  </w:num>
  <w:num w:numId="3" w16cid:durableId="1784229904">
    <w:abstractNumId w:val="43"/>
  </w:num>
  <w:num w:numId="4" w16cid:durableId="1715736175">
    <w:abstractNumId w:val="6"/>
  </w:num>
  <w:num w:numId="5" w16cid:durableId="1430540377">
    <w:abstractNumId w:val="40"/>
  </w:num>
  <w:num w:numId="6" w16cid:durableId="240985637">
    <w:abstractNumId w:val="4"/>
  </w:num>
  <w:num w:numId="7" w16cid:durableId="602223019">
    <w:abstractNumId w:val="45"/>
    <w:lvlOverride w:ilvl="0">
      <w:lvl w:ilvl="0">
        <w:start w:val="1"/>
        <w:numFmt w:val="decimal"/>
        <w:pStyle w:val="Nadpis1"/>
        <w:suff w:val="nothing"/>
        <w:lvlText w:val="Article %1"/>
        <w:lvlJc w:val="left"/>
        <w:pPr>
          <w:ind w:left="357" w:hanging="357"/>
        </w:pPr>
        <w:rPr>
          <w:rFonts w:ascii="Arial" w:hAnsi="Arial" w:cs="Times New Roman" w:hint="default"/>
          <w:b/>
          <w:i w:val="0"/>
          <w:caps/>
          <w:vanish w:val="0"/>
          <w:sz w:val="20"/>
          <w:u w:val="single"/>
        </w:rPr>
      </w:lvl>
    </w:lvlOverride>
    <w:lvlOverride w:ilvl="1">
      <w:lvl w:ilvl="1">
        <w:start w:val="1"/>
        <w:numFmt w:val="decimal"/>
        <w:pStyle w:val="Nadpis2"/>
        <w:lvlText w:val="%1.%2"/>
        <w:lvlJc w:val="left"/>
        <w:pPr>
          <w:ind w:left="856" w:hanging="856"/>
        </w:pPr>
        <w:rPr>
          <w:rFonts w:cs="Times New Roman" w:hint="default"/>
          <w:b/>
          <w:i w:val="0"/>
        </w:rPr>
      </w:lvl>
    </w:lvlOverride>
    <w:lvlOverride w:ilvl="2">
      <w:lvl w:ilvl="2">
        <w:start w:val="1"/>
        <w:numFmt w:val="upperLetter"/>
        <w:pStyle w:val="Nadpis3"/>
        <w:lvlText w:val="%1.%2.%3"/>
        <w:lvlJc w:val="left"/>
        <w:pPr>
          <w:ind w:left="856" w:hanging="856"/>
        </w:pPr>
        <w:rPr>
          <w:rFonts w:cs="Times New Roman" w:hint="default"/>
          <w:b/>
          <w:i w:val="0"/>
        </w:rPr>
      </w:lvl>
    </w:lvlOverride>
    <w:lvlOverride w:ilvl="3">
      <w:lvl w:ilvl="3">
        <w:start w:val="1"/>
        <w:numFmt w:val="decimal"/>
        <w:pStyle w:val="Nadpis4"/>
        <w:lvlText w:val="%1.%2.%3(%4)"/>
        <w:lvlJc w:val="left"/>
        <w:pPr>
          <w:ind w:left="856" w:hanging="856"/>
        </w:pPr>
        <w:rPr>
          <w:rFonts w:cs="Times New Roman" w:hint="default"/>
        </w:rPr>
      </w:lvl>
    </w:lvlOverride>
    <w:lvlOverride w:ilvl="4">
      <w:lvl w:ilvl="4">
        <w:start w:val="1"/>
        <w:numFmt w:val="lowerLetter"/>
        <w:lvlText w:val="(%5)"/>
        <w:lvlJc w:val="left"/>
        <w:pPr>
          <w:ind w:left="1785" w:hanging="357"/>
        </w:pPr>
        <w:rPr>
          <w:rFonts w:cs="Times New Roman" w:hint="default"/>
        </w:rPr>
      </w:lvl>
    </w:lvlOverride>
    <w:lvlOverride w:ilvl="5">
      <w:lvl w:ilvl="5">
        <w:start w:val="1"/>
        <w:numFmt w:val="lowerRoman"/>
        <w:lvlText w:val="(%6)"/>
        <w:lvlJc w:val="left"/>
        <w:pPr>
          <w:ind w:left="2142" w:hanging="357"/>
        </w:pPr>
        <w:rPr>
          <w:rFonts w:cs="Times New Roman" w:hint="default"/>
        </w:rPr>
      </w:lvl>
    </w:lvlOverride>
    <w:lvlOverride w:ilvl="6">
      <w:lvl w:ilvl="6">
        <w:start w:val="1"/>
        <w:numFmt w:val="decimal"/>
        <w:lvlText w:val="%7."/>
        <w:lvlJc w:val="left"/>
        <w:pPr>
          <w:ind w:left="2499" w:hanging="357"/>
        </w:pPr>
        <w:rPr>
          <w:rFonts w:cs="Times New Roman" w:hint="default"/>
        </w:rPr>
      </w:lvl>
    </w:lvlOverride>
    <w:lvlOverride w:ilvl="7">
      <w:lvl w:ilvl="7">
        <w:start w:val="1"/>
        <w:numFmt w:val="lowerLetter"/>
        <w:lvlText w:val="%8."/>
        <w:lvlJc w:val="left"/>
        <w:pPr>
          <w:ind w:left="2856" w:hanging="357"/>
        </w:pPr>
        <w:rPr>
          <w:rFonts w:cs="Times New Roman" w:hint="default"/>
        </w:rPr>
      </w:lvl>
    </w:lvlOverride>
    <w:lvlOverride w:ilvl="8">
      <w:lvl w:ilvl="8">
        <w:start w:val="1"/>
        <w:numFmt w:val="lowerRoman"/>
        <w:lvlText w:val="%9."/>
        <w:lvlJc w:val="left"/>
        <w:pPr>
          <w:ind w:left="3213" w:hanging="357"/>
        </w:pPr>
        <w:rPr>
          <w:rFonts w:cs="Times New Roman" w:hint="default"/>
        </w:rPr>
      </w:lvl>
    </w:lvlOverride>
  </w:num>
  <w:num w:numId="8" w16cid:durableId="1370572763">
    <w:abstractNumId w:val="56"/>
  </w:num>
  <w:num w:numId="9" w16cid:durableId="338699036">
    <w:abstractNumId w:val="63"/>
  </w:num>
  <w:num w:numId="10" w16cid:durableId="454982991">
    <w:abstractNumId w:val="47"/>
  </w:num>
  <w:num w:numId="11" w16cid:durableId="983117265">
    <w:abstractNumId w:val="67"/>
  </w:num>
  <w:num w:numId="12" w16cid:durableId="181431335">
    <w:abstractNumId w:val="30"/>
  </w:num>
  <w:num w:numId="13" w16cid:durableId="1750301038">
    <w:abstractNumId w:val="17"/>
  </w:num>
  <w:num w:numId="14" w16cid:durableId="1764717080">
    <w:abstractNumId w:val="75"/>
  </w:num>
  <w:num w:numId="15" w16cid:durableId="1696348696">
    <w:abstractNumId w:val="24"/>
  </w:num>
  <w:num w:numId="16" w16cid:durableId="714935873">
    <w:abstractNumId w:val="78"/>
  </w:num>
  <w:num w:numId="17" w16cid:durableId="2020810904">
    <w:abstractNumId w:val="2"/>
  </w:num>
  <w:num w:numId="18" w16cid:durableId="1821384595">
    <w:abstractNumId w:val="45"/>
  </w:num>
  <w:num w:numId="19" w16cid:durableId="1989702592">
    <w:abstractNumId w:val="74"/>
  </w:num>
  <w:num w:numId="20" w16cid:durableId="671026897">
    <w:abstractNumId w:val="25"/>
  </w:num>
  <w:num w:numId="21" w16cid:durableId="404181813">
    <w:abstractNumId w:val="71"/>
  </w:num>
  <w:num w:numId="22" w16cid:durableId="2080519697">
    <w:abstractNumId w:val="37"/>
  </w:num>
  <w:num w:numId="23" w16cid:durableId="381491119">
    <w:abstractNumId w:val="42"/>
  </w:num>
  <w:num w:numId="24" w16cid:durableId="356975727">
    <w:abstractNumId w:val="72"/>
  </w:num>
  <w:num w:numId="25" w16cid:durableId="1794983523">
    <w:abstractNumId w:val="52"/>
    <w:lvlOverride w:ilvl="0">
      <w:startOverride w:val="1"/>
    </w:lvlOverride>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16cid:durableId="353264965">
    <w:abstractNumId w:val="32"/>
  </w:num>
  <w:num w:numId="27" w16cid:durableId="269818579">
    <w:abstractNumId w:val="50"/>
  </w:num>
  <w:num w:numId="28" w16cid:durableId="1690138400">
    <w:abstractNumId w:val="62"/>
  </w:num>
  <w:num w:numId="29" w16cid:durableId="298264966">
    <w:abstractNumId w:val="36"/>
  </w:num>
  <w:num w:numId="30" w16cid:durableId="837578585">
    <w:abstractNumId w:val="5"/>
  </w:num>
  <w:num w:numId="31" w16cid:durableId="788861729">
    <w:abstractNumId w:val="28"/>
  </w:num>
  <w:num w:numId="32" w16cid:durableId="589699738">
    <w:abstractNumId w:val="60"/>
  </w:num>
  <w:num w:numId="33" w16cid:durableId="993529402">
    <w:abstractNumId w:val="48"/>
  </w:num>
  <w:num w:numId="34" w16cid:durableId="359011532">
    <w:abstractNumId w:val="49"/>
  </w:num>
  <w:num w:numId="35" w16cid:durableId="633952110">
    <w:abstractNumId w:val="1"/>
  </w:num>
  <w:num w:numId="36" w16cid:durableId="892152818">
    <w:abstractNumId w:val="12"/>
  </w:num>
  <w:num w:numId="37" w16cid:durableId="810516442">
    <w:abstractNumId w:val="13"/>
  </w:num>
  <w:num w:numId="38" w16cid:durableId="1970356086">
    <w:abstractNumId w:val="18"/>
  </w:num>
  <w:num w:numId="39" w16cid:durableId="154733859">
    <w:abstractNumId w:val="59"/>
  </w:num>
  <w:num w:numId="40" w16cid:durableId="1182859514">
    <w:abstractNumId w:val="26"/>
  </w:num>
  <w:num w:numId="41" w16cid:durableId="1811047021">
    <w:abstractNumId w:val="8"/>
  </w:num>
  <w:num w:numId="42" w16cid:durableId="1242638350">
    <w:abstractNumId w:val="41"/>
  </w:num>
  <w:num w:numId="43" w16cid:durableId="2043362344">
    <w:abstractNumId w:val="0"/>
  </w:num>
  <w:num w:numId="44" w16cid:durableId="2048988070">
    <w:abstractNumId w:val="23"/>
  </w:num>
  <w:num w:numId="45" w16cid:durableId="476531123">
    <w:abstractNumId w:val="77"/>
  </w:num>
  <w:num w:numId="46" w16cid:durableId="2072848777">
    <w:abstractNumId w:val="45"/>
  </w:num>
  <w:num w:numId="47" w16cid:durableId="1423254866">
    <w:abstractNumId w:val="73"/>
  </w:num>
  <w:num w:numId="48" w16cid:durableId="1035738502">
    <w:abstractNumId w:val="25"/>
  </w:num>
  <w:num w:numId="49" w16cid:durableId="1020938044">
    <w:abstractNumId w:val="57"/>
  </w:num>
  <w:num w:numId="50" w16cid:durableId="1527062621">
    <w:abstractNumId w:val="70"/>
  </w:num>
  <w:num w:numId="51" w16cid:durableId="1887333316">
    <w:abstractNumId w:val="69"/>
  </w:num>
  <w:num w:numId="52" w16cid:durableId="693071587">
    <w:abstractNumId w:val="20"/>
  </w:num>
  <w:num w:numId="53" w16cid:durableId="490754508">
    <w:abstractNumId w:val="15"/>
  </w:num>
  <w:num w:numId="54" w16cid:durableId="128474858">
    <w:abstractNumId w:val="46"/>
  </w:num>
  <w:num w:numId="55" w16cid:durableId="1601140253">
    <w:abstractNumId w:val="45"/>
  </w:num>
  <w:num w:numId="56" w16cid:durableId="1206720731">
    <w:abstractNumId w:val="45"/>
  </w:num>
  <w:num w:numId="57" w16cid:durableId="1183279059">
    <w:abstractNumId w:val="45"/>
  </w:num>
  <w:num w:numId="58" w16cid:durableId="1062096700">
    <w:abstractNumId w:val="45"/>
  </w:num>
  <w:num w:numId="59" w16cid:durableId="807628684">
    <w:abstractNumId w:val="45"/>
  </w:num>
  <w:num w:numId="60" w16cid:durableId="1269853106">
    <w:abstractNumId w:val="45"/>
  </w:num>
  <w:num w:numId="61" w16cid:durableId="743334769">
    <w:abstractNumId w:val="45"/>
  </w:num>
  <w:num w:numId="62" w16cid:durableId="1090738595">
    <w:abstractNumId w:val="45"/>
  </w:num>
  <w:num w:numId="63" w16cid:durableId="1830901422">
    <w:abstractNumId w:val="45"/>
  </w:num>
  <w:num w:numId="64" w16cid:durableId="701131411">
    <w:abstractNumId w:val="45"/>
  </w:num>
  <w:num w:numId="65" w16cid:durableId="903879636">
    <w:abstractNumId w:val="45"/>
  </w:num>
  <w:num w:numId="66" w16cid:durableId="1321613141">
    <w:abstractNumId w:val="45"/>
  </w:num>
  <w:num w:numId="67" w16cid:durableId="842545397">
    <w:abstractNumId w:val="45"/>
  </w:num>
  <w:num w:numId="68" w16cid:durableId="242569735">
    <w:abstractNumId w:val="45"/>
  </w:num>
  <w:num w:numId="69" w16cid:durableId="725683104">
    <w:abstractNumId w:val="45"/>
  </w:num>
  <w:num w:numId="70" w16cid:durableId="691688842">
    <w:abstractNumId w:val="45"/>
  </w:num>
  <w:num w:numId="71" w16cid:durableId="1136144054">
    <w:abstractNumId w:val="45"/>
  </w:num>
  <w:num w:numId="72" w16cid:durableId="236939725">
    <w:abstractNumId w:val="22"/>
  </w:num>
  <w:num w:numId="73" w16cid:durableId="523983123">
    <w:abstractNumId w:val="19"/>
  </w:num>
  <w:num w:numId="74" w16cid:durableId="1910385323">
    <w:abstractNumId w:val="33"/>
  </w:num>
  <w:num w:numId="75" w16cid:durableId="1059479271">
    <w:abstractNumId w:val="31"/>
  </w:num>
  <w:num w:numId="76" w16cid:durableId="853112154">
    <w:abstractNumId w:val="38"/>
  </w:num>
  <w:num w:numId="77" w16cid:durableId="195892061">
    <w:abstractNumId w:val="64"/>
  </w:num>
  <w:num w:numId="78" w16cid:durableId="1199850665">
    <w:abstractNumId w:val="9"/>
  </w:num>
  <w:num w:numId="79" w16cid:durableId="1945534334">
    <w:abstractNumId w:val="7"/>
  </w:num>
  <w:num w:numId="80" w16cid:durableId="1521427457">
    <w:abstractNumId w:val="66"/>
  </w:num>
  <w:num w:numId="81" w16cid:durableId="1573539849">
    <w:abstractNumId w:val="55"/>
  </w:num>
  <w:num w:numId="82" w16cid:durableId="912206677">
    <w:abstractNumId w:val="54"/>
  </w:num>
  <w:num w:numId="83" w16cid:durableId="1807355494">
    <w:abstractNumId w:val="65"/>
  </w:num>
  <w:num w:numId="84" w16cid:durableId="1128547922">
    <w:abstractNumId w:val="61"/>
  </w:num>
  <w:num w:numId="85" w16cid:durableId="488449725">
    <w:abstractNumId w:val="35"/>
  </w:num>
  <w:num w:numId="86" w16cid:durableId="1913156312">
    <w:abstractNumId w:val="58"/>
  </w:num>
  <w:num w:numId="87" w16cid:durableId="1648975416">
    <w:abstractNumId w:val="10"/>
  </w:num>
  <w:num w:numId="88" w16cid:durableId="898781151">
    <w:abstractNumId w:val="51"/>
  </w:num>
  <w:num w:numId="89" w16cid:durableId="1236820246">
    <w:abstractNumId w:val="27"/>
  </w:num>
  <w:num w:numId="90" w16cid:durableId="1965892118">
    <w:abstractNumId w:val="45"/>
  </w:num>
  <w:num w:numId="91" w16cid:durableId="899293769">
    <w:abstractNumId w:val="45"/>
  </w:num>
  <w:num w:numId="92" w16cid:durableId="455950595">
    <w:abstractNumId w:val="45"/>
  </w:num>
  <w:num w:numId="93" w16cid:durableId="1540701150">
    <w:abstractNumId w:val="16"/>
  </w:num>
  <w:num w:numId="94" w16cid:durableId="709183666">
    <w:abstractNumId w:val="14"/>
  </w:num>
  <w:num w:numId="95" w16cid:durableId="1542328818">
    <w:abstractNumId w:val="3"/>
  </w:num>
  <w:num w:numId="96" w16cid:durableId="524830561">
    <w:abstractNumId w:val="76"/>
  </w:num>
  <w:num w:numId="97" w16cid:durableId="2059862704">
    <w:abstractNumId w:val="39"/>
  </w:num>
  <w:num w:numId="98" w16cid:durableId="1204564779">
    <w:abstractNumId w:val="42"/>
  </w:num>
  <w:num w:numId="99" w16cid:durableId="172648849">
    <w:abstractNumId w:val="42"/>
  </w:num>
  <w:num w:numId="100" w16cid:durableId="658772853">
    <w:abstractNumId w:val="42"/>
  </w:num>
  <w:num w:numId="101" w16cid:durableId="629482422">
    <w:abstractNumId w:val="42"/>
  </w:num>
  <w:num w:numId="102" w16cid:durableId="1607693832">
    <w:abstractNumId w:val="42"/>
  </w:num>
  <w:num w:numId="103" w16cid:durableId="85618523">
    <w:abstractNumId w:val="68"/>
  </w:num>
  <w:num w:numId="104" w16cid:durableId="1094789929">
    <w:abstractNumId w:val="21"/>
  </w:num>
  <w:num w:numId="105" w16cid:durableId="2078703036">
    <w:abstractNumId w:val="44"/>
  </w:num>
  <w:num w:numId="106" w16cid:durableId="808085624">
    <w:abstractNumId w:val="1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de-AT"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formatting="1" w:enforcement="0"/>
  <w:defaultTabStop w:val="720"/>
  <w:hyphenationZone w:val="425"/>
  <w:defaultTableStyle w:val="TableEIB"/>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HDFieldAppearanceNeedsUpdate" w:val="False"/>
  </w:docVars>
  <w:rsids>
    <w:rsidRoot w:val="009F2294"/>
    <w:rsid w:val="00000172"/>
    <w:rsid w:val="00000270"/>
    <w:rsid w:val="00000E70"/>
    <w:rsid w:val="00001484"/>
    <w:rsid w:val="00001502"/>
    <w:rsid w:val="0000348D"/>
    <w:rsid w:val="00003726"/>
    <w:rsid w:val="00003AC8"/>
    <w:rsid w:val="00003BCA"/>
    <w:rsid w:val="00003F32"/>
    <w:rsid w:val="0000403F"/>
    <w:rsid w:val="0000460C"/>
    <w:rsid w:val="000046F9"/>
    <w:rsid w:val="00004A4C"/>
    <w:rsid w:val="00004E9E"/>
    <w:rsid w:val="000057B5"/>
    <w:rsid w:val="000058B1"/>
    <w:rsid w:val="00005D32"/>
    <w:rsid w:val="00006397"/>
    <w:rsid w:val="00007014"/>
    <w:rsid w:val="000075B3"/>
    <w:rsid w:val="000077FA"/>
    <w:rsid w:val="000103E4"/>
    <w:rsid w:val="00010BE0"/>
    <w:rsid w:val="00010CBE"/>
    <w:rsid w:val="00010D7F"/>
    <w:rsid w:val="00010F22"/>
    <w:rsid w:val="0001102B"/>
    <w:rsid w:val="0001146D"/>
    <w:rsid w:val="000115F9"/>
    <w:rsid w:val="00011FA5"/>
    <w:rsid w:val="00012501"/>
    <w:rsid w:val="00012F05"/>
    <w:rsid w:val="00013A8D"/>
    <w:rsid w:val="00013AB8"/>
    <w:rsid w:val="00013D49"/>
    <w:rsid w:val="000156AB"/>
    <w:rsid w:val="00015EDF"/>
    <w:rsid w:val="00016301"/>
    <w:rsid w:val="00016736"/>
    <w:rsid w:val="00016B18"/>
    <w:rsid w:val="00016B72"/>
    <w:rsid w:val="00016C81"/>
    <w:rsid w:val="00016DA9"/>
    <w:rsid w:val="00017320"/>
    <w:rsid w:val="00017788"/>
    <w:rsid w:val="00017D48"/>
    <w:rsid w:val="00020603"/>
    <w:rsid w:val="0002088F"/>
    <w:rsid w:val="00021D27"/>
    <w:rsid w:val="00021F53"/>
    <w:rsid w:val="00022213"/>
    <w:rsid w:val="0002249F"/>
    <w:rsid w:val="00023314"/>
    <w:rsid w:val="000233B6"/>
    <w:rsid w:val="00023479"/>
    <w:rsid w:val="0002399E"/>
    <w:rsid w:val="000254CE"/>
    <w:rsid w:val="00025546"/>
    <w:rsid w:val="000264A8"/>
    <w:rsid w:val="000266F5"/>
    <w:rsid w:val="00026DC2"/>
    <w:rsid w:val="0002731C"/>
    <w:rsid w:val="000278C0"/>
    <w:rsid w:val="00027A82"/>
    <w:rsid w:val="00027E4F"/>
    <w:rsid w:val="00030368"/>
    <w:rsid w:val="000304B5"/>
    <w:rsid w:val="000306D1"/>
    <w:rsid w:val="000308F2"/>
    <w:rsid w:val="00030A22"/>
    <w:rsid w:val="00030AE8"/>
    <w:rsid w:val="00030CE7"/>
    <w:rsid w:val="00030E77"/>
    <w:rsid w:val="000320D2"/>
    <w:rsid w:val="00032B01"/>
    <w:rsid w:val="00033561"/>
    <w:rsid w:val="00034015"/>
    <w:rsid w:val="0003427F"/>
    <w:rsid w:val="0003511F"/>
    <w:rsid w:val="000363DF"/>
    <w:rsid w:val="00036BD9"/>
    <w:rsid w:val="000375D9"/>
    <w:rsid w:val="00037E80"/>
    <w:rsid w:val="00037ECC"/>
    <w:rsid w:val="0004003B"/>
    <w:rsid w:val="0004061C"/>
    <w:rsid w:val="000407F4"/>
    <w:rsid w:val="00040B2F"/>
    <w:rsid w:val="0004102B"/>
    <w:rsid w:val="00041E0F"/>
    <w:rsid w:val="00042BC3"/>
    <w:rsid w:val="000433BE"/>
    <w:rsid w:val="00043E87"/>
    <w:rsid w:val="0004481F"/>
    <w:rsid w:val="00044B86"/>
    <w:rsid w:val="00044C1D"/>
    <w:rsid w:val="00044C57"/>
    <w:rsid w:val="00045404"/>
    <w:rsid w:val="00045C17"/>
    <w:rsid w:val="00045CC7"/>
    <w:rsid w:val="00045D1D"/>
    <w:rsid w:val="00045D3E"/>
    <w:rsid w:val="00046078"/>
    <w:rsid w:val="00047677"/>
    <w:rsid w:val="0004774B"/>
    <w:rsid w:val="00050D58"/>
    <w:rsid w:val="00051910"/>
    <w:rsid w:val="000519A9"/>
    <w:rsid w:val="00051AB3"/>
    <w:rsid w:val="00051AD5"/>
    <w:rsid w:val="00051D70"/>
    <w:rsid w:val="00053F46"/>
    <w:rsid w:val="000541EF"/>
    <w:rsid w:val="0005420C"/>
    <w:rsid w:val="000547D8"/>
    <w:rsid w:val="000549D8"/>
    <w:rsid w:val="00055049"/>
    <w:rsid w:val="000552D0"/>
    <w:rsid w:val="0005581B"/>
    <w:rsid w:val="00055A97"/>
    <w:rsid w:val="00056121"/>
    <w:rsid w:val="00056157"/>
    <w:rsid w:val="000565E5"/>
    <w:rsid w:val="00057A26"/>
    <w:rsid w:val="0006032C"/>
    <w:rsid w:val="00061144"/>
    <w:rsid w:val="00061710"/>
    <w:rsid w:val="00061884"/>
    <w:rsid w:val="00061A2E"/>
    <w:rsid w:val="000628E8"/>
    <w:rsid w:val="00062919"/>
    <w:rsid w:val="00062E7F"/>
    <w:rsid w:val="00062EE1"/>
    <w:rsid w:val="00062F2E"/>
    <w:rsid w:val="00062FBC"/>
    <w:rsid w:val="00063639"/>
    <w:rsid w:val="000636B5"/>
    <w:rsid w:val="00063B38"/>
    <w:rsid w:val="00064176"/>
    <w:rsid w:val="000643A1"/>
    <w:rsid w:val="00064839"/>
    <w:rsid w:val="000655D5"/>
    <w:rsid w:val="00065E28"/>
    <w:rsid w:val="00066442"/>
    <w:rsid w:val="00066DA0"/>
    <w:rsid w:val="00067895"/>
    <w:rsid w:val="00070BAE"/>
    <w:rsid w:val="00070D22"/>
    <w:rsid w:val="00071AA6"/>
    <w:rsid w:val="00072175"/>
    <w:rsid w:val="000723FB"/>
    <w:rsid w:val="000728CC"/>
    <w:rsid w:val="000732ED"/>
    <w:rsid w:val="00075FD4"/>
    <w:rsid w:val="00076222"/>
    <w:rsid w:val="0007690F"/>
    <w:rsid w:val="00076F61"/>
    <w:rsid w:val="00077377"/>
    <w:rsid w:val="0007782D"/>
    <w:rsid w:val="00077C18"/>
    <w:rsid w:val="00077CA4"/>
    <w:rsid w:val="000832A8"/>
    <w:rsid w:val="0008336A"/>
    <w:rsid w:val="00083D65"/>
    <w:rsid w:val="00084668"/>
    <w:rsid w:val="000849EA"/>
    <w:rsid w:val="00084A72"/>
    <w:rsid w:val="00084B95"/>
    <w:rsid w:val="00084ECD"/>
    <w:rsid w:val="00085909"/>
    <w:rsid w:val="00085A87"/>
    <w:rsid w:val="00085B94"/>
    <w:rsid w:val="00086E60"/>
    <w:rsid w:val="00086E8A"/>
    <w:rsid w:val="00091342"/>
    <w:rsid w:val="000923D7"/>
    <w:rsid w:val="00092589"/>
    <w:rsid w:val="000933C7"/>
    <w:rsid w:val="0009369D"/>
    <w:rsid w:val="0009379B"/>
    <w:rsid w:val="00093E41"/>
    <w:rsid w:val="00093F7A"/>
    <w:rsid w:val="00094068"/>
    <w:rsid w:val="0009406F"/>
    <w:rsid w:val="000946FD"/>
    <w:rsid w:val="00094956"/>
    <w:rsid w:val="00094AA8"/>
    <w:rsid w:val="00094B18"/>
    <w:rsid w:val="00095556"/>
    <w:rsid w:val="00095783"/>
    <w:rsid w:val="00095CFE"/>
    <w:rsid w:val="00096412"/>
    <w:rsid w:val="000973B8"/>
    <w:rsid w:val="00097714"/>
    <w:rsid w:val="000979C0"/>
    <w:rsid w:val="00097C01"/>
    <w:rsid w:val="000A0433"/>
    <w:rsid w:val="000A09F2"/>
    <w:rsid w:val="000A1300"/>
    <w:rsid w:val="000A1A29"/>
    <w:rsid w:val="000A1A73"/>
    <w:rsid w:val="000A1B54"/>
    <w:rsid w:val="000A1FFD"/>
    <w:rsid w:val="000A20AE"/>
    <w:rsid w:val="000A272E"/>
    <w:rsid w:val="000A35BD"/>
    <w:rsid w:val="000A3C6B"/>
    <w:rsid w:val="000A3D28"/>
    <w:rsid w:val="000A3D68"/>
    <w:rsid w:val="000A460F"/>
    <w:rsid w:val="000A476D"/>
    <w:rsid w:val="000A4A1D"/>
    <w:rsid w:val="000A4A46"/>
    <w:rsid w:val="000A4F4B"/>
    <w:rsid w:val="000A5271"/>
    <w:rsid w:val="000A55A8"/>
    <w:rsid w:val="000A571B"/>
    <w:rsid w:val="000A5B76"/>
    <w:rsid w:val="000A5DEF"/>
    <w:rsid w:val="000A6DE6"/>
    <w:rsid w:val="000B052A"/>
    <w:rsid w:val="000B0941"/>
    <w:rsid w:val="000B16D1"/>
    <w:rsid w:val="000B22A6"/>
    <w:rsid w:val="000B25F0"/>
    <w:rsid w:val="000B268C"/>
    <w:rsid w:val="000B2784"/>
    <w:rsid w:val="000B2FF9"/>
    <w:rsid w:val="000B4402"/>
    <w:rsid w:val="000B4466"/>
    <w:rsid w:val="000B44C4"/>
    <w:rsid w:val="000B4BBB"/>
    <w:rsid w:val="000B4DD2"/>
    <w:rsid w:val="000B51FD"/>
    <w:rsid w:val="000B5FCD"/>
    <w:rsid w:val="000B6843"/>
    <w:rsid w:val="000B796F"/>
    <w:rsid w:val="000B7FE3"/>
    <w:rsid w:val="000C027B"/>
    <w:rsid w:val="000C04D6"/>
    <w:rsid w:val="000C0986"/>
    <w:rsid w:val="000C1330"/>
    <w:rsid w:val="000C18C3"/>
    <w:rsid w:val="000C1EC0"/>
    <w:rsid w:val="000C2032"/>
    <w:rsid w:val="000C26C7"/>
    <w:rsid w:val="000C2BED"/>
    <w:rsid w:val="000C3232"/>
    <w:rsid w:val="000C4D0F"/>
    <w:rsid w:val="000C4D55"/>
    <w:rsid w:val="000C4ECF"/>
    <w:rsid w:val="000C5255"/>
    <w:rsid w:val="000C557C"/>
    <w:rsid w:val="000C5A39"/>
    <w:rsid w:val="000C67D8"/>
    <w:rsid w:val="000C7119"/>
    <w:rsid w:val="000C7149"/>
    <w:rsid w:val="000C715C"/>
    <w:rsid w:val="000C71EB"/>
    <w:rsid w:val="000D055D"/>
    <w:rsid w:val="000D0D83"/>
    <w:rsid w:val="000D0EA3"/>
    <w:rsid w:val="000D1393"/>
    <w:rsid w:val="000D1E08"/>
    <w:rsid w:val="000D2224"/>
    <w:rsid w:val="000D313F"/>
    <w:rsid w:val="000D32FE"/>
    <w:rsid w:val="000D35F5"/>
    <w:rsid w:val="000D3A6F"/>
    <w:rsid w:val="000D3C90"/>
    <w:rsid w:val="000D3F69"/>
    <w:rsid w:val="000D4F66"/>
    <w:rsid w:val="000D5188"/>
    <w:rsid w:val="000D570F"/>
    <w:rsid w:val="000D58A3"/>
    <w:rsid w:val="000D5BEE"/>
    <w:rsid w:val="000D5C89"/>
    <w:rsid w:val="000D5E18"/>
    <w:rsid w:val="000D6679"/>
    <w:rsid w:val="000D67B1"/>
    <w:rsid w:val="000D6B1A"/>
    <w:rsid w:val="000D7171"/>
    <w:rsid w:val="000D7800"/>
    <w:rsid w:val="000D7FE5"/>
    <w:rsid w:val="000E006C"/>
    <w:rsid w:val="000E1930"/>
    <w:rsid w:val="000E2FAF"/>
    <w:rsid w:val="000E31F6"/>
    <w:rsid w:val="000E33D3"/>
    <w:rsid w:val="000E3DA5"/>
    <w:rsid w:val="000E52BE"/>
    <w:rsid w:val="000E5CBE"/>
    <w:rsid w:val="000E755E"/>
    <w:rsid w:val="000E7EBA"/>
    <w:rsid w:val="000E7FC1"/>
    <w:rsid w:val="000F0277"/>
    <w:rsid w:val="000F0376"/>
    <w:rsid w:val="000F1E7C"/>
    <w:rsid w:val="000F23F6"/>
    <w:rsid w:val="000F317A"/>
    <w:rsid w:val="000F342D"/>
    <w:rsid w:val="000F3C70"/>
    <w:rsid w:val="000F40D6"/>
    <w:rsid w:val="000F4D88"/>
    <w:rsid w:val="000F51F1"/>
    <w:rsid w:val="000F5306"/>
    <w:rsid w:val="000F5B51"/>
    <w:rsid w:val="000F6F2A"/>
    <w:rsid w:val="000F79BC"/>
    <w:rsid w:val="000F7D45"/>
    <w:rsid w:val="000F7F80"/>
    <w:rsid w:val="00100370"/>
    <w:rsid w:val="001004EA"/>
    <w:rsid w:val="001011A6"/>
    <w:rsid w:val="00101E80"/>
    <w:rsid w:val="00102A64"/>
    <w:rsid w:val="0010329B"/>
    <w:rsid w:val="00103C83"/>
    <w:rsid w:val="0010502C"/>
    <w:rsid w:val="00105105"/>
    <w:rsid w:val="00105746"/>
    <w:rsid w:val="0010696F"/>
    <w:rsid w:val="00107514"/>
    <w:rsid w:val="00107BD7"/>
    <w:rsid w:val="00107E85"/>
    <w:rsid w:val="00107F9D"/>
    <w:rsid w:val="00111712"/>
    <w:rsid w:val="00111EE7"/>
    <w:rsid w:val="00112AF2"/>
    <w:rsid w:val="00112AFC"/>
    <w:rsid w:val="00113206"/>
    <w:rsid w:val="001132EA"/>
    <w:rsid w:val="00113633"/>
    <w:rsid w:val="00113737"/>
    <w:rsid w:val="001138E6"/>
    <w:rsid w:val="00114D77"/>
    <w:rsid w:val="001153F5"/>
    <w:rsid w:val="001171A5"/>
    <w:rsid w:val="001178C2"/>
    <w:rsid w:val="00117AAA"/>
    <w:rsid w:val="0012032B"/>
    <w:rsid w:val="00120B76"/>
    <w:rsid w:val="00120BA8"/>
    <w:rsid w:val="00120DEA"/>
    <w:rsid w:val="00121695"/>
    <w:rsid w:val="00121998"/>
    <w:rsid w:val="00121B66"/>
    <w:rsid w:val="001241B5"/>
    <w:rsid w:val="00124580"/>
    <w:rsid w:val="00124BDD"/>
    <w:rsid w:val="00125002"/>
    <w:rsid w:val="001250A1"/>
    <w:rsid w:val="00125945"/>
    <w:rsid w:val="00125A0B"/>
    <w:rsid w:val="00125F7E"/>
    <w:rsid w:val="00125FF9"/>
    <w:rsid w:val="001274F4"/>
    <w:rsid w:val="0012792C"/>
    <w:rsid w:val="00127F28"/>
    <w:rsid w:val="00130280"/>
    <w:rsid w:val="00130729"/>
    <w:rsid w:val="00130760"/>
    <w:rsid w:val="00130CE2"/>
    <w:rsid w:val="00131393"/>
    <w:rsid w:val="001317F6"/>
    <w:rsid w:val="00131E42"/>
    <w:rsid w:val="001324F4"/>
    <w:rsid w:val="00132591"/>
    <w:rsid w:val="00132B05"/>
    <w:rsid w:val="00132CC7"/>
    <w:rsid w:val="00133972"/>
    <w:rsid w:val="00133F08"/>
    <w:rsid w:val="00134164"/>
    <w:rsid w:val="001341C9"/>
    <w:rsid w:val="0013494C"/>
    <w:rsid w:val="00135341"/>
    <w:rsid w:val="00135835"/>
    <w:rsid w:val="00135A72"/>
    <w:rsid w:val="00136219"/>
    <w:rsid w:val="00136A27"/>
    <w:rsid w:val="00136C25"/>
    <w:rsid w:val="00137014"/>
    <w:rsid w:val="0013707B"/>
    <w:rsid w:val="00137198"/>
    <w:rsid w:val="001371FE"/>
    <w:rsid w:val="00140633"/>
    <w:rsid w:val="00140B08"/>
    <w:rsid w:val="00140B3F"/>
    <w:rsid w:val="00140C75"/>
    <w:rsid w:val="00140CB3"/>
    <w:rsid w:val="00140DEC"/>
    <w:rsid w:val="00140F62"/>
    <w:rsid w:val="001413C5"/>
    <w:rsid w:val="001418DB"/>
    <w:rsid w:val="00141B22"/>
    <w:rsid w:val="00142AB1"/>
    <w:rsid w:val="00142B0A"/>
    <w:rsid w:val="00142C21"/>
    <w:rsid w:val="00144351"/>
    <w:rsid w:val="001454E4"/>
    <w:rsid w:val="00145CF0"/>
    <w:rsid w:val="00145D4A"/>
    <w:rsid w:val="0014640C"/>
    <w:rsid w:val="0014676A"/>
    <w:rsid w:val="0014684D"/>
    <w:rsid w:val="00146B39"/>
    <w:rsid w:val="00146D70"/>
    <w:rsid w:val="0014763D"/>
    <w:rsid w:val="001503A3"/>
    <w:rsid w:val="0015043C"/>
    <w:rsid w:val="0015056D"/>
    <w:rsid w:val="00150AE7"/>
    <w:rsid w:val="00150D4B"/>
    <w:rsid w:val="00150E60"/>
    <w:rsid w:val="0015142C"/>
    <w:rsid w:val="0015144C"/>
    <w:rsid w:val="00152356"/>
    <w:rsid w:val="001535C4"/>
    <w:rsid w:val="00153687"/>
    <w:rsid w:val="00153B5B"/>
    <w:rsid w:val="00154284"/>
    <w:rsid w:val="00156381"/>
    <w:rsid w:val="00156571"/>
    <w:rsid w:val="00157953"/>
    <w:rsid w:val="001602BE"/>
    <w:rsid w:val="0016038A"/>
    <w:rsid w:val="0016041C"/>
    <w:rsid w:val="00160844"/>
    <w:rsid w:val="00160C51"/>
    <w:rsid w:val="00160DD2"/>
    <w:rsid w:val="001610E6"/>
    <w:rsid w:val="00161463"/>
    <w:rsid w:val="001615C9"/>
    <w:rsid w:val="00162531"/>
    <w:rsid w:val="00162B90"/>
    <w:rsid w:val="00162D94"/>
    <w:rsid w:val="00164DE7"/>
    <w:rsid w:val="00164EE3"/>
    <w:rsid w:val="00165823"/>
    <w:rsid w:val="00165EBA"/>
    <w:rsid w:val="0016661A"/>
    <w:rsid w:val="00166FAD"/>
    <w:rsid w:val="00167A29"/>
    <w:rsid w:val="001703D2"/>
    <w:rsid w:val="0017113E"/>
    <w:rsid w:val="0017145E"/>
    <w:rsid w:val="001717B2"/>
    <w:rsid w:val="00171E19"/>
    <w:rsid w:val="00171E3E"/>
    <w:rsid w:val="0017265B"/>
    <w:rsid w:val="00173075"/>
    <w:rsid w:val="00173B41"/>
    <w:rsid w:val="00173BC8"/>
    <w:rsid w:val="00173C07"/>
    <w:rsid w:val="00175187"/>
    <w:rsid w:val="0017533E"/>
    <w:rsid w:val="00176FE4"/>
    <w:rsid w:val="001771CD"/>
    <w:rsid w:val="001777A1"/>
    <w:rsid w:val="001801E6"/>
    <w:rsid w:val="00180691"/>
    <w:rsid w:val="0018088F"/>
    <w:rsid w:val="00180987"/>
    <w:rsid w:val="00180FA0"/>
    <w:rsid w:val="00181058"/>
    <w:rsid w:val="00181781"/>
    <w:rsid w:val="001820C1"/>
    <w:rsid w:val="00182D90"/>
    <w:rsid w:val="00182F38"/>
    <w:rsid w:val="00183011"/>
    <w:rsid w:val="001835D6"/>
    <w:rsid w:val="00184A1C"/>
    <w:rsid w:val="00184B97"/>
    <w:rsid w:val="00184D6E"/>
    <w:rsid w:val="00184DD0"/>
    <w:rsid w:val="00186778"/>
    <w:rsid w:val="001867D2"/>
    <w:rsid w:val="00186E8B"/>
    <w:rsid w:val="0018702B"/>
    <w:rsid w:val="00187351"/>
    <w:rsid w:val="001900F7"/>
    <w:rsid w:val="00190336"/>
    <w:rsid w:val="0019089E"/>
    <w:rsid w:val="00190DF9"/>
    <w:rsid w:val="00191396"/>
    <w:rsid w:val="00191465"/>
    <w:rsid w:val="001935EC"/>
    <w:rsid w:val="001937F4"/>
    <w:rsid w:val="00193974"/>
    <w:rsid w:val="00193F04"/>
    <w:rsid w:val="00194768"/>
    <w:rsid w:val="00194897"/>
    <w:rsid w:val="001949EF"/>
    <w:rsid w:val="00195A90"/>
    <w:rsid w:val="00196424"/>
    <w:rsid w:val="00196E6F"/>
    <w:rsid w:val="001970C3"/>
    <w:rsid w:val="00197110"/>
    <w:rsid w:val="001977B1"/>
    <w:rsid w:val="001A0D85"/>
    <w:rsid w:val="001A0DBA"/>
    <w:rsid w:val="001A185C"/>
    <w:rsid w:val="001A1BF7"/>
    <w:rsid w:val="001A1D0E"/>
    <w:rsid w:val="001A1D24"/>
    <w:rsid w:val="001A1E7C"/>
    <w:rsid w:val="001A26EF"/>
    <w:rsid w:val="001A2937"/>
    <w:rsid w:val="001A3042"/>
    <w:rsid w:val="001A3856"/>
    <w:rsid w:val="001A3955"/>
    <w:rsid w:val="001A3E65"/>
    <w:rsid w:val="001A46B7"/>
    <w:rsid w:val="001A48FC"/>
    <w:rsid w:val="001A5161"/>
    <w:rsid w:val="001A6210"/>
    <w:rsid w:val="001A6856"/>
    <w:rsid w:val="001A685B"/>
    <w:rsid w:val="001A71EB"/>
    <w:rsid w:val="001A7D35"/>
    <w:rsid w:val="001B011A"/>
    <w:rsid w:val="001B0B5A"/>
    <w:rsid w:val="001B0E50"/>
    <w:rsid w:val="001B163F"/>
    <w:rsid w:val="001B202A"/>
    <w:rsid w:val="001B2054"/>
    <w:rsid w:val="001B3258"/>
    <w:rsid w:val="001B3434"/>
    <w:rsid w:val="001B3639"/>
    <w:rsid w:val="001B45F6"/>
    <w:rsid w:val="001B516D"/>
    <w:rsid w:val="001B6B9A"/>
    <w:rsid w:val="001B74CF"/>
    <w:rsid w:val="001B77F2"/>
    <w:rsid w:val="001B7FCA"/>
    <w:rsid w:val="001C12D9"/>
    <w:rsid w:val="001C200F"/>
    <w:rsid w:val="001C222A"/>
    <w:rsid w:val="001C25DD"/>
    <w:rsid w:val="001C3AC0"/>
    <w:rsid w:val="001C43BB"/>
    <w:rsid w:val="001C43DB"/>
    <w:rsid w:val="001C532B"/>
    <w:rsid w:val="001C5530"/>
    <w:rsid w:val="001C6245"/>
    <w:rsid w:val="001D0283"/>
    <w:rsid w:val="001D0B90"/>
    <w:rsid w:val="001D0EC8"/>
    <w:rsid w:val="001D16C9"/>
    <w:rsid w:val="001D19A7"/>
    <w:rsid w:val="001D1DC1"/>
    <w:rsid w:val="001D2340"/>
    <w:rsid w:val="001D2FA1"/>
    <w:rsid w:val="001D380C"/>
    <w:rsid w:val="001D3CD3"/>
    <w:rsid w:val="001D3EAD"/>
    <w:rsid w:val="001D4026"/>
    <w:rsid w:val="001D4076"/>
    <w:rsid w:val="001D41C7"/>
    <w:rsid w:val="001D4245"/>
    <w:rsid w:val="001D5131"/>
    <w:rsid w:val="001D59C3"/>
    <w:rsid w:val="001D5A6B"/>
    <w:rsid w:val="001D685C"/>
    <w:rsid w:val="001D78A7"/>
    <w:rsid w:val="001E0852"/>
    <w:rsid w:val="001E1717"/>
    <w:rsid w:val="001E19B4"/>
    <w:rsid w:val="001E218F"/>
    <w:rsid w:val="001E24E7"/>
    <w:rsid w:val="001E2AEE"/>
    <w:rsid w:val="001E2D0D"/>
    <w:rsid w:val="001E31EB"/>
    <w:rsid w:val="001E3213"/>
    <w:rsid w:val="001E3B95"/>
    <w:rsid w:val="001E3D55"/>
    <w:rsid w:val="001E4CD7"/>
    <w:rsid w:val="001E53AB"/>
    <w:rsid w:val="001E6B69"/>
    <w:rsid w:val="001E6DA5"/>
    <w:rsid w:val="001F0081"/>
    <w:rsid w:val="001F10B0"/>
    <w:rsid w:val="001F112C"/>
    <w:rsid w:val="001F1203"/>
    <w:rsid w:val="001F12B9"/>
    <w:rsid w:val="001F3669"/>
    <w:rsid w:val="001F3B95"/>
    <w:rsid w:val="001F3C60"/>
    <w:rsid w:val="001F7284"/>
    <w:rsid w:val="001F7B3E"/>
    <w:rsid w:val="002002CE"/>
    <w:rsid w:val="00200B94"/>
    <w:rsid w:val="00200E34"/>
    <w:rsid w:val="00200F74"/>
    <w:rsid w:val="00200FDA"/>
    <w:rsid w:val="002014A2"/>
    <w:rsid w:val="00201E93"/>
    <w:rsid w:val="00201EBD"/>
    <w:rsid w:val="002020EA"/>
    <w:rsid w:val="002027BE"/>
    <w:rsid w:val="00202822"/>
    <w:rsid w:val="00202D52"/>
    <w:rsid w:val="002040FA"/>
    <w:rsid w:val="002046F3"/>
    <w:rsid w:val="00205269"/>
    <w:rsid w:val="0020548E"/>
    <w:rsid w:val="002069B2"/>
    <w:rsid w:val="00206DF8"/>
    <w:rsid w:val="002070FC"/>
    <w:rsid w:val="00207508"/>
    <w:rsid w:val="00207545"/>
    <w:rsid w:val="00210909"/>
    <w:rsid w:val="00211270"/>
    <w:rsid w:val="00211347"/>
    <w:rsid w:val="00211AC9"/>
    <w:rsid w:val="00211B3C"/>
    <w:rsid w:val="00211B62"/>
    <w:rsid w:val="00211C27"/>
    <w:rsid w:val="00212156"/>
    <w:rsid w:val="00212204"/>
    <w:rsid w:val="00212CB4"/>
    <w:rsid w:val="00213AE7"/>
    <w:rsid w:val="002151F3"/>
    <w:rsid w:val="00216F05"/>
    <w:rsid w:val="0021747C"/>
    <w:rsid w:val="002200CF"/>
    <w:rsid w:val="0022031B"/>
    <w:rsid w:val="0022069A"/>
    <w:rsid w:val="00220815"/>
    <w:rsid w:val="002209AD"/>
    <w:rsid w:val="00220CF7"/>
    <w:rsid w:val="00221260"/>
    <w:rsid w:val="002213AD"/>
    <w:rsid w:val="002214D7"/>
    <w:rsid w:val="00221945"/>
    <w:rsid w:val="00221BB3"/>
    <w:rsid w:val="00221D6A"/>
    <w:rsid w:val="0022216F"/>
    <w:rsid w:val="00222273"/>
    <w:rsid w:val="00222989"/>
    <w:rsid w:val="00222C4E"/>
    <w:rsid w:val="00222ECB"/>
    <w:rsid w:val="002231FE"/>
    <w:rsid w:val="00223622"/>
    <w:rsid w:val="00223661"/>
    <w:rsid w:val="0022377F"/>
    <w:rsid w:val="00223A80"/>
    <w:rsid w:val="002249CC"/>
    <w:rsid w:val="00225070"/>
    <w:rsid w:val="002250E6"/>
    <w:rsid w:val="0022572F"/>
    <w:rsid w:val="002257BA"/>
    <w:rsid w:val="002267F3"/>
    <w:rsid w:val="00226C19"/>
    <w:rsid w:val="00227C7D"/>
    <w:rsid w:val="00227EA6"/>
    <w:rsid w:val="00231405"/>
    <w:rsid w:val="00231F09"/>
    <w:rsid w:val="0023238E"/>
    <w:rsid w:val="00232754"/>
    <w:rsid w:val="002332AE"/>
    <w:rsid w:val="00233402"/>
    <w:rsid w:val="00233FF8"/>
    <w:rsid w:val="002340A7"/>
    <w:rsid w:val="00235400"/>
    <w:rsid w:val="00236519"/>
    <w:rsid w:val="0023673C"/>
    <w:rsid w:val="00236BDE"/>
    <w:rsid w:val="00236EB6"/>
    <w:rsid w:val="00237139"/>
    <w:rsid w:val="0023730B"/>
    <w:rsid w:val="00237E84"/>
    <w:rsid w:val="00237F74"/>
    <w:rsid w:val="00240C8B"/>
    <w:rsid w:val="00242051"/>
    <w:rsid w:val="0024279D"/>
    <w:rsid w:val="00242E94"/>
    <w:rsid w:val="00245A57"/>
    <w:rsid w:val="00245CE9"/>
    <w:rsid w:val="0024604A"/>
    <w:rsid w:val="00246CAD"/>
    <w:rsid w:val="002470FC"/>
    <w:rsid w:val="0024717F"/>
    <w:rsid w:val="002478C5"/>
    <w:rsid w:val="00247C36"/>
    <w:rsid w:val="00250B05"/>
    <w:rsid w:val="00250ED9"/>
    <w:rsid w:val="002517FA"/>
    <w:rsid w:val="00251AA4"/>
    <w:rsid w:val="002524E0"/>
    <w:rsid w:val="002530B5"/>
    <w:rsid w:val="002536F7"/>
    <w:rsid w:val="002541F6"/>
    <w:rsid w:val="00254AB0"/>
    <w:rsid w:val="00254C8C"/>
    <w:rsid w:val="002551A0"/>
    <w:rsid w:val="00255AF0"/>
    <w:rsid w:val="00255F31"/>
    <w:rsid w:val="0025615F"/>
    <w:rsid w:val="002576D7"/>
    <w:rsid w:val="00260CDB"/>
    <w:rsid w:val="00261423"/>
    <w:rsid w:val="00261864"/>
    <w:rsid w:val="00261E6B"/>
    <w:rsid w:val="0026227F"/>
    <w:rsid w:val="00262470"/>
    <w:rsid w:val="00262504"/>
    <w:rsid w:val="00262E1B"/>
    <w:rsid w:val="002642B5"/>
    <w:rsid w:val="00264A4E"/>
    <w:rsid w:val="00265F62"/>
    <w:rsid w:val="0026603D"/>
    <w:rsid w:val="00266103"/>
    <w:rsid w:val="00266EF0"/>
    <w:rsid w:val="00267274"/>
    <w:rsid w:val="002676F5"/>
    <w:rsid w:val="00267800"/>
    <w:rsid w:val="00267CAF"/>
    <w:rsid w:val="00270034"/>
    <w:rsid w:val="002701F3"/>
    <w:rsid w:val="002702C2"/>
    <w:rsid w:val="00270391"/>
    <w:rsid w:val="00271ECA"/>
    <w:rsid w:val="00272C7F"/>
    <w:rsid w:val="00273E13"/>
    <w:rsid w:val="002740B4"/>
    <w:rsid w:val="00274478"/>
    <w:rsid w:val="002753A7"/>
    <w:rsid w:val="002757EC"/>
    <w:rsid w:val="00275DF5"/>
    <w:rsid w:val="00275F3A"/>
    <w:rsid w:val="00277F68"/>
    <w:rsid w:val="0028011F"/>
    <w:rsid w:val="002808AC"/>
    <w:rsid w:val="00280C9D"/>
    <w:rsid w:val="00280E0D"/>
    <w:rsid w:val="0028147D"/>
    <w:rsid w:val="00281F50"/>
    <w:rsid w:val="00283838"/>
    <w:rsid w:val="00283BB4"/>
    <w:rsid w:val="00283DBC"/>
    <w:rsid w:val="0028465A"/>
    <w:rsid w:val="00284865"/>
    <w:rsid w:val="00284871"/>
    <w:rsid w:val="00284B7F"/>
    <w:rsid w:val="002853E8"/>
    <w:rsid w:val="002855FF"/>
    <w:rsid w:val="00285EB2"/>
    <w:rsid w:val="00286850"/>
    <w:rsid w:val="002870F0"/>
    <w:rsid w:val="0028732E"/>
    <w:rsid w:val="002877EC"/>
    <w:rsid w:val="00287C1A"/>
    <w:rsid w:val="0029026D"/>
    <w:rsid w:val="00290C5E"/>
    <w:rsid w:val="00291968"/>
    <w:rsid w:val="00291B91"/>
    <w:rsid w:val="00292110"/>
    <w:rsid w:val="002921C7"/>
    <w:rsid w:val="002922F6"/>
    <w:rsid w:val="00293050"/>
    <w:rsid w:val="00293C41"/>
    <w:rsid w:val="00293CED"/>
    <w:rsid w:val="002942FF"/>
    <w:rsid w:val="00295092"/>
    <w:rsid w:val="00295A70"/>
    <w:rsid w:val="00295D66"/>
    <w:rsid w:val="002969AF"/>
    <w:rsid w:val="00296D2C"/>
    <w:rsid w:val="002A016A"/>
    <w:rsid w:val="002A06FF"/>
    <w:rsid w:val="002A0CE4"/>
    <w:rsid w:val="002A0E9A"/>
    <w:rsid w:val="002A15AB"/>
    <w:rsid w:val="002A249E"/>
    <w:rsid w:val="002A2562"/>
    <w:rsid w:val="002A2DF1"/>
    <w:rsid w:val="002A2E17"/>
    <w:rsid w:val="002A35C5"/>
    <w:rsid w:val="002A3EC7"/>
    <w:rsid w:val="002A470F"/>
    <w:rsid w:val="002A4AFD"/>
    <w:rsid w:val="002A4C31"/>
    <w:rsid w:val="002A4DC4"/>
    <w:rsid w:val="002A5CEA"/>
    <w:rsid w:val="002A679D"/>
    <w:rsid w:val="002A6CBF"/>
    <w:rsid w:val="002A6E84"/>
    <w:rsid w:val="002A7E7D"/>
    <w:rsid w:val="002A7FA4"/>
    <w:rsid w:val="002B0C38"/>
    <w:rsid w:val="002B11A0"/>
    <w:rsid w:val="002B11BD"/>
    <w:rsid w:val="002B1A8D"/>
    <w:rsid w:val="002B1AA7"/>
    <w:rsid w:val="002B28B0"/>
    <w:rsid w:val="002B3EC7"/>
    <w:rsid w:val="002B4275"/>
    <w:rsid w:val="002B449B"/>
    <w:rsid w:val="002B4D2F"/>
    <w:rsid w:val="002B54DA"/>
    <w:rsid w:val="002B5590"/>
    <w:rsid w:val="002B656B"/>
    <w:rsid w:val="002B679E"/>
    <w:rsid w:val="002B7886"/>
    <w:rsid w:val="002B7C07"/>
    <w:rsid w:val="002C1431"/>
    <w:rsid w:val="002C17A5"/>
    <w:rsid w:val="002C1991"/>
    <w:rsid w:val="002C1B6C"/>
    <w:rsid w:val="002C1BE6"/>
    <w:rsid w:val="002C2323"/>
    <w:rsid w:val="002C2D5E"/>
    <w:rsid w:val="002C2EE3"/>
    <w:rsid w:val="002C31DE"/>
    <w:rsid w:val="002C3DE3"/>
    <w:rsid w:val="002C4119"/>
    <w:rsid w:val="002C4552"/>
    <w:rsid w:val="002C5348"/>
    <w:rsid w:val="002C59E6"/>
    <w:rsid w:val="002C6234"/>
    <w:rsid w:val="002C63C6"/>
    <w:rsid w:val="002C644B"/>
    <w:rsid w:val="002C6557"/>
    <w:rsid w:val="002C6D91"/>
    <w:rsid w:val="002C754F"/>
    <w:rsid w:val="002C7702"/>
    <w:rsid w:val="002C7EF4"/>
    <w:rsid w:val="002D11CA"/>
    <w:rsid w:val="002D14A9"/>
    <w:rsid w:val="002D208F"/>
    <w:rsid w:val="002D22F8"/>
    <w:rsid w:val="002D2793"/>
    <w:rsid w:val="002D4044"/>
    <w:rsid w:val="002D4160"/>
    <w:rsid w:val="002D445C"/>
    <w:rsid w:val="002D489D"/>
    <w:rsid w:val="002D4EA1"/>
    <w:rsid w:val="002D4FCE"/>
    <w:rsid w:val="002D52EB"/>
    <w:rsid w:val="002D7361"/>
    <w:rsid w:val="002E00C1"/>
    <w:rsid w:val="002E011F"/>
    <w:rsid w:val="002E03D0"/>
    <w:rsid w:val="002E05C7"/>
    <w:rsid w:val="002E0736"/>
    <w:rsid w:val="002E19C4"/>
    <w:rsid w:val="002E1B2E"/>
    <w:rsid w:val="002E247C"/>
    <w:rsid w:val="002E2849"/>
    <w:rsid w:val="002E28AA"/>
    <w:rsid w:val="002E416B"/>
    <w:rsid w:val="002E508C"/>
    <w:rsid w:val="002E54E3"/>
    <w:rsid w:val="002E5590"/>
    <w:rsid w:val="002E5D45"/>
    <w:rsid w:val="002E6B98"/>
    <w:rsid w:val="002E79AF"/>
    <w:rsid w:val="002E7FD0"/>
    <w:rsid w:val="002F07FF"/>
    <w:rsid w:val="002F1A0D"/>
    <w:rsid w:val="002F1C89"/>
    <w:rsid w:val="002F1D3F"/>
    <w:rsid w:val="002F2321"/>
    <w:rsid w:val="002F2A74"/>
    <w:rsid w:val="002F2D0A"/>
    <w:rsid w:val="002F3BF5"/>
    <w:rsid w:val="002F3C61"/>
    <w:rsid w:val="002F3C75"/>
    <w:rsid w:val="002F511C"/>
    <w:rsid w:val="002F5B97"/>
    <w:rsid w:val="002F5C52"/>
    <w:rsid w:val="002F7021"/>
    <w:rsid w:val="00300353"/>
    <w:rsid w:val="003006AA"/>
    <w:rsid w:val="003013B6"/>
    <w:rsid w:val="00301A51"/>
    <w:rsid w:val="00301B46"/>
    <w:rsid w:val="00301CED"/>
    <w:rsid w:val="00302499"/>
    <w:rsid w:val="00303003"/>
    <w:rsid w:val="00303AE6"/>
    <w:rsid w:val="00303EEA"/>
    <w:rsid w:val="0030410F"/>
    <w:rsid w:val="0030425E"/>
    <w:rsid w:val="003045B1"/>
    <w:rsid w:val="00304C99"/>
    <w:rsid w:val="00304FC6"/>
    <w:rsid w:val="00304FDC"/>
    <w:rsid w:val="00305586"/>
    <w:rsid w:val="00305773"/>
    <w:rsid w:val="0030578C"/>
    <w:rsid w:val="00306586"/>
    <w:rsid w:val="00307133"/>
    <w:rsid w:val="0030723F"/>
    <w:rsid w:val="00307684"/>
    <w:rsid w:val="003077B8"/>
    <w:rsid w:val="00307D8B"/>
    <w:rsid w:val="0031106B"/>
    <w:rsid w:val="003113E7"/>
    <w:rsid w:val="00311487"/>
    <w:rsid w:val="00311803"/>
    <w:rsid w:val="003118B1"/>
    <w:rsid w:val="00313967"/>
    <w:rsid w:val="00314009"/>
    <w:rsid w:val="003144DC"/>
    <w:rsid w:val="00314BB6"/>
    <w:rsid w:val="0031526D"/>
    <w:rsid w:val="00316B37"/>
    <w:rsid w:val="0031725F"/>
    <w:rsid w:val="00317DD6"/>
    <w:rsid w:val="00317F4A"/>
    <w:rsid w:val="00320788"/>
    <w:rsid w:val="00321749"/>
    <w:rsid w:val="0032178F"/>
    <w:rsid w:val="00321FD6"/>
    <w:rsid w:val="00322A02"/>
    <w:rsid w:val="00322FFB"/>
    <w:rsid w:val="003240C4"/>
    <w:rsid w:val="00324E40"/>
    <w:rsid w:val="0032551C"/>
    <w:rsid w:val="00325D08"/>
    <w:rsid w:val="0032624B"/>
    <w:rsid w:val="0032637B"/>
    <w:rsid w:val="003263E3"/>
    <w:rsid w:val="003267AD"/>
    <w:rsid w:val="003267D3"/>
    <w:rsid w:val="00327831"/>
    <w:rsid w:val="00327B08"/>
    <w:rsid w:val="00330362"/>
    <w:rsid w:val="00330404"/>
    <w:rsid w:val="003305E7"/>
    <w:rsid w:val="0033170E"/>
    <w:rsid w:val="00331CF7"/>
    <w:rsid w:val="00332045"/>
    <w:rsid w:val="00332A42"/>
    <w:rsid w:val="00332C9C"/>
    <w:rsid w:val="00333661"/>
    <w:rsid w:val="003337FA"/>
    <w:rsid w:val="00333CA5"/>
    <w:rsid w:val="00334A3F"/>
    <w:rsid w:val="00336388"/>
    <w:rsid w:val="00336394"/>
    <w:rsid w:val="00336523"/>
    <w:rsid w:val="0033669A"/>
    <w:rsid w:val="00336710"/>
    <w:rsid w:val="00336A84"/>
    <w:rsid w:val="00336C40"/>
    <w:rsid w:val="003373CF"/>
    <w:rsid w:val="00337953"/>
    <w:rsid w:val="0034078C"/>
    <w:rsid w:val="00340A1E"/>
    <w:rsid w:val="00341209"/>
    <w:rsid w:val="0034266D"/>
    <w:rsid w:val="003430F8"/>
    <w:rsid w:val="00343CA2"/>
    <w:rsid w:val="00343CC2"/>
    <w:rsid w:val="00344070"/>
    <w:rsid w:val="00344154"/>
    <w:rsid w:val="003442FD"/>
    <w:rsid w:val="00344700"/>
    <w:rsid w:val="003449C4"/>
    <w:rsid w:val="00344B02"/>
    <w:rsid w:val="00344C32"/>
    <w:rsid w:val="003454F3"/>
    <w:rsid w:val="00345595"/>
    <w:rsid w:val="003463C6"/>
    <w:rsid w:val="0034796D"/>
    <w:rsid w:val="0035128E"/>
    <w:rsid w:val="00351998"/>
    <w:rsid w:val="00351C5B"/>
    <w:rsid w:val="00351FC5"/>
    <w:rsid w:val="00352C25"/>
    <w:rsid w:val="00352E64"/>
    <w:rsid w:val="00353A4A"/>
    <w:rsid w:val="00353AC8"/>
    <w:rsid w:val="00355C34"/>
    <w:rsid w:val="00355F0E"/>
    <w:rsid w:val="003562ED"/>
    <w:rsid w:val="0035662C"/>
    <w:rsid w:val="0035675C"/>
    <w:rsid w:val="00356E2C"/>
    <w:rsid w:val="00357217"/>
    <w:rsid w:val="00357760"/>
    <w:rsid w:val="00357BCC"/>
    <w:rsid w:val="0036072A"/>
    <w:rsid w:val="00360833"/>
    <w:rsid w:val="00361F38"/>
    <w:rsid w:val="003621E9"/>
    <w:rsid w:val="00362832"/>
    <w:rsid w:val="00362940"/>
    <w:rsid w:val="003632FE"/>
    <w:rsid w:val="00363AA8"/>
    <w:rsid w:val="00363D8B"/>
    <w:rsid w:val="00364AD0"/>
    <w:rsid w:val="00364CB9"/>
    <w:rsid w:val="00365144"/>
    <w:rsid w:val="003651CE"/>
    <w:rsid w:val="0036521D"/>
    <w:rsid w:val="00366B26"/>
    <w:rsid w:val="00366FF1"/>
    <w:rsid w:val="00367000"/>
    <w:rsid w:val="00367016"/>
    <w:rsid w:val="0036775B"/>
    <w:rsid w:val="003701D6"/>
    <w:rsid w:val="00370AE9"/>
    <w:rsid w:val="00370B32"/>
    <w:rsid w:val="00371703"/>
    <w:rsid w:val="00371B6A"/>
    <w:rsid w:val="00372DE8"/>
    <w:rsid w:val="0037334D"/>
    <w:rsid w:val="00375EE4"/>
    <w:rsid w:val="00377A3E"/>
    <w:rsid w:val="00377EAF"/>
    <w:rsid w:val="00377ED6"/>
    <w:rsid w:val="00381556"/>
    <w:rsid w:val="0038170D"/>
    <w:rsid w:val="0038179C"/>
    <w:rsid w:val="0038181D"/>
    <w:rsid w:val="00381C27"/>
    <w:rsid w:val="00381DE0"/>
    <w:rsid w:val="00382FCE"/>
    <w:rsid w:val="0038303D"/>
    <w:rsid w:val="003835ED"/>
    <w:rsid w:val="00383CA6"/>
    <w:rsid w:val="00383DB2"/>
    <w:rsid w:val="00383EAB"/>
    <w:rsid w:val="0038436F"/>
    <w:rsid w:val="00384C53"/>
    <w:rsid w:val="00385239"/>
    <w:rsid w:val="00385280"/>
    <w:rsid w:val="003854AF"/>
    <w:rsid w:val="00385770"/>
    <w:rsid w:val="00385936"/>
    <w:rsid w:val="003859F8"/>
    <w:rsid w:val="00385CC9"/>
    <w:rsid w:val="003867AB"/>
    <w:rsid w:val="00386D15"/>
    <w:rsid w:val="00387BE0"/>
    <w:rsid w:val="00387DDC"/>
    <w:rsid w:val="00390292"/>
    <w:rsid w:val="0039033F"/>
    <w:rsid w:val="00390879"/>
    <w:rsid w:val="00390902"/>
    <w:rsid w:val="00391167"/>
    <w:rsid w:val="00391550"/>
    <w:rsid w:val="00391FF9"/>
    <w:rsid w:val="003925E0"/>
    <w:rsid w:val="00392D01"/>
    <w:rsid w:val="00392FA3"/>
    <w:rsid w:val="003935C2"/>
    <w:rsid w:val="00393837"/>
    <w:rsid w:val="00393989"/>
    <w:rsid w:val="00394767"/>
    <w:rsid w:val="00394FCE"/>
    <w:rsid w:val="00395719"/>
    <w:rsid w:val="003959E4"/>
    <w:rsid w:val="00396DE2"/>
    <w:rsid w:val="00396FA6"/>
    <w:rsid w:val="00397843"/>
    <w:rsid w:val="003A00FC"/>
    <w:rsid w:val="003A021B"/>
    <w:rsid w:val="003A0252"/>
    <w:rsid w:val="003A0C41"/>
    <w:rsid w:val="003A0ECA"/>
    <w:rsid w:val="003A1202"/>
    <w:rsid w:val="003A24B9"/>
    <w:rsid w:val="003A2A4D"/>
    <w:rsid w:val="003A2BA7"/>
    <w:rsid w:val="003A3799"/>
    <w:rsid w:val="003A38D6"/>
    <w:rsid w:val="003A3AF4"/>
    <w:rsid w:val="003A4271"/>
    <w:rsid w:val="003A4572"/>
    <w:rsid w:val="003A47AE"/>
    <w:rsid w:val="003A4DFE"/>
    <w:rsid w:val="003A5282"/>
    <w:rsid w:val="003A5508"/>
    <w:rsid w:val="003A5E0E"/>
    <w:rsid w:val="003A6826"/>
    <w:rsid w:val="003A7E7B"/>
    <w:rsid w:val="003B0297"/>
    <w:rsid w:val="003B0AC3"/>
    <w:rsid w:val="003B162B"/>
    <w:rsid w:val="003B18F5"/>
    <w:rsid w:val="003B288A"/>
    <w:rsid w:val="003B4FC0"/>
    <w:rsid w:val="003B508E"/>
    <w:rsid w:val="003B5329"/>
    <w:rsid w:val="003B5B34"/>
    <w:rsid w:val="003B602D"/>
    <w:rsid w:val="003B64C1"/>
    <w:rsid w:val="003B64C8"/>
    <w:rsid w:val="003B6544"/>
    <w:rsid w:val="003B66E2"/>
    <w:rsid w:val="003B6862"/>
    <w:rsid w:val="003B76E2"/>
    <w:rsid w:val="003C072F"/>
    <w:rsid w:val="003C0986"/>
    <w:rsid w:val="003C0CB1"/>
    <w:rsid w:val="003C1725"/>
    <w:rsid w:val="003C1C8B"/>
    <w:rsid w:val="003C1D69"/>
    <w:rsid w:val="003C25F5"/>
    <w:rsid w:val="003C25F8"/>
    <w:rsid w:val="003C26D0"/>
    <w:rsid w:val="003C3425"/>
    <w:rsid w:val="003C3D79"/>
    <w:rsid w:val="003C4143"/>
    <w:rsid w:val="003C42F9"/>
    <w:rsid w:val="003C6332"/>
    <w:rsid w:val="003C6C08"/>
    <w:rsid w:val="003C6EFA"/>
    <w:rsid w:val="003C7988"/>
    <w:rsid w:val="003D0A00"/>
    <w:rsid w:val="003D0B5B"/>
    <w:rsid w:val="003D0DBC"/>
    <w:rsid w:val="003D12A6"/>
    <w:rsid w:val="003D139A"/>
    <w:rsid w:val="003D17E3"/>
    <w:rsid w:val="003D1DE7"/>
    <w:rsid w:val="003D2AD3"/>
    <w:rsid w:val="003D2E40"/>
    <w:rsid w:val="003D35D4"/>
    <w:rsid w:val="003D3AA6"/>
    <w:rsid w:val="003D430C"/>
    <w:rsid w:val="003D46A4"/>
    <w:rsid w:val="003D4DBA"/>
    <w:rsid w:val="003D5477"/>
    <w:rsid w:val="003D59B4"/>
    <w:rsid w:val="003D5BAE"/>
    <w:rsid w:val="003D64AA"/>
    <w:rsid w:val="003D6AD1"/>
    <w:rsid w:val="003D6CFF"/>
    <w:rsid w:val="003D7687"/>
    <w:rsid w:val="003D7C6F"/>
    <w:rsid w:val="003E0130"/>
    <w:rsid w:val="003E066B"/>
    <w:rsid w:val="003E09F4"/>
    <w:rsid w:val="003E12A0"/>
    <w:rsid w:val="003E15E4"/>
    <w:rsid w:val="003E2187"/>
    <w:rsid w:val="003E2D8C"/>
    <w:rsid w:val="003E3293"/>
    <w:rsid w:val="003E377A"/>
    <w:rsid w:val="003E3B6D"/>
    <w:rsid w:val="003E40A9"/>
    <w:rsid w:val="003E44B4"/>
    <w:rsid w:val="003E485C"/>
    <w:rsid w:val="003E4A83"/>
    <w:rsid w:val="003E4AA5"/>
    <w:rsid w:val="003E4F22"/>
    <w:rsid w:val="003E5302"/>
    <w:rsid w:val="003E5785"/>
    <w:rsid w:val="003E59BC"/>
    <w:rsid w:val="003E6283"/>
    <w:rsid w:val="003E652D"/>
    <w:rsid w:val="003E6EFB"/>
    <w:rsid w:val="003F058B"/>
    <w:rsid w:val="003F0646"/>
    <w:rsid w:val="003F074C"/>
    <w:rsid w:val="003F1C9B"/>
    <w:rsid w:val="003F250D"/>
    <w:rsid w:val="003F2CAE"/>
    <w:rsid w:val="003F32A3"/>
    <w:rsid w:val="003F3F51"/>
    <w:rsid w:val="003F4649"/>
    <w:rsid w:val="003F4B3F"/>
    <w:rsid w:val="003F5187"/>
    <w:rsid w:val="003F51F1"/>
    <w:rsid w:val="003F537F"/>
    <w:rsid w:val="003F5845"/>
    <w:rsid w:val="003F669C"/>
    <w:rsid w:val="004000D0"/>
    <w:rsid w:val="0040019D"/>
    <w:rsid w:val="0040031B"/>
    <w:rsid w:val="00400A82"/>
    <w:rsid w:val="00400B90"/>
    <w:rsid w:val="0040153A"/>
    <w:rsid w:val="004019A2"/>
    <w:rsid w:val="00402B0B"/>
    <w:rsid w:val="00402D0E"/>
    <w:rsid w:val="00403CE0"/>
    <w:rsid w:val="00403F32"/>
    <w:rsid w:val="00404D97"/>
    <w:rsid w:val="00404DD4"/>
    <w:rsid w:val="00406203"/>
    <w:rsid w:val="004062A7"/>
    <w:rsid w:val="00407706"/>
    <w:rsid w:val="00410EF3"/>
    <w:rsid w:val="00411D93"/>
    <w:rsid w:val="004120D5"/>
    <w:rsid w:val="0041279C"/>
    <w:rsid w:val="00412ADE"/>
    <w:rsid w:val="00412B43"/>
    <w:rsid w:val="00414386"/>
    <w:rsid w:val="0041473A"/>
    <w:rsid w:val="004149BA"/>
    <w:rsid w:val="00414EFA"/>
    <w:rsid w:val="0041698C"/>
    <w:rsid w:val="00416A28"/>
    <w:rsid w:val="00416FFB"/>
    <w:rsid w:val="004173A1"/>
    <w:rsid w:val="00417DA5"/>
    <w:rsid w:val="00417EF5"/>
    <w:rsid w:val="00420083"/>
    <w:rsid w:val="0042048D"/>
    <w:rsid w:val="00420989"/>
    <w:rsid w:val="00421F43"/>
    <w:rsid w:val="00422943"/>
    <w:rsid w:val="00422B62"/>
    <w:rsid w:val="00422C4C"/>
    <w:rsid w:val="00422F4D"/>
    <w:rsid w:val="00422FB6"/>
    <w:rsid w:val="004230D3"/>
    <w:rsid w:val="004232FB"/>
    <w:rsid w:val="0042339B"/>
    <w:rsid w:val="004234DC"/>
    <w:rsid w:val="00423C85"/>
    <w:rsid w:val="00424321"/>
    <w:rsid w:val="00424527"/>
    <w:rsid w:val="00424535"/>
    <w:rsid w:val="0042532C"/>
    <w:rsid w:val="00425780"/>
    <w:rsid w:val="00425A7A"/>
    <w:rsid w:val="00425B3B"/>
    <w:rsid w:val="004261AB"/>
    <w:rsid w:val="00426339"/>
    <w:rsid w:val="00426422"/>
    <w:rsid w:val="00426D85"/>
    <w:rsid w:val="00426E70"/>
    <w:rsid w:val="00427BCD"/>
    <w:rsid w:val="00430125"/>
    <w:rsid w:val="00430894"/>
    <w:rsid w:val="004310BD"/>
    <w:rsid w:val="004311AE"/>
    <w:rsid w:val="004315E9"/>
    <w:rsid w:val="004316C1"/>
    <w:rsid w:val="00431A91"/>
    <w:rsid w:val="00432079"/>
    <w:rsid w:val="00432273"/>
    <w:rsid w:val="00432E68"/>
    <w:rsid w:val="00432FE6"/>
    <w:rsid w:val="004333C6"/>
    <w:rsid w:val="004342F2"/>
    <w:rsid w:val="0043492E"/>
    <w:rsid w:val="00435E21"/>
    <w:rsid w:val="00435F12"/>
    <w:rsid w:val="00437553"/>
    <w:rsid w:val="004375D4"/>
    <w:rsid w:val="0043767E"/>
    <w:rsid w:val="004377A6"/>
    <w:rsid w:val="0044013B"/>
    <w:rsid w:val="00440233"/>
    <w:rsid w:val="00440417"/>
    <w:rsid w:val="00440A1E"/>
    <w:rsid w:val="00440A6A"/>
    <w:rsid w:val="00440AFA"/>
    <w:rsid w:val="00440D3B"/>
    <w:rsid w:val="004421B5"/>
    <w:rsid w:val="00442C6B"/>
    <w:rsid w:val="00442CDD"/>
    <w:rsid w:val="00442E39"/>
    <w:rsid w:val="004434C5"/>
    <w:rsid w:val="004438DB"/>
    <w:rsid w:val="00443DCF"/>
    <w:rsid w:val="00444B95"/>
    <w:rsid w:val="00444BB4"/>
    <w:rsid w:val="00445058"/>
    <w:rsid w:val="0044509E"/>
    <w:rsid w:val="00445192"/>
    <w:rsid w:val="004452B6"/>
    <w:rsid w:val="004453EF"/>
    <w:rsid w:val="0044546F"/>
    <w:rsid w:val="00446914"/>
    <w:rsid w:val="00446D5E"/>
    <w:rsid w:val="00447599"/>
    <w:rsid w:val="004501EE"/>
    <w:rsid w:val="00450D01"/>
    <w:rsid w:val="00450E65"/>
    <w:rsid w:val="004512D8"/>
    <w:rsid w:val="004512E0"/>
    <w:rsid w:val="0045145A"/>
    <w:rsid w:val="004535E3"/>
    <w:rsid w:val="0045380B"/>
    <w:rsid w:val="00453FCC"/>
    <w:rsid w:val="0045474D"/>
    <w:rsid w:val="00454925"/>
    <w:rsid w:val="00454B67"/>
    <w:rsid w:val="00454F3F"/>
    <w:rsid w:val="00455048"/>
    <w:rsid w:val="0045523F"/>
    <w:rsid w:val="00456A09"/>
    <w:rsid w:val="00456BE7"/>
    <w:rsid w:val="004601C9"/>
    <w:rsid w:val="004603D1"/>
    <w:rsid w:val="00460404"/>
    <w:rsid w:val="00460431"/>
    <w:rsid w:val="00460688"/>
    <w:rsid w:val="00460E80"/>
    <w:rsid w:val="00461FDD"/>
    <w:rsid w:val="00462028"/>
    <w:rsid w:val="00462184"/>
    <w:rsid w:val="00462657"/>
    <w:rsid w:val="00462709"/>
    <w:rsid w:val="00462B00"/>
    <w:rsid w:val="00463625"/>
    <w:rsid w:val="0046385F"/>
    <w:rsid w:val="00463B50"/>
    <w:rsid w:val="004658AC"/>
    <w:rsid w:val="0046645D"/>
    <w:rsid w:val="004666F0"/>
    <w:rsid w:val="00466EA4"/>
    <w:rsid w:val="0046705D"/>
    <w:rsid w:val="004670C1"/>
    <w:rsid w:val="00467191"/>
    <w:rsid w:val="00467254"/>
    <w:rsid w:val="00467CF3"/>
    <w:rsid w:val="004701B3"/>
    <w:rsid w:val="0047089D"/>
    <w:rsid w:val="004709DF"/>
    <w:rsid w:val="00470EFD"/>
    <w:rsid w:val="00472316"/>
    <w:rsid w:val="004725CD"/>
    <w:rsid w:val="0047287E"/>
    <w:rsid w:val="00472ABE"/>
    <w:rsid w:val="00473524"/>
    <w:rsid w:val="004736AA"/>
    <w:rsid w:val="004739C4"/>
    <w:rsid w:val="0047466C"/>
    <w:rsid w:val="00474A94"/>
    <w:rsid w:val="00474F1E"/>
    <w:rsid w:val="00475832"/>
    <w:rsid w:val="00476D16"/>
    <w:rsid w:val="004776AE"/>
    <w:rsid w:val="00477ABE"/>
    <w:rsid w:val="00477E9A"/>
    <w:rsid w:val="00480A6B"/>
    <w:rsid w:val="00480BA6"/>
    <w:rsid w:val="00480EFD"/>
    <w:rsid w:val="00480FB6"/>
    <w:rsid w:val="0048188B"/>
    <w:rsid w:val="00481FD3"/>
    <w:rsid w:val="0048231B"/>
    <w:rsid w:val="00482725"/>
    <w:rsid w:val="00482B7B"/>
    <w:rsid w:val="00483B63"/>
    <w:rsid w:val="00483B9B"/>
    <w:rsid w:val="00484641"/>
    <w:rsid w:val="00484779"/>
    <w:rsid w:val="004851B5"/>
    <w:rsid w:val="0048548E"/>
    <w:rsid w:val="00485CB9"/>
    <w:rsid w:val="00486182"/>
    <w:rsid w:val="00486650"/>
    <w:rsid w:val="0048673B"/>
    <w:rsid w:val="00486A28"/>
    <w:rsid w:val="0049041C"/>
    <w:rsid w:val="00490C01"/>
    <w:rsid w:val="00491CA9"/>
    <w:rsid w:val="00491CDF"/>
    <w:rsid w:val="004938A4"/>
    <w:rsid w:val="00493C82"/>
    <w:rsid w:val="004945FC"/>
    <w:rsid w:val="00494861"/>
    <w:rsid w:val="004948D2"/>
    <w:rsid w:val="00494A52"/>
    <w:rsid w:val="00494DD3"/>
    <w:rsid w:val="00494F55"/>
    <w:rsid w:val="00495607"/>
    <w:rsid w:val="00495AE8"/>
    <w:rsid w:val="004960A8"/>
    <w:rsid w:val="004962DC"/>
    <w:rsid w:val="00497B07"/>
    <w:rsid w:val="00497E70"/>
    <w:rsid w:val="004A0936"/>
    <w:rsid w:val="004A0A9F"/>
    <w:rsid w:val="004A115F"/>
    <w:rsid w:val="004A1428"/>
    <w:rsid w:val="004A1495"/>
    <w:rsid w:val="004A155B"/>
    <w:rsid w:val="004A15AA"/>
    <w:rsid w:val="004A1B17"/>
    <w:rsid w:val="004A1F6F"/>
    <w:rsid w:val="004A33EE"/>
    <w:rsid w:val="004A3A20"/>
    <w:rsid w:val="004A3D3D"/>
    <w:rsid w:val="004A434E"/>
    <w:rsid w:val="004A5279"/>
    <w:rsid w:val="004A6126"/>
    <w:rsid w:val="004A66F3"/>
    <w:rsid w:val="004A6B8D"/>
    <w:rsid w:val="004A6DF9"/>
    <w:rsid w:val="004A7163"/>
    <w:rsid w:val="004A7502"/>
    <w:rsid w:val="004A7983"/>
    <w:rsid w:val="004B0669"/>
    <w:rsid w:val="004B06FC"/>
    <w:rsid w:val="004B0E3B"/>
    <w:rsid w:val="004B1AF0"/>
    <w:rsid w:val="004B2BBA"/>
    <w:rsid w:val="004B33E2"/>
    <w:rsid w:val="004B370D"/>
    <w:rsid w:val="004B3D06"/>
    <w:rsid w:val="004B4373"/>
    <w:rsid w:val="004B45AD"/>
    <w:rsid w:val="004B45C9"/>
    <w:rsid w:val="004B46C4"/>
    <w:rsid w:val="004B4986"/>
    <w:rsid w:val="004B4DAE"/>
    <w:rsid w:val="004B4F21"/>
    <w:rsid w:val="004B57D0"/>
    <w:rsid w:val="004B5CC5"/>
    <w:rsid w:val="004B6009"/>
    <w:rsid w:val="004B6129"/>
    <w:rsid w:val="004B68AB"/>
    <w:rsid w:val="004B6DE2"/>
    <w:rsid w:val="004B7497"/>
    <w:rsid w:val="004B7761"/>
    <w:rsid w:val="004B79E5"/>
    <w:rsid w:val="004B7C1C"/>
    <w:rsid w:val="004C038F"/>
    <w:rsid w:val="004C0786"/>
    <w:rsid w:val="004C17D4"/>
    <w:rsid w:val="004C1B20"/>
    <w:rsid w:val="004C2102"/>
    <w:rsid w:val="004C2604"/>
    <w:rsid w:val="004C310D"/>
    <w:rsid w:val="004C48F2"/>
    <w:rsid w:val="004C4A0D"/>
    <w:rsid w:val="004C4E01"/>
    <w:rsid w:val="004C4E6A"/>
    <w:rsid w:val="004C524D"/>
    <w:rsid w:val="004C528A"/>
    <w:rsid w:val="004C5656"/>
    <w:rsid w:val="004C5657"/>
    <w:rsid w:val="004C5AE7"/>
    <w:rsid w:val="004C5F23"/>
    <w:rsid w:val="004C647D"/>
    <w:rsid w:val="004C659E"/>
    <w:rsid w:val="004C6CFC"/>
    <w:rsid w:val="004C7904"/>
    <w:rsid w:val="004D0431"/>
    <w:rsid w:val="004D07E4"/>
    <w:rsid w:val="004D0DEF"/>
    <w:rsid w:val="004D1ABB"/>
    <w:rsid w:val="004D2ECD"/>
    <w:rsid w:val="004D2FCA"/>
    <w:rsid w:val="004D34FF"/>
    <w:rsid w:val="004D3802"/>
    <w:rsid w:val="004D38DB"/>
    <w:rsid w:val="004D39C0"/>
    <w:rsid w:val="004D3CDA"/>
    <w:rsid w:val="004D3D7B"/>
    <w:rsid w:val="004D419E"/>
    <w:rsid w:val="004D41DC"/>
    <w:rsid w:val="004D48AD"/>
    <w:rsid w:val="004D4B97"/>
    <w:rsid w:val="004D55A3"/>
    <w:rsid w:val="004D5DCB"/>
    <w:rsid w:val="004D67CC"/>
    <w:rsid w:val="004D6A4A"/>
    <w:rsid w:val="004D6D67"/>
    <w:rsid w:val="004D7CB4"/>
    <w:rsid w:val="004E012A"/>
    <w:rsid w:val="004E01AB"/>
    <w:rsid w:val="004E02E3"/>
    <w:rsid w:val="004E081A"/>
    <w:rsid w:val="004E0F9F"/>
    <w:rsid w:val="004E18F3"/>
    <w:rsid w:val="004E1C75"/>
    <w:rsid w:val="004E26B5"/>
    <w:rsid w:val="004E2BB3"/>
    <w:rsid w:val="004E402F"/>
    <w:rsid w:val="004E4407"/>
    <w:rsid w:val="004E48C2"/>
    <w:rsid w:val="004E4AC7"/>
    <w:rsid w:val="004E626B"/>
    <w:rsid w:val="004E68AB"/>
    <w:rsid w:val="004E74F0"/>
    <w:rsid w:val="004E774B"/>
    <w:rsid w:val="004E77CF"/>
    <w:rsid w:val="004E7B86"/>
    <w:rsid w:val="004E7CB8"/>
    <w:rsid w:val="004F061C"/>
    <w:rsid w:val="004F0E64"/>
    <w:rsid w:val="004F119F"/>
    <w:rsid w:val="004F176F"/>
    <w:rsid w:val="004F1A76"/>
    <w:rsid w:val="004F1A88"/>
    <w:rsid w:val="004F2113"/>
    <w:rsid w:val="004F294A"/>
    <w:rsid w:val="004F2E4B"/>
    <w:rsid w:val="004F34EC"/>
    <w:rsid w:val="004F3CE2"/>
    <w:rsid w:val="004F3E8A"/>
    <w:rsid w:val="004F483A"/>
    <w:rsid w:val="004F4D38"/>
    <w:rsid w:val="004F576A"/>
    <w:rsid w:val="004F57C8"/>
    <w:rsid w:val="004F59F8"/>
    <w:rsid w:val="004F6989"/>
    <w:rsid w:val="004F719D"/>
    <w:rsid w:val="004F7226"/>
    <w:rsid w:val="004F7D66"/>
    <w:rsid w:val="004F7E67"/>
    <w:rsid w:val="0050021E"/>
    <w:rsid w:val="00500B49"/>
    <w:rsid w:val="00501490"/>
    <w:rsid w:val="00501F49"/>
    <w:rsid w:val="005027A8"/>
    <w:rsid w:val="005027E1"/>
    <w:rsid w:val="00503108"/>
    <w:rsid w:val="005032F0"/>
    <w:rsid w:val="0050330F"/>
    <w:rsid w:val="00503F41"/>
    <w:rsid w:val="0050447D"/>
    <w:rsid w:val="005047B5"/>
    <w:rsid w:val="00504BE1"/>
    <w:rsid w:val="00504DAB"/>
    <w:rsid w:val="00505032"/>
    <w:rsid w:val="005057BC"/>
    <w:rsid w:val="00505F89"/>
    <w:rsid w:val="00506BFD"/>
    <w:rsid w:val="00506C98"/>
    <w:rsid w:val="00510392"/>
    <w:rsid w:val="005106F9"/>
    <w:rsid w:val="00511C93"/>
    <w:rsid w:val="00512BAE"/>
    <w:rsid w:val="00512C45"/>
    <w:rsid w:val="00512D4C"/>
    <w:rsid w:val="00512DEC"/>
    <w:rsid w:val="005136A9"/>
    <w:rsid w:val="00513836"/>
    <w:rsid w:val="00513AC6"/>
    <w:rsid w:val="00514342"/>
    <w:rsid w:val="005144E8"/>
    <w:rsid w:val="00514749"/>
    <w:rsid w:val="00514ED9"/>
    <w:rsid w:val="0051636F"/>
    <w:rsid w:val="0051656C"/>
    <w:rsid w:val="00517756"/>
    <w:rsid w:val="00517C3D"/>
    <w:rsid w:val="00517D50"/>
    <w:rsid w:val="00520424"/>
    <w:rsid w:val="005204FB"/>
    <w:rsid w:val="00520EFB"/>
    <w:rsid w:val="00522580"/>
    <w:rsid w:val="00523063"/>
    <w:rsid w:val="00523DF6"/>
    <w:rsid w:val="005242B3"/>
    <w:rsid w:val="00524A11"/>
    <w:rsid w:val="005257AE"/>
    <w:rsid w:val="005266AD"/>
    <w:rsid w:val="00527F7C"/>
    <w:rsid w:val="0053205D"/>
    <w:rsid w:val="00532309"/>
    <w:rsid w:val="0053279A"/>
    <w:rsid w:val="00532E05"/>
    <w:rsid w:val="005333DA"/>
    <w:rsid w:val="00533509"/>
    <w:rsid w:val="00534239"/>
    <w:rsid w:val="00534D4C"/>
    <w:rsid w:val="00534F5A"/>
    <w:rsid w:val="0053597A"/>
    <w:rsid w:val="00536274"/>
    <w:rsid w:val="005367E2"/>
    <w:rsid w:val="00536ECF"/>
    <w:rsid w:val="00537446"/>
    <w:rsid w:val="00537506"/>
    <w:rsid w:val="00537EC5"/>
    <w:rsid w:val="0054041D"/>
    <w:rsid w:val="0054097F"/>
    <w:rsid w:val="005409F5"/>
    <w:rsid w:val="0054159B"/>
    <w:rsid w:val="00541712"/>
    <w:rsid w:val="0054235A"/>
    <w:rsid w:val="00542487"/>
    <w:rsid w:val="00542883"/>
    <w:rsid w:val="00543070"/>
    <w:rsid w:val="00543D97"/>
    <w:rsid w:val="0054426B"/>
    <w:rsid w:val="005445AE"/>
    <w:rsid w:val="00544614"/>
    <w:rsid w:val="005454EC"/>
    <w:rsid w:val="00545514"/>
    <w:rsid w:val="005458E2"/>
    <w:rsid w:val="00545AF1"/>
    <w:rsid w:val="00545DB5"/>
    <w:rsid w:val="00545FC2"/>
    <w:rsid w:val="00546CD5"/>
    <w:rsid w:val="00546D1D"/>
    <w:rsid w:val="00547F0E"/>
    <w:rsid w:val="00547FB4"/>
    <w:rsid w:val="00550C39"/>
    <w:rsid w:val="00551DC5"/>
    <w:rsid w:val="0055278B"/>
    <w:rsid w:val="00552AEF"/>
    <w:rsid w:val="00552D00"/>
    <w:rsid w:val="0055327A"/>
    <w:rsid w:val="005549DB"/>
    <w:rsid w:val="00554B58"/>
    <w:rsid w:val="00555186"/>
    <w:rsid w:val="0055536B"/>
    <w:rsid w:val="00555887"/>
    <w:rsid w:val="00555C87"/>
    <w:rsid w:val="00556422"/>
    <w:rsid w:val="00556724"/>
    <w:rsid w:val="0055684F"/>
    <w:rsid w:val="00556C13"/>
    <w:rsid w:val="00556C2A"/>
    <w:rsid w:val="005578EB"/>
    <w:rsid w:val="005604A5"/>
    <w:rsid w:val="00560B0A"/>
    <w:rsid w:val="0056104E"/>
    <w:rsid w:val="00561912"/>
    <w:rsid w:val="00561F9D"/>
    <w:rsid w:val="0056242F"/>
    <w:rsid w:val="0056259E"/>
    <w:rsid w:val="00562651"/>
    <w:rsid w:val="00562B4D"/>
    <w:rsid w:val="00562C3C"/>
    <w:rsid w:val="00562C63"/>
    <w:rsid w:val="00562D29"/>
    <w:rsid w:val="0056313C"/>
    <w:rsid w:val="00563173"/>
    <w:rsid w:val="005631BA"/>
    <w:rsid w:val="005633CF"/>
    <w:rsid w:val="0056361C"/>
    <w:rsid w:val="0056378D"/>
    <w:rsid w:val="00564040"/>
    <w:rsid w:val="0056433A"/>
    <w:rsid w:val="00565333"/>
    <w:rsid w:val="005657E2"/>
    <w:rsid w:val="005666DF"/>
    <w:rsid w:val="00566B38"/>
    <w:rsid w:val="00566C92"/>
    <w:rsid w:val="00566D0B"/>
    <w:rsid w:val="00567164"/>
    <w:rsid w:val="005677B8"/>
    <w:rsid w:val="005702E3"/>
    <w:rsid w:val="0057051F"/>
    <w:rsid w:val="00571378"/>
    <w:rsid w:val="005714BB"/>
    <w:rsid w:val="005717B4"/>
    <w:rsid w:val="005723EF"/>
    <w:rsid w:val="0057281A"/>
    <w:rsid w:val="0057296A"/>
    <w:rsid w:val="00572EE7"/>
    <w:rsid w:val="0057302D"/>
    <w:rsid w:val="00573547"/>
    <w:rsid w:val="005737AA"/>
    <w:rsid w:val="005737B4"/>
    <w:rsid w:val="00573866"/>
    <w:rsid w:val="0057390C"/>
    <w:rsid w:val="00573A0E"/>
    <w:rsid w:val="00573FBC"/>
    <w:rsid w:val="0057446B"/>
    <w:rsid w:val="005749CF"/>
    <w:rsid w:val="0057684B"/>
    <w:rsid w:val="00576E5F"/>
    <w:rsid w:val="00577A6D"/>
    <w:rsid w:val="00577D7F"/>
    <w:rsid w:val="005804F8"/>
    <w:rsid w:val="00580963"/>
    <w:rsid w:val="00580F1C"/>
    <w:rsid w:val="00581212"/>
    <w:rsid w:val="00581699"/>
    <w:rsid w:val="005820D7"/>
    <w:rsid w:val="00583DC4"/>
    <w:rsid w:val="005845F3"/>
    <w:rsid w:val="005848DE"/>
    <w:rsid w:val="00584941"/>
    <w:rsid w:val="00584BB0"/>
    <w:rsid w:val="00584E0E"/>
    <w:rsid w:val="005854F5"/>
    <w:rsid w:val="0058564B"/>
    <w:rsid w:val="00585699"/>
    <w:rsid w:val="005856E8"/>
    <w:rsid w:val="00585932"/>
    <w:rsid w:val="00585C6A"/>
    <w:rsid w:val="00586131"/>
    <w:rsid w:val="0058654D"/>
    <w:rsid w:val="005867C0"/>
    <w:rsid w:val="005872B3"/>
    <w:rsid w:val="00587BD3"/>
    <w:rsid w:val="00587FE7"/>
    <w:rsid w:val="00590288"/>
    <w:rsid w:val="00590B75"/>
    <w:rsid w:val="00590F50"/>
    <w:rsid w:val="0059140B"/>
    <w:rsid w:val="00591504"/>
    <w:rsid w:val="005920BB"/>
    <w:rsid w:val="005929A2"/>
    <w:rsid w:val="00592B61"/>
    <w:rsid w:val="00592C4E"/>
    <w:rsid w:val="00592CB4"/>
    <w:rsid w:val="00592CE7"/>
    <w:rsid w:val="00592EEB"/>
    <w:rsid w:val="005931C2"/>
    <w:rsid w:val="00593E2A"/>
    <w:rsid w:val="005940A8"/>
    <w:rsid w:val="005944FD"/>
    <w:rsid w:val="0059465D"/>
    <w:rsid w:val="00594770"/>
    <w:rsid w:val="005957EF"/>
    <w:rsid w:val="005958EA"/>
    <w:rsid w:val="00595BB1"/>
    <w:rsid w:val="00595F12"/>
    <w:rsid w:val="00596446"/>
    <w:rsid w:val="005964D6"/>
    <w:rsid w:val="0059683A"/>
    <w:rsid w:val="00596B6E"/>
    <w:rsid w:val="00597281"/>
    <w:rsid w:val="005A026B"/>
    <w:rsid w:val="005A0671"/>
    <w:rsid w:val="005A1431"/>
    <w:rsid w:val="005A156D"/>
    <w:rsid w:val="005A23EF"/>
    <w:rsid w:val="005A2429"/>
    <w:rsid w:val="005A2808"/>
    <w:rsid w:val="005A2D90"/>
    <w:rsid w:val="005A376C"/>
    <w:rsid w:val="005A3EBB"/>
    <w:rsid w:val="005A400D"/>
    <w:rsid w:val="005A41FD"/>
    <w:rsid w:val="005A42F5"/>
    <w:rsid w:val="005A471A"/>
    <w:rsid w:val="005A4788"/>
    <w:rsid w:val="005A5D8C"/>
    <w:rsid w:val="005A5E14"/>
    <w:rsid w:val="005A645A"/>
    <w:rsid w:val="005A6761"/>
    <w:rsid w:val="005A6C10"/>
    <w:rsid w:val="005A6E29"/>
    <w:rsid w:val="005A766A"/>
    <w:rsid w:val="005B004C"/>
    <w:rsid w:val="005B04EB"/>
    <w:rsid w:val="005B0E0B"/>
    <w:rsid w:val="005B10E6"/>
    <w:rsid w:val="005B164F"/>
    <w:rsid w:val="005B1C1C"/>
    <w:rsid w:val="005B298A"/>
    <w:rsid w:val="005B2EB6"/>
    <w:rsid w:val="005B33BE"/>
    <w:rsid w:val="005B3A81"/>
    <w:rsid w:val="005B458C"/>
    <w:rsid w:val="005B4D65"/>
    <w:rsid w:val="005B5044"/>
    <w:rsid w:val="005B5BCB"/>
    <w:rsid w:val="005B5C05"/>
    <w:rsid w:val="005B5CFF"/>
    <w:rsid w:val="005B7734"/>
    <w:rsid w:val="005C0D6E"/>
    <w:rsid w:val="005C0FCD"/>
    <w:rsid w:val="005C1174"/>
    <w:rsid w:val="005C12A8"/>
    <w:rsid w:val="005C152E"/>
    <w:rsid w:val="005C187D"/>
    <w:rsid w:val="005C1C40"/>
    <w:rsid w:val="005C1CD3"/>
    <w:rsid w:val="005C2FD9"/>
    <w:rsid w:val="005C30A4"/>
    <w:rsid w:val="005C3361"/>
    <w:rsid w:val="005C3550"/>
    <w:rsid w:val="005C3B60"/>
    <w:rsid w:val="005C3C8A"/>
    <w:rsid w:val="005C4651"/>
    <w:rsid w:val="005C4C35"/>
    <w:rsid w:val="005C4F8C"/>
    <w:rsid w:val="005C5DFD"/>
    <w:rsid w:val="005C62B7"/>
    <w:rsid w:val="005C6610"/>
    <w:rsid w:val="005C684C"/>
    <w:rsid w:val="005C7365"/>
    <w:rsid w:val="005D0605"/>
    <w:rsid w:val="005D09A5"/>
    <w:rsid w:val="005D0E65"/>
    <w:rsid w:val="005D1627"/>
    <w:rsid w:val="005D1FE2"/>
    <w:rsid w:val="005D2BA9"/>
    <w:rsid w:val="005D4095"/>
    <w:rsid w:val="005D4D94"/>
    <w:rsid w:val="005D554F"/>
    <w:rsid w:val="005D57FA"/>
    <w:rsid w:val="005D580A"/>
    <w:rsid w:val="005D5BBB"/>
    <w:rsid w:val="005D5CE9"/>
    <w:rsid w:val="005D5D28"/>
    <w:rsid w:val="005D6259"/>
    <w:rsid w:val="005D77CF"/>
    <w:rsid w:val="005D7FE2"/>
    <w:rsid w:val="005E0711"/>
    <w:rsid w:val="005E0CBD"/>
    <w:rsid w:val="005E0CCA"/>
    <w:rsid w:val="005E1623"/>
    <w:rsid w:val="005E1834"/>
    <w:rsid w:val="005E1E10"/>
    <w:rsid w:val="005E2391"/>
    <w:rsid w:val="005E253C"/>
    <w:rsid w:val="005E2763"/>
    <w:rsid w:val="005E4421"/>
    <w:rsid w:val="005E47E1"/>
    <w:rsid w:val="005E4BCA"/>
    <w:rsid w:val="005E50CC"/>
    <w:rsid w:val="005E5735"/>
    <w:rsid w:val="005E610B"/>
    <w:rsid w:val="005E729F"/>
    <w:rsid w:val="005E7422"/>
    <w:rsid w:val="005E75EC"/>
    <w:rsid w:val="005E7660"/>
    <w:rsid w:val="005E78A2"/>
    <w:rsid w:val="005E7F7A"/>
    <w:rsid w:val="005F0D87"/>
    <w:rsid w:val="005F0EAC"/>
    <w:rsid w:val="005F11F8"/>
    <w:rsid w:val="005F1B1A"/>
    <w:rsid w:val="005F2798"/>
    <w:rsid w:val="005F29AD"/>
    <w:rsid w:val="005F3B03"/>
    <w:rsid w:val="005F4185"/>
    <w:rsid w:val="005F4E8D"/>
    <w:rsid w:val="005F5691"/>
    <w:rsid w:val="005F5759"/>
    <w:rsid w:val="005F58B9"/>
    <w:rsid w:val="005F7934"/>
    <w:rsid w:val="0060012B"/>
    <w:rsid w:val="0060067C"/>
    <w:rsid w:val="0060112A"/>
    <w:rsid w:val="00601323"/>
    <w:rsid w:val="00601CCB"/>
    <w:rsid w:val="006024D2"/>
    <w:rsid w:val="006026E7"/>
    <w:rsid w:val="00602869"/>
    <w:rsid w:val="00603378"/>
    <w:rsid w:val="00604701"/>
    <w:rsid w:val="0060483D"/>
    <w:rsid w:val="006061D0"/>
    <w:rsid w:val="00606358"/>
    <w:rsid w:val="00606539"/>
    <w:rsid w:val="00606725"/>
    <w:rsid w:val="006072C3"/>
    <w:rsid w:val="006073FE"/>
    <w:rsid w:val="00607558"/>
    <w:rsid w:val="006076E4"/>
    <w:rsid w:val="006107C8"/>
    <w:rsid w:val="00610D31"/>
    <w:rsid w:val="00610E6E"/>
    <w:rsid w:val="00611A60"/>
    <w:rsid w:val="00611C15"/>
    <w:rsid w:val="00613201"/>
    <w:rsid w:val="00613F3B"/>
    <w:rsid w:val="00614486"/>
    <w:rsid w:val="00614597"/>
    <w:rsid w:val="006148C1"/>
    <w:rsid w:val="00614FFB"/>
    <w:rsid w:val="006151A9"/>
    <w:rsid w:val="006155F0"/>
    <w:rsid w:val="0061564B"/>
    <w:rsid w:val="006157F9"/>
    <w:rsid w:val="0061594D"/>
    <w:rsid w:val="006159A1"/>
    <w:rsid w:val="00616057"/>
    <w:rsid w:val="00616126"/>
    <w:rsid w:val="006165B0"/>
    <w:rsid w:val="00616D0F"/>
    <w:rsid w:val="006172E5"/>
    <w:rsid w:val="00617760"/>
    <w:rsid w:val="00617FCF"/>
    <w:rsid w:val="006205AB"/>
    <w:rsid w:val="006209A4"/>
    <w:rsid w:val="00621027"/>
    <w:rsid w:val="006216FC"/>
    <w:rsid w:val="00621C36"/>
    <w:rsid w:val="0062200A"/>
    <w:rsid w:val="00622D6C"/>
    <w:rsid w:val="00622E58"/>
    <w:rsid w:val="006243B4"/>
    <w:rsid w:val="00624631"/>
    <w:rsid w:val="00624642"/>
    <w:rsid w:val="00624FB0"/>
    <w:rsid w:val="00625220"/>
    <w:rsid w:val="0062569A"/>
    <w:rsid w:val="006264C4"/>
    <w:rsid w:val="00626F78"/>
    <w:rsid w:val="006304A5"/>
    <w:rsid w:val="00630614"/>
    <w:rsid w:val="006307F7"/>
    <w:rsid w:val="006317CE"/>
    <w:rsid w:val="006329AD"/>
    <w:rsid w:val="0063312D"/>
    <w:rsid w:val="006332DF"/>
    <w:rsid w:val="00633B6B"/>
    <w:rsid w:val="00634C3D"/>
    <w:rsid w:val="00635162"/>
    <w:rsid w:val="00636923"/>
    <w:rsid w:val="006373B0"/>
    <w:rsid w:val="006407A2"/>
    <w:rsid w:val="00641215"/>
    <w:rsid w:val="00641E8D"/>
    <w:rsid w:val="006425A5"/>
    <w:rsid w:val="0064289F"/>
    <w:rsid w:val="00642930"/>
    <w:rsid w:val="00643E3C"/>
    <w:rsid w:val="006445DA"/>
    <w:rsid w:val="00644668"/>
    <w:rsid w:val="006449CC"/>
    <w:rsid w:val="00645BAC"/>
    <w:rsid w:val="0064659B"/>
    <w:rsid w:val="00646633"/>
    <w:rsid w:val="00646707"/>
    <w:rsid w:val="00647354"/>
    <w:rsid w:val="006474BE"/>
    <w:rsid w:val="0064779C"/>
    <w:rsid w:val="00647BFE"/>
    <w:rsid w:val="00650431"/>
    <w:rsid w:val="0065060F"/>
    <w:rsid w:val="00650880"/>
    <w:rsid w:val="006508D3"/>
    <w:rsid w:val="00652D96"/>
    <w:rsid w:val="00652F08"/>
    <w:rsid w:val="00653687"/>
    <w:rsid w:val="00653CF3"/>
    <w:rsid w:val="00653F9D"/>
    <w:rsid w:val="00654B84"/>
    <w:rsid w:val="00655125"/>
    <w:rsid w:val="00655BCA"/>
    <w:rsid w:val="00655DD5"/>
    <w:rsid w:val="00655E34"/>
    <w:rsid w:val="00656B19"/>
    <w:rsid w:val="00656B23"/>
    <w:rsid w:val="0065725A"/>
    <w:rsid w:val="006606CF"/>
    <w:rsid w:val="00660CB7"/>
    <w:rsid w:val="00660E62"/>
    <w:rsid w:val="00661772"/>
    <w:rsid w:val="00661C27"/>
    <w:rsid w:val="00661DCC"/>
    <w:rsid w:val="00662049"/>
    <w:rsid w:val="00662377"/>
    <w:rsid w:val="0066273B"/>
    <w:rsid w:val="00663584"/>
    <w:rsid w:val="006636A5"/>
    <w:rsid w:val="00663D94"/>
    <w:rsid w:val="00663E18"/>
    <w:rsid w:val="0066484A"/>
    <w:rsid w:val="00664E82"/>
    <w:rsid w:val="0066627A"/>
    <w:rsid w:val="0067000D"/>
    <w:rsid w:val="00670417"/>
    <w:rsid w:val="00670DD6"/>
    <w:rsid w:val="00670E50"/>
    <w:rsid w:val="00671304"/>
    <w:rsid w:val="00671520"/>
    <w:rsid w:val="006732B1"/>
    <w:rsid w:val="006732E5"/>
    <w:rsid w:val="00673927"/>
    <w:rsid w:val="00673AC9"/>
    <w:rsid w:val="006743D9"/>
    <w:rsid w:val="00674AD6"/>
    <w:rsid w:val="006753F9"/>
    <w:rsid w:val="0067585D"/>
    <w:rsid w:val="00675A00"/>
    <w:rsid w:val="0067643A"/>
    <w:rsid w:val="006764E4"/>
    <w:rsid w:val="00677327"/>
    <w:rsid w:val="006773F6"/>
    <w:rsid w:val="006777B6"/>
    <w:rsid w:val="00677C7E"/>
    <w:rsid w:val="00677E9F"/>
    <w:rsid w:val="00680535"/>
    <w:rsid w:val="006806F1"/>
    <w:rsid w:val="00680920"/>
    <w:rsid w:val="00680BD0"/>
    <w:rsid w:val="00680CCD"/>
    <w:rsid w:val="00680DB9"/>
    <w:rsid w:val="00681288"/>
    <w:rsid w:val="00681625"/>
    <w:rsid w:val="00681682"/>
    <w:rsid w:val="006823FB"/>
    <w:rsid w:val="006824B4"/>
    <w:rsid w:val="006831CD"/>
    <w:rsid w:val="00683C6E"/>
    <w:rsid w:val="0068413F"/>
    <w:rsid w:val="00684641"/>
    <w:rsid w:val="00684BD7"/>
    <w:rsid w:val="00684E15"/>
    <w:rsid w:val="006852E5"/>
    <w:rsid w:val="00685376"/>
    <w:rsid w:val="00685B60"/>
    <w:rsid w:val="00687DD2"/>
    <w:rsid w:val="006901C6"/>
    <w:rsid w:val="00690B30"/>
    <w:rsid w:val="00690EAE"/>
    <w:rsid w:val="00690F3A"/>
    <w:rsid w:val="006916F7"/>
    <w:rsid w:val="00691785"/>
    <w:rsid w:val="00692704"/>
    <w:rsid w:val="00692820"/>
    <w:rsid w:val="0069368C"/>
    <w:rsid w:val="00693A05"/>
    <w:rsid w:val="006942D2"/>
    <w:rsid w:val="00695488"/>
    <w:rsid w:val="00695D35"/>
    <w:rsid w:val="00695DF9"/>
    <w:rsid w:val="0069673C"/>
    <w:rsid w:val="006974E2"/>
    <w:rsid w:val="00697953"/>
    <w:rsid w:val="006A0967"/>
    <w:rsid w:val="006A197F"/>
    <w:rsid w:val="006A1AD0"/>
    <w:rsid w:val="006A25D3"/>
    <w:rsid w:val="006A296A"/>
    <w:rsid w:val="006A29E7"/>
    <w:rsid w:val="006A2C65"/>
    <w:rsid w:val="006A3161"/>
    <w:rsid w:val="006A3249"/>
    <w:rsid w:val="006A3D1B"/>
    <w:rsid w:val="006A452E"/>
    <w:rsid w:val="006A4CF9"/>
    <w:rsid w:val="006A5326"/>
    <w:rsid w:val="006A54F6"/>
    <w:rsid w:val="006A5D6B"/>
    <w:rsid w:val="006A5E9F"/>
    <w:rsid w:val="006A5EA5"/>
    <w:rsid w:val="006A60A7"/>
    <w:rsid w:val="006A75B1"/>
    <w:rsid w:val="006B03C9"/>
    <w:rsid w:val="006B1025"/>
    <w:rsid w:val="006B1581"/>
    <w:rsid w:val="006B1843"/>
    <w:rsid w:val="006B21CE"/>
    <w:rsid w:val="006B2D3F"/>
    <w:rsid w:val="006B35E7"/>
    <w:rsid w:val="006B37A9"/>
    <w:rsid w:val="006B42FE"/>
    <w:rsid w:val="006B4A90"/>
    <w:rsid w:val="006B5FD6"/>
    <w:rsid w:val="006B7964"/>
    <w:rsid w:val="006B7AA7"/>
    <w:rsid w:val="006C03B6"/>
    <w:rsid w:val="006C0650"/>
    <w:rsid w:val="006C07C4"/>
    <w:rsid w:val="006C0B03"/>
    <w:rsid w:val="006C0FFD"/>
    <w:rsid w:val="006C13DF"/>
    <w:rsid w:val="006C149A"/>
    <w:rsid w:val="006C1924"/>
    <w:rsid w:val="006C1F42"/>
    <w:rsid w:val="006C2681"/>
    <w:rsid w:val="006C2899"/>
    <w:rsid w:val="006C2C34"/>
    <w:rsid w:val="006C44DB"/>
    <w:rsid w:val="006C47CE"/>
    <w:rsid w:val="006C4D56"/>
    <w:rsid w:val="006C4EFA"/>
    <w:rsid w:val="006C5EAD"/>
    <w:rsid w:val="006C6309"/>
    <w:rsid w:val="006C651E"/>
    <w:rsid w:val="006C7E60"/>
    <w:rsid w:val="006C7E63"/>
    <w:rsid w:val="006D0EEF"/>
    <w:rsid w:val="006D1347"/>
    <w:rsid w:val="006D2E46"/>
    <w:rsid w:val="006D2ED6"/>
    <w:rsid w:val="006D3621"/>
    <w:rsid w:val="006D47FB"/>
    <w:rsid w:val="006D5C2D"/>
    <w:rsid w:val="006D6279"/>
    <w:rsid w:val="006D6724"/>
    <w:rsid w:val="006D6B25"/>
    <w:rsid w:val="006D721A"/>
    <w:rsid w:val="006D72F4"/>
    <w:rsid w:val="006E05F7"/>
    <w:rsid w:val="006E0957"/>
    <w:rsid w:val="006E1282"/>
    <w:rsid w:val="006E1DC9"/>
    <w:rsid w:val="006E2B58"/>
    <w:rsid w:val="006E4B01"/>
    <w:rsid w:val="006E4F02"/>
    <w:rsid w:val="006E50F2"/>
    <w:rsid w:val="006E5BEA"/>
    <w:rsid w:val="006E5EBA"/>
    <w:rsid w:val="006E62F4"/>
    <w:rsid w:val="006E6469"/>
    <w:rsid w:val="006E657E"/>
    <w:rsid w:val="006E6AC6"/>
    <w:rsid w:val="006E713C"/>
    <w:rsid w:val="006E7343"/>
    <w:rsid w:val="006E7418"/>
    <w:rsid w:val="006E77DE"/>
    <w:rsid w:val="006E7AAB"/>
    <w:rsid w:val="006E7C45"/>
    <w:rsid w:val="006E7D40"/>
    <w:rsid w:val="006F129E"/>
    <w:rsid w:val="006F1371"/>
    <w:rsid w:val="006F1F2C"/>
    <w:rsid w:val="006F24C9"/>
    <w:rsid w:val="006F25F7"/>
    <w:rsid w:val="006F33C0"/>
    <w:rsid w:val="006F353C"/>
    <w:rsid w:val="006F35E9"/>
    <w:rsid w:val="006F3CC1"/>
    <w:rsid w:val="006F3EC7"/>
    <w:rsid w:val="006F53D5"/>
    <w:rsid w:val="006F589D"/>
    <w:rsid w:val="006F5A58"/>
    <w:rsid w:val="006F5B50"/>
    <w:rsid w:val="006F5D6E"/>
    <w:rsid w:val="006F7EA7"/>
    <w:rsid w:val="00700E8D"/>
    <w:rsid w:val="00701194"/>
    <w:rsid w:val="0070132A"/>
    <w:rsid w:val="00704369"/>
    <w:rsid w:val="00705B8D"/>
    <w:rsid w:val="007060E8"/>
    <w:rsid w:val="007062F5"/>
    <w:rsid w:val="0070663F"/>
    <w:rsid w:val="00706746"/>
    <w:rsid w:val="007069F9"/>
    <w:rsid w:val="00706A3F"/>
    <w:rsid w:val="00706F72"/>
    <w:rsid w:val="00707194"/>
    <w:rsid w:val="0070730F"/>
    <w:rsid w:val="0071005C"/>
    <w:rsid w:val="007107ED"/>
    <w:rsid w:val="00710A62"/>
    <w:rsid w:val="00710C7E"/>
    <w:rsid w:val="00711194"/>
    <w:rsid w:val="00711B58"/>
    <w:rsid w:val="007122E0"/>
    <w:rsid w:val="00712300"/>
    <w:rsid w:val="007123BE"/>
    <w:rsid w:val="00712746"/>
    <w:rsid w:val="00713541"/>
    <w:rsid w:val="00713575"/>
    <w:rsid w:val="00713819"/>
    <w:rsid w:val="00713A9A"/>
    <w:rsid w:val="00713E35"/>
    <w:rsid w:val="00713EB4"/>
    <w:rsid w:val="00714DB9"/>
    <w:rsid w:val="00715494"/>
    <w:rsid w:val="00715636"/>
    <w:rsid w:val="00716D93"/>
    <w:rsid w:val="00717071"/>
    <w:rsid w:val="00717518"/>
    <w:rsid w:val="0071760B"/>
    <w:rsid w:val="00717BBB"/>
    <w:rsid w:val="007206BD"/>
    <w:rsid w:val="007209D7"/>
    <w:rsid w:val="00720E61"/>
    <w:rsid w:val="0072347B"/>
    <w:rsid w:val="00723E2E"/>
    <w:rsid w:val="00724312"/>
    <w:rsid w:val="007245F9"/>
    <w:rsid w:val="0072491B"/>
    <w:rsid w:val="00725DFE"/>
    <w:rsid w:val="007264D9"/>
    <w:rsid w:val="007274DD"/>
    <w:rsid w:val="00727C4A"/>
    <w:rsid w:val="00727F81"/>
    <w:rsid w:val="00730188"/>
    <w:rsid w:val="00730413"/>
    <w:rsid w:val="00731195"/>
    <w:rsid w:val="00731246"/>
    <w:rsid w:val="00731F71"/>
    <w:rsid w:val="00732D01"/>
    <w:rsid w:val="00732E99"/>
    <w:rsid w:val="00735A31"/>
    <w:rsid w:val="00735B74"/>
    <w:rsid w:val="00735C44"/>
    <w:rsid w:val="007361F9"/>
    <w:rsid w:val="007364D5"/>
    <w:rsid w:val="007365BF"/>
    <w:rsid w:val="00736797"/>
    <w:rsid w:val="007373FF"/>
    <w:rsid w:val="00737D34"/>
    <w:rsid w:val="00737E28"/>
    <w:rsid w:val="0074032F"/>
    <w:rsid w:val="0074052C"/>
    <w:rsid w:val="00740AD5"/>
    <w:rsid w:val="00740B7B"/>
    <w:rsid w:val="00740C4B"/>
    <w:rsid w:val="00741888"/>
    <w:rsid w:val="00741A42"/>
    <w:rsid w:val="00741B4C"/>
    <w:rsid w:val="0074222F"/>
    <w:rsid w:val="00742CFA"/>
    <w:rsid w:val="00743F58"/>
    <w:rsid w:val="00744461"/>
    <w:rsid w:val="00745C96"/>
    <w:rsid w:val="00746176"/>
    <w:rsid w:val="00746241"/>
    <w:rsid w:val="00746278"/>
    <w:rsid w:val="00747AEA"/>
    <w:rsid w:val="00747DED"/>
    <w:rsid w:val="0075024F"/>
    <w:rsid w:val="00750A5F"/>
    <w:rsid w:val="0075117A"/>
    <w:rsid w:val="00751DAE"/>
    <w:rsid w:val="007534FE"/>
    <w:rsid w:val="0075395C"/>
    <w:rsid w:val="00753EE4"/>
    <w:rsid w:val="00754242"/>
    <w:rsid w:val="00754507"/>
    <w:rsid w:val="007548D1"/>
    <w:rsid w:val="0075599B"/>
    <w:rsid w:val="007561C4"/>
    <w:rsid w:val="007565FD"/>
    <w:rsid w:val="0075672D"/>
    <w:rsid w:val="00756A4C"/>
    <w:rsid w:val="00756E71"/>
    <w:rsid w:val="0076009B"/>
    <w:rsid w:val="00760C4C"/>
    <w:rsid w:val="00761AB8"/>
    <w:rsid w:val="0076266C"/>
    <w:rsid w:val="00762BFE"/>
    <w:rsid w:val="00763117"/>
    <w:rsid w:val="007642CA"/>
    <w:rsid w:val="0076434C"/>
    <w:rsid w:val="00764BFD"/>
    <w:rsid w:val="00765170"/>
    <w:rsid w:val="00765505"/>
    <w:rsid w:val="00765D5D"/>
    <w:rsid w:val="00766535"/>
    <w:rsid w:val="00766C57"/>
    <w:rsid w:val="00767796"/>
    <w:rsid w:val="00770150"/>
    <w:rsid w:val="0077018A"/>
    <w:rsid w:val="00770614"/>
    <w:rsid w:val="007706AE"/>
    <w:rsid w:val="007707BF"/>
    <w:rsid w:val="00770F84"/>
    <w:rsid w:val="007714AA"/>
    <w:rsid w:val="00771FE9"/>
    <w:rsid w:val="0077264B"/>
    <w:rsid w:val="00773032"/>
    <w:rsid w:val="00773931"/>
    <w:rsid w:val="007739A4"/>
    <w:rsid w:val="00773D69"/>
    <w:rsid w:val="00773E7A"/>
    <w:rsid w:val="00774F51"/>
    <w:rsid w:val="00775724"/>
    <w:rsid w:val="00775B3B"/>
    <w:rsid w:val="00776148"/>
    <w:rsid w:val="00776F71"/>
    <w:rsid w:val="0077791D"/>
    <w:rsid w:val="00777A0F"/>
    <w:rsid w:val="00777BDE"/>
    <w:rsid w:val="00777E65"/>
    <w:rsid w:val="0078014F"/>
    <w:rsid w:val="00780329"/>
    <w:rsid w:val="007804E0"/>
    <w:rsid w:val="00780974"/>
    <w:rsid w:val="00780CF8"/>
    <w:rsid w:val="00781130"/>
    <w:rsid w:val="00781253"/>
    <w:rsid w:val="00781270"/>
    <w:rsid w:val="00781325"/>
    <w:rsid w:val="007821E5"/>
    <w:rsid w:val="00782705"/>
    <w:rsid w:val="00782936"/>
    <w:rsid w:val="00782942"/>
    <w:rsid w:val="00782CA1"/>
    <w:rsid w:val="00782CEF"/>
    <w:rsid w:val="00782FA0"/>
    <w:rsid w:val="007830B2"/>
    <w:rsid w:val="007833B8"/>
    <w:rsid w:val="00783A35"/>
    <w:rsid w:val="007846CF"/>
    <w:rsid w:val="00784F0B"/>
    <w:rsid w:val="007854F0"/>
    <w:rsid w:val="00785ED4"/>
    <w:rsid w:val="00786351"/>
    <w:rsid w:val="00786773"/>
    <w:rsid w:val="007877EA"/>
    <w:rsid w:val="007900E6"/>
    <w:rsid w:val="0079023E"/>
    <w:rsid w:val="0079041D"/>
    <w:rsid w:val="0079055C"/>
    <w:rsid w:val="00791E24"/>
    <w:rsid w:val="0079278D"/>
    <w:rsid w:val="00793F77"/>
    <w:rsid w:val="00794297"/>
    <w:rsid w:val="007969B7"/>
    <w:rsid w:val="007970BE"/>
    <w:rsid w:val="0079742D"/>
    <w:rsid w:val="007977E8"/>
    <w:rsid w:val="00797924"/>
    <w:rsid w:val="00797E47"/>
    <w:rsid w:val="00797F4F"/>
    <w:rsid w:val="007A0AE0"/>
    <w:rsid w:val="007A0B4C"/>
    <w:rsid w:val="007A10BB"/>
    <w:rsid w:val="007A17DC"/>
    <w:rsid w:val="007A1906"/>
    <w:rsid w:val="007A2407"/>
    <w:rsid w:val="007A2425"/>
    <w:rsid w:val="007A30AC"/>
    <w:rsid w:val="007A31B1"/>
    <w:rsid w:val="007A31C3"/>
    <w:rsid w:val="007A3ABE"/>
    <w:rsid w:val="007A3E30"/>
    <w:rsid w:val="007A407B"/>
    <w:rsid w:val="007A4185"/>
    <w:rsid w:val="007A511F"/>
    <w:rsid w:val="007A6E1A"/>
    <w:rsid w:val="007A6F94"/>
    <w:rsid w:val="007A7EA1"/>
    <w:rsid w:val="007B00AD"/>
    <w:rsid w:val="007B00E4"/>
    <w:rsid w:val="007B0754"/>
    <w:rsid w:val="007B0D65"/>
    <w:rsid w:val="007B0E7F"/>
    <w:rsid w:val="007B134E"/>
    <w:rsid w:val="007B15B6"/>
    <w:rsid w:val="007B1EA8"/>
    <w:rsid w:val="007B20E7"/>
    <w:rsid w:val="007B2AA1"/>
    <w:rsid w:val="007B2F59"/>
    <w:rsid w:val="007B2F84"/>
    <w:rsid w:val="007B311E"/>
    <w:rsid w:val="007B3B59"/>
    <w:rsid w:val="007B4117"/>
    <w:rsid w:val="007B4A4E"/>
    <w:rsid w:val="007B4B36"/>
    <w:rsid w:val="007B5682"/>
    <w:rsid w:val="007B5B2C"/>
    <w:rsid w:val="007B5BB6"/>
    <w:rsid w:val="007B5C1F"/>
    <w:rsid w:val="007B639A"/>
    <w:rsid w:val="007B64BF"/>
    <w:rsid w:val="007C050E"/>
    <w:rsid w:val="007C1514"/>
    <w:rsid w:val="007C18FA"/>
    <w:rsid w:val="007C2447"/>
    <w:rsid w:val="007C365C"/>
    <w:rsid w:val="007C373F"/>
    <w:rsid w:val="007C4BE4"/>
    <w:rsid w:val="007C4C0D"/>
    <w:rsid w:val="007C5F0C"/>
    <w:rsid w:val="007C72E7"/>
    <w:rsid w:val="007C76A3"/>
    <w:rsid w:val="007D0313"/>
    <w:rsid w:val="007D0416"/>
    <w:rsid w:val="007D0A02"/>
    <w:rsid w:val="007D0E44"/>
    <w:rsid w:val="007D25E5"/>
    <w:rsid w:val="007D2889"/>
    <w:rsid w:val="007D3079"/>
    <w:rsid w:val="007D3344"/>
    <w:rsid w:val="007D479D"/>
    <w:rsid w:val="007D4B6C"/>
    <w:rsid w:val="007D589A"/>
    <w:rsid w:val="007D5C7D"/>
    <w:rsid w:val="007E001C"/>
    <w:rsid w:val="007E0570"/>
    <w:rsid w:val="007E0817"/>
    <w:rsid w:val="007E0D59"/>
    <w:rsid w:val="007E112E"/>
    <w:rsid w:val="007E1441"/>
    <w:rsid w:val="007E183B"/>
    <w:rsid w:val="007E1856"/>
    <w:rsid w:val="007E296A"/>
    <w:rsid w:val="007E3274"/>
    <w:rsid w:val="007E35FD"/>
    <w:rsid w:val="007E3713"/>
    <w:rsid w:val="007E3DCF"/>
    <w:rsid w:val="007E4423"/>
    <w:rsid w:val="007E61BB"/>
    <w:rsid w:val="007E63A3"/>
    <w:rsid w:val="007E6930"/>
    <w:rsid w:val="007E6EEC"/>
    <w:rsid w:val="007F0F36"/>
    <w:rsid w:val="007F1211"/>
    <w:rsid w:val="007F1D9F"/>
    <w:rsid w:val="007F3E0F"/>
    <w:rsid w:val="007F49CA"/>
    <w:rsid w:val="007F49F5"/>
    <w:rsid w:val="007F52A9"/>
    <w:rsid w:val="007F6447"/>
    <w:rsid w:val="007F70F5"/>
    <w:rsid w:val="007F76BC"/>
    <w:rsid w:val="007F7900"/>
    <w:rsid w:val="007F79EA"/>
    <w:rsid w:val="008007CE"/>
    <w:rsid w:val="00800B44"/>
    <w:rsid w:val="0080254D"/>
    <w:rsid w:val="008028E0"/>
    <w:rsid w:val="0080422F"/>
    <w:rsid w:val="00804E32"/>
    <w:rsid w:val="00805107"/>
    <w:rsid w:val="00810B1F"/>
    <w:rsid w:val="008110C6"/>
    <w:rsid w:val="00811A98"/>
    <w:rsid w:val="00812BA7"/>
    <w:rsid w:val="008132F9"/>
    <w:rsid w:val="00814C19"/>
    <w:rsid w:val="00815B46"/>
    <w:rsid w:val="00816627"/>
    <w:rsid w:val="00816E67"/>
    <w:rsid w:val="00817A83"/>
    <w:rsid w:val="00817BFE"/>
    <w:rsid w:val="0082024B"/>
    <w:rsid w:val="00820A1B"/>
    <w:rsid w:val="00820E00"/>
    <w:rsid w:val="00821D80"/>
    <w:rsid w:val="00822697"/>
    <w:rsid w:val="0082334E"/>
    <w:rsid w:val="008236CD"/>
    <w:rsid w:val="0082374A"/>
    <w:rsid w:val="00824146"/>
    <w:rsid w:val="0082416C"/>
    <w:rsid w:val="00824378"/>
    <w:rsid w:val="00824897"/>
    <w:rsid w:val="008258AC"/>
    <w:rsid w:val="00825B00"/>
    <w:rsid w:val="00825E30"/>
    <w:rsid w:val="00825F17"/>
    <w:rsid w:val="00826D52"/>
    <w:rsid w:val="00826DBE"/>
    <w:rsid w:val="008275F4"/>
    <w:rsid w:val="0082786F"/>
    <w:rsid w:val="00827D3D"/>
    <w:rsid w:val="00830BCF"/>
    <w:rsid w:val="00830C71"/>
    <w:rsid w:val="00830D38"/>
    <w:rsid w:val="00831084"/>
    <w:rsid w:val="008310D1"/>
    <w:rsid w:val="00831298"/>
    <w:rsid w:val="00832010"/>
    <w:rsid w:val="00832332"/>
    <w:rsid w:val="00832536"/>
    <w:rsid w:val="00832B50"/>
    <w:rsid w:val="00834741"/>
    <w:rsid w:val="008348D5"/>
    <w:rsid w:val="00835104"/>
    <w:rsid w:val="008353B3"/>
    <w:rsid w:val="0083568D"/>
    <w:rsid w:val="008362E3"/>
    <w:rsid w:val="00836417"/>
    <w:rsid w:val="0083665F"/>
    <w:rsid w:val="00836684"/>
    <w:rsid w:val="00836A57"/>
    <w:rsid w:val="00836D68"/>
    <w:rsid w:val="00837188"/>
    <w:rsid w:val="0083767D"/>
    <w:rsid w:val="00837A3A"/>
    <w:rsid w:val="00837B4C"/>
    <w:rsid w:val="00837F75"/>
    <w:rsid w:val="008404D5"/>
    <w:rsid w:val="008416C2"/>
    <w:rsid w:val="00841BEB"/>
    <w:rsid w:val="008421A7"/>
    <w:rsid w:val="00843013"/>
    <w:rsid w:val="00843E5D"/>
    <w:rsid w:val="0084447E"/>
    <w:rsid w:val="00845550"/>
    <w:rsid w:val="00847ABE"/>
    <w:rsid w:val="008501A3"/>
    <w:rsid w:val="008502E9"/>
    <w:rsid w:val="00850363"/>
    <w:rsid w:val="00851569"/>
    <w:rsid w:val="00851C56"/>
    <w:rsid w:val="00851F0E"/>
    <w:rsid w:val="0085216A"/>
    <w:rsid w:val="0085267E"/>
    <w:rsid w:val="00852CD5"/>
    <w:rsid w:val="00852ED1"/>
    <w:rsid w:val="00853612"/>
    <w:rsid w:val="0085476E"/>
    <w:rsid w:val="008548A9"/>
    <w:rsid w:val="0085501B"/>
    <w:rsid w:val="008555B3"/>
    <w:rsid w:val="008561FF"/>
    <w:rsid w:val="00856F63"/>
    <w:rsid w:val="008576A1"/>
    <w:rsid w:val="0085787D"/>
    <w:rsid w:val="00857CA4"/>
    <w:rsid w:val="0086075A"/>
    <w:rsid w:val="008614BD"/>
    <w:rsid w:val="00861B6B"/>
    <w:rsid w:val="00861D94"/>
    <w:rsid w:val="00861E21"/>
    <w:rsid w:val="00862C0B"/>
    <w:rsid w:val="00862D2B"/>
    <w:rsid w:val="00864637"/>
    <w:rsid w:val="00865000"/>
    <w:rsid w:val="0086514D"/>
    <w:rsid w:val="00865285"/>
    <w:rsid w:val="00866312"/>
    <w:rsid w:val="00866648"/>
    <w:rsid w:val="00866CEC"/>
    <w:rsid w:val="008671C7"/>
    <w:rsid w:val="008673C8"/>
    <w:rsid w:val="0086763E"/>
    <w:rsid w:val="0086771A"/>
    <w:rsid w:val="0087088B"/>
    <w:rsid w:val="00870B43"/>
    <w:rsid w:val="00871131"/>
    <w:rsid w:val="00871205"/>
    <w:rsid w:val="0087126F"/>
    <w:rsid w:val="008712B6"/>
    <w:rsid w:val="00871333"/>
    <w:rsid w:val="00871C38"/>
    <w:rsid w:val="008728CA"/>
    <w:rsid w:val="00872960"/>
    <w:rsid w:val="0087296B"/>
    <w:rsid w:val="00872C0F"/>
    <w:rsid w:val="00872C83"/>
    <w:rsid w:val="00872CC2"/>
    <w:rsid w:val="0087328A"/>
    <w:rsid w:val="008739EF"/>
    <w:rsid w:val="00873BD7"/>
    <w:rsid w:val="00873D82"/>
    <w:rsid w:val="00873ED5"/>
    <w:rsid w:val="0087427D"/>
    <w:rsid w:val="00874463"/>
    <w:rsid w:val="0087457A"/>
    <w:rsid w:val="00874D52"/>
    <w:rsid w:val="00874FD5"/>
    <w:rsid w:val="008758AD"/>
    <w:rsid w:val="00876185"/>
    <w:rsid w:val="00876676"/>
    <w:rsid w:val="008766CF"/>
    <w:rsid w:val="00876BF2"/>
    <w:rsid w:val="00876CF9"/>
    <w:rsid w:val="00880A93"/>
    <w:rsid w:val="00881025"/>
    <w:rsid w:val="00881141"/>
    <w:rsid w:val="00881D3B"/>
    <w:rsid w:val="00881F23"/>
    <w:rsid w:val="008828B7"/>
    <w:rsid w:val="008838A8"/>
    <w:rsid w:val="008846C9"/>
    <w:rsid w:val="00884951"/>
    <w:rsid w:val="00884B3E"/>
    <w:rsid w:val="00884EF6"/>
    <w:rsid w:val="00885792"/>
    <w:rsid w:val="00885A3D"/>
    <w:rsid w:val="00886017"/>
    <w:rsid w:val="008861A0"/>
    <w:rsid w:val="0088697A"/>
    <w:rsid w:val="00886C9F"/>
    <w:rsid w:val="00886EA9"/>
    <w:rsid w:val="00887346"/>
    <w:rsid w:val="008907FC"/>
    <w:rsid w:val="00891922"/>
    <w:rsid w:val="008919CC"/>
    <w:rsid w:val="008931E4"/>
    <w:rsid w:val="00893CCB"/>
    <w:rsid w:val="00894547"/>
    <w:rsid w:val="008946B4"/>
    <w:rsid w:val="00894A13"/>
    <w:rsid w:val="00895011"/>
    <w:rsid w:val="0089591B"/>
    <w:rsid w:val="00896190"/>
    <w:rsid w:val="008968F8"/>
    <w:rsid w:val="008979A3"/>
    <w:rsid w:val="00897D7F"/>
    <w:rsid w:val="008A056C"/>
    <w:rsid w:val="008A0724"/>
    <w:rsid w:val="008A160F"/>
    <w:rsid w:val="008A221E"/>
    <w:rsid w:val="008A2239"/>
    <w:rsid w:val="008A2580"/>
    <w:rsid w:val="008A2DAD"/>
    <w:rsid w:val="008A3071"/>
    <w:rsid w:val="008A4031"/>
    <w:rsid w:val="008A46F7"/>
    <w:rsid w:val="008A544F"/>
    <w:rsid w:val="008A5891"/>
    <w:rsid w:val="008A5C1A"/>
    <w:rsid w:val="008A5FB8"/>
    <w:rsid w:val="008A63A0"/>
    <w:rsid w:val="008A693F"/>
    <w:rsid w:val="008A69D0"/>
    <w:rsid w:val="008A746B"/>
    <w:rsid w:val="008B019C"/>
    <w:rsid w:val="008B0853"/>
    <w:rsid w:val="008B1066"/>
    <w:rsid w:val="008B1CBA"/>
    <w:rsid w:val="008B1E7A"/>
    <w:rsid w:val="008B210C"/>
    <w:rsid w:val="008B2730"/>
    <w:rsid w:val="008B29FB"/>
    <w:rsid w:val="008B3271"/>
    <w:rsid w:val="008B33BF"/>
    <w:rsid w:val="008B44A9"/>
    <w:rsid w:val="008B5696"/>
    <w:rsid w:val="008B6162"/>
    <w:rsid w:val="008B62B4"/>
    <w:rsid w:val="008B6406"/>
    <w:rsid w:val="008B6BB1"/>
    <w:rsid w:val="008B6CE5"/>
    <w:rsid w:val="008B6FC2"/>
    <w:rsid w:val="008B6FC5"/>
    <w:rsid w:val="008B74AB"/>
    <w:rsid w:val="008B752D"/>
    <w:rsid w:val="008C08B4"/>
    <w:rsid w:val="008C0AD1"/>
    <w:rsid w:val="008C0B2A"/>
    <w:rsid w:val="008C0C93"/>
    <w:rsid w:val="008C208F"/>
    <w:rsid w:val="008C21F6"/>
    <w:rsid w:val="008C228F"/>
    <w:rsid w:val="008C23EE"/>
    <w:rsid w:val="008C2F1E"/>
    <w:rsid w:val="008C3F01"/>
    <w:rsid w:val="008C433C"/>
    <w:rsid w:val="008C4504"/>
    <w:rsid w:val="008C47A1"/>
    <w:rsid w:val="008C5B43"/>
    <w:rsid w:val="008C5DF3"/>
    <w:rsid w:val="008C5F8B"/>
    <w:rsid w:val="008C6490"/>
    <w:rsid w:val="008C65BB"/>
    <w:rsid w:val="008C679A"/>
    <w:rsid w:val="008C73DA"/>
    <w:rsid w:val="008D120E"/>
    <w:rsid w:val="008D194C"/>
    <w:rsid w:val="008D1D3F"/>
    <w:rsid w:val="008D211F"/>
    <w:rsid w:val="008D248F"/>
    <w:rsid w:val="008D2B2E"/>
    <w:rsid w:val="008D2D52"/>
    <w:rsid w:val="008D30C6"/>
    <w:rsid w:val="008D321B"/>
    <w:rsid w:val="008D33C6"/>
    <w:rsid w:val="008D359F"/>
    <w:rsid w:val="008D35D7"/>
    <w:rsid w:val="008D458C"/>
    <w:rsid w:val="008D4773"/>
    <w:rsid w:val="008D4F41"/>
    <w:rsid w:val="008D5309"/>
    <w:rsid w:val="008D550E"/>
    <w:rsid w:val="008D5ACE"/>
    <w:rsid w:val="008D606F"/>
    <w:rsid w:val="008D6077"/>
    <w:rsid w:val="008D60D7"/>
    <w:rsid w:val="008D72F3"/>
    <w:rsid w:val="008D7CF9"/>
    <w:rsid w:val="008E14B5"/>
    <w:rsid w:val="008E1AF1"/>
    <w:rsid w:val="008E1FA5"/>
    <w:rsid w:val="008E2014"/>
    <w:rsid w:val="008E2E06"/>
    <w:rsid w:val="008E3295"/>
    <w:rsid w:val="008E3857"/>
    <w:rsid w:val="008E3AAE"/>
    <w:rsid w:val="008E3B23"/>
    <w:rsid w:val="008E43BC"/>
    <w:rsid w:val="008E4859"/>
    <w:rsid w:val="008E4DEE"/>
    <w:rsid w:val="008E511B"/>
    <w:rsid w:val="008E5EBA"/>
    <w:rsid w:val="008E6E42"/>
    <w:rsid w:val="008E705A"/>
    <w:rsid w:val="008E70EE"/>
    <w:rsid w:val="008F02B3"/>
    <w:rsid w:val="008F06B0"/>
    <w:rsid w:val="008F0CA0"/>
    <w:rsid w:val="008F19E9"/>
    <w:rsid w:val="008F25EB"/>
    <w:rsid w:val="008F2CEE"/>
    <w:rsid w:val="008F2D36"/>
    <w:rsid w:val="008F355D"/>
    <w:rsid w:val="008F3B93"/>
    <w:rsid w:val="008F4AF2"/>
    <w:rsid w:val="008F4DFB"/>
    <w:rsid w:val="008F5A04"/>
    <w:rsid w:val="008F7C2A"/>
    <w:rsid w:val="008F7F00"/>
    <w:rsid w:val="009004C0"/>
    <w:rsid w:val="009007FC"/>
    <w:rsid w:val="009017CE"/>
    <w:rsid w:val="00901C90"/>
    <w:rsid w:val="00901F34"/>
    <w:rsid w:val="00902043"/>
    <w:rsid w:val="0090261D"/>
    <w:rsid w:val="00902AF3"/>
    <w:rsid w:val="0090345B"/>
    <w:rsid w:val="009037A1"/>
    <w:rsid w:val="00903BDF"/>
    <w:rsid w:val="00904184"/>
    <w:rsid w:val="00904674"/>
    <w:rsid w:val="009049E3"/>
    <w:rsid w:val="009051DB"/>
    <w:rsid w:val="00905691"/>
    <w:rsid w:val="00906020"/>
    <w:rsid w:val="009060FC"/>
    <w:rsid w:val="00906796"/>
    <w:rsid w:val="00906997"/>
    <w:rsid w:val="00906A44"/>
    <w:rsid w:val="00906CA7"/>
    <w:rsid w:val="00906D4E"/>
    <w:rsid w:val="00906F43"/>
    <w:rsid w:val="00910EAE"/>
    <w:rsid w:val="009111A4"/>
    <w:rsid w:val="0091256C"/>
    <w:rsid w:val="009138FD"/>
    <w:rsid w:val="009143D3"/>
    <w:rsid w:val="00914B33"/>
    <w:rsid w:val="00914F5C"/>
    <w:rsid w:val="00915355"/>
    <w:rsid w:val="00915A32"/>
    <w:rsid w:val="0091649F"/>
    <w:rsid w:val="00916D5E"/>
    <w:rsid w:val="0091730A"/>
    <w:rsid w:val="00917506"/>
    <w:rsid w:val="009200C2"/>
    <w:rsid w:val="009201AA"/>
    <w:rsid w:val="00920655"/>
    <w:rsid w:val="00922AE1"/>
    <w:rsid w:val="0092371C"/>
    <w:rsid w:val="00923957"/>
    <w:rsid w:val="00923BCE"/>
    <w:rsid w:val="00925456"/>
    <w:rsid w:val="0092679E"/>
    <w:rsid w:val="00927413"/>
    <w:rsid w:val="00927A3C"/>
    <w:rsid w:val="00930EB2"/>
    <w:rsid w:val="00930FBD"/>
    <w:rsid w:val="009319B6"/>
    <w:rsid w:val="009319DA"/>
    <w:rsid w:val="0093318C"/>
    <w:rsid w:val="00933749"/>
    <w:rsid w:val="00933B74"/>
    <w:rsid w:val="00933C72"/>
    <w:rsid w:val="00934591"/>
    <w:rsid w:val="00934AE8"/>
    <w:rsid w:val="00934DC6"/>
    <w:rsid w:val="00934E97"/>
    <w:rsid w:val="00935255"/>
    <w:rsid w:val="0093566A"/>
    <w:rsid w:val="00935DF5"/>
    <w:rsid w:val="00936579"/>
    <w:rsid w:val="0093677C"/>
    <w:rsid w:val="00936DA6"/>
    <w:rsid w:val="009379DA"/>
    <w:rsid w:val="0094031A"/>
    <w:rsid w:val="009405BD"/>
    <w:rsid w:val="00940E02"/>
    <w:rsid w:val="00941080"/>
    <w:rsid w:val="009411BE"/>
    <w:rsid w:val="00941642"/>
    <w:rsid w:val="00942769"/>
    <w:rsid w:val="0094303B"/>
    <w:rsid w:val="009433BA"/>
    <w:rsid w:val="0094368D"/>
    <w:rsid w:val="009436BB"/>
    <w:rsid w:val="00943711"/>
    <w:rsid w:val="00943856"/>
    <w:rsid w:val="00945071"/>
    <w:rsid w:val="009454FC"/>
    <w:rsid w:val="0094562E"/>
    <w:rsid w:val="0094598C"/>
    <w:rsid w:val="00945A83"/>
    <w:rsid w:val="00945C41"/>
    <w:rsid w:val="009463EB"/>
    <w:rsid w:val="0094673C"/>
    <w:rsid w:val="0094673D"/>
    <w:rsid w:val="00946D23"/>
    <w:rsid w:val="00947F6E"/>
    <w:rsid w:val="00952AFA"/>
    <w:rsid w:val="00952EEA"/>
    <w:rsid w:val="009534E2"/>
    <w:rsid w:val="00953579"/>
    <w:rsid w:val="0095458B"/>
    <w:rsid w:val="009545D2"/>
    <w:rsid w:val="00955289"/>
    <w:rsid w:val="0095543D"/>
    <w:rsid w:val="009554F5"/>
    <w:rsid w:val="00955BB3"/>
    <w:rsid w:val="00955BE8"/>
    <w:rsid w:val="00956352"/>
    <w:rsid w:val="009565FE"/>
    <w:rsid w:val="00956835"/>
    <w:rsid w:val="00956F63"/>
    <w:rsid w:val="00957153"/>
    <w:rsid w:val="009576C0"/>
    <w:rsid w:val="00957CFF"/>
    <w:rsid w:val="0096013D"/>
    <w:rsid w:val="00960350"/>
    <w:rsid w:val="009604CD"/>
    <w:rsid w:val="00960A7A"/>
    <w:rsid w:val="00960F9D"/>
    <w:rsid w:val="00961085"/>
    <w:rsid w:val="00961D02"/>
    <w:rsid w:val="00962018"/>
    <w:rsid w:val="00962A12"/>
    <w:rsid w:val="00962EDA"/>
    <w:rsid w:val="009637F1"/>
    <w:rsid w:val="00963A2B"/>
    <w:rsid w:val="00963CC5"/>
    <w:rsid w:val="009660FD"/>
    <w:rsid w:val="00966E8E"/>
    <w:rsid w:val="0096753F"/>
    <w:rsid w:val="009675D0"/>
    <w:rsid w:val="00970191"/>
    <w:rsid w:val="00970920"/>
    <w:rsid w:val="00971BD0"/>
    <w:rsid w:val="00971DD8"/>
    <w:rsid w:val="009727AB"/>
    <w:rsid w:val="00973448"/>
    <w:rsid w:val="00973815"/>
    <w:rsid w:val="00973B93"/>
    <w:rsid w:val="0097549D"/>
    <w:rsid w:val="00976263"/>
    <w:rsid w:val="0097679F"/>
    <w:rsid w:val="009769BD"/>
    <w:rsid w:val="00976DD0"/>
    <w:rsid w:val="00976EC2"/>
    <w:rsid w:val="0097750F"/>
    <w:rsid w:val="0097752B"/>
    <w:rsid w:val="00977E66"/>
    <w:rsid w:val="00980C9D"/>
    <w:rsid w:val="00982EEC"/>
    <w:rsid w:val="00983238"/>
    <w:rsid w:val="00983680"/>
    <w:rsid w:val="00983B4A"/>
    <w:rsid w:val="00983F77"/>
    <w:rsid w:val="009840F3"/>
    <w:rsid w:val="009843C6"/>
    <w:rsid w:val="00984A8D"/>
    <w:rsid w:val="00984B0C"/>
    <w:rsid w:val="00984D94"/>
    <w:rsid w:val="00984DB9"/>
    <w:rsid w:val="00984FE6"/>
    <w:rsid w:val="00985304"/>
    <w:rsid w:val="009853C1"/>
    <w:rsid w:val="009857EF"/>
    <w:rsid w:val="00985C42"/>
    <w:rsid w:val="00986A61"/>
    <w:rsid w:val="009879BB"/>
    <w:rsid w:val="0099004D"/>
    <w:rsid w:val="00990600"/>
    <w:rsid w:val="009909C9"/>
    <w:rsid w:val="00990AE7"/>
    <w:rsid w:val="00992AE6"/>
    <w:rsid w:val="0099313F"/>
    <w:rsid w:val="00993788"/>
    <w:rsid w:val="00994254"/>
    <w:rsid w:val="00994703"/>
    <w:rsid w:val="00994C21"/>
    <w:rsid w:val="00994CB9"/>
    <w:rsid w:val="0099642A"/>
    <w:rsid w:val="00996991"/>
    <w:rsid w:val="00996E7D"/>
    <w:rsid w:val="009A035E"/>
    <w:rsid w:val="009A09BE"/>
    <w:rsid w:val="009A14E2"/>
    <w:rsid w:val="009A1DEE"/>
    <w:rsid w:val="009A25CD"/>
    <w:rsid w:val="009A346E"/>
    <w:rsid w:val="009A35B1"/>
    <w:rsid w:val="009A4F43"/>
    <w:rsid w:val="009A5321"/>
    <w:rsid w:val="009A5876"/>
    <w:rsid w:val="009A5CFF"/>
    <w:rsid w:val="009A651D"/>
    <w:rsid w:val="009A71DF"/>
    <w:rsid w:val="009A73FD"/>
    <w:rsid w:val="009A765E"/>
    <w:rsid w:val="009B0835"/>
    <w:rsid w:val="009B0EB5"/>
    <w:rsid w:val="009B13E5"/>
    <w:rsid w:val="009B16D6"/>
    <w:rsid w:val="009B25E7"/>
    <w:rsid w:val="009B27DA"/>
    <w:rsid w:val="009B35C5"/>
    <w:rsid w:val="009B377D"/>
    <w:rsid w:val="009B4F13"/>
    <w:rsid w:val="009B541F"/>
    <w:rsid w:val="009B681D"/>
    <w:rsid w:val="009B6CBD"/>
    <w:rsid w:val="009B6D06"/>
    <w:rsid w:val="009B70CA"/>
    <w:rsid w:val="009C0411"/>
    <w:rsid w:val="009C0434"/>
    <w:rsid w:val="009C052A"/>
    <w:rsid w:val="009C0537"/>
    <w:rsid w:val="009C15AA"/>
    <w:rsid w:val="009C170D"/>
    <w:rsid w:val="009C2575"/>
    <w:rsid w:val="009C25A2"/>
    <w:rsid w:val="009C3299"/>
    <w:rsid w:val="009C3B54"/>
    <w:rsid w:val="009C3D04"/>
    <w:rsid w:val="009C3E35"/>
    <w:rsid w:val="009C473F"/>
    <w:rsid w:val="009C4EA0"/>
    <w:rsid w:val="009C5071"/>
    <w:rsid w:val="009C50CB"/>
    <w:rsid w:val="009C57DF"/>
    <w:rsid w:val="009C61A4"/>
    <w:rsid w:val="009C69B4"/>
    <w:rsid w:val="009C7E74"/>
    <w:rsid w:val="009D01B3"/>
    <w:rsid w:val="009D0341"/>
    <w:rsid w:val="009D122E"/>
    <w:rsid w:val="009D131D"/>
    <w:rsid w:val="009D15EC"/>
    <w:rsid w:val="009D2147"/>
    <w:rsid w:val="009D33FD"/>
    <w:rsid w:val="009D4DA8"/>
    <w:rsid w:val="009D4E2C"/>
    <w:rsid w:val="009D56D8"/>
    <w:rsid w:val="009D57E6"/>
    <w:rsid w:val="009D5DC2"/>
    <w:rsid w:val="009D638A"/>
    <w:rsid w:val="009D6EE9"/>
    <w:rsid w:val="009D70B6"/>
    <w:rsid w:val="009E04A0"/>
    <w:rsid w:val="009E1628"/>
    <w:rsid w:val="009E2120"/>
    <w:rsid w:val="009E25B6"/>
    <w:rsid w:val="009E3302"/>
    <w:rsid w:val="009E3D63"/>
    <w:rsid w:val="009E3F5E"/>
    <w:rsid w:val="009E405B"/>
    <w:rsid w:val="009E43B8"/>
    <w:rsid w:val="009E4B85"/>
    <w:rsid w:val="009E4D77"/>
    <w:rsid w:val="009E522A"/>
    <w:rsid w:val="009E5297"/>
    <w:rsid w:val="009E5436"/>
    <w:rsid w:val="009E55A8"/>
    <w:rsid w:val="009E5C74"/>
    <w:rsid w:val="009E627B"/>
    <w:rsid w:val="009E650B"/>
    <w:rsid w:val="009E68E4"/>
    <w:rsid w:val="009E6CC4"/>
    <w:rsid w:val="009F0840"/>
    <w:rsid w:val="009F0CED"/>
    <w:rsid w:val="009F2294"/>
    <w:rsid w:val="009F275B"/>
    <w:rsid w:val="009F2C80"/>
    <w:rsid w:val="009F2CD4"/>
    <w:rsid w:val="009F31AE"/>
    <w:rsid w:val="009F3283"/>
    <w:rsid w:val="009F3832"/>
    <w:rsid w:val="009F3BD6"/>
    <w:rsid w:val="009F3E26"/>
    <w:rsid w:val="009F3F7B"/>
    <w:rsid w:val="009F4339"/>
    <w:rsid w:val="009F45BD"/>
    <w:rsid w:val="009F5AE2"/>
    <w:rsid w:val="009F5E36"/>
    <w:rsid w:val="009F6573"/>
    <w:rsid w:val="009F68BE"/>
    <w:rsid w:val="009F69D6"/>
    <w:rsid w:val="009F6E72"/>
    <w:rsid w:val="009F747D"/>
    <w:rsid w:val="00A0038D"/>
    <w:rsid w:val="00A01594"/>
    <w:rsid w:val="00A01E60"/>
    <w:rsid w:val="00A020B3"/>
    <w:rsid w:val="00A023E1"/>
    <w:rsid w:val="00A028FA"/>
    <w:rsid w:val="00A02AC8"/>
    <w:rsid w:val="00A03740"/>
    <w:rsid w:val="00A04692"/>
    <w:rsid w:val="00A046C7"/>
    <w:rsid w:val="00A063D6"/>
    <w:rsid w:val="00A065A3"/>
    <w:rsid w:val="00A067C7"/>
    <w:rsid w:val="00A06BFC"/>
    <w:rsid w:val="00A06C10"/>
    <w:rsid w:val="00A06F33"/>
    <w:rsid w:val="00A073C5"/>
    <w:rsid w:val="00A07805"/>
    <w:rsid w:val="00A07CE4"/>
    <w:rsid w:val="00A1090D"/>
    <w:rsid w:val="00A10C53"/>
    <w:rsid w:val="00A11D61"/>
    <w:rsid w:val="00A12226"/>
    <w:rsid w:val="00A12453"/>
    <w:rsid w:val="00A138AC"/>
    <w:rsid w:val="00A1418F"/>
    <w:rsid w:val="00A144D6"/>
    <w:rsid w:val="00A145A9"/>
    <w:rsid w:val="00A14BD9"/>
    <w:rsid w:val="00A15071"/>
    <w:rsid w:val="00A15742"/>
    <w:rsid w:val="00A16343"/>
    <w:rsid w:val="00A16DC1"/>
    <w:rsid w:val="00A170F0"/>
    <w:rsid w:val="00A17B28"/>
    <w:rsid w:val="00A17D51"/>
    <w:rsid w:val="00A17E5E"/>
    <w:rsid w:val="00A2059F"/>
    <w:rsid w:val="00A216D6"/>
    <w:rsid w:val="00A219AD"/>
    <w:rsid w:val="00A22CAF"/>
    <w:rsid w:val="00A23189"/>
    <w:rsid w:val="00A2366F"/>
    <w:rsid w:val="00A23A06"/>
    <w:rsid w:val="00A23C36"/>
    <w:rsid w:val="00A23E5D"/>
    <w:rsid w:val="00A24847"/>
    <w:rsid w:val="00A24BCE"/>
    <w:rsid w:val="00A250AB"/>
    <w:rsid w:val="00A25228"/>
    <w:rsid w:val="00A2539F"/>
    <w:rsid w:val="00A2608E"/>
    <w:rsid w:val="00A26186"/>
    <w:rsid w:val="00A269E8"/>
    <w:rsid w:val="00A26F57"/>
    <w:rsid w:val="00A275FD"/>
    <w:rsid w:val="00A278D5"/>
    <w:rsid w:val="00A27A7A"/>
    <w:rsid w:val="00A27C9C"/>
    <w:rsid w:val="00A30C8E"/>
    <w:rsid w:val="00A3123A"/>
    <w:rsid w:val="00A32591"/>
    <w:rsid w:val="00A325FB"/>
    <w:rsid w:val="00A33300"/>
    <w:rsid w:val="00A33FCD"/>
    <w:rsid w:val="00A3405C"/>
    <w:rsid w:val="00A34FF4"/>
    <w:rsid w:val="00A353C9"/>
    <w:rsid w:val="00A355B1"/>
    <w:rsid w:val="00A357A4"/>
    <w:rsid w:val="00A35933"/>
    <w:rsid w:val="00A35EE4"/>
    <w:rsid w:val="00A36334"/>
    <w:rsid w:val="00A37361"/>
    <w:rsid w:val="00A374DE"/>
    <w:rsid w:val="00A37514"/>
    <w:rsid w:val="00A37EFA"/>
    <w:rsid w:val="00A37FA9"/>
    <w:rsid w:val="00A41226"/>
    <w:rsid w:val="00A41627"/>
    <w:rsid w:val="00A4173B"/>
    <w:rsid w:val="00A419F4"/>
    <w:rsid w:val="00A41AC0"/>
    <w:rsid w:val="00A42A04"/>
    <w:rsid w:val="00A42C3E"/>
    <w:rsid w:val="00A42D2B"/>
    <w:rsid w:val="00A4380E"/>
    <w:rsid w:val="00A43845"/>
    <w:rsid w:val="00A441D4"/>
    <w:rsid w:val="00A44219"/>
    <w:rsid w:val="00A448CF"/>
    <w:rsid w:val="00A44EAF"/>
    <w:rsid w:val="00A4587E"/>
    <w:rsid w:val="00A45C89"/>
    <w:rsid w:val="00A46352"/>
    <w:rsid w:val="00A465A6"/>
    <w:rsid w:val="00A469E0"/>
    <w:rsid w:val="00A46EF6"/>
    <w:rsid w:val="00A47B07"/>
    <w:rsid w:val="00A50DA0"/>
    <w:rsid w:val="00A50E04"/>
    <w:rsid w:val="00A51242"/>
    <w:rsid w:val="00A52754"/>
    <w:rsid w:val="00A537C2"/>
    <w:rsid w:val="00A54F67"/>
    <w:rsid w:val="00A55335"/>
    <w:rsid w:val="00A57DFC"/>
    <w:rsid w:val="00A61064"/>
    <w:rsid w:val="00A61340"/>
    <w:rsid w:val="00A6138A"/>
    <w:rsid w:val="00A61659"/>
    <w:rsid w:val="00A62D90"/>
    <w:rsid w:val="00A63287"/>
    <w:rsid w:val="00A6335F"/>
    <w:rsid w:val="00A63E69"/>
    <w:rsid w:val="00A64AE7"/>
    <w:rsid w:val="00A64C2D"/>
    <w:rsid w:val="00A64E56"/>
    <w:rsid w:val="00A66394"/>
    <w:rsid w:val="00A66B0A"/>
    <w:rsid w:val="00A66B38"/>
    <w:rsid w:val="00A66DBD"/>
    <w:rsid w:val="00A6783F"/>
    <w:rsid w:val="00A70833"/>
    <w:rsid w:val="00A7125F"/>
    <w:rsid w:val="00A7203F"/>
    <w:rsid w:val="00A7342C"/>
    <w:rsid w:val="00A73B2F"/>
    <w:rsid w:val="00A74087"/>
    <w:rsid w:val="00A741B9"/>
    <w:rsid w:val="00A74E47"/>
    <w:rsid w:val="00A750BA"/>
    <w:rsid w:val="00A75236"/>
    <w:rsid w:val="00A75A1F"/>
    <w:rsid w:val="00A761EA"/>
    <w:rsid w:val="00A763AC"/>
    <w:rsid w:val="00A76C68"/>
    <w:rsid w:val="00A76C7B"/>
    <w:rsid w:val="00A76EAD"/>
    <w:rsid w:val="00A77968"/>
    <w:rsid w:val="00A77993"/>
    <w:rsid w:val="00A77B60"/>
    <w:rsid w:val="00A77C1F"/>
    <w:rsid w:val="00A80280"/>
    <w:rsid w:val="00A80D68"/>
    <w:rsid w:val="00A8145D"/>
    <w:rsid w:val="00A82226"/>
    <w:rsid w:val="00A835FF"/>
    <w:rsid w:val="00A83E8E"/>
    <w:rsid w:val="00A83F47"/>
    <w:rsid w:val="00A83F71"/>
    <w:rsid w:val="00A8444A"/>
    <w:rsid w:val="00A849B3"/>
    <w:rsid w:val="00A8566E"/>
    <w:rsid w:val="00A8570A"/>
    <w:rsid w:val="00A85F54"/>
    <w:rsid w:val="00A8600B"/>
    <w:rsid w:val="00A86E77"/>
    <w:rsid w:val="00A90588"/>
    <w:rsid w:val="00A91235"/>
    <w:rsid w:val="00A91941"/>
    <w:rsid w:val="00A92FCC"/>
    <w:rsid w:val="00A9329D"/>
    <w:rsid w:val="00A942BD"/>
    <w:rsid w:val="00A9474F"/>
    <w:rsid w:val="00A94885"/>
    <w:rsid w:val="00A9497A"/>
    <w:rsid w:val="00A94B72"/>
    <w:rsid w:val="00A94D0E"/>
    <w:rsid w:val="00A95CD3"/>
    <w:rsid w:val="00A95ED8"/>
    <w:rsid w:val="00A96630"/>
    <w:rsid w:val="00A966DB"/>
    <w:rsid w:val="00A96908"/>
    <w:rsid w:val="00A97015"/>
    <w:rsid w:val="00A970D2"/>
    <w:rsid w:val="00A974C7"/>
    <w:rsid w:val="00A97DA2"/>
    <w:rsid w:val="00AA06B7"/>
    <w:rsid w:val="00AA126C"/>
    <w:rsid w:val="00AA14CB"/>
    <w:rsid w:val="00AA17F2"/>
    <w:rsid w:val="00AA2238"/>
    <w:rsid w:val="00AA2337"/>
    <w:rsid w:val="00AA23B7"/>
    <w:rsid w:val="00AA2814"/>
    <w:rsid w:val="00AA31CE"/>
    <w:rsid w:val="00AA391E"/>
    <w:rsid w:val="00AA3D73"/>
    <w:rsid w:val="00AA42C0"/>
    <w:rsid w:val="00AA4E00"/>
    <w:rsid w:val="00AA4E9C"/>
    <w:rsid w:val="00AA4F17"/>
    <w:rsid w:val="00AA5F9D"/>
    <w:rsid w:val="00AA65D5"/>
    <w:rsid w:val="00AA6978"/>
    <w:rsid w:val="00AA7172"/>
    <w:rsid w:val="00AA7DF3"/>
    <w:rsid w:val="00AA7F9F"/>
    <w:rsid w:val="00AB04D5"/>
    <w:rsid w:val="00AB15C0"/>
    <w:rsid w:val="00AB3520"/>
    <w:rsid w:val="00AB3AAE"/>
    <w:rsid w:val="00AB3B97"/>
    <w:rsid w:val="00AB41EA"/>
    <w:rsid w:val="00AB4BA6"/>
    <w:rsid w:val="00AB501A"/>
    <w:rsid w:val="00AB55F7"/>
    <w:rsid w:val="00AB57FC"/>
    <w:rsid w:val="00AB580E"/>
    <w:rsid w:val="00AB6279"/>
    <w:rsid w:val="00AB6538"/>
    <w:rsid w:val="00AB654A"/>
    <w:rsid w:val="00AB6B89"/>
    <w:rsid w:val="00AB6E84"/>
    <w:rsid w:val="00AB70D9"/>
    <w:rsid w:val="00AB755B"/>
    <w:rsid w:val="00AB7FF5"/>
    <w:rsid w:val="00AC00FC"/>
    <w:rsid w:val="00AC06D4"/>
    <w:rsid w:val="00AC0B3B"/>
    <w:rsid w:val="00AC101E"/>
    <w:rsid w:val="00AC10FB"/>
    <w:rsid w:val="00AC1B6A"/>
    <w:rsid w:val="00AC1C09"/>
    <w:rsid w:val="00AC1C84"/>
    <w:rsid w:val="00AC1FA2"/>
    <w:rsid w:val="00AC2161"/>
    <w:rsid w:val="00AC2724"/>
    <w:rsid w:val="00AC2C0C"/>
    <w:rsid w:val="00AC2C1F"/>
    <w:rsid w:val="00AC2FF3"/>
    <w:rsid w:val="00AC4EBC"/>
    <w:rsid w:val="00AC53AE"/>
    <w:rsid w:val="00AC6D79"/>
    <w:rsid w:val="00AC6F04"/>
    <w:rsid w:val="00AC7343"/>
    <w:rsid w:val="00AC76E4"/>
    <w:rsid w:val="00AC7C3F"/>
    <w:rsid w:val="00AD03BA"/>
    <w:rsid w:val="00AD094B"/>
    <w:rsid w:val="00AD0AD9"/>
    <w:rsid w:val="00AD1408"/>
    <w:rsid w:val="00AD197F"/>
    <w:rsid w:val="00AD300A"/>
    <w:rsid w:val="00AD3099"/>
    <w:rsid w:val="00AD3227"/>
    <w:rsid w:val="00AD33BC"/>
    <w:rsid w:val="00AD4D52"/>
    <w:rsid w:val="00AD53D1"/>
    <w:rsid w:val="00AD5675"/>
    <w:rsid w:val="00AD5B26"/>
    <w:rsid w:val="00AD5B2E"/>
    <w:rsid w:val="00AD5C5E"/>
    <w:rsid w:val="00AD64D5"/>
    <w:rsid w:val="00AD67AE"/>
    <w:rsid w:val="00AE0179"/>
    <w:rsid w:val="00AE0845"/>
    <w:rsid w:val="00AE0B69"/>
    <w:rsid w:val="00AE0F3B"/>
    <w:rsid w:val="00AE0F62"/>
    <w:rsid w:val="00AE1608"/>
    <w:rsid w:val="00AE163F"/>
    <w:rsid w:val="00AE1CC4"/>
    <w:rsid w:val="00AE1D20"/>
    <w:rsid w:val="00AE20ED"/>
    <w:rsid w:val="00AE2B3B"/>
    <w:rsid w:val="00AE2B95"/>
    <w:rsid w:val="00AE304D"/>
    <w:rsid w:val="00AE306E"/>
    <w:rsid w:val="00AE340F"/>
    <w:rsid w:val="00AE363F"/>
    <w:rsid w:val="00AE37D9"/>
    <w:rsid w:val="00AE4881"/>
    <w:rsid w:val="00AE4C44"/>
    <w:rsid w:val="00AE5298"/>
    <w:rsid w:val="00AE52CB"/>
    <w:rsid w:val="00AE5E40"/>
    <w:rsid w:val="00AE651E"/>
    <w:rsid w:val="00AE676E"/>
    <w:rsid w:val="00AE6E71"/>
    <w:rsid w:val="00AE75DD"/>
    <w:rsid w:val="00AE7ED4"/>
    <w:rsid w:val="00AF0ABF"/>
    <w:rsid w:val="00AF0D7C"/>
    <w:rsid w:val="00AF126D"/>
    <w:rsid w:val="00AF1438"/>
    <w:rsid w:val="00AF15F9"/>
    <w:rsid w:val="00AF1712"/>
    <w:rsid w:val="00AF19EF"/>
    <w:rsid w:val="00AF28B4"/>
    <w:rsid w:val="00AF28C1"/>
    <w:rsid w:val="00AF323E"/>
    <w:rsid w:val="00AF3A92"/>
    <w:rsid w:val="00AF44DA"/>
    <w:rsid w:val="00AF4D8F"/>
    <w:rsid w:val="00AF4E28"/>
    <w:rsid w:val="00AF537C"/>
    <w:rsid w:val="00AF56C3"/>
    <w:rsid w:val="00AF5DAE"/>
    <w:rsid w:val="00AF5F70"/>
    <w:rsid w:val="00AF656A"/>
    <w:rsid w:val="00AF6F11"/>
    <w:rsid w:val="00AF7759"/>
    <w:rsid w:val="00B0029F"/>
    <w:rsid w:val="00B00D4D"/>
    <w:rsid w:val="00B00F3D"/>
    <w:rsid w:val="00B010D3"/>
    <w:rsid w:val="00B023DE"/>
    <w:rsid w:val="00B030D1"/>
    <w:rsid w:val="00B036FD"/>
    <w:rsid w:val="00B03A16"/>
    <w:rsid w:val="00B03DE0"/>
    <w:rsid w:val="00B03EB8"/>
    <w:rsid w:val="00B04A96"/>
    <w:rsid w:val="00B05254"/>
    <w:rsid w:val="00B05543"/>
    <w:rsid w:val="00B058D7"/>
    <w:rsid w:val="00B05D77"/>
    <w:rsid w:val="00B07510"/>
    <w:rsid w:val="00B07C13"/>
    <w:rsid w:val="00B1179A"/>
    <w:rsid w:val="00B120E1"/>
    <w:rsid w:val="00B12120"/>
    <w:rsid w:val="00B121B0"/>
    <w:rsid w:val="00B12634"/>
    <w:rsid w:val="00B12BCE"/>
    <w:rsid w:val="00B149D6"/>
    <w:rsid w:val="00B15D0D"/>
    <w:rsid w:val="00B1789C"/>
    <w:rsid w:val="00B17C41"/>
    <w:rsid w:val="00B17C8F"/>
    <w:rsid w:val="00B17FC9"/>
    <w:rsid w:val="00B201ED"/>
    <w:rsid w:val="00B20784"/>
    <w:rsid w:val="00B20DBB"/>
    <w:rsid w:val="00B2153A"/>
    <w:rsid w:val="00B21CFC"/>
    <w:rsid w:val="00B22D0D"/>
    <w:rsid w:val="00B2411C"/>
    <w:rsid w:val="00B249D0"/>
    <w:rsid w:val="00B24D32"/>
    <w:rsid w:val="00B25C1B"/>
    <w:rsid w:val="00B264A3"/>
    <w:rsid w:val="00B267CE"/>
    <w:rsid w:val="00B26884"/>
    <w:rsid w:val="00B26DF0"/>
    <w:rsid w:val="00B26F36"/>
    <w:rsid w:val="00B27F7E"/>
    <w:rsid w:val="00B30377"/>
    <w:rsid w:val="00B30CC9"/>
    <w:rsid w:val="00B311B4"/>
    <w:rsid w:val="00B31A8D"/>
    <w:rsid w:val="00B31B7F"/>
    <w:rsid w:val="00B31BB7"/>
    <w:rsid w:val="00B31D0F"/>
    <w:rsid w:val="00B320D2"/>
    <w:rsid w:val="00B323A3"/>
    <w:rsid w:val="00B32424"/>
    <w:rsid w:val="00B32C61"/>
    <w:rsid w:val="00B33762"/>
    <w:rsid w:val="00B33A22"/>
    <w:rsid w:val="00B341C6"/>
    <w:rsid w:val="00B349D4"/>
    <w:rsid w:val="00B34AF4"/>
    <w:rsid w:val="00B34E8F"/>
    <w:rsid w:val="00B359D2"/>
    <w:rsid w:val="00B36051"/>
    <w:rsid w:val="00B3779E"/>
    <w:rsid w:val="00B37BAC"/>
    <w:rsid w:val="00B401C4"/>
    <w:rsid w:val="00B40D7F"/>
    <w:rsid w:val="00B42B03"/>
    <w:rsid w:val="00B437F6"/>
    <w:rsid w:val="00B452D6"/>
    <w:rsid w:val="00B455D6"/>
    <w:rsid w:val="00B45949"/>
    <w:rsid w:val="00B45BBC"/>
    <w:rsid w:val="00B46190"/>
    <w:rsid w:val="00B461E3"/>
    <w:rsid w:val="00B46DD5"/>
    <w:rsid w:val="00B506D0"/>
    <w:rsid w:val="00B50829"/>
    <w:rsid w:val="00B510DD"/>
    <w:rsid w:val="00B515D7"/>
    <w:rsid w:val="00B516BC"/>
    <w:rsid w:val="00B51FEC"/>
    <w:rsid w:val="00B5336C"/>
    <w:rsid w:val="00B5348C"/>
    <w:rsid w:val="00B53BAB"/>
    <w:rsid w:val="00B5450A"/>
    <w:rsid w:val="00B54895"/>
    <w:rsid w:val="00B54D49"/>
    <w:rsid w:val="00B55E93"/>
    <w:rsid w:val="00B56819"/>
    <w:rsid w:val="00B56BA8"/>
    <w:rsid w:val="00B56CD7"/>
    <w:rsid w:val="00B576B1"/>
    <w:rsid w:val="00B608AF"/>
    <w:rsid w:val="00B60F2C"/>
    <w:rsid w:val="00B61793"/>
    <w:rsid w:val="00B61DDD"/>
    <w:rsid w:val="00B61E90"/>
    <w:rsid w:val="00B62594"/>
    <w:rsid w:val="00B63169"/>
    <w:rsid w:val="00B63175"/>
    <w:rsid w:val="00B6324C"/>
    <w:rsid w:val="00B6355C"/>
    <w:rsid w:val="00B6385B"/>
    <w:rsid w:val="00B639D6"/>
    <w:rsid w:val="00B63AFA"/>
    <w:rsid w:val="00B640C3"/>
    <w:rsid w:val="00B64F60"/>
    <w:rsid w:val="00B64F82"/>
    <w:rsid w:val="00B65027"/>
    <w:rsid w:val="00B6545E"/>
    <w:rsid w:val="00B65BBF"/>
    <w:rsid w:val="00B6641B"/>
    <w:rsid w:val="00B66B01"/>
    <w:rsid w:val="00B66DCE"/>
    <w:rsid w:val="00B671D6"/>
    <w:rsid w:val="00B67AE2"/>
    <w:rsid w:val="00B7002E"/>
    <w:rsid w:val="00B707ED"/>
    <w:rsid w:val="00B70842"/>
    <w:rsid w:val="00B71A3E"/>
    <w:rsid w:val="00B71CC7"/>
    <w:rsid w:val="00B72A7D"/>
    <w:rsid w:val="00B72DED"/>
    <w:rsid w:val="00B73294"/>
    <w:rsid w:val="00B732E8"/>
    <w:rsid w:val="00B743FE"/>
    <w:rsid w:val="00B763C1"/>
    <w:rsid w:val="00B76540"/>
    <w:rsid w:val="00B76A47"/>
    <w:rsid w:val="00B7766A"/>
    <w:rsid w:val="00B8001B"/>
    <w:rsid w:val="00B80602"/>
    <w:rsid w:val="00B81954"/>
    <w:rsid w:val="00B827A4"/>
    <w:rsid w:val="00B82B86"/>
    <w:rsid w:val="00B83057"/>
    <w:rsid w:val="00B8341C"/>
    <w:rsid w:val="00B83A96"/>
    <w:rsid w:val="00B84F83"/>
    <w:rsid w:val="00B8505B"/>
    <w:rsid w:val="00B862F4"/>
    <w:rsid w:val="00B86D17"/>
    <w:rsid w:val="00B875B3"/>
    <w:rsid w:val="00B90222"/>
    <w:rsid w:val="00B90638"/>
    <w:rsid w:val="00B9182B"/>
    <w:rsid w:val="00B92399"/>
    <w:rsid w:val="00B93FFC"/>
    <w:rsid w:val="00B940F8"/>
    <w:rsid w:val="00B95708"/>
    <w:rsid w:val="00B9639E"/>
    <w:rsid w:val="00B96CBF"/>
    <w:rsid w:val="00B96F9E"/>
    <w:rsid w:val="00B97038"/>
    <w:rsid w:val="00B976F4"/>
    <w:rsid w:val="00BA0BC3"/>
    <w:rsid w:val="00BA0C34"/>
    <w:rsid w:val="00BA16EA"/>
    <w:rsid w:val="00BA1A1E"/>
    <w:rsid w:val="00BA1D69"/>
    <w:rsid w:val="00BA2071"/>
    <w:rsid w:val="00BA2E57"/>
    <w:rsid w:val="00BA4471"/>
    <w:rsid w:val="00BA52D7"/>
    <w:rsid w:val="00BA59EC"/>
    <w:rsid w:val="00BA7217"/>
    <w:rsid w:val="00BA79C9"/>
    <w:rsid w:val="00BB0170"/>
    <w:rsid w:val="00BB05D0"/>
    <w:rsid w:val="00BB06F5"/>
    <w:rsid w:val="00BB0AC7"/>
    <w:rsid w:val="00BB168C"/>
    <w:rsid w:val="00BB24F1"/>
    <w:rsid w:val="00BB32D8"/>
    <w:rsid w:val="00BB3379"/>
    <w:rsid w:val="00BB412E"/>
    <w:rsid w:val="00BB49FE"/>
    <w:rsid w:val="00BB4B71"/>
    <w:rsid w:val="00BB513F"/>
    <w:rsid w:val="00BB52DF"/>
    <w:rsid w:val="00BB52FA"/>
    <w:rsid w:val="00BB647C"/>
    <w:rsid w:val="00BB73CF"/>
    <w:rsid w:val="00BB7E79"/>
    <w:rsid w:val="00BB7F28"/>
    <w:rsid w:val="00BC044B"/>
    <w:rsid w:val="00BC066B"/>
    <w:rsid w:val="00BC0979"/>
    <w:rsid w:val="00BC1B08"/>
    <w:rsid w:val="00BC1EFD"/>
    <w:rsid w:val="00BC1F85"/>
    <w:rsid w:val="00BC2005"/>
    <w:rsid w:val="00BC23FC"/>
    <w:rsid w:val="00BC2DD1"/>
    <w:rsid w:val="00BC36E2"/>
    <w:rsid w:val="00BC3BBB"/>
    <w:rsid w:val="00BC522C"/>
    <w:rsid w:val="00BC5446"/>
    <w:rsid w:val="00BC547B"/>
    <w:rsid w:val="00BC57CB"/>
    <w:rsid w:val="00BC58BA"/>
    <w:rsid w:val="00BC66E4"/>
    <w:rsid w:val="00BC6F4D"/>
    <w:rsid w:val="00BC726A"/>
    <w:rsid w:val="00BC73EB"/>
    <w:rsid w:val="00BC7951"/>
    <w:rsid w:val="00BC796B"/>
    <w:rsid w:val="00BC7B1A"/>
    <w:rsid w:val="00BD026F"/>
    <w:rsid w:val="00BD0930"/>
    <w:rsid w:val="00BD0A03"/>
    <w:rsid w:val="00BD10B2"/>
    <w:rsid w:val="00BD17D9"/>
    <w:rsid w:val="00BD199F"/>
    <w:rsid w:val="00BD22CB"/>
    <w:rsid w:val="00BD22CE"/>
    <w:rsid w:val="00BD2877"/>
    <w:rsid w:val="00BD29D6"/>
    <w:rsid w:val="00BD4703"/>
    <w:rsid w:val="00BD47FE"/>
    <w:rsid w:val="00BD4F51"/>
    <w:rsid w:val="00BD5079"/>
    <w:rsid w:val="00BD549D"/>
    <w:rsid w:val="00BD5806"/>
    <w:rsid w:val="00BD5C4B"/>
    <w:rsid w:val="00BD5D39"/>
    <w:rsid w:val="00BD5EB2"/>
    <w:rsid w:val="00BD66EF"/>
    <w:rsid w:val="00BD6A70"/>
    <w:rsid w:val="00BD6C65"/>
    <w:rsid w:val="00BD7381"/>
    <w:rsid w:val="00BE0163"/>
    <w:rsid w:val="00BE08FD"/>
    <w:rsid w:val="00BE14E3"/>
    <w:rsid w:val="00BE166D"/>
    <w:rsid w:val="00BE17A0"/>
    <w:rsid w:val="00BE1DC4"/>
    <w:rsid w:val="00BE214C"/>
    <w:rsid w:val="00BE2784"/>
    <w:rsid w:val="00BE2A3E"/>
    <w:rsid w:val="00BE3413"/>
    <w:rsid w:val="00BE3FC0"/>
    <w:rsid w:val="00BE4479"/>
    <w:rsid w:val="00BE44C9"/>
    <w:rsid w:val="00BE459E"/>
    <w:rsid w:val="00BE4A75"/>
    <w:rsid w:val="00BE51CA"/>
    <w:rsid w:val="00BE51CD"/>
    <w:rsid w:val="00BE663D"/>
    <w:rsid w:val="00BE6D4D"/>
    <w:rsid w:val="00BE6DC9"/>
    <w:rsid w:val="00BE7008"/>
    <w:rsid w:val="00BE724C"/>
    <w:rsid w:val="00BE7364"/>
    <w:rsid w:val="00BE79FA"/>
    <w:rsid w:val="00BF0A41"/>
    <w:rsid w:val="00BF0C81"/>
    <w:rsid w:val="00BF0EDF"/>
    <w:rsid w:val="00BF0FFC"/>
    <w:rsid w:val="00BF1373"/>
    <w:rsid w:val="00BF1391"/>
    <w:rsid w:val="00BF1684"/>
    <w:rsid w:val="00BF17D6"/>
    <w:rsid w:val="00BF25C7"/>
    <w:rsid w:val="00BF2F48"/>
    <w:rsid w:val="00BF3080"/>
    <w:rsid w:val="00BF359B"/>
    <w:rsid w:val="00BF3DDD"/>
    <w:rsid w:val="00BF47E4"/>
    <w:rsid w:val="00BF490B"/>
    <w:rsid w:val="00BF53C6"/>
    <w:rsid w:val="00BF56C1"/>
    <w:rsid w:val="00BF57D8"/>
    <w:rsid w:val="00BF5CC8"/>
    <w:rsid w:val="00BF5DF3"/>
    <w:rsid w:val="00BF5E77"/>
    <w:rsid w:val="00BF5FA6"/>
    <w:rsid w:val="00BF646E"/>
    <w:rsid w:val="00BF6542"/>
    <w:rsid w:val="00BF67B4"/>
    <w:rsid w:val="00BF67C4"/>
    <w:rsid w:val="00BF6CC6"/>
    <w:rsid w:val="00BF6CF3"/>
    <w:rsid w:val="00BF7373"/>
    <w:rsid w:val="00BF78DD"/>
    <w:rsid w:val="00BF7A4B"/>
    <w:rsid w:val="00BF7CA4"/>
    <w:rsid w:val="00C00B4B"/>
    <w:rsid w:val="00C021DE"/>
    <w:rsid w:val="00C02CEC"/>
    <w:rsid w:val="00C03EB7"/>
    <w:rsid w:val="00C047FE"/>
    <w:rsid w:val="00C06411"/>
    <w:rsid w:val="00C06EDA"/>
    <w:rsid w:val="00C070E5"/>
    <w:rsid w:val="00C071F2"/>
    <w:rsid w:val="00C07D5F"/>
    <w:rsid w:val="00C1103A"/>
    <w:rsid w:val="00C110AA"/>
    <w:rsid w:val="00C11D1D"/>
    <w:rsid w:val="00C12300"/>
    <w:rsid w:val="00C1234C"/>
    <w:rsid w:val="00C12C1C"/>
    <w:rsid w:val="00C12D61"/>
    <w:rsid w:val="00C13D72"/>
    <w:rsid w:val="00C14517"/>
    <w:rsid w:val="00C150D6"/>
    <w:rsid w:val="00C154D2"/>
    <w:rsid w:val="00C15C11"/>
    <w:rsid w:val="00C15DF9"/>
    <w:rsid w:val="00C17306"/>
    <w:rsid w:val="00C17405"/>
    <w:rsid w:val="00C20157"/>
    <w:rsid w:val="00C20263"/>
    <w:rsid w:val="00C202B0"/>
    <w:rsid w:val="00C20601"/>
    <w:rsid w:val="00C20686"/>
    <w:rsid w:val="00C21276"/>
    <w:rsid w:val="00C21B35"/>
    <w:rsid w:val="00C22FE6"/>
    <w:rsid w:val="00C235B1"/>
    <w:rsid w:val="00C23874"/>
    <w:rsid w:val="00C23E57"/>
    <w:rsid w:val="00C23EB4"/>
    <w:rsid w:val="00C24113"/>
    <w:rsid w:val="00C2472D"/>
    <w:rsid w:val="00C24D6B"/>
    <w:rsid w:val="00C25A7F"/>
    <w:rsid w:val="00C25B9A"/>
    <w:rsid w:val="00C26283"/>
    <w:rsid w:val="00C275BC"/>
    <w:rsid w:val="00C27E28"/>
    <w:rsid w:val="00C3031F"/>
    <w:rsid w:val="00C30DB5"/>
    <w:rsid w:val="00C312C2"/>
    <w:rsid w:val="00C3170F"/>
    <w:rsid w:val="00C31D56"/>
    <w:rsid w:val="00C321A0"/>
    <w:rsid w:val="00C32310"/>
    <w:rsid w:val="00C331AE"/>
    <w:rsid w:val="00C33370"/>
    <w:rsid w:val="00C335F4"/>
    <w:rsid w:val="00C34BD5"/>
    <w:rsid w:val="00C355AF"/>
    <w:rsid w:val="00C35E59"/>
    <w:rsid w:val="00C367FC"/>
    <w:rsid w:val="00C36F4A"/>
    <w:rsid w:val="00C3707B"/>
    <w:rsid w:val="00C379B7"/>
    <w:rsid w:val="00C4049D"/>
    <w:rsid w:val="00C40582"/>
    <w:rsid w:val="00C413A2"/>
    <w:rsid w:val="00C4162F"/>
    <w:rsid w:val="00C43231"/>
    <w:rsid w:val="00C435B5"/>
    <w:rsid w:val="00C43B1E"/>
    <w:rsid w:val="00C4485B"/>
    <w:rsid w:val="00C449CA"/>
    <w:rsid w:val="00C44D90"/>
    <w:rsid w:val="00C45EFE"/>
    <w:rsid w:val="00C4611C"/>
    <w:rsid w:val="00C46699"/>
    <w:rsid w:val="00C471AF"/>
    <w:rsid w:val="00C479E8"/>
    <w:rsid w:val="00C51827"/>
    <w:rsid w:val="00C518D7"/>
    <w:rsid w:val="00C5199C"/>
    <w:rsid w:val="00C523D9"/>
    <w:rsid w:val="00C541BE"/>
    <w:rsid w:val="00C5438B"/>
    <w:rsid w:val="00C5481D"/>
    <w:rsid w:val="00C54C6E"/>
    <w:rsid w:val="00C55DC3"/>
    <w:rsid w:val="00C55F49"/>
    <w:rsid w:val="00C56356"/>
    <w:rsid w:val="00C568CD"/>
    <w:rsid w:val="00C576E9"/>
    <w:rsid w:val="00C57996"/>
    <w:rsid w:val="00C57D91"/>
    <w:rsid w:val="00C57EE7"/>
    <w:rsid w:val="00C57FDA"/>
    <w:rsid w:val="00C60EE8"/>
    <w:rsid w:val="00C61E63"/>
    <w:rsid w:val="00C61EBF"/>
    <w:rsid w:val="00C6208F"/>
    <w:rsid w:val="00C6334B"/>
    <w:rsid w:val="00C636A3"/>
    <w:rsid w:val="00C650AB"/>
    <w:rsid w:val="00C652D0"/>
    <w:rsid w:val="00C656FF"/>
    <w:rsid w:val="00C6616F"/>
    <w:rsid w:val="00C66475"/>
    <w:rsid w:val="00C66918"/>
    <w:rsid w:val="00C66B7F"/>
    <w:rsid w:val="00C66F6A"/>
    <w:rsid w:val="00C67ACC"/>
    <w:rsid w:val="00C703D0"/>
    <w:rsid w:val="00C70ABC"/>
    <w:rsid w:val="00C70D2A"/>
    <w:rsid w:val="00C7118F"/>
    <w:rsid w:val="00C715AA"/>
    <w:rsid w:val="00C720C8"/>
    <w:rsid w:val="00C7236A"/>
    <w:rsid w:val="00C725FC"/>
    <w:rsid w:val="00C73068"/>
    <w:rsid w:val="00C7363C"/>
    <w:rsid w:val="00C74311"/>
    <w:rsid w:val="00C74461"/>
    <w:rsid w:val="00C74EB7"/>
    <w:rsid w:val="00C758CC"/>
    <w:rsid w:val="00C761D2"/>
    <w:rsid w:val="00C764A3"/>
    <w:rsid w:val="00C7660B"/>
    <w:rsid w:val="00C7773F"/>
    <w:rsid w:val="00C805E9"/>
    <w:rsid w:val="00C80C05"/>
    <w:rsid w:val="00C8194C"/>
    <w:rsid w:val="00C81DB7"/>
    <w:rsid w:val="00C81FBD"/>
    <w:rsid w:val="00C82094"/>
    <w:rsid w:val="00C82879"/>
    <w:rsid w:val="00C828BB"/>
    <w:rsid w:val="00C82E3F"/>
    <w:rsid w:val="00C83711"/>
    <w:rsid w:val="00C83A95"/>
    <w:rsid w:val="00C83D3E"/>
    <w:rsid w:val="00C83DDE"/>
    <w:rsid w:val="00C84B2A"/>
    <w:rsid w:val="00C84E20"/>
    <w:rsid w:val="00C85575"/>
    <w:rsid w:val="00C85DFF"/>
    <w:rsid w:val="00C85E76"/>
    <w:rsid w:val="00C86316"/>
    <w:rsid w:val="00C872B8"/>
    <w:rsid w:val="00C87753"/>
    <w:rsid w:val="00C87816"/>
    <w:rsid w:val="00C87AA9"/>
    <w:rsid w:val="00C90F6A"/>
    <w:rsid w:val="00C91555"/>
    <w:rsid w:val="00C92D2C"/>
    <w:rsid w:val="00C930D8"/>
    <w:rsid w:val="00C93139"/>
    <w:rsid w:val="00C938E3"/>
    <w:rsid w:val="00C93FC5"/>
    <w:rsid w:val="00C949D4"/>
    <w:rsid w:val="00C949FA"/>
    <w:rsid w:val="00C94AC3"/>
    <w:rsid w:val="00C94FEB"/>
    <w:rsid w:val="00C96129"/>
    <w:rsid w:val="00C962E0"/>
    <w:rsid w:val="00C96A22"/>
    <w:rsid w:val="00C96FEF"/>
    <w:rsid w:val="00C97250"/>
    <w:rsid w:val="00C977E7"/>
    <w:rsid w:val="00C97DF4"/>
    <w:rsid w:val="00CA0069"/>
    <w:rsid w:val="00CA104D"/>
    <w:rsid w:val="00CA30BF"/>
    <w:rsid w:val="00CA3F5A"/>
    <w:rsid w:val="00CA4057"/>
    <w:rsid w:val="00CA4E76"/>
    <w:rsid w:val="00CA5E9A"/>
    <w:rsid w:val="00CA5F25"/>
    <w:rsid w:val="00CA63D0"/>
    <w:rsid w:val="00CA6464"/>
    <w:rsid w:val="00CA69A9"/>
    <w:rsid w:val="00CA69E9"/>
    <w:rsid w:val="00CA69FF"/>
    <w:rsid w:val="00CA6B0C"/>
    <w:rsid w:val="00CA6E09"/>
    <w:rsid w:val="00CA728E"/>
    <w:rsid w:val="00CA7730"/>
    <w:rsid w:val="00CA7B68"/>
    <w:rsid w:val="00CB00FD"/>
    <w:rsid w:val="00CB07AA"/>
    <w:rsid w:val="00CB08B3"/>
    <w:rsid w:val="00CB176A"/>
    <w:rsid w:val="00CB324C"/>
    <w:rsid w:val="00CB3278"/>
    <w:rsid w:val="00CB3305"/>
    <w:rsid w:val="00CB3423"/>
    <w:rsid w:val="00CB38C0"/>
    <w:rsid w:val="00CB4623"/>
    <w:rsid w:val="00CB4B3E"/>
    <w:rsid w:val="00CB4C34"/>
    <w:rsid w:val="00CB5934"/>
    <w:rsid w:val="00CB5EC0"/>
    <w:rsid w:val="00CB70BF"/>
    <w:rsid w:val="00CB73E9"/>
    <w:rsid w:val="00CC047B"/>
    <w:rsid w:val="00CC0AFC"/>
    <w:rsid w:val="00CC0F20"/>
    <w:rsid w:val="00CC130E"/>
    <w:rsid w:val="00CC1312"/>
    <w:rsid w:val="00CC15BA"/>
    <w:rsid w:val="00CC1648"/>
    <w:rsid w:val="00CC2653"/>
    <w:rsid w:val="00CC2C52"/>
    <w:rsid w:val="00CC32A0"/>
    <w:rsid w:val="00CC40D2"/>
    <w:rsid w:val="00CC47D0"/>
    <w:rsid w:val="00CC5592"/>
    <w:rsid w:val="00CC5F79"/>
    <w:rsid w:val="00CC6730"/>
    <w:rsid w:val="00CC6B52"/>
    <w:rsid w:val="00CC7017"/>
    <w:rsid w:val="00CC79C4"/>
    <w:rsid w:val="00CC7B32"/>
    <w:rsid w:val="00CD0ABB"/>
    <w:rsid w:val="00CD0BB6"/>
    <w:rsid w:val="00CD0C6C"/>
    <w:rsid w:val="00CD0F60"/>
    <w:rsid w:val="00CD1976"/>
    <w:rsid w:val="00CD27A1"/>
    <w:rsid w:val="00CD3BCF"/>
    <w:rsid w:val="00CD41C4"/>
    <w:rsid w:val="00CD4415"/>
    <w:rsid w:val="00CD4861"/>
    <w:rsid w:val="00CD50A6"/>
    <w:rsid w:val="00CD5F96"/>
    <w:rsid w:val="00CD60F4"/>
    <w:rsid w:val="00CD68E2"/>
    <w:rsid w:val="00CD6DB7"/>
    <w:rsid w:val="00CD6DC2"/>
    <w:rsid w:val="00CD72B9"/>
    <w:rsid w:val="00CD7506"/>
    <w:rsid w:val="00CD7810"/>
    <w:rsid w:val="00CD792C"/>
    <w:rsid w:val="00CE007F"/>
    <w:rsid w:val="00CE0901"/>
    <w:rsid w:val="00CE1751"/>
    <w:rsid w:val="00CE2AA8"/>
    <w:rsid w:val="00CE2AC5"/>
    <w:rsid w:val="00CE30F9"/>
    <w:rsid w:val="00CE3A6B"/>
    <w:rsid w:val="00CE3AAE"/>
    <w:rsid w:val="00CE3EB2"/>
    <w:rsid w:val="00CE49E0"/>
    <w:rsid w:val="00CE4D23"/>
    <w:rsid w:val="00CE51E1"/>
    <w:rsid w:val="00CE5E34"/>
    <w:rsid w:val="00CE623E"/>
    <w:rsid w:val="00CE659A"/>
    <w:rsid w:val="00CE6613"/>
    <w:rsid w:val="00CE66CF"/>
    <w:rsid w:val="00CE6BA7"/>
    <w:rsid w:val="00CE7B79"/>
    <w:rsid w:val="00CF047C"/>
    <w:rsid w:val="00CF060B"/>
    <w:rsid w:val="00CF0A97"/>
    <w:rsid w:val="00CF159F"/>
    <w:rsid w:val="00CF1D02"/>
    <w:rsid w:val="00CF209D"/>
    <w:rsid w:val="00CF2BE9"/>
    <w:rsid w:val="00CF2C52"/>
    <w:rsid w:val="00CF2DD4"/>
    <w:rsid w:val="00CF314F"/>
    <w:rsid w:val="00CF33DE"/>
    <w:rsid w:val="00CF3893"/>
    <w:rsid w:val="00CF44E9"/>
    <w:rsid w:val="00CF4E55"/>
    <w:rsid w:val="00CF51C7"/>
    <w:rsid w:val="00CF544B"/>
    <w:rsid w:val="00CF5E92"/>
    <w:rsid w:val="00CF7E11"/>
    <w:rsid w:val="00CF7FCE"/>
    <w:rsid w:val="00D00495"/>
    <w:rsid w:val="00D00BF0"/>
    <w:rsid w:val="00D00ED6"/>
    <w:rsid w:val="00D0149A"/>
    <w:rsid w:val="00D014BB"/>
    <w:rsid w:val="00D01EA5"/>
    <w:rsid w:val="00D01F5F"/>
    <w:rsid w:val="00D0318E"/>
    <w:rsid w:val="00D03686"/>
    <w:rsid w:val="00D0399E"/>
    <w:rsid w:val="00D03F0E"/>
    <w:rsid w:val="00D053DA"/>
    <w:rsid w:val="00D05403"/>
    <w:rsid w:val="00D068C5"/>
    <w:rsid w:val="00D069DF"/>
    <w:rsid w:val="00D070BA"/>
    <w:rsid w:val="00D073BF"/>
    <w:rsid w:val="00D07612"/>
    <w:rsid w:val="00D07DB2"/>
    <w:rsid w:val="00D1098C"/>
    <w:rsid w:val="00D10BD3"/>
    <w:rsid w:val="00D11E89"/>
    <w:rsid w:val="00D12702"/>
    <w:rsid w:val="00D12787"/>
    <w:rsid w:val="00D1313F"/>
    <w:rsid w:val="00D131ED"/>
    <w:rsid w:val="00D13439"/>
    <w:rsid w:val="00D14436"/>
    <w:rsid w:val="00D146DB"/>
    <w:rsid w:val="00D148DA"/>
    <w:rsid w:val="00D15F28"/>
    <w:rsid w:val="00D1679B"/>
    <w:rsid w:val="00D16F7E"/>
    <w:rsid w:val="00D1769B"/>
    <w:rsid w:val="00D2106A"/>
    <w:rsid w:val="00D215CC"/>
    <w:rsid w:val="00D21931"/>
    <w:rsid w:val="00D21DB9"/>
    <w:rsid w:val="00D21F13"/>
    <w:rsid w:val="00D22261"/>
    <w:rsid w:val="00D22DFC"/>
    <w:rsid w:val="00D2404D"/>
    <w:rsid w:val="00D2448D"/>
    <w:rsid w:val="00D245F7"/>
    <w:rsid w:val="00D24772"/>
    <w:rsid w:val="00D24E67"/>
    <w:rsid w:val="00D26214"/>
    <w:rsid w:val="00D26BB8"/>
    <w:rsid w:val="00D26EF5"/>
    <w:rsid w:val="00D2778B"/>
    <w:rsid w:val="00D277DD"/>
    <w:rsid w:val="00D30EC9"/>
    <w:rsid w:val="00D31255"/>
    <w:rsid w:val="00D31B05"/>
    <w:rsid w:val="00D32106"/>
    <w:rsid w:val="00D32904"/>
    <w:rsid w:val="00D33FFC"/>
    <w:rsid w:val="00D34434"/>
    <w:rsid w:val="00D34A30"/>
    <w:rsid w:val="00D34B94"/>
    <w:rsid w:val="00D35374"/>
    <w:rsid w:val="00D35A26"/>
    <w:rsid w:val="00D3630E"/>
    <w:rsid w:val="00D36342"/>
    <w:rsid w:val="00D36AEB"/>
    <w:rsid w:val="00D37209"/>
    <w:rsid w:val="00D37344"/>
    <w:rsid w:val="00D37790"/>
    <w:rsid w:val="00D37A2F"/>
    <w:rsid w:val="00D37D72"/>
    <w:rsid w:val="00D40911"/>
    <w:rsid w:val="00D40AA8"/>
    <w:rsid w:val="00D40BEE"/>
    <w:rsid w:val="00D417CA"/>
    <w:rsid w:val="00D41CB7"/>
    <w:rsid w:val="00D4213A"/>
    <w:rsid w:val="00D449C2"/>
    <w:rsid w:val="00D44A37"/>
    <w:rsid w:val="00D44C4C"/>
    <w:rsid w:val="00D44F95"/>
    <w:rsid w:val="00D45222"/>
    <w:rsid w:val="00D456A9"/>
    <w:rsid w:val="00D46303"/>
    <w:rsid w:val="00D4671D"/>
    <w:rsid w:val="00D4771F"/>
    <w:rsid w:val="00D47850"/>
    <w:rsid w:val="00D509BF"/>
    <w:rsid w:val="00D50A61"/>
    <w:rsid w:val="00D50AEE"/>
    <w:rsid w:val="00D50BEC"/>
    <w:rsid w:val="00D50BFF"/>
    <w:rsid w:val="00D515AE"/>
    <w:rsid w:val="00D51E18"/>
    <w:rsid w:val="00D52CDE"/>
    <w:rsid w:val="00D52D24"/>
    <w:rsid w:val="00D53996"/>
    <w:rsid w:val="00D542EE"/>
    <w:rsid w:val="00D5579B"/>
    <w:rsid w:val="00D562B9"/>
    <w:rsid w:val="00D573D3"/>
    <w:rsid w:val="00D574E1"/>
    <w:rsid w:val="00D60984"/>
    <w:rsid w:val="00D611EA"/>
    <w:rsid w:val="00D613C7"/>
    <w:rsid w:val="00D6146F"/>
    <w:rsid w:val="00D61DCA"/>
    <w:rsid w:val="00D61FFA"/>
    <w:rsid w:val="00D62AA6"/>
    <w:rsid w:val="00D62DE2"/>
    <w:rsid w:val="00D642E5"/>
    <w:rsid w:val="00D647C6"/>
    <w:rsid w:val="00D64D66"/>
    <w:rsid w:val="00D6501A"/>
    <w:rsid w:val="00D65269"/>
    <w:rsid w:val="00D65622"/>
    <w:rsid w:val="00D65BF2"/>
    <w:rsid w:val="00D65D1B"/>
    <w:rsid w:val="00D65E53"/>
    <w:rsid w:val="00D66B52"/>
    <w:rsid w:val="00D677AE"/>
    <w:rsid w:val="00D70229"/>
    <w:rsid w:val="00D7024B"/>
    <w:rsid w:val="00D713ED"/>
    <w:rsid w:val="00D71541"/>
    <w:rsid w:val="00D718C4"/>
    <w:rsid w:val="00D71CEB"/>
    <w:rsid w:val="00D7337D"/>
    <w:rsid w:val="00D733A7"/>
    <w:rsid w:val="00D73F1F"/>
    <w:rsid w:val="00D7486C"/>
    <w:rsid w:val="00D7490C"/>
    <w:rsid w:val="00D749BC"/>
    <w:rsid w:val="00D74B14"/>
    <w:rsid w:val="00D75D60"/>
    <w:rsid w:val="00D75FC3"/>
    <w:rsid w:val="00D76A5A"/>
    <w:rsid w:val="00D76E2C"/>
    <w:rsid w:val="00D77191"/>
    <w:rsid w:val="00D77596"/>
    <w:rsid w:val="00D77AF0"/>
    <w:rsid w:val="00D77E0C"/>
    <w:rsid w:val="00D8011F"/>
    <w:rsid w:val="00D807A2"/>
    <w:rsid w:val="00D80983"/>
    <w:rsid w:val="00D80A48"/>
    <w:rsid w:val="00D80E5D"/>
    <w:rsid w:val="00D80EED"/>
    <w:rsid w:val="00D81E3D"/>
    <w:rsid w:val="00D82D39"/>
    <w:rsid w:val="00D8400D"/>
    <w:rsid w:val="00D85296"/>
    <w:rsid w:val="00D85A95"/>
    <w:rsid w:val="00D85BEB"/>
    <w:rsid w:val="00D86AC0"/>
    <w:rsid w:val="00D874CB"/>
    <w:rsid w:val="00D9070C"/>
    <w:rsid w:val="00D914CC"/>
    <w:rsid w:val="00D9164F"/>
    <w:rsid w:val="00D91D8D"/>
    <w:rsid w:val="00D925CB"/>
    <w:rsid w:val="00D92A9F"/>
    <w:rsid w:val="00D92E6B"/>
    <w:rsid w:val="00D93082"/>
    <w:rsid w:val="00D931C4"/>
    <w:rsid w:val="00D93482"/>
    <w:rsid w:val="00D93D03"/>
    <w:rsid w:val="00D94045"/>
    <w:rsid w:val="00D94245"/>
    <w:rsid w:val="00D9438C"/>
    <w:rsid w:val="00D945E4"/>
    <w:rsid w:val="00D94E22"/>
    <w:rsid w:val="00D951B6"/>
    <w:rsid w:val="00D96DA9"/>
    <w:rsid w:val="00D97694"/>
    <w:rsid w:val="00D97A50"/>
    <w:rsid w:val="00D97AF9"/>
    <w:rsid w:val="00D97DF4"/>
    <w:rsid w:val="00DA00C3"/>
    <w:rsid w:val="00DA0182"/>
    <w:rsid w:val="00DA04AF"/>
    <w:rsid w:val="00DA084F"/>
    <w:rsid w:val="00DA09C7"/>
    <w:rsid w:val="00DA20D6"/>
    <w:rsid w:val="00DA2CE5"/>
    <w:rsid w:val="00DA2E78"/>
    <w:rsid w:val="00DA3DFA"/>
    <w:rsid w:val="00DA466F"/>
    <w:rsid w:val="00DA4ACA"/>
    <w:rsid w:val="00DA5AB4"/>
    <w:rsid w:val="00DA6576"/>
    <w:rsid w:val="00DA68E8"/>
    <w:rsid w:val="00DA6D6A"/>
    <w:rsid w:val="00DA730A"/>
    <w:rsid w:val="00DA77F9"/>
    <w:rsid w:val="00DB017E"/>
    <w:rsid w:val="00DB0B04"/>
    <w:rsid w:val="00DB0EEE"/>
    <w:rsid w:val="00DB22A9"/>
    <w:rsid w:val="00DB22ED"/>
    <w:rsid w:val="00DB2977"/>
    <w:rsid w:val="00DB3278"/>
    <w:rsid w:val="00DB3D24"/>
    <w:rsid w:val="00DB3E60"/>
    <w:rsid w:val="00DB3F84"/>
    <w:rsid w:val="00DB4B35"/>
    <w:rsid w:val="00DB58FC"/>
    <w:rsid w:val="00DB5B78"/>
    <w:rsid w:val="00DB5CAD"/>
    <w:rsid w:val="00DB68DD"/>
    <w:rsid w:val="00DB68FA"/>
    <w:rsid w:val="00DB6C8F"/>
    <w:rsid w:val="00DB78C0"/>
    <w:rsid w:val="00DB7B0C"/>
    <w:rsid w:val="00DC09B8"/>
    <w:rsid w:val="00DC0C86"/>
    <w:rsid w:val="00DC10B5"/>
    <w:rsid w:val="00DC1B57"/>
    <w:rsid w:val="00DC27F6"/>
    <w:rsid w:val="00DC29C5"/>
    <w:rsid w:val="00DC2CBD"/>
    <w:rsid w:val="00DC3102"/>
    <w:rsid w:val="00DC3987"/>
    <w:rsid w:val="00DC3F64"/>
    <w:rsid w:val="00DC465F"/>
    <w:rsid w:val="00DC4B66"/>
    <w:rsid w:val="00DC5260"/>
    <w:rsid w:val="00DC5F42"/>
    <w:rsid w:val="00DC65DB"/>
    <w:rsid w:val="00DC65FA"/>
    <w:rsid w:val="00DC6D1F"/>
    <w:rsid w:val="00DC6D53"/>
    <w:rsid w:val="00DC7172"/>
    <w:rsid w:val="00DC7B5D"/>
    <w:rsid w:val="00DD02F4"/>
    <w:rsid w:val="00DD054E"/>
    <w:rsid w:val="00DD07CE"/>
    <w:rsid w:val="00DD09EC"/>
    <w:rsid w:val="00DD0A97"/>
    <w:rsid w:val="00DD0AD1"/>
    <w:rsid w:val="00DD134D"/>
    <w:rsid w:val="00DD1446"/>
    <w:rsid w:val="00DD1D3A"/>
    <w:rsid w:val="00DD2628"/>
    <w:rsid w:val="00DD2C4B"/>
    <w:rsid w:val="00DD304C"/>
    <w:rsid w:val="00DD3342"/>
    <w:rsid w:val="00DD3A89"/>
    <w:rsid w:val="00DD4A41"/>
    <w:rsid w:val="00DD4B3B"/>
    <w:rsid w:val="00DD5FD6"/>
    <w:rsid w:val="00DD6220"/>
    <w:rsid w:val="00DD6689"/>
    <w:rsid w:val="00DD6D7A"/>
    <w:rsid w:val="00DD7D59"/>
    <w:rsid w:val="00DE053C"/>
    <w:rsid w:val="00DE08CE"/>
    <w:rsid w:val="00DE0ADC"/>
    <w:rsid w:val="00DE0F34"/>
    <w:rsid w:val="00DE1CF3"/>
    <w:rsid w:val="00DE1E95"/>
    <w:rsid w:val="00DE2495"/>
    <w:rsid w:val="00DE2E62"/>
    <w:rsid w:val="00DE3217"/>
    <w:rsid w:val="00DE369D"/>
    <w:rsid w:val="00DE47C3"/>
    <w:rsid w:val="00DE6F93"/>
    <w:rsid w:val="00DE73C1"/>
    <w:rsid w:val="00DE7573"/>
    <w:rsid w:val="00DE7BB7"/>
    <w:rsid w:val="00DE7D17"/>
    <w:rsid w:val="00DF043D"/>
    <w:rsid w:val="00DF0DD9"/>
    <w:rsid w:val="00DF0E9C"/>
    <w:rsid w:val="00DF1FBC"/>
    <w:rsid w:val="00DF2CAF"/>
    <w:rsid w:val="00DF30AB"/>
    <w:rsid w:val="00DF33B4"/>
    <w:rsid w:val="00DF3800"/>
    <w:rsid w:val="00DF3D1F"/>
    <w:rsid w:val="00DF4631"/>
    <w:rsid w:val="00DF476D"/>
    <w:rsid w:val="00DF4933"/>
    <w:rsid w:val="00DF4C00"/>
    <w:rsid w:val="00DF565B"/>
    <w:rsid w:val="00DF56CA"/>
    <w:rsid w:val="00DF5784"/>
    <w:rsid w:val="00DF5E62"/>
    <w:rsid w:val="00DF770C"/>
    <w:rsid w:val="00E001BA"/>
    <w:rsid w:val="00E002EA"/>
    <w:rsid w:val="00E003AE"/>
    <w:rsid w:val="00E00871"/>
    <w:rsid w:val="00E01328"/>
    <w:rsid w:val="00E0146E"/>
    <w:rsid w:val="00E0182C"/>
    <w:rsid w:val="00E018D8"/>
    <w:rsid w:val="00E01FE6"/>
    <w:rsid w:val="00E02FB3"/>
    <w:rsid w:val="00E035A5"/>
    <w:rsid w:val="00E03B23"/>
    <w:rsid w:val="00E03F69"/>
    <w:rsid w:val="00E0467C"/>
    <w:rsid w:val="00E05529"/>
    <w:rsid w:val="00E05825"/>
    <w:rsid w:val="00E05848"/>
    <w:rsid w:val="00E076BA"/>
    <w:rsid w:val="00E0789A"/>
    <w:rsid w:val="00E07FB4"/>
    <w:rsid w:val="00E07FDB"/>
    <w:rsid w:val="00E10273"/>
    <w:rsid w:val="00E10392"/>
    <w:rsid w:val="00E10404"/>
    <w:rsid w:val="00E11D7C"/>
    <w:rsid w:val="00E11E8A"/>
    <w:rsid w:val="00E124C5"/>
    <w:rsid w:val="00E1251D"/>
    <w:rsid w:val="00E12796"/>
    <w:rsid w:val="00E1298B"/>
    <w:rsid w:val="00E12A45"/>
    <w:rsid w:val="00E12A87"/>
    <w:rsid w:val="00E12E14"/>
    <w:rsid w:val="00E13C91"/>
    <w:rsid w:val="00E13CFF"/>
    <w:rsid w:val="00E14194"/>
    <w:rsid w:val="00E14912"/>
    <w:rsid w:val="00E153A3"/>
    <w:rsid w:val="00E156AC"/>
    <w:rsid w:val="00E16613"/>
    <w:rsid w:val="00E173E1"/>
    <w:rsid w:val="00E17FE4"/>
    <w:rsid w:val="00E200BD"/>
    <w:rsid w:val="00E2014D"/>
    <w:rsid w:val="00E20892"/>
    <w:rsid w:val="00E20FD9"/>
    <w:rsid w:val="00E2282D"/>
    <w:rsid w:val="00E22AE0"/>
    <w:rsid w:val="00E22CAD"/>
    <w:rsid w:val="00E22DA4"/>
    <w:rsid w:val="00E23B0A"/>
    <w:rsid w:val="00E23C4A"/>
    <w:rsid w:val="00E23D76"/>
    <w:rsid w:val="00E240EE"/>
    <w:rsid w:val="00E242A8"/>
    <w:rsid w:val="00E24664"/>
    <w:rsid w:val="00E250B0"/>
    <w:rsid w:val="00E25516"/>
    <w:rsid w:val="00E258E7"/>
    <w:rsid w:val="00E26990"/>
    <w:rsid w:val="00E26A84"/>
    <w:rsid w:val="00E26B7C"/>
    <w:rsid w:val="00E26ECC"/>
    <w:rsid w:val="00E27784"/>
    <w:rsid w:val="00E277E4"/>
    <w:rsid w:val="00E30A43"/>
    <w:rsid w:val="00E315E1"/>
    <w:rsid w:val="00E320B3"/>
    <w:rsid w:val="00E320C5"/>
    <w:rsid w:val="00E33061"/>
    <w:rsid w:val="00E334E7"/>
    <w:rsid w:val="00E33500"/>
    <w:rsid w:val="00E337C3"/>
    <w:rsid w:val="00E33984"/>
    <w:rsid w:val="00E33B74"/>
    <w:rsid w:val="00E35489"/>
    <w:rsid w:val="00E35E0F"/>
    <w:rsid w:val="00E36E97"/>
    <w:rsid w:val="00E3749D"/>
    <w:rsid w:val="00E37855"/>
    <w:rsid w:val="00E37AEF"/>
    <w:rsid w:val="00E40008"/>
    <w:rsid w:val="00E40045"/>
    <w:rsid w:val="00E40B70"/>
    <w:rsid w:val="00E415B2"/>
    <w:rsid w:val="00E42641"/>
    <w:rsid w:val="00E43216"/>
    <w:rsid w:val="00E43356"/>
    <w:rsid w:val="00E43561"/>
    <w:rsid w:val="00E4384A"/>
    <w:rsid w:val="00E439B5"/>
    <w:rsid w:val="00E444E7"/>
    <w:rsid w:val="00E452DA"/>
    <w:rsid w:val="00E455E7"/>
    <w:rsid w:val="00E45BE2"/>
    <w:rsid w:val="00E45D21"/>
    <w:rsid w:val="00E45F11"/>
    <w:rsid w:val="00E467A4"/>
    <w:rsid w:val="00E46D8C"/>
    <w:rsid w:val="00E5076C"/>
    <w:rsid w:val="00E50FE3"/>
    <w:rsid w:val="00E513B6"/>
    <w:rsid w:val="00E51E6E"/>
    <w:rsid w:val="00E521BF"/>
    <w:rsid w:val="00E528EB"/>
    <w:rsid w:val="00E52F17"/>
    <w:rsid w:val="00E530E5"/>
    <w:rsid w:val="00E535D8"/>
    <w:rsid w:val="00E546BE"/>
    <w:rsid w:val="00E54CFF"/>
    <w:rsid w:val="00E55088"/>
    <w:rsid w:val="00E56486"/>
    <w:rsid w:val="00E56C57"/>
    <w:rsid w:val="00E57511"/>
    <w:rsid w:val="00E575C7"/>
    <w:rsid w:val="00E61151"/>
    <w:rsid w:val="00E61B40"/>
    <w:rsid w:val="00E61E23"/>
    <w:rsid w:val="00E625EC"/>
    <w:rsid w:val="00E62B12"/>
    <w:rsid w:val="00E63BB1"/>
    <w:rsid w:val="00E63EC8"/>
    <w:rsid w:val="00E65FB3"/>
    <w:rsid w:val="00E66877"/>
    <w:rsid w:val="00E66D4A"/>
    <w:rsid w:val="00E70006"/>
    <w:rsid w:val="00E708CE"/>
    <w:rsid w:val="00E70C42"/>
    <w:rsid w:val="00E71645"/>
    <w:rsid w:val="00E71ABA"/>
    <w:rsid w:val="00E71DFA"/>
    <w:rsid w:val="00E72733"/>
    <w:rsid w:val="00E756AB"/>
    <w:rsid w:val="00E75F16"/>
    <w:rsid w:val="00E80CD8"/>
    <w:rsid w:val="00E81000"/>
    <w:rsid w:val="00E810ED"/>
    <w:rsid w:val="00E81B21"/>
    <w:rsid w:val="00E82505"/>
    <w:rsid w:val="00E827A9"/>
    <w:rsid w:val="00E82C23"/>
    <w:rsid w:val="00E82EC6"/>
    <w:rsid w:val="00E83037"/>
    <w:rsid w:val="00E831BB"/>
    <w:rsid w:val="00E8325C"/>
    <w:rsid w:val="00E83316"/>
    <w:rsid w:val="00E8367C"/>
    <w:rsid w:val="00E83B06"/>
    <w:rsid w:val="00E83BC6"/>
    <w:rsid w:val="00E83F22"/>
    <w:rsid w:val="00E84C79"/>
    <w:rsid w:val="00E856D6"/>
    <w:rsid w:val="00E85878"/>
    <w:rsid w:val="00E85A91"/>
    <w:rsid w:val="00E85DE2"/>
    <w:rsid w:val="00E871F3"/>
    <w:rsid w:val="00E8744B"/>
    <w:rsid w:val="00E875E1"/>
    <w:rsid w:val="00E87A64"/>
    <w:rsid w:val="00E87C85"/>
    <w:rsid w:val="00E90263"/>
    <w:rsid w:val="00E905B4"/>
    <w:rsid w:val="00E909B6"/>
    <w:rsid w:val="00E90CBD"/>
    <w:rsid w:val="00E914B2"/>
    <w:rsid w:val="00E91C5D"/>
    <w:rsid w:val="00E929A0"/>
    <w:rsid w:val="00E92D58"/>
    <w:rsid w:val="00E93467"/>
    <w:rsid w:val="00E9349C"/>
    <w:rsid w:val="00E9356B"/>
    <w:rsid w:val="00E94018"/>
    <w:rsid w:val="00E949E1"/>
    <w:rsid w:val="00E94F3D"/>
    <w:rsid w:val="00E9615E"/>
    <w:rsid w:val="00E96A08"/>
    <w:rsid w:val="00E97111"/>
    <w:rsid w:val="00E9716A"/>
    <w:rsid w:val="00E976E3"/>
    <w:rsid w:val="00E9778A"/>
    <w:rsid w:val="00E97B9A"/>
    <w:rsid w:val="00E97BDD"/>
    <w:rsid w:val="00E97FA5"/>
    <w:rsid w:val="00EA06E6"/>
    <w:rsid w:val="00EA125D"/>
    <w:rsid w:val="00EA141E"/>
    <w:rsid w:val="00EA1532"/>
    <w:rsid w:val="00EA1B00"/>
    <w:rsid w:val="00EA1F19"/>
    <w:rsid w:val="00EA2A4C"/>
    <w:rsid w:val="00EA2EFC"/>
    <w:rsid w:val="00EA308F"/>
    <w:rsid w:val="00EA3324"/>
    <w:rsid w:val="00EA3843"/>
    <w:rsid w:val="00EA3FFB"/>
    <w:rsid w:val="00EA46EE"/>
    <w:rsid w:val="00EA4F7A"/>
    <w:rsid w:val="00EA68AB"/>
    <w:rsid w:val="00EA6F7C"/>
    <w:rsid w:val="00EA794B"/>
    <w:rsid w:val="00EB0701"/>
    <w:rsid w:val="00EB07CB"/>
    <w:rsid w:val="00EB1683"/>
    <w:rsid w:val="00EB1846"/>
    <w:rsid w:val="00EB1D35"/>
    <w:rsid w:val="00EB1F0B"/>
    <w:rsid w:val="00EB2325"/>
    <w:rsid w:val="00EB2C25"/>
    <w:rsid w:val="00EB3F34"/>
    <w:rsid w:val="00EB4071"/>
    <w:rsid w:val="00EB4911"/>
    <w:rsid w:val="00EB4959"/>
    <w:rsid w:val="00EB5A5D"/>
    <w:rsid w:val="00EB648F"/>
    <w:rsid w:val="00EB73F1"/>
    <w:rsid w:val="00EB7C18"/>
    <w:rsid w:val="00EC1C34"/>
    <w:rsid w:val="00EC2537"/>
    <w:rsid w:val="00EC2AD1"/>
    <w:rsid w:val="00EC381F"/>
    <w:rsid w:val="00EC3CF1"/>
    <w:rsid w:val="00EC4393"/>
    <w:rsid w:val="00EC44C4"/>
    <w:rsid w:val="00EC4D45"/>
    <w:rsid w:val="00EC5152"/>
    <w:rsid w:val="00EC679F"/>
    <w:rsid w:val="00EC693C"/>
    <w:rsid w:val="00EC71DF"/>
    <w:rsid w:val="00EC747B"/>
    <w:rsid w:val="00EC79C0"/>
    <w:rsid w:val="00ED0ADE"/>
    <w:rsid w:val="00ED1537"/>
    <w:rsid w:val="00ED17CC"/>
    <w:rsid w:val="00ED19CD"/>
    <w:rsid w:val="00ED2147"/>
    <w:rsid w:val="00ED2217"/>
    <w:rsid w:val="00ED2219"/>
    <w:rsid w:val="00ED2511"/>
    <w:rsid w:val="00ED270B"/>
    <w:rsid w:val="00ED273F"/>
    <w:rsid w:val="00ED3549"/>
    <w:rsid w:val="00ED3F8E"/>
    <w:rsid w:val="00ED3FBB"/>
    <w:rsid w:val="00ED4CD3"/>
    <w:rsid w:val="00ED4ED6"/>
    <w:rsid w:val="00ED53DF"/>
    <w:rsid w:val="00ED6F66"/>
    <w:rsid w:val="00ED6FA2"/>
    <w:rsid w:val="00ED748A"/>
    <w:rsid w:val="00ED7D32"/>
    <w:rsid w:val="00EE0727"/>
    <w:rsid w:val="00EE1421"/>
    <w:rsid w:val="00EE1681"/>
    <w:rsid w:val="00EE1B11"/>
    <w:rsid w:val="00EE1C4D"/>
    <w:rsid w:val="00EE1E2C"/>
    <w:rsid w:val="00EE2D8E"/>
    <w:rsid w:val="00EE34DB"/>
    <w:rsid w:val="00EE3723"/>
    <w:rsid w:val="00EE40D4"/>
    <w:rsid w:val="00EE47C1"/>
    <w:rsid w:val="00EE4A09"/>
    <w:rsid w:val="00EE4B56"/>
    <w:rsid w:val="00EE5418"/>
    <w:rsid w:val="00EE5822"/>
    <w:rsid w:val="00EE6225"/>
    <w:rsid w:val="00EF00B3"/>
    <w:rsid w:val="00EF0C4B"/>
    <w:rsid w:val="00EF1466"/>
    <w:rsid w:val="00EF174D"/>
    <w:rsid w:val="00EF1C44"/>
    <w:rsid w:val="00EF21ED"/>
    <w:rsid w:val="00EF2826"/>
    <w:rsid w:val="00EF3840"/>
    <w:rsid w:val="00EF3A0F"/>
    <w:rsid w:val="00EF3B6A"/>
    <w:rsid w:val="00EF4AA4"/>
    <w:rsid w:val="00EF4B9D"/>
    <w:rsid w:val="00EF4F8C"/>
    <w:rsid w:val="00EF5640"/>
    <w:rsid w:val="00EF782C"/>
    <w:rsid w:val="00EF7D43"/>
    <w:rsid w:val="00EF7EF8"/>
    <w:rsid w:val="00F004AE"/>
    <w:rsid w:val="00F01266"/>
    <w:rsid w:val="00F017B2"/>
    <w:rsid w:val="00F02588"/>
    <w:rsid w:val="00F02CBE"/>
    <w:rsid w:val="00F02DF8"/>
    <w:rsid w:val="00F033A1"/>
    <w:rsid w:val="00F0475F"/>
    <w:rsid w:val="00F04F78"/>
    <w:rsid w:val="00F052EB"/>
    <w:rsid w:val="00F059E9"/>
    <w:rsid w:val="00F061E2"/>
    <w:rsid w:val="00F0668A"/>
    <w:rsid w:val="00F06E79"/>
    <w:rsid w:val="00F0758E"/>
    <w:rsid w:val="00F07638"/>
    <w:rsid w:val="00F10F92"/>
    <w:rsid w:val="00F1294D"/>
    <w:rsid w:val="00F133B8"/>
    <w:rsid w:val="00F13CB4"/>
    <w:rsid w:val="00F14376"/>
    <w:rsid w:val="00F1455F"/>
    <w:rsid w:val="00F14764"/>
    <w:rsid w:val="00F14838"/>
    <w:rsid w:val="00F14839"/>
    <w:rsid w:val="00F15029"/>
    <w:rsid w:val="00F15136"/>
    <w:rsid w:val="00F15263"/>
    <w:rsid w:val="00F152EF"/>
    <w:rsid w:val="00F161FB"/>
    <w:rsid w:val="00F1622D"/>
    <w:rsid w:val="00F163D0"/>
    <w:rsid w:val="00F1756D"/>
    <w:rsid w:val="00F17AD2"/>
    <w:rsid w:val="00F17BED"/>
    <w:rsid w:val="00F2004F"/>
    <w:rsid w:val="00F200BC"/>
    <w:rsid w:val="00F213AD"/>
    <w:rsid w:val="00F220E9"/>
    <w:rsid w:val="00F220F4"/>
    <w:rsid w:val="00F2230C"/>
    <w:rsid w:val="00F23CC1"/>
    <w:rsid w:val="00F23DDE"/>
    <w:rsid w:val="00F2466B"/>
    <w:rsid w:val="00F24F87"/>
    <w:rsid w:val="00F2556A"/>
    <w:rsid w:val="00F25831"/>
    <w:rsid w:val="00F2672A"/>
    <w:rsid w:val="00F26C0D"/>
    <w:rsid w:val="00F26E82"/>
    <w:rsid w:val="00F273D4"/>
    <w:rsid w:val="00F277DA"/>
    <w:rsid w:val="00F27A90"/>
    <w:rsid w:val="00F27BA6"/>
    <w:rsid w:val="00F27C81"/>
    <w:rsid w:val="00F30138"/>
    <w:rsid w:val="00F30B5E"/>
    <w:rsid w:val="00F3163E"/>
    <w:rsid w:val="00F32609"/>
    <w:rsid w:val="00F32813"/>
    <w:rsid w:val="00F32888"/>
    <w:rsid w:val="00F336F2"/>
    <w:rsid w:val="00F33799"/>
    <w:rsid w:val="00F33F48"/>
    <w:rsid w:val="00F33FD7"/>
    <w:rsid w:val="00F3419D"/>
    <w:rsid w:val="00F34E69"/>
    <w:rsid w:val="00F36166"/>
    <w:rsid w:val="00F3646B"/>
    <w:rsid w:val="00F37387"/>
    <w:rsid w:val="00F374F3"/>
    <w:rsid w:val="00F37C71"/>
    <w:rsid w:val="00F40181"/>
    <w:rsid w:val="00F405FA"/>
    <w:rsid w:val="00F408F2"/>
    <w:rsid w:val="00F41338"/>
    <w:rsid w:val="00F4208E"/>
    <w:rsid w:val="00F427EA"/>
    <w:rsid w:val="00F43735"/>
    <w:rsid w:val="00F43DF2"/>
    <w:rsid w:val="00F4490E"/>
    <w:rsid w:val="00F44BF6"/>
    <w:rsid w:val="00F44F66"/>
    <w:rsid w:val="00F464FA"/>
    <w:rsid w:val="00F468E8"/>
    <w:rsid w:val="00F46961"/>
    <w:rsid w:val="00F46F5D"/>
    <w:rsid w:val="00F47983"/>
    <w:rsid w:val="00F47B05"/>
    <w:rsid w:val="00F508A7"/>
    <w:rsid w:val="00F51016"/>
    <w:rsid w:val="00F5157F"/>
    <w:rsid w:val="00F51A49"/>
    <w:rsid w:val="00F51BA6"/>
    <w:rsid w:val="00F525FC"/>
    <w:rsid w:val="00F52CA2"/>
    <w:rsid w:val="00F52FE4"/>
    <w:rsid w:val="00F53B63"/>
    <w:rsid w:val="00F54678"/>
    <w:rsid w:val="00F54926"/>
    <w:rsid w:val="00F54EC5"/>
    <w:rsid w:val="00F54ED1"/>
    <w:rsid w:val="00F555A2"/>
    <w:rsid w:val="00F55AAF"/>
    <w:rsid w:val="00F55E74"/>
    <w:rsid w:val="00F56208"/>
    <w:rsid w:val="00F56361"/>
    <w:rsid w:val="00F563BF"/>
    <w:rsid w:val="00F569A5"/>
    <w:rsid w:val="00F56D44"/>
    <w:rsid w:val="00F600BA"/>
    <w:rsid w:val="00F602AA"/>
    <w:rsid w:val="00F6054A"/>
    <w:rsid w:val="00F60EF4"/>
    <w:rsid w:val="00F611F9"/>
    <w:rsid w:val="00F61564"/>
    <w:rsid w:val="00F61FBC"/>
    <w:rsid w:val="00F64393"/>
    <w:rsid w:val="00F6468D"/>
    <w:rsid w:val="00F648ED"/>
    <w:rsid w:val="00F64DC5"/>
    <w:rsid w:val="00F664D3"/>
    <w:rsid w:val="00F66C12"/>
    <w:rsid w:val="00F67218"/>
    <w:rsid w:val="00F70555"/>
    <w:rsid w:val="00F714D3"/>
    <w:rsid w:val="00F72117"/>
    <w:rsid w:val="00F72261"/>
    <w:rsid w:val="00F72325"/>
    <w:rsid w:val="00F7283B"/>
    <w:rsid w:val="00F72911"/>
    <w:rsid w:val="00F72BBB"/>
    <w:rsid w:val="00F72D6B"/>
    <w:rsid w:val="00F73913"/>
    <w:rsid w:val="00F75B83"/>
    <w:rsid w:val="00F75ED9"/>
    <w:rsid w:val="00F75EF7"/>
    <w:rsid w:val="00F76492"/>
    <w:rsid w:val="00F7709D"/>
    <w:rsid w:val="00F777C9"/>
    <w:rsid w:val="00F804F5"/>
    <w:rsid w:val="00F814C3"/>
    <w:rsid w:val="00F81EDA"/>
    <w:rsid w:val="00F8258D"/>
    <w:rsid w:val="00F8258E"/>
    <w:rsid w:val="00F8287C"/>
    <w:rsid w:val="00F833BF"/>
    <w:rsid w:val="00F83E64"/>
    <w:rsid w:val="00F84FCC"/>
    <w:rsid w:val="00F85AD8"/>
    <w:rsid w:val="00F86F20"/>
    <w:rsid w:val="00F8730A"/>
    <w:rsid w:val="00F879E4"/>
    <w:rsid w:val="00F90963"/>
    <w:rsid w:val="00F91000"/>
    <w:rsid w:val="00F91423"/>
    <w:rsid w:val="00F9190C"/>
    <w:rsid w:val="00F91BF3"/>
    <w:rsid w:val="00F91F5E"/>
    <w:rsid w:val="00F9341D"/>
    <w:rsid w:val="00F9414B"/>
    <w:rsid w:val="00F94921"/>
    <w:rsid w:val="00F949C5"/>
    <w:rsid w:val="00F94F79"/>
    <w:rsid w:val="00F95404"/>
    <w:rsid w:val="00F9572B"/>
    <w:rsid w:val="00F95D61"/>
    <w:rsid w:val="00F962CD"/>
    <w:rsid w:val="00F96914"/>
    <w:rsid w:val="00F9797B"/>
    <w:rsid w:val="00FA07AE"/>
    <w:rsid w:val="00FA0AB9"/>
    <w:rsid w:val="00FA0BF1"/>
    <w:rsid w:val="00FA103C"/>
    <w:rsid w:val="00FA1C70"/>
    <w:rsid w:val="00FA1E5B"/>
    <w:rsid w:val="00FA216E"/>
    <w:rsid w:val="00FA2228"/>
    <w:rsid w:val="00FA2982"/>
    <w:rsid w:val="00FA308B"/>
    <w:rsid w:val="00FA37DF"/>
    <w:rsid w:val="00FA406E"/>
    <w:rsid w:val="00FA5755"/>
    <w:rsid w:val="00FA5C33"/>
    <w:rsid w:val="00FA67A2"/>
    <w:rsid w:val="00FA718D"/>
    <w:rsid w:val="00FB03FD"/>
    <w:rsid w:val="00FB0E76"/>
    <w:rsid w:val="00FB0F8A"/>
    <w:rsid w:val="00FB1023"/>
    <w:rsid w:val="00FB10A8"/>
    <w:rsid w:val="00FB1613"/>
    <w:rsid w:val="00FB1EBD"/>
    <w:rsid w:val="00FB1ECB"/>
    <w:rsid w:val="00FB1FBB"/>
    <w:rsid w:val="00FB1FE3"/>
    <w:rsid w:val="00FB26D1"/>
    <w:rsid w:val="00FB29F3"/>
    <w:rsid w:val="00FB2F64"/>
    <w:rsid w:val="00FB36C1"/>
    <w:rsid w:val="00FB3FCA"/>
    <w:rsid w:val="00FB4324"/>
    <w:rsid w:val="00FB4411"/>
    <w:rsid w:val="00FB4B8B"/>
    <w:rsid w:val="00FB4BCB"/>
    <w:rsid w:val="00FB4F5B"/>
    <w:rsid w:val="00FB514F"/>
    <w:rsid w:val="00FB559C"/>
    <w:rsid w:val="00FB5B7E"/>
    <w:rsid w:val="00FB5EBD"/>
    <w:rsid w:val="00FB5F42"/>
    <w:rsid w:val="00FB636F"/>
    <w:rsid w:val="00FB644E"/>
    <w:rsid w:val="00FB6FC4"/>
    <w:rsid w:val="00FB74BD"/>
    <w:rsid w:val="00FB78AA"/>
    <w:rsid w:val="00FB7B23"/>
    <w:rsid w:val="00FC02CF"/>
    <w:rsid w:val="00FC0F18"/>
    <w:rsid w:val="00FC2D56"/>
    <w:rsid w:val="00FC30FD"/>
    <w:rsid w:val="00FC3CBD"/>
    <w:rsid w:val="00FC3FAC"/>
    <w:rsid w:val="00FC4E8D"/>
    <w:rsid w:val="00FC51EB"/>
    <w:rsid w:val="00FC5625"/>
    <w:rsid w:val="00FC5779"/>
    <w:rsid w:val="00FC7AA8"/>
    <w:rsid w:val="00FC7CC2"/>
    <w:rsid w:val="00FD0417"/>
    <w:rsid w:val="00FD0DA1"/>
    <w:rsid w:val="00FD149B"/>
    <w:rsid w:val="00FD1E39"/>
    <w:rsid w:val="00FD1EBC"/>
    <w:rsid w:val="00FD2920"/>
    <w:rsid w:val="00FD2B69"/>
    <w:rsid w:val="00FD3201"/>
    <w:rsid w:val="00FD372A"/>
    <w:rsid w:val="00FD3F7E"/>
    <w:rsid w:val="00FD422C"/>
    <w:rsid w:val="00FD449B"/>
    <w:rsid w:val="00FD4673"/>
    <w:rsid w:val="00FD4A1C"/>
    <w:rsid w:val="00FD596C"/>
    <w:rsid w:val="00FD601C"/>
    <w:rsid w:val="00FD6FA7"/>
    <w:rsid w:val="00FE0234"/>
    <w:rsid w:val="00FE043B"/>
    <w:rsid w:val="00FE06B3"/>
    <w:rsid w:val="00FE070A"/>
    <w:rsid w:val="00FE16E9"/>
    <w:rsid w:val="00FE177C"/>
    <w:rsid w:val="00FE1AFC"/>
    <w:rsid w:val="00FE1B8E"/>
    <w:rsid w:val="00FE206B"/>
    <w:rsid w:val="00FE2323"/>
    <w:rsid w:val="00FE2B6A"/>
    <w:rsid w:val="00FE32E3"/>
    <w:rsid w:val="00FE3812"/>
    <w:rsid w:val="00FE49E8"/>
    <w:rsid w:val="00FE5A82"/>
    <w:rsid w:val="00FE5BB9"/>
    <w:rsid w:val="00FE6678"/>
    <w:rsid w:val="00FE6A27"/>
    <w:rsid w:val="00FE74D1"/>
    <w:rsid w:val="00FE7E9F"/>
    <w:rsid w:val="00FF035D"/>
    <w:rsid w:val="00FF046D"/>
    <w:rsid w:val="00FF1336"/>
    <w:rsid w:val="00FF17BF"/>
    <w:rsid w:val="00FF1F85"/>
    <w:rsid w:val="00FF2072"/>
    <w:rsid w:val="00FF218B"/>
    <w:rsid w:val="00FF2B7C"/>
    <w:rsid w:val="00FF31FB"/>
    <w:rsid w:val="00FF3296"/>
    <w:rsid w:val="00FF3695"/>
    <w:rsid w:val="00FF3FB4"/>
    <w:rsid w:val="00FF4084"/>
    <w:rsid w:val="00FF4CFA"/>
    <w:rsid w:val="00FF54C7"/>
    <w:rsid w:val="00FF63F2"/>
    <w:rsid w:val="00FF67A5"/>
    <w:rsid w:val="00FF6BE4"/>
    <w:rsid w:val="00FF71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72A46E"/>
  <w14:defaultImageDpi w14:val="96"/>
  <w15:docId w15:val="{DD508F6B-FF6A-4ED9-B611-EA6A12FC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GB" w:eastAsia="en-US" w:bidi="ar-SA"/>
      </w:rPr>
    </w:rPrDefault>
    <w:pPrDefault>
      <w:pPr>
        <w:spacing w:after="200" w:line="276"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ocked="0"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ln">
    <w:name w:val="Normal"/>
    <w:qFormat/>
    <w:rsid w:val="00286850"/>
    <w:pPr>
      <w:spacing w:after="120" w:line="240" w:lineRule="auto"/>
      <w:ind w:left="856"/>
    </w:pPr>
    <w:rPr>
      <w:rFonts w:cs="Times New Roman"/>
      <w:color w:val="000000" w:themeColor="text1"/>
    </w:rPr>
  </w:style>
  <w:style w:type="paragraph" w:styleId="Nadpis1">
    <w:name w:val="heading 1"/>
    <w:basedOn w:val="Normln"/>
    <w:next w:val="ArticleTitleEIB"/>
    <w:link w:val="Nadpis1Char"/>
    <w:uiPriority w:val="9"/>
    <w:qFormat/>
    <w:rsid w:val="00F6054A"/>
    <w:pPr>
      <w:keepNext/>
      <w:keepLines/>
      <w:numPr>
        <w:numId w:val="18"/>
      </w:numPr>
      <w:spacing w:before="360"/>
      <w:jc w:val="center"/>
      <w:outlineLvl w:val="0"/>
    </w:pPr>
    <w:rPr>
      <w:rFonts w:eastAsiaTheme="majorEastAsia"/>
      <w:b/>
      <w:bCs/>
      <w:caps/>
      <w:szCs w:val="28"/>
      <w:u w:val="single"/>
    </w:rPr>
  </w:style>
  <w:style w:type="paragraph" w:styleId="Nadpis2">
    <w:name w:val="heading 2"/>
    <w:basedOn w:val="Normln"/>
    <w:next w:val="Normln"/>
    <w:link w:val="Nadpis2Char"/>
    <w:uiPriority w:val="9"/>
    <w:qFormat/>
    <w:rsid w:val="00F6054A"/>
    <w:pPr>
      <w:keepNext/>
      <w:keepLines/>
      <w:numPr>
        <w:ilvl w:val="1"/>
        <w:numId w:val="18"/>
      </w:numPr>
      <w:spacing w:before="240" w:after="200"/>
      <w:outlineLvl w:val="1"/>
    </w:pPr>
    <w:rPr>
      <w:rFonts w:eastAsiaTheme="majorEastAsia"/>
      <w:b/>
      <w:bCs/>
      <w:szCs w:val="26"/>
      <w:u w:val="single"/>
    </w:rPr>
  </w:style>
  <w:style w:type="paragraph" w:styleId="Nadpis3">
    <w:name w:val="heading 3"/>
    <w:basedOn w:val="Normln"/>
    <w:next w:val="Normln"/>
    <w:link w:val="Nadpis3Char"/>
    <w:qFormat/>
    <w:rsid w:val="00984D94"/>
    <w:pPr>
      <w:keepNext/>
      <w:keepLines/>
      <w:numPr>
        <w:ilvl w:val="2"/>
        <w:numId w:val="18"/>
      </w:numPr>
      <w:spacing w:before="200"/>
      <w:outlineLvl w:val="2"/>
    </w:pPr>
    <w:rPr>
      <w:rFonts w:eastAsiaTheme="majorEastAsia" w:cstheme="majorBidi"/>
      <w:b/>
      <w:bCs/>
    </w:rPr>
  </w:style>
  <w:style w:type="paragraph" w:styleId="Nadpis4">
    <w:name w:val="heading 4"/>
    <w:basedOn w:val="Normln"/>
    <w:next w:val="Normln"/>
    <w:link w:val="Nadpis4Char"/>
    <w:qFormat/>
    <w:rsid w:val="00F6054A"/>
    <w:pPr>
      <w:keepNext/>
      <w:keepLines/>
      <w:numPr>
        <w:ilvl w:val="3"/>
        <w:numId w:val="18"/>
      </w:numPr>
      <w:spacing w:before="200"/>
      <w:outlineLvl w:val="3"/>
    </w:pPr>
    <w:rPr>
      <w:rFonts w:eastAsiaTheme="majorEastAsia"/>
      <w:bCs/>
      <w:iCs/>
      <w:caps/>
    </w:rPr>
  </w:style>
  <w:style w:type="paragraph" w:styleId="Nadpis5">
    <w:name w:val="heading 5"/>
    <w:basedOn w:val="Normln"/>
    <w:next w:val="Normln"/>
    <w:link w:val="Nadpis5Char"/>
    <w:uiPriority w:val="9"/>
    <w:unhideWhenUsed/>
    <w:rsid w:val="000D055D"/>
    <w:pPr>
      <w:keepNext/>
      <w:keepLines/>
      <w:spacing w:before="200" w:after="0"/>
      <w:outlineLvl w:val="4"/>
    </w:pPr>
    <w:rPr>
      <w:rFonts w:asciiTheme="majorHAnsi" w:eastAsiaTheme="majorEastAsia" w:hAnsiTheme="majorHAns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F6054A"/>
    <w:rPr>
      <w:rFonts w:eastAsiaTheme="majorEastAsia" w:cs="Times New Roman"/>
      <w:b/>
      <w:bCs/>
      <w:caps/>
      <w:color w:val="000000" w:themeColor="text1"/>
      <w:szCs w:val="28"/>
      <w:u w:val="single"/>
    </w:rPr>
  </w:style>
  <w:style w:type="character" w:customStyle="1" w:styleId="Nadpis2Char">
    <w:name w:val="Nadpis 2 Char"/>
    <w:basedOn w:val="Standardnpsmoodstavce"/>
    <w:link w:val="Nadpis2"/>
    <w:uiPriority w:val="9"/>
    <w:locked/>
    <w:rsid w:val="00F6054A"/>
    <w:rPr>
      <w:rFonts w:eastAsiaTheme="majorEastAsia" w:cs="Times New Roman"/>
      <w:b/>
      <w:bCs/>
      <w:color w:val="000000" w:themeColor="text1"/>
      <w:szCs w:val="26"/>
      <w:u w:val="single"/>
    </w:rPr>
  </w:style>
  <w:style w:type="character" w:customStyle="1" w:styleId="Nadpis3Char">
    <w:name w:val="Nadpis 3 Char"/>
    <w:basedOn w:val="Standardnpsmoodstavce"/>
    <w:link w:val="Nadpis3"/>
    <w:uiPriority w:val="9"/>
    <w:locked/>
    <w:rsid w:val="00984D94"/>
    <w:rPr>
      <w:rFonts w:eastAsiaTheme="majorEastAsia" w:cstheme="majorBidi"/>
      <w:b/>
      <w:bCs/>
      <w:color w:val="000000" w:themeColor="text1"/>
    </w:rPr>
  </w:style>
  <w:style w:type="character" w:customStyle="1" w:styleId="Nadpis4Char">
    <w:name w:val="Nadpis 4 Char"/>
    <w:basedOn w:val="Standardnpsmoodstavce"/>
    <w:link w:val="Nadpis4"/>
    <w:uiPriority w:val="9"/>
    <w:locked/>
    <w:rsid w:val="00F6054A"/>
    <w:rPr>
      <w:rFonts w:eastAsiaTheme="majorEastAsia" w:cs="Times New Roman"/>
      <w:bCs/>
      <w:iCs/>
      <w:caps/>
      <w:color w:val="000000" w:themeColor="text1"/>
    </w:rPr>
  </w:style>
  <w:style w:type="character" w:customStyle="1" w:styleId="Nadpis5Char">
    <w:name w:val="Nadpis 5 Char"/>
    <w:basedOn w:val="Standardnpsmoodstavce"/>
    <w:link w:val="Nadpis5"/>
    <w:uiPriority w:val="9"/>
    <w:locked/>
    <w:rsid w:val="000D055D"/>
    <w:rPr>
      <w:rFonts w:asciiTheme="majorHAnsi" w:eastAsiaTheme="majorEastAsia" w:hAnsiTheme="majorHAnsi" w:cs="Times New Roman"/>
      <w:color w:val="243F60" w:themeColor="accent1" w:themeShade="7F"/>
    </w:rPr>
  </w:style>
  <w:style w:type="paragraph" w:styleId="Zhlav">
    <w:name w:val="header"/>
    <w:basedOn w:val="Normln"/>
    <w:link w:val="ZhlavChar"/>
    <w:uiPriority w:val="99"/>
    <w:rsid w:val="006425A5"/>
    <w:pPr>
      <w:tabs>
        <w:tab w:val="center" w:pos="4536"/>
        <w:tab w:val="right" w:pos="9072"/>
      </w:tabs>
      <w:spacing w:after="0"/>
    </w:pPr>
    <w:rPr>
      <w:sz w:val="18"/>
    </w:rPr>
  </w:style>
  <w:style w:type="character" w:customStyle="1" w:styleId="ZhlavChar">
    <w:name w:val="Záhlaví Char"/>
    <w:basedOn w:val="Standardnpsmoodstavce"/>
    <w:link w:val="Zhlav"/>
    <w:uiPriority w:val="99"/>
    <w:locked/>
    <w:rsid w:val="000C715C"/>
    <w:rPr>
      <w:rFonts w:cs="Times New Roman"/>
      <w:color w:val="000000" w:themeColor="text1"/>
      <w:sz w:val="18"/>
    </w:rPr>
  </w:style>
  <w:style w:type="paragraph" w:styleId="Zpat">
    <w:name w:val="footer"/>
    <w:basedOn w:val="Normln"/>
    <w:link w:val="ZpatChar"/>
    <w:uiPriority w:val="99"/>
    <w:rsid w:val="006425A5"/>
    <w:pPr>
      <w:tabs>
        <w:tab w:val="center" w:pos="4536"/>
        <w:tab w:val="right" w:pos="9072"/>
      </w:tabs>
      <w:spacing w:after="0"/>
      <w:ind w:left="0"/>
    </w:pPr>
    <w:rPr>
      <w:sz w:val="18"/>
    </w:rPr>
  </w:style>
  <w:style w:type="character" w:customStyle="1" w:styleId="ZpatChar">
    <w:name w:val="Zápatí Char"/>
    <w:basedOn w:val="Standardnpsmoodstavce"/>
    <w:link w:val="Zpat"/>
    <w:uiPriority w:val="99"/>
    <w:locked/>
    <w:rsid w:val="000C715C"/>
    <w:rPr>
      <w:rFonts w:cs="Times New Roman"/>
      <w:color w:val="000000" w:themeColor="text1"/>
      <w:sz w:val="18"/>
    </w:rPr>
  </w:style>
  <w:style w:type="paragraph" w:styleId="Odstavecseseznamem">
    <w:name w:val="List Paragraph"/>
    <w:aliases w:val="2,Bullet 1,Bullet Points,Colorful List - Accent 11,Dot pt,F5 List Paragraph,Indicator Text,List Paragraph Char Char Char,List Paragraph1,List Paragraph2,Loendi lõik,Mummuga loetelu,No Spacing1,Normal bullet 2,Numbered Para 1"/>
    <w:basedOn w:val="Normln"/>
    <w:link w:val="OdstavecseseznamemChar"/>
    <w:uiPriority w:val="34"/>
    <w:qFormat/>
    <w:rsid w:val="00A04692"/>
    <w:pPr>
      <w:ind w:left="720"/>
      <w:contextualSpacing/>
    </w:pPr>
  </w:style>
  <w:style w:type="character" w:customStyle="1" w:styleId="BoldEIB">
    <w:name w:val="Bold EIB"/>
    <w:basedOn w:val="Standardnpsmoodstavce"/>
    <w:uiPriority w:val="1"/>
    <w:qFormat/>
    <w:rsid w:val="002E6B98"/>
    <w:rPr>
      <w:rFonts w:ascii="Arial" w:hAnsi="Arial" w:cs="Times New Roman"/>
      <w:b/>
      <w:sz w:val="20"/>
      <w:lang w:val="en-GB" w:eastAsia="x-none"/>
    </w:rPr>
  </w:style>
  <w:style w:type="character" w:customStyle="1" w:styleId="BoldItalicEIB">
    <w:name w:val="Bold Italic EIB"/>
    <w:basedOn w:val="BoldEIB"/>
    <w:uiPriority w:val="1"/>
    <w:qFormat/>
    <w:rsid w:val="00A02AC8"/>
    <w:rPr>
      <w:rFonts w:ascii="Arial" w:hAnsi="Arial" w:cs="Times New Roman"/>
      <w:b/>
      <w:i/>
      <w:sz w:val="20"/>
      <w:lang w:val="en-GB" w:eastAsia="x-none"/>
    </w:rPr>
  </w:style>
  <w:style w:type="character" w:customStyle="1" w:styleId="BoldItalicUnderlineEIB">
    <w:name w:val="Bold Italic Underline EIB"/>
    <w:basedOn w:val="BoldEIB"/>
    <w:uiPriority w:val="1"/>
    <w:qFormat/>
    <w:rsid w:val="00A02AC8"/>
    <w:rPr>
      <w:rFonts w:ascii="Arial" w:hAnsi="Arial" w:cs="Times New Roman"/>
      <w:b/>
      <w:i/>
      <w:sz w:val="20"/>
      <w:u w:val="single"/>
      <w:lang w:val="en-GB" w:eastAsia="x-none"/>
    </w:rPr>
  </w:style>
  <w:style w:type="paragraph" w:customStyle="1" w:styleId="CenterEIB">
    <w:name w:val="Center EIB"/>
    <w:basedOn w:val="Normln"/>
    <w:qFormat/>
    <w:rsid w:val="00D80983"/>
    <w:pPr>
      <w:keepLines/>
      <w:ind w:left="0"/>
      <w:jc w:val="center"/>
    </w:pPr>
  </w:style>
  <w:style w:type="paragraph" w:styleId="Textpoznpodarou">
    <w:name w:val="footnote text"/>
    <w:aliases w:val="Car,Footnote Text Char Char Char Char,Footnote Text Char Char Char Char Char Char Char Char,Footnote Text Char Char1,Footnote Text Char1,Footnote Text Char1 Char Char,Schriftart: 10 pt,Schriftart: 8 pt,Schriftart: 9 pt,f,o"/>
    <w:basedOn w:val="Normln"/>
    <w:link w:val="TextpoznpodarouChar"/>
    <w:uiPriority w:val="99"/>
    <w:qFormat/>
    <w:rsid w:val="00B64F60"/>
    <w:pPr>
      <w:spacing w:before="120" w:after="0"/>
      <w:ind w:left="0"/>
    </w:pPr>
    <w:rPr>
      <w:color w:val="1F497D" w:themeColor="text2"/>
      <w:sz w:val="16"/>
    </w:rPr>
  </w:style>
  <w:style w:type="character" w:customStyle="1" w:styleId="TextpoznpodarouChar">
    <w:name w:val="Text pozn. pod čarou Char"/>
    <w:aliases w:val="Car Char,Footnote Text Char Char Char Char Char,Footnote Text Char Char Char Char Char Char Char Char Char,Footnote Text Char Char1 Char,Footnote Text Char1 Char,Footnote Text Char1 Char Char Char,Schriftart: 10 pt Char,f Char"/>
    <w:basedOn w:val="Standardnpsmoodstavce"/>
    <w:link w:val="Textpoznpodarou"/>
    <w:uiPriority w:val="99"/>
    <w:locked/>
    <w:rsid w:val="000C715C"/>
    <w:rPr>
      <w:rFonts w:cs="Times New Roman"/>
      <w:color w:val="1F497D" w:themeColor="text2"/>
      <w:sz w:val="16"/>
    </w:rPr>
  </w:style>
  <w:style w:type="character" w:styleId="Znakapoznpodarou">
    <w:name w:val="footnote reference"/>
    <w:aliases w:val=" BVI fnr,(Footnote Reference),16 Point,BVI fnr,Exposant 3 Point,Footnote,Footnote Reference1,Footnote call,Footnote reference number,Footnote symbol,Ref,SUPERS,Times 10 Point,Voetnootverwijzing,de nota al pie,note TESI,number"/>
    <w:basedOn w:val="Standardnpsmoodstavce"/>
    <w:uiPriority w:val="99"/>
    <w:rsid w:val="009037A1"/>
    <w:rPr>
      <w:rFonts w:ascii="Arial" w:hAnsi="Arial" w:cs="Times New Roman"/>
      <w:vertAlign w:val="superscript"/>
    </w:rPr>
  </w:style>
  <w:style w:type="paragraph" w:customStyle="1" w:styleId="ArticleTitleEIB">
    <w:name w:val="Article Title EIB"/>
    <w:basedOn w:val="Normln"/>
    <w:next w:val="Normln"/>
    <w:qFormat/>
    <w:rsid w:val="00A27C9C"/>
    <w:pPr>
      <w:keepNext/>
      <w:keepLines/>
      <w:spacing w:after="360"/>
      <w:ind w:left="0"/>
      <w:jc w:val="center"/>
    </w:pPr>
    <w:rPr>
      <w:b/>
      <w:u w:val="single"/>
    </w:rPr>
  </w:style>
  <w:style w:type="paragraph" w:customStyle="1" w:styleId="CenterItalicEIB">
    <w:name w:val="Center Italic EIB"/>
    <w:basedOn w:val="CenterEIB"/>
    <w:qFormat/>
    <w:rsid w:val="00D80983"/>
    <w:rPr>
      <w:i/>
    </w:rPr>
  </w:style>
  <w:style w:type="paragraph" w:customStyle="1" w:styleId="FIEIB">
    <w:name w:val="FI EIB"/>
    <w:basedOn w:val="Normln"/>
    <w:qFormat/>
    <w:rsid w:val="00C90F6A"/>
    <w:pPr>
      <w:ind w:left="6662"/>
    </w:pPr>
  </w:style>
  <w:style w:type="paragraph" w:customStyle="1" w:styleId="CoverTitlesEIB">
    <w:name w:val="Cover Titles EIB"/>
    <w:basedOn w:val="Normln"/>
    <w:qFormat/>
    <w:rsid w:val="00ED3FBB"/>
    <w:pPr>
      <w:spacing w:before="720" w:after="720"/>
      <w:ind w:left="0"/>
      <w:jc w:val="center"/>
    </w:pPr>
    <w:rPr>
      <w:sz w:val="32"/>
    </w:rPr>
  </w:style>
  <w:style w:type="character" w:customStyle="1" w:styleId="ItalicEIB">
    <w:name w:val="Italic EIB"/>
    <w:basedOn w:val="BoldEIB"/>
    <w:uiPriority w:val="1"/>
    <w:qFormat/>
    <w:rsid w:val="00ED3FBB"/>
    <w:rPr>
      <w:rFonts w:ascii="Arial" w:hAnsi="Arial" w:cs="Times New Roman"/>
      <w:b w:val="0"/>
      <w:i/>
      <w:sz w:val="20"/>
      <w:lang w:val="en-GB" w:eastAsia="x-none"/>
    </w:rPr>
  </w:style>
  <w:style w:type="paragraph" w:customStyle="1" w:styleId="NoIndentEIB">
    <w:name w:val="No Indent EIB"/>
    <w:basedOn w:val="Normln"/>
    <w:link w:val="NoIndentEIBChar"/>
    <w:qFormat/>
    <w:rsid w:val="00137014"/>
    <w:pPr>
      <w:keepLines/>
      <w:ind w:left="0"/>
    </w:pPr>
  </w:style>
  <w:style w:type="paragraph" w:customStyle="1" w:styleId="RightEIB">
    <w:name w:val="Right EIB"/>
    <w:basedOn w:val="CenterEIB"/>
    <w:semiHidden/>
    <w:qFormat/>
    <w:rsid w:val="00DA084F"/>
    <w:pPr>
      <w:jc w:val="right"/>
    </w:pPr>
  </w:style>
  <w:style w:type="character" w:customStyle="1" w:styleId="UnderlineEIB">
    <w:name w:val="Underline EIB"/>
    <w:basedOn w:val="ItalicEIB"/>
    <w:uiPriority w:val="1"/>
    <w:qFormat/>
    <w:rsid w:val="00DA084F"/>
    <w:rPr>
      <w:rFonts w:ascii="Arial" w:hAnsi="Arial" w:cs="Times New Roman"/>
      <w:b w:val="0"/>
      <w:i w:val="0"/>
      <w:sz w:val="20"/>
      <w:u w:val="single"/>
      <w:lang w:val="en-GB" w:eastAsia="x-none"/>
    </w:rPr>
  </w:style>
  <w:style w:type="paragraph" w:customStyle="1" w:styleId="OptionEIB">
    <w:name w:val="Option EIB"/>
    <w:basedOn w:val="Normln"/>
    <w:qFormat/>
    <w:rsid w:val="000849EA"/>
    <w:pPr>
      <w:keepNext/>
      <w:keepLines/>
      <w:spacing w:before="240" w:after="240"/>
      <w:outlineLvl w:val="0"/>
    </w:pPr>
    <w:rPr>
      <w:b/>
      <w:i/>
      <w:u w:val="single"/>
    </w:rPr>
  </w:style>
  <w:style w:type="paragraph" w:customStyle="1" w:styleId="OutlineEIB">
    <w:name w:val="Outline EIB"/>
    <w:basedOn w:val="Normln"/>
    <w:next w:val="Normln"/>
    <w:qFormat/>
    <w:rsid w:val="00D40AA8"/>
    <w:pPr>
      <w:keepNext/>
      <w:keepLines/>
      <w:outlineLvl w:val="0"/>
    </w:pPr>
    <w:rPr>
      <w:b/>
      <w:caps/>
    </w:rPr>
  </w:style>
  <w:style w:type="paragraph" w:customStyle="1" w:styleId="CoverTitlesBoldEIB">
    <w:name w:val="Cover Titles Bold EIB"/>
    <w:basedOn w:val="CoverTitlesEIB"/>
    <w:next w:val="CoverTitlesEIB"/>
    <w:qFormat/>
    <w:rsid w:val="005604A5"/>
    <w:pPr>
      <w:keepNext/>
      <w:keepLines/>
    </w:pPr>
    <w:rPr>
      <w:b/>
    </w:rPr>
  </w:style>
  <w:style w:type="paragraph" w:styleId="Obsah1">
    <w:name w:val="toc 1"/>
    <w:basedOn w:val="Normln"/>
    <w:next w:val="Normln"/>
    <w:autoRedefine/>
    <w:uiPriority w:val="39"/>
    <w:rsid w:val="00015EDF"/>
    <w:pPr>
      <w:keepNext/>
      <w:tabs>
        <w:tab w:val="right" w:leader="dot" w:pos="8947"/>
      </w:tabs>
      <w:spacing w:before="100" w:after="100"/>
      <w:ind w:left="0" w:right="318"/>
      <w:jc w:val="left"/>
    </w:pPr>
    <w:rPr>
      <w:b/>
      <w:caps/>
    </w:rPr>
  </w:style>
  <w:style w:type="paragraph" w:styleId="Obsah2">
    <w:name w:val="toc 2"/>
    <w:basedOn w:val="Normln"/>
    <w:next w:val="Normln"/>
    <w:autoRedefine/>
    <w:uiPriority w:val="39"/>
    <w:rsid w:val="005749CF"/>
    <w:pPr>
      <w:tabs>
        <w:tab w:val="left" w:pos="720"/>
        <w:tab w:val="right" w:leader="dot" w:pos="8947"/>
      </w:tabs>
      <w:spacing w:before="100" w:after="100"/>
      <w:ind w:left="0" w:right="318"/>
      <w:jc w:val="left"/>
    </w:pPr>
    <w:rPr>
      <w:caps/>
    </w:rPr>
  </w:style>
  <w:style w:type="paragraph" w:styleId="Obsah3">
    <w:name w:val="toc 3"/>
    <w:basedOn w:val="Normln"/>
    <w:next w:val="Normln"/>
    <w:autoRedefine/>
    <w:uiPriority w:val="39"/>
    <w:rsid w:val="00003BCA"/>
    <w:pPr>
      <w:tabs>
        <w:tab w:val="left" w:pos="720"/>
        <w:tab w:val="right" w:leader="dot" w:pos="8947"/>
      </w:tabs>
      <w:spacing w:before="120"/>
      <w:ind w:left="0"/>
      <w:contextualSpacing/>
      <w:jc w:val="left"/>
    </w:pPr>
    <w:rPr>
      <w:smallCaps/>
    </w:rPr>
  </w:style>
  <w:style w:type="paragraph" w:styleId="Obsah4">
    <w:name w:val="toc 4"/>
    <w:basedOn w:val="Normln"/>
    <w:next w:val="Normln"/>
    <w:autoRedefine/>
    <w:uiPriority w:val="39"/>
    <w:rsid w:val="00680920"/>
    <w:pPr>
      <w:tabs>
        <w:tab w:val="left" w:pos="851"/>
        <w:tab w:val="right" w:leader="dot" w:pos="8947"/>
      </w:tabs>
      <w:spacing w:after="0" w:line="276" w:lineRule="auto"/>
      <w:ind w:left="0"/>
      <w:jc w:val="left"/>
    </w:pPr>
  </w:style>
  <w:style w:type="paragraph" w:customStyle="1" w:styleId="ScheduleEIB">
    <w:name w:val="Schedule EIB"/>
    <w:basedOn w:val="Normln"/>
    <w:qFormat/>
    <w:rsid w:val="00BD4703"/>
    <w:pPr>
      <w:keepNext/>
      <w:keepLines/>
      <w:numPr>
        <w:numId w:val="23"/>
      </w:numPr>
      <w:jc w:val="right"/>
      <w:outlineLvl w:val="0"/>
    </w:pPr>
    <w:rPr>
      <w:rFonts w:eastAsiaTheme="minorHAnsi" w:cstheme="minorBidi"/>
      <w:bCs/>
    </w:rPr>
  </w:style>
  <w:style w:type="paragraph" w:customStyle="1" w:styleId="SubSchedule1EIB">
    <w:name w:val="SubSchedule 1 EIB"/>
    <w:basedOn w:val="ScheduleEIB"/>
    <w:next w:val="Normln"/>
    <w:qFormat/>
    <w:rsid w:val="00462B00"/>
    <w:pPr>
      <w:numPr>
        <w:ilvl w:val="1"/>
      </w:numPr>
      <w:spacing w:after="240"/>
      <w:jc w:val="center"/>
      <w:outlineLvl w:val="1"/>
    </w:pPr>
    <w:rPr>
      <w:rFonts w:ascii="Arial bold" w:hAnsi="Arial bold"/>
      <w:b/>
      <w:u w:val="single"/>
    </w:rPr>
  </w:style>
  <w:style w:type="paragraph" w:customStyle="1" w:styleId="SubSchedule2EIB">
    <w:name w:val="SubSchedule 2 EIB"/>
    <w:basedOn w:val="SubSchedule1EIB"/>
    <w:qFormat/>
    <w:rsid w:val="00D951B6"/>
    <w:pPr>
      <w:numPr>
        <w:ilvl w:val="2"/>
      </w:numPr>
      <w:spacing w:before="200" w:after="200"/>
      <w:outlineLvl w:val="9"/>
    </w:pPr>
    <w:rPr>
      <w:rFonts w:ascii="Arial" w:eastAsia="Calibri" w:hAnsi="Arial" w:cs="Times New Roman"/>
      <w:b w:val="0"/>
      <w:color w:val="auto"/>
    </w:rPr>
  </w:style>
  <w:style w:type="paragraph" w:customStyle="1" w:styleId="SubSchedule3EIB">
    <w:name w:val="SubSchedule 3 EIB"/>
    <w:basedOn w:val="SubSchedule2EIB"/>
    <w:qFormat/>
    <w:rsid w:val="00BA59EC"/>
    <w:pPr>
      <w:numPr>
        <w:ilvl w:val="3"/>
      </w:numPr>
    </w:pPr>
  </w:style>
  <w:style w:type="table" w:styleId="Mkatabulky">
    <w:name w:val="Table Grid"/>
    <w:basedOn w:val="Normlntabulka"/>
    <w:uiPriority w:val="59"/>
    <w:locked/>
    <w:rsid w:val="00DD668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IB">
    <w:name w:val="Table EIB"/>
    <w:basedOn w:val="Normlntabulka"/>
    <w:uiPriority w:val="99"/>
    <w:locked/>
    <w:rsid w:val="005C4C35"/>
    <w:pPr>
      <w:spacing w:after="120" w:line="240" w:lineRule="auto"/>
      <w:jc w:val="left"/>
    </w:pPr>
    <w:rPr>
      <w:rFonts w:cs="Times New Roman"/>
    </w:rPr>
    <w:tblPr>
      <w:tblInd w:w="856" w:type="dxa"/>
    </w:tblPr>
  </w:style>
  <w:style w:type="table" w:styleId="Svtlstnovnzvraznn2">
    <w:name w:val="Light Shading Accent 2"/>
    <w:basedOn w:val="Normlntabulka"/>
    <w:uiPriority w:val="60"/>
    <w:locked/>
    <w:rsid w:val="005C4C35"/>
    <w:pPr>
      <w:spacing w:after="0" w:line="240" w:lineRule="auto"/>
    </w:pPr>
    <w:rPr>
      <w:rFonts w:cs="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hemeFill="accent2" w:themeFillTint="3F"/>
      </w:tcPr>
    </w:tblStylePr>
    <w:tblStylePr w:type="band1Horz">
      <w:rPr>
        <w:rFonts w:cs="Times New Roman"/>
      </w:rPr>
      <w:tblPr/>
      <w:tcPr>
        <w:tcBorders>
          <w:left w:val="nil"/>
          <w:right w:val="nil"/>
          <w:insideH w:val="nil"/>
          <w:insideV w:val="nil"/>
        </w:tcBorders>
        <w:shd w:val="clear" w:color="auto" w:fill="EFD3D2" w:themeFill="accent2" w:themeFillTint="3F"/>
      </w:tcPr>
    </w:tblStylePr>
  </w:style>
  <w:style w:type="character" w:styleId="Hypertextovodkaz">
    <w:name w:val="Hyperlink"/>
    <w:basedOn w:val="Standardnpsmoodstavce"/>
    <w:uiPriority w:val="99"/>
    <w:rsid w:val="000A5271"/>
    <w:rPr>
      <w:rFonts w:cs="Times New Roman"/>
      <w:color w:val="0000FF" w:themeColor="hyperlink"/>
      <w:u w:val="single"/>
    </w:rPr>
  </w:style>
  <w:style w:type="table" w:styleId="Stednstnovn2zvraznn6">
    <w:name w:val="Medium Shading 2 Accent 6"/>
    <w:basedOn w:val="Normlntabulka"/>
    <w:uiPriority w:val="64"/>
    <w:locked/>
    <w:rsid w:val="004173A1"/>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cs="Times New Roman"/>
        <w:b/>
        <w:bCs/>
        <w:color w:val="FFFFFF" w:themeColor="background1"/>
      </w:rPr>
      <w:tblPr/>
      <w:tcPr>
        <w:tcBorders>
          <w:left w:val="nil"/>
          <w:right w:val="nil"/>
          <w:insideH w:val="nil"/>
          <w:insideV w:val="nil"/>
        </w:tcBorders>
        <w:shd w:val="clear" w:color="auto" w:fill="F79646" w:themeFill="accent6"/>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Obsah5">
    <w:name w:val="toc 5"/>
    <w:basedOn w:val="Normln"/>
    <w:next w:val="Normln"/>
    <w:autoRedefine/>
    <w:uiPriority w:val="39"/>
    <w:rsid w:val="00AA2814"/>
    <w:pPr>
      <w:spacing w:after="100" w:line="276" w:lineRule="auto"/>
      <w:ind w:left="880"/>
      <w:jc w:val="left"/>
    </w:pPr>
    <w:rPr>
      <w:rFonts w:asciiTheme="minorHAnsi" w:eastAsiaTheme="minorEastAsia" w:hAnsiTheme="minorHAnsi"/>
      <w:color w:val="auto"/>
      <w:sz w:val="22"/>
      <w:szCs w:val="22"/>
      <w:lang w:eastAsia="en-GB"/>
    </w:rPr>
  </w:style>
  <w:style w:type="paragraph" w:styleId="Obsah6">
    <w:name w:val="toc 6"/>
    <w:basedOn w:val="Normln"/>
    <w:next w:val="Normln"/>
    <w:autoRedefine/>
    <w:uiPriority w:val="39"/>
    <w:rsid w:val="00AA2814"/>
    <w:pPr>
      <w:spacing w:after="100" w:line="276" w:lineRule="auto"/>
      <w:ind w:left="1100"/>
      <w:jc w:val="left"/>
    </w:pPr>
    <w:rPr>
      <w:rFonts w:asciiTheme="minorHAnsi" w:eastAsiaTheme="minorEastAsia" w:hAnsiTheme="minorHAnsi"/>
      <w:color w:val="auto"/>
      <w:sz w:val="22"/>
      <w:szCs w:val="22"/>
      <w:lang w:eastAsia="en-GB"/>
    </w:rPr>
  </w:style>
  <w:style w:type="paragraph" w:styleId="Obsah7">
    <w:name w:val="toc 7"/>
    <w:basedOn w:val="Normln"/>
    <w:next w:val="Normln"/>
    <w:autoRedefine/>
    <w:uiPriority w:val="39"/>
    <w:rsid w:val="00AA2814"/>
    <w:pPr>
      <w:spacing w:after="100" w:line="276" w:lineRule="auto"/>
      <w:ind w:left="1320"/>
      <w:jc w:val="left"/>
    </w:pPr>
    <w:rPr>
      <w:rFonts w:asciiTheme="minorHAnsi" w:eastAsiaTheme="minorEastAsia" w:hAnsiTheme="minorHAnsi"/>
      <w:color w:val="auto"/>
      <w:sz w:val="22"/>
      <w:szCs w:val="22"/>
      <w:lang w:eastAsia="en-GB"/>
    </w:rPr>
  </w:style>
  <w:style w:type="paragraph" w:styleId="Obsah8">
    <w:name w:val="toc 8"/>
    <w:basedOn w:val="Normln"/>
    <w:next w:val="Normln"/>
    <w:autoRedefine/>
    <w:uiPriority w:val="39"/>
    <w:rsid w:val="00AA2814"/>
    <w:pPr>
      <w:spacing w:after="100" w:line="276" w:lineRule="auto"/>
      <w:ind w:left="1540"/>
      <w:jc w:val="left"/>
    </w:pPr>
    <w:rPr>
      <w:rFonts w:asciiTheme="minorHAnsi" w:eastAsiaTheme="minorEastAsia" w:hAnsiTheme="minorHAnsi"/>
      <w:color w:val="auto"/>
      <w:sz w:val="22"/>
      <w:szCs w:val="22"/>
      <w:lang w:eastAsia="en-GB"/>
    </w:rPr>
  </w:style>
  <w:style w:type="paragraph" w:styleId="Obsah9">
    <w:name w:val="toc 9"/>
    <w:basedOn w:val="Normln"/>
    <w:next w:val="Normln"/>
    <w:autoRedefine/>
    <w:uiPriority w:val="39"/>
    <w:rsid w:val="00AA2814"/>
    <w:pPr>
      <w:spacing w:after="100" w:line="276" w:lineRule="auto"/>
      <w:ind w:left="1760"/>
      <w:jc w:val="left"/>
    </w:pPr>
    <w:rPr>
      <w:rFonts w:asciiTheme="minorHAnsi" w:eastAsiaTheme="minorEastAsia" w:hAnsiTheme="minorHAnsi"/>
      <w:color w:val="auto"/>
      <w:sz w:val="22"/>
      <w:szCs w:val="22"/>
      <w:lang w:eastAsia="en-GB"/>
    </w:rPr>
  </w:style>
  <w:style w:type="character" w:customStyle="1" w:styleId="UnresolvedMention1">
    <w:name w:val="Unresolved Mention1"/>
    <w:basedOn w:val="Standardnpsmoodstavce"/>
    <w:uiPriority w:val="99"/>
    <w:semiHidden/>
    <w:unhideWhenUsed/>
    <w:locked/>
    <w:rsid w:val="00321749"/>
    <w:rPr>
      <w:rFonts w:cs="Times New Roman"/>
      <w:color w:val="808080"/>
      <w:shd w:val="clear" w:color="auto" w:fill="E6E6E6"/>
    </w:rPr>
  </w:style>
  <w:style w:type="paragraph" w:styleId="Textkomente">
    <w:name w:val="annotation text"/>
    <w:aliases w:val=" Znak,Znak, Char Char,Char Char, Char,Char"/>
    <w:basedOn w:val="Normln"/>
    <w:link w:val="TextkomenteChar"/>
    <w:uiPriority w:val="99"/>
    <w:unhideWhenUsed/>
    <w:locked/>
    <w:rsid w:val="00C331AE"/>
  </w:style>
  <w:style w:type="character" w:customStyle="1" w:styleId="TextkomenteChar">
    <w:name w:val="Text komentáře Char"/>
    <w:aliases w:val=" Znak Char,Znak Char, Char Char Char,Char Char Char, Char Char1,Char Char1"/>
    <w:basedOn w:val="Standardnpsmoodstavce"/>
    <w:link w:val="Textkomente"/>
    <w:uiPriority w:val="99"/>
    <w:locked/>
    <w:rsid w:val="00C331AE"/>
    <w:rPr>
      <w:rFonts w:cs="Times New Roman"/>
      <w:color w:val="000000" w:themeColor="text1"/>
    </w:rPr>
  </w:style>
  <w:style w:type="paragraph" w:styleId="Textbubliny">
    <w:name w:val="Balloon Text"/>
    <w:basedOn w:val="Normln"/>
    <w:link w:val="TextbublinyChar"/>
    <w:uiPriority w:val="99"/>
    <w:semiHidden/>
    <w:unhideWhenUsed/>
    <w:locked/>
    <w:rsid w:val="00D7490C"/>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D7490C"/>
    <w:rPr>
      <w:rFonts w:ascii="Segoe UI" w:hAnsi="Segoe UI" w:cs="Segoe UI"/>
      <w:color w:val="000000" w:themeColor="text1"/>
      <w:sz w:val="18"/>
      <w:szCs w:val="18"/>
    </w:rPr>
  </w:style>
  <w:style w:type="paragraph" w:styleId="Revize">
    <w:name w:val="Revision"/>
    <w:hidden/>
    <w:uiPriority w:val="99"/>
    <w:semiHidden/>
    <w:rsid w:val="004F7226"/>
    <w:pPr>
      <w:spacing w:after="0" w:line="240" w:lineRule="auto"/>
      <w:jc w:val="left"/>
    </w:pPr>
    <w:rPr>
      <w:rFonts w:cs="Times New Roman"/>
      <w:color w:val="000000" w:themeColor="text1"/>
    </w:rPr>
  </w:style>
  <w:style w:type="paragraph" w:customStyle="1" w:styleId="Annex">
    <w:name w:val="Annex"/>
    <w:basedOn w:val="Normln"/>
    <w:qFormat/>
    <w:rsid w:val="00B56BA8"/>
    <w:pPr>
      <w:numPr>
        <w:numId w:val="97"/>
      </w:numPr>
      <w:jc w:val="right"/>
    </w:pPr>
    <w:rPr>
      <w:b/>
    </w:rPr>
  </w:style>
  <w:style w:type="paragraph" w:styleId="Textvysvtlivek">
    <w:name w:val="endnote text"/>
    <w:basedOn w:val="Normln"/>
    <w:link w:val="TextvysvtlivekChar"/>
    <w:uiPriority w:val="99"/>
    <w:semiHidden/>
    <w:unhideWhenUsed/>
    <w:locked/>
    <w:rsid w:val="0055327A"/>
    <w:pPr>
      <w:spacing w:after="0"/>
    </w:pPr>
  </w:style>
  <w:style w:type="character" w:customStyle="1" w:styleId="TextvysvtlivekChar">
    <w:name w:val="Text vysvětlivek Char"/>
    <w:basedOn w:val="Standardnpsmoodstavce"/>
    <w:link w:val="Textvysvtlivek"/>
    <w:uiPriority w:val="99"/>
    <w:semiHidden/>
    <w:locked/>
    <w:rsid w:val="0055327A"/>
    <w:rPr>
      <w:rFonts w:cs="Times New Roman"/>
      <w:color w:val="000000" w:themeColor="text1"/>
    </w:rPr>
  </w:style>
  <w:style w:type="character" w:styleId="Odkaznavysvtlivky">
    <w:name w:val="endnote reference"/>
    <w:basedOn w:val="Standardnpsmoodstavce"/>
    <w:uiPriority w:val="99"/>
    <w:semiHidden/>
    <w:unhideWhenUsed/>
    <w:locked/>
    <w:rsid w:val="0055327A"/>
    <w:rPr>
      <w:rFonts w:cs="Times New Roman"/>
      <w:vertAlign w:val="superscript"/>
    </w:rPr>
  </w:style>
  <w:style w:type="paragraph" w:customStyle="1" w:styleId="SubSchedule4EIB">
    <w:name w:val="SubSchedule 4 EIB"/>
    <w:basedOn w:val="SubSchedule3EIB"/>
    <w:next w:val="Normln"/>
    <w:link w:val="SubSchedule4EIBChar"/>
    <w:qFormat/>
    <w:rsid w:val="00462B00"/>
    <w:pPr>
      <w:numPr>
        <w:ilvl w:val="4"/>
      </w:numPr>
      <w:spacing w:after="120"/>
      <w:jc w:val="left"/>
    </w:pPr>
    <w:rPr>
      <w:b/>
      <w:u w:val="none"/>
      <w:lang w:val="fr-BE"/>
    </w:rPr>
  </w:style>
  <w:style w:type="character" w:customStyle="1" w:styleId="SubSchedule4EIBChar">
    <w:name w:val="SubSchedule 4 EIB Char"/>
    <w:basedOn w:val="Standardnpsmoodstavce"/>
    <w:link w:val="SubSchedule4EIB"/>
    <w:locked/>
    <w:rsid w:val="00462B00"/>
    <w:rPr>
      <w:rFonts w:eastAsia="Calibri" w:cs="Times New Roman"/>
      <w:b/>
      <w:bCs/>
      <w:lang w:val="fr-BE"/>
    </w:rPr>
  </w:style>
  <w:style w:type="character" w:styleId="Sledovanodkaz">
    <w:name w:val="FollowedHyperlink"/>
    <w:basedOn w:val="Standardnpsmoodstavce"/>
    <w:uiPriority w:val="99"/>
    <w:semiHidden/>
    <w:unhideWhenUsed/>
    <w:locked/>
    <w:rsid w:val="0091256C"/>
    <w:rPr>
      <w:rFonts w:cs="Times New Roman"/>
      <w:color w:val="800080" w:themeColor="followedHyperlink"/>
      <w:u w:val="single"/>
    </w:rPr>
  </w:style>
  <w:style w:type="paragraph" w:customStyle="1" w:styleId="RightEIB0">
    <w:name w:val="Right E.I.B."/>
    <w:basedOn w:val="Normln"/>
    <w:qFormat/>
    <w:locked/>
    <w:rsid w:val="00C703D0"/>
    <w:pPr>
      <w:keepLines/>
      <w:ind w:left="0"/>
      <w:jc w:val="right"/>
    </w:pPr>
  </w:style>
  <w:style w:type="character" w:customStyle="1" w:styleId="UnderlineEIB0">
    <w:name w:val="Underline E.I.B."/>
    <w:basedOn w:val="Standardnpsmoodstavce"/>
    <w:uiPriority w:val="1"/>
    <w:rsid w:val="00C703D0"/>
    <w:rPr>
      <w:rFonts w:ascii="Arial" w:hAnsi="Arial" w:cs="Times New Roman"/>
      <w:sz w:val="20"/>
      <w:u w:val="single"/>
      <w:lang w:val="en-GB" w:eastAsia="x-none"/>
    </w:rPr>
  </w:style>
  <w:style w:type="table" w:customStyle="1" w:styleId="TableEIB0">
    <w:name w:val="Table E.I.B."/>
    <w:basedOn w:val="Normlntabulka"/>
    <w:uiPriority w:val="99"/>
    <w:locked/>
    <w:rsid w:val="00362832"/>
    <w:pPr>
      <w:spacing w:after="120" w:line="240" w:lineRule="auto"/>
      <w:jc w:val="left"/>
    </w:pPr>
    <w:rPr>
      <w:rFonts w:cs="Times New Roman"/>
    </w:rPr>
    <w:tblPr>
      <w:tblInd w:w="856" w:type="dxa"/>
    </w:tblPr>
  </w:style>
  <w:style w:type="table" w:customStyle="1" w:styleId="TableEIB1">
    <w:name w:val="Table E.I.B.1"/>
    <w:basedOn w:val="Normlntabulka"/>
    <w:uiPriority w:val="99"/>
    <w:locked/>
    <w:rsid w:val="00362832"/>
    <w:pPr>
      <w:spacing w:after="120" w:line="240" w:lineRule="auto"/>
      <w:jc w:val="left"/>
    </w:pPr>
    <w:rPr>
      <w:rFonts w:cs="Times New Roman"/>
    </w:rPr>
    <w:tblPr>
      <w:tblInd w:w="856" w:type="dxa"/>
    </w:tblPr>
  </w:style>
  <w:style w:type="table" w:customStyle="1" w:styleId="TableEIB2">
    <w:name w:val="Table E.I.B.2"/>
    <w:basedOn w:val="Normlntabulka"/>
    <w:uiPriority w:val="99"/>
    <w:locked/>
    <w:rsid w:val="00362832"/>
    <w:pPr>
      <w:spacing w:after="120" w:line="240" w:lineRule="auto"/>
      <w:jc w:val="left"/>
    </w:pPr>
    <w:rPr>
      <w:rFonts w:cs="Times New Roman"/>
    </w:rPr>
    <w:tblPr>
      <w:tblInd w:w="856" w:type="dxa"/>
    </w:tblPr>
  </w:style>
  <w:style w:type="character" w:customStyle="1" w:styleId="DeltaViewInsertion">
    <w:name w:val="DeltaView Insertion"/>
    <w:uiPriority w:val="99"/>
    <w:rsid w:val="002F1C89"/>
    <w:rPr>
      <w:color w:val="0000FF"/>
      <w:spacing w:val="0"/>
      <w:u w:val="double"/>
    </w:rPr>
  </w:style>
  <w:style w:type="table" w:styleId="Svtlmkatabulky">
    <w:name w:val="Grid Table Light"/>
    <w:basedOn w:val="Normlntabulka"/>
    <w:uiPriority w:val="40"/>
    <w:locked/>
    <w:rsid w:val="00920655"/>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d-variable1">
    <w:name w:val="hd-variable1"/>
    <w:basedOn w:val="Standardnpsmoodstavce"/>
    <w:rsid w:val="00AF0D7C"/>
    <w:rPr>
      <w:rFonts w:cs="Times New Roman"/>
      <w:color w:val="0000FF"/>
    </w:rPr>
  </w:style>
  <w:style w:type="numbering" w:customStyle="1" w:styleId="HeadingsEIB">
    <w:name w:val="Headings E.I.B."/>
    <w:pPr>
      <w:numPr>
        <w:numId w:val="6"/>
      </w:numPr>
    </w:pPr>
  </w:style>
  <w:style w:type="numbering" w:customStyle="1" w:styleId="Annexes">
    <w:name w:val="Annexes"/>
    <w:pPr>
      <w:numPr>
        <w:numId w:val="4"/>
      </w:numPr>
    </w:pPr>
  </w:style>
  <w:style w:type="numbering" w:customStyle="1" w:styleId="ListsEIB">
    <w:name w:val="Lists EIB"/>
    <w:uiPriority w:val="99"/>
    <w:pPr>
      <w:numPr>
        <w:numId w:val="1"/>
      </w:numPr>
    </w:pPr>
  </w:style>
  <w:style w:type="numbering" w:customStyle="1" w:styleId="SchedulesLists">
    <w:name w:val="Schedules Lists"/>
    <w:uiPriority w:val="99"/>
    <w:pPr>
      <w:numPr>
        <w:numId w:val="2"/>
      </w:numPr>
    </w:pPr>
  </w:style>
  <w:style w:type="numbering" w:customStyle="1" w:styleId="ListsEIB0">
    <w:name w:val="Lists E.I.B."/>
    <w:pPr>
      <w:numPr>
        <w:numId w:val="5"/>
      </w:numPr>
    </w:pPr>
  </w:style>
  <w:style w:type="numbering" w:customStyle="1" w:styleId="HeadingsEIB0">
    <w:name w:val="Headings EIB"/>
    <w:pPr>
      <w:numPr>
        <w:numId w:val="3"/>
      </w:numPr>
    </w:pPr>
  </w:style>
  <w:style w:type="table" w:customStyle="1" w:styleId="TableEIB3">
    <w:name w:val="Table E.I.B.3"/>
    <w:basedOn w:val="Normlntabulka"/>
    <w:uiPriority w:val="99"/>
    <w:locked/>
    <w:rsid w:val="004315E9"/>
    <w:pPr>
      <w:spacing w:after="120" w:line="240" w:lineRule="auto"/>
      <w:jc w:val="left"/>
    </w:pPr>
    <w:rPr>
      <w:rFonts w:cs="Times New Roman"/>
    </w:rPr>
    <w:tblPr>
      <w:tblInd w:w="856" w:type="dxa"/>
    </w:tblPr>
  </w:style>
  <w:style w:type="table" w:customStyle="1" w:styleId="TableEIB10">
    <w:name w:val="Table EIB1"/>
    <w:basedOn w:val="Normlntabulka"/>
    <w:uiPriority w:val="99"/>
    <w:locked/>
    <w:rsid w:val="00303EEA"/>
    <w:pPr>
      <w:spacing w:after="120" w:line="240" w:lineRule="auto"/>
      <w:jc w:val="left"/>
    </w:pPr>
    <w:rPr>
      <w:rFonts w:cs="Times New Roman"/>
    </w:rPr>
    <w:tblPr>
      <w:tblInd w:w="856" w:type="dxa"/>
    </w:tblPr>
  </w:style>
  <w:style w:type="table" w:customStyle="1" w:styleId="TableGridLight1">
    <w:name w:val="Table Grid Light1"/>
    <w:basedOn w:val="Normlntabulka"/>
    <w:next w:val="Svtlmkatabulky"/>
    <w:uiPriority w:val="40"/>
    <w:locked/>
    <w:rsid w:val="00303EEA"/>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Normlntabulka"/>
    <w:next w:val="Svtlmkatabulky"/>
    <w:uiPriority w:val="40"/>
    <w:locked/>
    <w:rsid w:val="00C576E9"/>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stupntext">
    <w:name w:val="Placeholder Text"/>
    <w:basedOn w:val="Standardnpsmoodstavce"/>
    <w:uiPriority w:val="99"/>
    <w:semiHidden/>
    <w:locked/>
    <w:rsid w:val="009D122E"/>
    <w:rPr>
      <w:color w:val="808080"/>
    </w:rPr>
  </w:style>
  <w:style w:type="character" w:styleId="Odkaznakoment">
    <w:name w:val="annotation reference"/>
    <w:basedOn w:val="Standardnpsmoodstavce"/>
    <w:uiPriority w:val="99"/>
    <w:unhideWhenUsed/>
    <w:locked/>
    <w:rsid w:val="00581699"/>
    <w:rPr>
      <w:sz w:val="16"/>
      <w:szCs w:val="16"/>
    </w:rPr>
  </w:style>
  <w:style w:type="character" w:customStyle="1" w:styleId="NoIndentEIBChar">
    <w:name w:val="No Indent EIB Char"/>
    <w:basedOn w:val="Standardnpsmoodstavce"/>
    <w:link w:val="NoIndentEIB"/>
    <w:locked/>
    <w:rsid w:val="00486182"/>
    <w:rPr>
      <w:rFonts w:cs="Times New Roman"/>
      <w:color w:val="000000" w:themeColor="text1"/>
    </w:rPr>
  </w:style>
  <w:style w:type="paragraph" w:styleId="Pedmtkomente">
    <w:name w:val="annotation subject"/>
    <w:basedOn w:val="Textkomente"/>
    <w:next w:val="Textkomente"/>
    <w:link w:val="PedmtkomenteChar"/>
    <w:uiPriority w:val="99"/>
    <w:semiHidden/>
    <w:unhideWhenUsed/>
    <w:locked/>
    <w:rsid w:val="00517D50"/>
    <w:rPr>
      <w:b/>
      <w:bCs/>
    </w:rPr>
  </w:style>
  <w:style w:type="character" w:customStyle="1" w:styleId="PedmtkomenteChar">
    <w:name w:val="Předmět komentáře Char"/>
    <w:basedOn w:val="TextkomenteChar"/>
    <w:link w:val="Pedmtkomente"/>
    <w:uiPriority w:val="99"/>
    <w:semiHidden/>
    <w:rsid w:val="00517D50"/>
    <w:rPr>
      <w:rFonts w:cs="Times New Roman"/>
      <w:b/>
      <w:bCs/>
      <w:color w:val="000000" w:themeColor="text1"/>
    </w:rPr>
  </w:style>
  <w:style w:type="paragraph" w:customStyle="1" w:styleId="Normal1">
    <w:name w:val="Normal1"/>
    <w:basedOn w:val="Normln"/>
    <w:link w:val="normalChar"/>
    <w:rsid w:val="00A067C7"/>
    <w:pPr>
      <w:spacing w:before="100" w:beforeAutospacing="1" w:after="100" w:afterAutospacing="1"/>
      <w:ind w:left="0"/>
      <w:jc w:val="left"/>
    </w:pPr>
    <w:rPr>
      <w:rFonts w:ascii="Times New Roman" w:hAnsi="Times New Roman"/>
      <w:color w:val="000000"/>
      <w:sz w:val="24"/>
      <w:szCs w:val="24"/>
      <w:lang w:eastAsia="en-GB"/>
    </w:rPr>
  </w:style>
  <w:style w:type="character" w:customStyle="1" w:styleId="normalChar">
    <w:name w:val="normal Char"/>
    <w:link w:val="Normal1"/>
    <w:rsid w:val="00A067C7"/>
    <w:rPr>
      <w:rFonts w:ascii="Times New Roman" w:hAnsi="Times New Roman" w:cs="Times New Roman"/>
      <w:color w:val="000000"/>
      <w:sz w:val="24"/>
      <w:szCs w:val="24"/>
      <w:lang w:eastAsia="en-GB"/>
    </w:rPr>
  </w:style>
  <w:style w:type="paragraph" w:customStyle="1" w:styleId="heading-00209">
    <w:name w:val="heading-00209"/>
    <w:basedOn w:val="Normln"/>
    <w:rsid w:val="00A067C7"/>
    <w:pPr>
      <w:spacing w:before="100" w:beforeAutospacing="1" w:after="100" w:afterAutospacing="1"/>
      <w:ind w:left="0"/>
      <w:jc w:val="left"/>
    </w:pPr>
    <w:rPr>
      <w:rFonts w:ascii="Times New Roman" w:hAnsi="Times New Roman"/>
      <w:color w:val="000000"/>
      <w:sz w:val="24"/>
      <w:szCs w:val="24"/>
      <w:lang w:eastAsia="en-GB"/>
    </w:rPr>
  </w:style>
  <w:style w:type="paragraph" w:customStyle="1" w:styleId="bc-0020para">
    <w:name w:val="bc-0020para"/>
    <w:basedOn w:val="Normln"/>
    <w:rsid w:val="00A067C7"/>
    <w:pPr>
      <w:spacing w:before="100" w:beforeAutospacing="1" w:after="100" w:afterAutospacing="1"/>
      <w:ind w:left="0"/>
      <w:jc w:val="left"/>
    </w:pPr>
    <w:rPr>
      <w:rFonts w:ascii="Times New Roman" w:hAnsi="Times New Roman"/>
      <w:color w:val="000000"/>
      <w:sz w:val="24"/>
      <w:szCs w:val="24"/>
      <w:lang w:eastAsia="en-GB"/>
    </w:rPr>
  </w:style>
  <w:style w:type="character" w:customStyle="1" w:styleId="UnresolvedMention2">
    <w:name w:val="Unresolved Mention2"/>
    <w:basedOn w:val="Standardnpsmoodstavce"/>
    <w:uiPriority w:val="99"/>
    <w:semiHidden/>
    <w:unhideWhenUsed/>
    <w:rsid w:val="00133F08"/>
    <w:rPr>
      <w:color w:val="605E5C"/>
      <w:shd w:val="clear" w:color="auto" w:fill="E1DFDD"/>
    </w:rPr>
  </w:style>
  <w:style w:type="character" w:customStyle="1" w:styleId="BoldEIB0">
    <w:name w:val="Bold E.I.B."/>
    <w:basedOn w:val="Standardnpsmoodstavce"/>
    <w:uiPriority w:val="1"/>
    <w:qFormat/>
    <w:rsid w:val="00E40B70"/>
    <w:rPr>
      <w:rFonts w:ascii="Arial" w:hAnsi="Arial"/>
      <w:b/>
      <w:sz w:val="20"/>
      <w:lang w:val="en-GB"/>
    </w:rPr>
  </w:style>
  <w:style w:type="paragraph" w:customStyle="1" w:styleId="NoIndentEIB0">
    <w:name w:val="No Indent E.I.B."/>
    <w:basedOn w:val="Normln"/>
    <w:qFormat/>
    <w:rsid w:val="00E40B70"/>
    <w:pPr>
      <w:keepLines/>
      <w:ind w:left="0"/>
    </w:pPr>
    <w:rPr>
      <w:rFonts w:eastAsiaTheme="minorHAnsi" w:cstheme="minorBidi"/>
    </w:rPr>
  </w:style>
  <w:style w:type="character" w:customStyle="1" w:styleId="OdstavecseseznamemChar">
    <w:name w:val="Odstavec se seznamem Char"/>
    <w:aliases w:val="2 Char,Bullet 1 Char,Bullet Points Char,Colorful List - Accent 11 Char,Dot pt Char,F5 List Paragraph Char,Indicator Text Char,List Paragraph Char Char Char Char,List Paragraph1 Char,List Paragraph2 Char,Loendi lõik Char"/>
    <w:link w:val="Odstavecseseznamem"/>
    <w:uiPriority w:val="34"/>
    <w:qFormat/>
    <w:locked/>
    <w:rsid w:val="00E40B70"/>
    <w:rPr>
      <w:rFonts w:cs="Times New Roman"/>
      <w:color w:val="000000" w:themeColor="text1"/>
    </w:rPr>
  </w:style>
  <w:style w:type="paragraph" w:styleId="Bezmezer">
    <w:name w:val="No Spacing"/>
    <w:next w:val="Normln"/>
    <w:uiPriority w:val="1"/>
    <w:qFormat/>
    <w:locked/>
    <w:rsid w:val="006107C8"/>
    <w:pPr>
      <w:keepNext/>
      <w:tabs>
        <w:tab w:val="left" w:pos="4536"/>
      </w:tabs>
      <w:spacing w:after="0" w:line="240" w:lineRule="auto"/>
      <w:ind w:left="4536" w:hanging="4536"/>
      <w:jc w:val="left"/>
    </w:pPr>
    <w:rPr>
      <w:rFonts w:cs="Times New Roman"/>
      <w:color w:val="000000" w:themeColor="text1"/>
    </w:rPr>
  </w:style>
  <w:style w:type="paragraph" w:customStyle="1" w:styleId="LLNumIndenta">
    <w:name w:val="LL_NumIndent(a)"/>
    <w:basedOn w:val="Normln"/>
    <w:qFormat/>
    <w:rsid w:val="00B976F4"/>
    <w:pPr>
      <w:numPr>
        <w:numId w:val="25"/>
      </w:numPr>
      <w:suppressAutoHyphens/>
      <w:spacing w:after="200" w:line="280" w:lineRule="atLeast"/>
    </w:pPr>
    <w:rPr>
      <w:rFonts w:eastAsia="Calibri"/>
      <w:color w:val="auto"/>
      <w:szCs w:val="22"/>
      <w:lang w:val="en-US"/>
    </w:rPr>
  </w:style>
  <w:style w:type="paragraph" w:customStyle="1" w:styleId="BodyText1">
    <w:name w:val="Body Text 1"/>
    <w:basedOn w:val="Normln"/>
    <w:rsid w:val="00A750BA"/>
    <w:pPr>
      <w:spacing w:after="240"/>
      <w:ind w:left="720"/>
    </w:pPr>
    <w:rPr>
      <w:rFonts w:ascii="Times New Roman" w:eastAsia="SimSun" w:hAnsi="Times New Roman"/>
      <w:color w:val="auto"/>
      <w:sz w:val="24"/>
      <w:szCs w:val="24"/>
      <w:lang w:eastAsia="en-GB" w:bidi="ar-AE"/>
    </w:rPr>
  </w:style>
  <w:style w:type="paragraph" w:styleId="Zkladntext">
    <w:name w:val="Body Text"/>
    <w:basedOn w:val="Normln"/>
    <w:link w:val="ZkladntextChar"/>
    <w:uiPriority w:val="99"/>
    <w:unhideWhenUsed/>
    <w:locked/>
    <w:rsid w:val="00A750BA"/>
    <w:pPr>
      <w:spacing w:line="276" w:lineRule="auto"/>
      <w:ind w:left="0"/>
      <w:jc w:val="left"/>
    </w:pPr>
    <w:rPr>
      <w:rFonts w:asciiTheme="minorHAnsi" w:eastAsiaTheme="minorHAnsi" w:hAnsiTheme="minorHAnsi" w:cstheme="minorBidi"/>
      <w:color w:val="auto"/>
      <w:sz w:val="22"/>
      <w:szCs w:val="22"/>
    </w:rPr>
  </w:style>
  <w:style w:type="character" w:customStyle="1" w:styleId="ZkladntextChar">
    <w:name w:val="Základní text Char"/>
    <w:basedOn w:val="Standardnpsmoodstavce"/>
    <w:link w:val="Zkladntext"/>
    <w:uiPriority w:val="99"/>
    <w:rsid w:val="00A750BA"/>
    <w:rPr>
      <w:rFonts w:asciiTheme="minorHAnsi" w:eastAsiaTheme="minorHAnsi" w:hAnsiTheme="minorHAnsi" w:cstheme="minorBidi"/>
      <w:sz w:val="22"/>
      <w:szCs w:val="22"/>
    </w:rPr>
  </w:style>
  <w:style w:type="paragraph" w:customStyle="1" w:styleId="StyleLeft175cm">
    <w:name w:val="Style Left:  1.75 cm"/>
    <w:basedOn w:val="Normln"/>
    <w:link w:val="StyleLeft175cmChar"/>
    <w:rsid w:val="00A750BA"/>
    <w:pPr>
      <w:keepLines/>
      <w:tabs>
        <w:tab w:val="left" w:pos="2268"/>
      </w:tabs>
      <w:overflowPunct w:val="0"/>
      <w:autoSpaceDE w:val="0"/>
      <w:autoSpaceDN w:val="0"/>
      <w:adjustRightInd w:val="0"/>
      <w:ind w:left="1417" w:hanging="425"/>
      <w:textAlignment w:val="baseline"/>
    </w:pPr>
    <w:rPr>
      <w:color w:val="auto"/>
    </w:rPr>
  </w:style>
  <w:style w:type="character" w:customStyle="1" w:styleId="StyleLeft175cmChar">
    <w:name w:val="Style Left:  1.75 cm Char"/>
    <w:link w:val="StyleLeft175cm"/>
    <w:rsid w:val="00A750BA"/>
    <w:rPr>
      <w:rFonts w:cs="Times New Roman"/>
    </w:rPr>
  </w:style>
  <w:style w:type="paragraph" w:customStyle="1" w:styleId="NoIndentEIB1">
    <w:name w:val="No Indent EIB1"/>
    <w:basedOn w:val="Normln"/>
    <w:rsid w:val="003267AD"/>
    <w:pPr>
      <w:keepLines/>
      <w:ind w:left="0"/>
      <w:jc w:val="left"/>
    </w:pPr>
    <w:rPr>
      <w:rFonts w:eastAsia="Arial" w:cs="Arial"/>
      <w:color w:val="000000"/>
      <w:lang w:eastAsia="en-GB"/>
    </w:rPr>
  </w:style>
  <w:style w:type="paragraph" w:customStyle="1" w:styleId="DefinitionsL9">
    <w:name w:val="Definitions L9"/>
    <w:basedOn w:val="Normln"/>
    <w:rsid w:val="004A6B8D"/>
    <w:pPr>
      <w:numPr>
        <w:ilvl w:val="8"/>
        <w:numId w:val="26"/>
      </w:numPr>
      <w:spacing w:after="240"/>
    </w:pPr>
    <w:rPr>
      <w:rFonts w:ascii="Times New Roman" w:eastAsia="SimSun" w:hAnsi="Times New Roman"/>
      <w:color w:val="auto"/>
      <w:sz w:val="24"/>
      <w:szCs w:val="16"/>
      <w:lang w:eastAsia="zh-CN" w:bidi="he-IL"/>
    </w:rPr>
  </w:style>
  <w:style w:type="paragraph" w:customStyle="1" w:styleId="DefinitionsL8">
    <w:name w:val="Definitions L8"/>
    <w:basedOn w:val="Normln"/>
    <w:rsid w:val="004A6B8D"/>
    <w:pPr>
      <w:numPr>
        <w:ilvl w:val="7"/>
        <w:numId w:val="26"/>
      </w:numPr>
      <w:spacing w:after="240"/>
    </w:pPr>
    <w:rPr>
      <w:rFonts w:ascii="Times New Roman" w:eastAsia="SimSun" w:hAnsi="Times New Roman"/>
      <w:color w:val="auto"/>
      <w:sz w:val="24"/>
      <w:szCs w:val="16"/>
      <w:lang w:eastAsia="zh-CN" w:bidi="he-IL"/>
    </w:rPr>
  </w:style>
  <w:style w:type="paragraph" w:customStyle="1" w:styleId="DefinitionsL7">
    <w:name w:val="Definitions L7"/>
    <w:basedOn w:val="Normln"/>
    <w:rsid w:val="004A6B8D"/>
    <w:pPr>
      <w:numPr>
        <w:ilvl w:val="6"/>
        <w:numId w:val="26"/>
      </w:numPr>
      <w:spacing w:after="240"/>
    </w:pPr>
    <w:rPr>
      <w:rFonts w:ascii="Times New Roman" w:eastAsia="SimSun" w:hAnsi="Times New Roman"/>
      <w:color w:val="auto"/>
      <w:sz w:val="24"/>
      <w:szCs w:val="16"/>
      <w:lang w:eastAsia="zh-CN" w:bidi="he-IL"/>
    </w:rPr>
  </w:style>
  <w:style w:type="paragraph" w:customStyle="1" w:styleId="DefinitionsL6">
    <w:name w:val="Definitions L6"/>
    <w:basedOn w:val="Normln"/>
    <w:rsid w:val="004A6B8D"/>
    <w:pPr>
      <w:numPr>
        <w:ilvl w:val="5"/>
        <w:numId w:val="26"/>
      </w:numPr>
      <w:spacing w:after="240"/>
    </w:pPr>
    <w:rPr>
      <w:rFonts w:ascii="Times New Roman" w:eastAsia="SimSun" w:hAnsi="Times New Roman"/>
      <w:color w:val="auto"/>
      <w:sz w:val="24"/>
      <w:szCs w:val="16"/>
      <w:lang w:eastAsia="zh-CN" w:bidi="he-IL"/>
    </w:rPr>
  </w:style>
  <w:style w:type="paragraph" w:customStyle="1" w:styleId="DefinitionsL5">
    <w:name w:val="Definitions L5"/>
    <w:basedOn w:val="Normln"/>
    <w:next w:val="Normln"/>
    <w:rsid w:val="004A6B8D"/>
    <w:pPr>
      <w:numPr>
        <w:ilvl w:val="4"/>
        <w:numId w:val="26"/>
      </w:numPr>
      <w:spacing w:after="240"/>
      <w:outlineLvl w:val="4"/>
    </w:pPr>
    <w:rPr>
      <w:rFonts w:ascii="Times New Roman" w:eastAsia="SimSun" w:hAnsi="Times New Roman"/>
      <w:color w:val="auto"/>
      <w:sz w:val="24"/>
      <w:szCs w:val="16"/>
      <w:lang w:eastAsia="zh-CN" w:bidi="he-IL"/>
    </w:rPr>
  </w:style>
  <w:style w:type="paragraph" w:customStyle="1" w:styleId="DefinitionsL4">
    <w:name w:val="Definitions L4"/>
    <w:basedOn w:val="Normln"/>
    <w:next w:val="Normln"/>
    <w:rsid w:val="004A6B8D"/>
    <w:pPr>
      <w:numPr>
        <w:ilvl w:val="3"/>
        <w:numId w:val="26"/>
      </w:numPr>
      <w:spacing w:after="240"/>
      <w:outlineLvl w:val="3"/>
    </w:pPr>
    <w:rPr>
      <w:rFonts w:ascii="Times New Roman" w:eastAsia="SimSun" w:hAnsi="Times New Roman"/>
      <w:color w:val="auto"/>
      <w:sz w:val="24"/>
      <w:szCs w:val="16"/>
      <w:lang w:eastAsia="zh-CN" w:bidi="he-IL"/>
    </w:rPr>
  </w:style>
  <w:style w:type="paragraph" w:customStyle="1" w:styleId="DefinitionsL3">
    <w:name w:val="Definitions L3"/>
    <w:basedOn w:val="Normln"/>
    <w:next w:val="Zkladntext3"/>
    <w:rsid w:val="004A6B8D"/>
    <w:pPr>
      <w:numPr>
        <w:ilvl w:val="2"/>
        <w:numId w:val="26"/>
      </w:numPr>
      <w:spacing w:after="240"/>
      <w:outlineLvl w:val="2"/>
    </w:pPr>
    <w:rPr>
      <w:rFonts w:ascii="Times New Roman" w:eastAsia="SimSun" w:hAnsi="Times New Roman"/>
      <w:color w:val="auto"/>
      <w:sz w:val="24"/>
      <w:szCs w:val="16"/>
      <w:lang w:eastAsia="zh-CN" w:bidi="he-IL"/>
    </w:rPr>
  </w:style>
  <w:style w:type="paragraph" w:customStyle="1" w:styleId="DefinitionsL1">
    <w:name w:val="Definitions L1"/>
    <w:basedOn w:val="Normln"/>
    <w:next w:val="Normln"/>
    <w:rsid w:val="004A6B8D"/>
    <w:pPr>
      <w:numPr>
        <w:numId w:val="26"/>
      </w:numPr>
      <w:spacing w:after="240"/>
      <w:outlineLvl w:val="0"/>
    </w:pPr>
    <w:rPr>
      <w:rFonts w:ascii="Times New Roman" w:eastAsia="SimSun" w:hAnsi="Times New Roman"/>
      <w:color w:val="auto"/>
      <w:sz w:val="24"/>
      <w:szCs w:val="16"/>
      <w:lang w:eastAsia="zh-CN" w:bidi="he-IL"/>
    </w:rPr>
  </w:style>
  <w:style w:type="paragraph" w:styleId="Zkladntext3">
    <w:name w:val="Body Text 3"/>
    <w:basedOn w:val="Normln"/>
    <w:link w:val="Zkladntext3Char"/>
    <w:uiPriority w:val="99"/>
    <w:semiHidden/>
    <w:unhideWhenUsed/>
    <w:locked/>
    <w:rsid w:val="004A6B8D"/>
    <w:rPr>
      <w:sz w:val="16"/>
      <w:szCs w:val="16"/>
    </w:rPr>
  </w:style>
  <w:style w:type="character" w:customStyle="1" w:styleId="Zkladntext3Char">
    <w:name w:val="Základní text 3 Char"/>
    <w:basedOn w:val="Standardnpsmoodstavce"/>
    <w:link w:val="Zkladntext3"/>
    <w:uiPriority w:val="99"/>
    <w:semiHidden/>
    <w:rsid w:val="004A6B8D"/>
    <w:rPr>
      <w:rFonts w:cs="Times New Roman"/>
      <w:color w:val="000000" w:themeColor="text1"/>
      <w:sz w:val="16"/>
      <w:szCs w:val="16"/>
    </w:rPr>
  </w:style>
  <w:style w:type="paragraph" w:styleId="Zkladntextodsazen">
    <w:name w:val="Body Text Indent"/>
    <w:basedOn w:val="Normln"/>
    <w:link w:val="ZkladntextodsazenChar"/>
    <w:uiPriority w:val="99"/>
    <w:semiHidden/>
    <w:unhideWhenUsed/>
    <w:locked/>
    <w:rsid w:val="00884951"/>
    <w:pPr>
      <w:ind w:left="283"/>
    </w:pPr>
  </w:style>
  <w:style w:type="character" w:customStyle="1" w:styleId="ZkladntextodsazenChar">
    <w:name w:val="Základní text odsazený Char"/>
    <w:basedOn w:val="Standardnpsmoodstavce"/>
    <w:link w:val="Zkladntextodsazen"/>
    <w:uiPriority w:val="99"/>
    <w:semiHidden/>
    <w:rsid w:val="00884951"/>
    <w:rPr>
      <w:rFonts w:cs="Times New Roman"/>
      <w:color w:val="000000" w:themeColor="text1"/>
    </w:rPr>
  </w:style>
  <w:style w:type="character" w:customStyle="1" w:styleId="tCharChar">
    <w:name w:val="t Char Char"/>
    <w:link w:val="text"/>
    <w:locked/>
    <w:rsid w:val="00884951"/>
    <w:rPr>
      <w:lang w:val="fr-FR"/>
    </w:rPr>
  </w:style>
  <w:style w:type="paragraph" w:customStyle="1" w:styleId="text">
    <w:name w:val="text"/>
    <w:aliases w:val="t"/>
    <w:basedOn w:val="Normln"/>
    <w:link w:val="tCharChar"/>
    <w:qFormat/>
    <w:rsid w:val="00884951"/>
    <w:pPr>
      <w:spacing w:after="0"/>
      <w:ind w:left="709"/>
    </w:pPr>
    <w:rPr>
      <w:rFonts w:cs="Arial"/>
      <w:color w:val="auto"/>
      <w:lang w:val="fr-FR"/>
    </w:rPr>
  </w:style>
  <w:style w:type="character" w:styleId="Siln">
    <w:name w:val="Strong"/>
    <w:basedOn w:val="Standardnpsmoodstavce"/>
    <w:uiPriority w:val="22"/>
    <w:qFormat/>
    <w:rsid w:val="00884951"/>
    <w:rPr>
      <w:b/>
      <w:bCs/>
    </w:rPr>
  </w:style>
  <w:style w:type="character" w:customStyle="1" w:styleId="textChar">
    <w:name w:val="text Char"/>
    <w:locked/>
    <w:rsid w:val="00CA6B0C"/>
    <w:rPr>
      <w:rFonts w:cs="Times New Roman"/>
      <w:lang w:val="fr-FR"/>
    </w:rPr>
  </w:style>
  <w:style w:type="character" w:styleId="Nevyeenzmnka">
    <w:name w:val="Unresolved Mention"/>
    <w:basedOn w:val="Standardnpsmoodstavce"/>
    <w:uiPriority w:val="99"/>
    <w:semiHidden/>
    <w:unhideWhenUsed/>
    <w:rsid w:val="00565333"/>
    <w:rPr>
      <w:color w:val="605E5C"/>
      <w:shd w:val="clear" w:color="auto" w:fill="E1DFDD"/>
    </w:rPr>
  </w:style>
  <w:style w:type="character" w:styleId="Odkazintenzivn">
    <w:name w:val="Intense Reference"/>
    <w:basedOn w:val="Standardnpsmoodstavce"/>
    <w:uiPriority w:val="32"/>
    <w:rsid w:val="00565333"/>
    <w:rPr>
      <w:b/>
      <w:bCs/>
      <w:smallCaps/>
      <w:color w:val="4F81BD" w:themeColor="accent1"/>
      <w:spacing w:val="5"/>
    </w:rPr>
  </w:style>
  <w:style w:type="paragraph" w:styleId="FormtovanvHTML">
    <w:name w:val="HTML Preformatted"/>
    <w:basedOn w:val="Normln"/>
    <w:link w:val="FormtovanvHTMLChar"/>
    <w:uiPriority w:val="99"/>
    <w:semiHidden/>
    <w:unhideWhenUsed/>
    <w:locked/>
    <w:rsid w:val="00DA0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pPr>
    <w:rPr>
      <w:rFonts w:ascii="Courier New" w:hAnsi="Courier New" w:cs="Courier New"/>
      <w:color w:val="auto"/>
      <w:lang w:eastAsia="en-GB"/>
    </w:rPr>
  </w:style>
  <w:style w:type="character" w:customStyle="1" w:styleId="FormtovanvHTMLChar">
    <w:name w:val="Formátovaný v HTML Char"/>
    <w:basedOn w:val="Standardnpsmoodstavce"/>
    <w:link w:val="FormtovanvHTML"/>
    <w:uiPriority w:val="99"/>
    <w:semiHidden/>
    <w:rsid w:val="00DA0182"/>
    <w:rPr>
      <w:rFonts w:ascii="Courier New" w:hAnsi="Courier New" w:cs="Courier New"/>
      <w:lang w:eastAsia="en-GB"/>
    </w:rPr>
  </w:style>
  <w:style w:type="character" w:customStyle="1" w:styleId="y2iqfc">
    <w:name w:val="y2iqfc"/>
    <w:basedOn w:val="Standardnpsmoodstavce"/>
    <w:rsid w:val="00DA0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130730">
      <w:bodyDiv w:val="1"/>
      <w:marLeft w:val="0"/>
      <w:marRight w:val="0"/>
      <w:marTop w:val="0"/>
      <w:marBottom w:val="0"/>
      <w:divBdr>
        <w:top w:val="none" w:sz="0" w:space="0" w:color="auto"/>
        <w:left w:val="none" w:sz="0" w:space="0" w:color="auto"/>
        <w:bottom w:val="none" w:sz="0" w:space="0" w:color="auto"/>
        <w:right w:val="none" w:sz="0" w:space="0" w:color="auto"/>
      </w:divBdr>
    </w:div>
    <w:div w:id="1335841377">
      <w:bodyDiv w:val="1"/>
      <w:marLeft w:val="0"/>
      <w:marRight w:val="0"/>
      <w:marTop w:val="0"/>
      <w:marBottom w:val="0"/>
      <w:divBdr>
        <w:top w:val="none" w:sz="0" w:space="0" w:color="auto"/>
        <w:left w:val="none" w:sz="0" w:space="0" w:color="auto"/>
        <w:bottom w:val="none" w:sz="0" w:space="0" w:color="auto"/>
        <w:right w:val="none" w:sz="0" w:space="0" w:color="auto"/>
      </w:divBdr>
    </w:div>
    <w:div w:id="1841038434">
      <w:bodyDiv w:val="1"/>
      <w:marLeft w:val="0"/>
      <w:marRight w:val="0"/>
      <w:marTop w:val="0"/>
      <w:marBottom w:val="0"/>
      <w:divBdr>
        <w:top w:val="none" w:sz="0" w:space="0" w:color="auto"/>
        <w:left w:val="none" w:sz="0" w:space="0" w:color="auto"/>
        <w:bottom w:val="none" w:sz="0" w:space="0" w:color="auto"/>
        <w:right w:val="none" w:sz="0" w:space="0" w:color="auto"/>
      </w:divBdr>
    </w:div>
    <w:div w:id="2033259065">
      <w:bodyDiv w:val="1"/>
      <w:marLeft w:val="0"/>
      <w:marRight w:val="0"/>
      <w:marTop w:val="0"/>
      <w:marBottom w:val="0"/>
      <w:divBdr>
        <w:top w:val="none" w:sz="0" w:space="0" w:color="auto"/>
        <w:left w:val="none" w:sz="0" w:space="0" w:color="auto"/>
        <w:bottom w:val="none" w:sz="0" w:space="0" w:color="auto"/>
        <w:right w:val="none" w:sz="0" w:space="0" w:color="auto"/>
      </w:divBdr>
    </w:div>
    <w:div w:id="210626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IB@mfcr.cz"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oleObject" Target="embeddings/oleObject4.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4.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4786785FE78D4290BFE595F7FF4A22" ma:contentTypeVersion="2" ma:contentTypeDescription="Create a new document." ma:contentTypeScope="" ma:versionID="b9311ba9aac12b507cfcea793daab24b">
  <xsd:schema xmlns:xsd="http://www.w3.org/2001/XMLSchema" xmlns:xs="http://www.w3.org/2001/XMLSchema" xmlns:p="http://schemas.microsoft.com/office/2006/metadata/properties" xmlns:ns2="C83B2C06-EA36-4256-B8A1-0B65A07C99DF" xmlns:ns3="09b5057b-e85d-464e-8cd8-f9b9ddf8385e" targetNamespace="http://schemas.microsoft.com/office/2006/metadata/properties" ma:root="true" ma:fieldsID="c2bc02270ee465dd57e190993e694b31" ns2:_="" ns3:_="">
    <xsd:import namespace="C83B2C06-EA36-4256-B8A1-0B65A07C99DF"/>
    <xsd:import namespace="09b5057b-e85d-464e-8cd8-f9b9ddf8385e"/>
    <xsd:element name="properties">
      <xsd:complexType>
        <xsd:sequence>
          <xsd:element name="documentManagement">
            <xsd:complexType>
              <xsd:all>
                <xsd:element ref="ns2:Description0" minOccurs="0"/>
                <xsd:element ref="ns2:Switch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B2C06-EA36-4256-B8A1-0B65A07C99DF"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Switches" ma:index="9" nillable="true" ma:displayName="Switches" ma:internalName="Switch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b5057b-e85d-464e-8cd8-f9b9ddf8385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9b5057b-e85d-464e-8cd8-f9b9ddf8385e">ENSMBL-861341223-81</_dlc_DocId>
    <_dlc_DocIdUrl xmlns="09b5057b-e85d-464e-8cd8-f9b9ddf8385e">
      <Url>http://ensemble/sites/gold/gold/_layouts/15/DocIdRedir.aspx?ID=ENSMBL-861341223-81</Url>
      <Description>ENSMBL-861341223-81</Description>
    </_dlc_DocIdUrl>
    <Switches xmlns="C83B2C06-EA36-4256-B8A1-0B65A07C99DF" xsi:nil="true"/>
    <Description0 xmlns="C83B2C06-EA36-4256-B8A1-0B65A07C99D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E8EEA-BF06-4AB8-B9DA-D9AB3657A7B6}">
  <ds:schemaRefs>
    <ds:schemaRef ds:uri="http://schemas.microsoft.com/sharepoint/v3/contenttype/forms"/>
  </ds:schemaRefs>
</ds:datastoreItem>
</file>

<file path=customXml/itemProps2.xml><?xml version="1.0" encoding="utf-8"?>
<ds:datastoreItem xmlns:ds="http://schemas.openxmlformats.org/officeDocument/2006/customXml" ds:itemID="{F90667EB-BB79-4FBC-959C-EEB8A53F2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B2C06-EA36-4256-B8A1-0B65A07C99DF"/>
    <ds:schemaRef ds:uri="09b5057b-e85d-464e-8cd8-f9b9ddf83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0C8CB-1136-4C32-B753-7BC4C899E7DF}">
  <ds:schemaRefs>
    <ds:schemaRef ds:uri="http://schemas.microsoft.com/sharepoint/events"/>
  </ds:schemaRefs>
</ds:datastoreItem>
</file>

<file path=customXml/itemProps4.xml><?xml version="1.0" encoding="utf-8"?>
<ds:datastoreItem xmlns:ds="http://schemas.openxmlformats.org/officeDocument/2006/customXml" ds:itemID="{A67620DE-9791-47C8-A87C-D47FB2CA222D}">
  <ds:schemaRefs>
    <ds:schemaRef ds:uri="http://schemas.microsoft.com/office/2006/metadata/properties"/>
    <ds:schemaRef ds:uri="http://schemas.microsoft.com/office/infopath/2007/PartnerControls"/>
    <ds:schemaRef ds:uri="09b5057b-e85d-464e-8cd8-f9b9ddf8385e"/>
    <ds:schemaRef ds:uri="C83B2C06-EA36-4256-B8A1-0B65A07C99DF"/>
  </ds:schemaRefs>
</ds:datastoreItem>
</file>

<file path=customXml/itemProps5.xml><?xml version="1.0" encoding="utf-8"?>
<ds:datastoreItem xmlns:ds="http://schemas.openxmlformats.org/officeDocument/2006/customXml" ds:itemID="{6F68BC7D-5DD9-471C-8ED9-D915E551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Pages>
  <Words>11331</Words>
  <Characters>66858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MASTER FINANCE CONTRACT 2018</vt:lpstr>
    </vt:vector>
  </TitlesOfParts>
  <Company>European Investment Bank</Company>
  <LinksUpToDate>false</LinksUpToDate>
  <CharactersWithSpaces>78033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FINANCE CONTRACT 2018</dc:title>
  <dc:creator>Keyjob;GOLD - Generator of Legal Draft of the Legal Directorare</dc:creator>
  <cp:keywords>GOLD</cp:keywords>
  <dc:description>First Draft Generated with the Generator of Legal Draft of the LegalaDirectorateaversion 1.1  released 17 July 2018</dc:description>
  <cp:lastModifiedBy>Ing. Tomáš Blecha</cp:lastModifiedBy>
  <cp:revision>33</cp:revision>
  <cp:lastPrinted>2018-10-22T08:01:00Z</cp:lastPrinted>
  <dcterms:created xsi:type="dcterms:W3CDTF">2025-07-09T13:09:00Z</dcterms:created>
  <dcterms:modified xsi:type="dcterms:W3CDTF">2025-10-20T09:48:00Z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0x010100384786785FE78D4290BFE595F7FF4A22</vt:lpwstr>
  </property>
  <property fmtid="{D5CDD505-2E9C-101B-9397-08002B2CF9AE}" pid="3" name="_dlc_DocIdItemGuid">
    <vt:lpwstr>3e6468a8-95ea-45d9-a51e-258b237fa9e2</vt:lpwstr>
  </property>
  <property fmtid="{D5CDD505-2E9C-101B-9397-08002B2CF9AE}" pid="4" name="_NewReviewCycle">
    <vt:lpwstr/>
  </property>
  <property fmtid="{D5CDD505-2E9C-101B-9397-08002B2CF9AE}" pid="5" name="MSIP_Label_9b5154d6-21c1-415b-b061-7427a4708b37_Enabled">
    <vt:lpwstr>true</vt:lpwstr>
  </property>
  <property fmtid="{D5CDD505-2E9C-101B-9397-08002B2CF9AE}" pid="6" name="MSIP_Label_9b5154d6-21c1-415b-b061-7427a4708b37_SetDate">
    <vt:lpwstr>2025-09-17T08:25:02Z</vt:lpwstr>
  </property>
  <property fmtid="{D5CDD505-2E9C-101B-9397-08002B2CF9AE}" pid="7" name="MSIP_Label_9b5154d6-21c1-415b-b061-7427a4708b37_Method">
    <vt:lpwstr>Standard</vt:lpwstr>
  </property>
  <property fmtid="{D5CDD505-2E9C-101B-9397-08002B2CF9AE}" pid="8" name="MSIP_Label_9b5154d6-21c1-415b-b061-7427a4708b37_Name">
    <vt:lpwstr>Default Corporate Use</vt:lpwstr>
  </property>
  <property fmtid="{D5CDD505-2E9C-101B-9397-08002B2CF9AE}" pid="9" name="MSIP_Label_9b5154d6-21c1-415b-b061-7427a4708b37_SiteId">
    <vt:lpwstr>0b96d5d2-d153-4370-a2c7-8a926f24c8a1</vt:lpwstr>
  </property>
  <property fmtid="{D5CDD505-2E9C-101B-9397-08002B2CF9AE}" pid="10" name="MSIP_Label_9b5154d6-21c1-415b-b061-7427a4708b37_ActionId">
    <vt:lpwstr>453e45b0-d58d-48bc-aeb4-3977f6ffb4fc</vt:lpwstr>
  </property>
  <property fmtid="{D5CDD505-2E9C-101B-9397-08002B2CF9AE}" pid="11" name="MSIP_Label_9b5154d6-21c1-415b-b061-7427a4708b37_ContentBits">
    <vt:lpwstr>0</vt:lpwstr>
  </property>
</Properties>
</file>