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F356" w14:textId="5DEBB7B7" w:rsidR="00C83C56" w:rsidRPr="00186CD3" w:rsidRDefault="00DA1BDC" w:rsidP="00DA1BD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86CD3">
        <w:rPr>
          <w:rFonts w:ascii="Arial" w:hAnsi="Arial" w:cs="Arial"/>
          <w:b/>
          <w:sz w:val="32"/>
          <w:szCs w:val="32"/>
        </w:rPr>
        <w:t>Dodatek č.</w:t>
      </w:r>
      <w:r w:rsidR="003A4D7A" w:rsidRPr="00186CD3">
        <w:rPr>
          <w:rFonts w:ascii="Arial" w:hAnsi="Arial" w:cs="Arial"/>
          <w:b/>
          <w:sz w:val="32"/>
          <w:szCs w:val="32"/>
        </w:rPr>
        <w:t xml:space="preserve"> </w:t>
      </w:r>
      <w:r w:rsidR="000B2609">
        <w:rPr>
          <w:rFonts w:ascii="Arial" w:hAnsi="Arial" w:cs="Arial"/>
          <w:b/>
          <w:sz w:val="32"/>
          <w:szCs w:val="32"/>
        </w:rPr>
        <w:t>3</w:t>
      </w:r>
      <w:r w:rsidRPr="00186CD3">
        <w:rPr>
          <w:rFonts w:ascii="Arial" w:hAnsi="Arial" w:cs="Arial"/>
          <w:b/>
          <w:sz w:val="32"/>
          <w:szCs w:val="32"/>
        </w:rPr>
        <w:t xml:space="preserve"> </w:t>
      </w:r>
    </w:p>
    <w:p w14:paraId="0AC1FF5A" w14:textId="0618A055" w:rsidR="00004548" w:rsidRDefault="00B26F88" w:rsidP="00DA1BD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86CD3">
        <w:rPr>
          <w:rFonts w:ascii="Arial" w:hAnsi="Arial" w:cs="Arial"/>
          <w:b/>
          <w:sz w:val="32"/>
          <w:szCs w:val="32"/>
        </w:rPr>
        <w:t>Smlouv</w:t>
      </w:r>
      <w:r w:rsidR="00AD27C9">
        <w:rPr>
          <w:rFonts w:ascii="Arial" w:hAnsi="Arial" w:cs="Arial"/>
          <w:b/>
          <w:sz w:val="32"/>
          <w:szCs w:val="32"/>
        </w:rPr>
        <w:t>y</w:t>
      </w:r>
      <w:r w:rsidRPr="00186CD3">
        <w:rPr>
          <w:rFonts w:ascii="Arial" w:hAnsi="Arial" w:cs="Arial"/>
          <w:b/>
          <w:sz w:val="32"/>
          <w:szCs w:val="32"/>
        </w:rPr>
        <w:t xml:space="preserve"> o </w:t>
      </w:r>
      <w:r w:rsidR="0061064B" w:rsidRPr="00186CD3">
        <w:rPr>
          <w:rFonts w:ascii="Arial" w:hAnsi="Arial" w:cs="Arial"/>
          <w:b/>
          <w:sz w:val="32"/>
          <w:szCs w:val="32"/>
        </w:rPr>
        <w:t xml:space="preserve">poskytování úklidových služeb </w:t>
      </w:r>
    </w:p>
    <w:p w14:paraId="45C0DE8B" w14:textId="19ACEE55" w:rsidR="00B26F88" w:rsidRPr="00186CD3" w:rsidRDefault="00186CD3" w:rsidP="00DA1BD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uzavřené dne</w:t>
      </w:r>
      <w:r w:rsidR="00004548">
        <w:rPr>
          <w:rFonts w:ascii="Arial" w:hAnsi="Arial" w:cs="Arial"/>
          <w:b/>
          <w:sz w:val="32"/>
          <w:szCs w:val="32"/>
        </w:rPr>
        <w:t xml:space="preserve"> </w:t>
      </w:r>
      <w:r w:rsidR="00AD27C9">
        <w:rPr>
          <w:rFonts w:ascii="Arial" w:hAnsi="Arial" w:cs="Arial"/>
          <w:b/>
          <w:sz w:val="32"/>
          <w:szCs w:val="32"/>
        </w:rPr>
        <w:t>7</w:t>
      </w:r>
      <w:r w:rsidR="00004548">
        <w:rPr>
          <w:rFonts w:ascii="Arial" w:hAnsi="Arial" w:cs="Arial"/>
          <w:b/>
          <w:sz w:val="32"/>
          <w:szCs w:val="32"/>
        </w:rPr>
        <w:t>.</w:t>
      </w:r>
      <w:r w:rsidR="00AD27C9">
        <w:rPr>
          <w:rFonts w:ascii="Arial" w:hAnsi="Arial" w:cs="Arial"/>
          <w:b/>
          <w:sz w:val="32"/>
          <w:szCs w:val="32"/>
        </w:rPr>
        <w:t>9</w:t>
      </w:r>
      <w:r w:rsidR="00004548">
        <w:rPr>
          <w:rFonts w:ascii="Arial" w:hAnsi="Arial" w:cs="Arial"/>
          <w:b/>
          <w:sz w:val="32"/>
          <w:szCs w:val="32"/>
        </w:rPr>
        <w:t>.2022</w:t>
      </w:r>
    </w:p>
    <w:p w14:paraId="13264C19" w14:textId="77777777" w:rsidR="0061064B" w:rsidRPr="00186CD3" w:rsidRDefault="0061064B" w:rsidP="0061064B">
      <w:pPr>
        <w:spacing w:after="120" w:line="240" w:lineRule="auto"/>
        <w:jc w:val="center"/>
        <w:rPr>
          <w:rFonts w:ascii="Arial" w:hAnsi="Arial" w:cs="Arial"/>
        </w:rPr>
      </w:pPr>
      <w:r w:rsidRPr="00186CD3">
        <w:rPr>
          <w:rFonts w:ascii="Arial" w:hAnsi="Arial" w:cs="Arial"/>
        </w:rPr>
        <w:t xml:space="preserve">dle </w:t>
      </w:r>
      <w:proofErr w:type="spellStart"/>
      <w:r w:rsidRPr="00186CD3">
        <w:rPr>
          <w:rFonts w:ascii="Arial" w:hAnsi="Arial" w:cs="Arial"/>
        </w:rPr>
        <w:t>ust</w:t>
      </w:r>
      <w:proofErr w:type="spellEnd"/>
      <w:r w:rsidRPr="00186CD3">
        <w:rPr>
          <w:rFonts w:ascii="Arial" w:hAnsi="Arial" w:cs="Arial"/>
        </w:rPr>
        <w:t>. § 1746 odst. 2 zákona č. 89/2012 Sb., občanského zákoníku, ve znění pozdějších předpisů</w:t>
      </w:r>
    </w:p>
    <w:p w14:paraId="3F420724" w14:textId="77777777" w:rsidR="004B3CAF" w:rsidRPr="00186CD3" w:rsidRDefault="004B3CAF" w:rsidP="00B26F88">
      <w:pPr>
        <w:spacing w:after="120" w:line="240" w:lineRule="auto"/>
        <w:rPr>
          <w:rFonts w:ascii="Arial" w:hAnsi="Arial" w:cs="Arial"/>
          <w:sz w:val="20"/>
        </w:rPr>
      </w:pPr>
    </w:p>
    <w:p w14:paraId="6318C26C" w14:textId="77777777" w:rsidR="00F1167D" w:rsidRPr="00186CD3" w:rsidRDefault="00F1167D" w:rsidP="00B26F88">
      <w:pPr>
        <w:spacing w:after="120" w:line="240" w:lineRule="auto"/>
        <w:rPr>
          <w:rFonts w:ascii="Arial" w:hAnsi="Arial" w:cs="Arial"/>
          <w:sz w:val="20"/>
        </w:rPr>
      </w:pPr>
    </w:p>
    <w:p w14:paraId="24DA93A8" w14:textId="77777777" w:rsidR="00B26F88" w:rsidRPr="00A90A3E" w:rsidRDefault="00B26F88" w:rsidP="00B26F88">
      <w:pPr>
        <w:spacing w:after="120" w:line="240" w:lineRule="auto"/>
        <w:rPr>
          <w:rFonts w:ascii="Arial" w:hAnsi="Arial" w:cs="Arial"/>
        </w:rPr>
      </w:pPr>
      <w:r w:rsidRPr="00A90A3E">
        <w:rPr>
          <w:rFonts w:ascii="Arial" w:hAnsi="Arial" w:cs="Arial"/>
        </w:rPr>
        <w:t xml:space="preserve">Smluvní strany: </w:t>
      </w:r>
    </w:p>
    <w:p w14:paraId="705F54EB" w14:textId="77777777" w:rsidR="00B27FB0" w:rsidRPr="00A90A3E" w:rsidRDefault="00B27FB0" w:rsidP="00B26F88">
      <w:pPr>
        <w:spacing w:after="120" w:line="240" w:lineRule="auto"/>
        <w:rPr>
          <w:rFonts w:ascii="Arial" w:hAnsi="Arial" w:cs="Arial"/>
        </w:rPr>
      </w:pPr>
    </w:p>
    <w:p w14:paraId="1449A0C1" w14:textId="77777777" w:rsidR="0061064B" w:rsidRPr="00A90A3E" w:rsidRDefault="0061064B" w:rsidP="0061064B">
      <w:pPr>
        <w:tabs>
          <w:tab w:val="left" w:pos="1985"/>
        </w:tabs>
        <w:spacing w:after="60" w:line="240" w:lineRule="auto"/>
        <w:rPr>
          <w:rFonts w:ascii="Arial" w:hAnsi="Arial" w:cs="Arial"/>
          <w:b/>
        </w:rPr>
      </w:pPr>
      <w:proofErr w:type="gramStart"/>
      <w:r w:rsidRPr="00A90A3E">
        <w:rPr>
          <w:rFonts w:ascii="Arial" w:hAnsi="Arial" w:cs="Arial"/>
          <w:b/>
        </w:rPr>
        <w:t xml:space="preserve">Objednatel:  </w:t>
      </w:r>
      <w:r w:rsidRPr="00A90A3E">
        <w:rPr>
          <w:rFonts w:ascii="Arial" w:hAnsi="Arial" w:cs="Arial"/>
          <w:b/>
        </w:rPr>
        <w:tab/>
      </w:r>
      <w:proofErr w:type="gramEnd"/>
      <w:r w:rsidR="008D2876" w:rsidRPr="00A90A3E">
        <w:rPr>
          <w:rFonts w:ascii="Arial" w:hAnsi="Arial" w:cs="Arial"/>
          <w:b/>
        </w:rPr>
        <w:t xml:space="preserve">          </w:t>
      </w:r>
      <w:r w:rsidRPr="00A90A3E">
        <w:rPr>
          <w:rFonts w:ascii="Arial" w:hAnsi="Arial" w:cs="Arial"/>
          <w:b/>
        </w:rPr>
        <w:tab/>
        <w:t>Česká republika - Úřad práce České republiky</w:t>
      </w:r>
    </w:p>
    <w:p w14:paraId="67A8B672" w14:textId="77777777" w:rsidR="0061064B" w:rsidRPr="00A90A3E" w:rsidRDefault="0061064B" w:rsidP="0061064B">
      <w:pPr>
        <w:spacing w:after="60" w:line="240" w:lineRule="auto"/>
        <w:rPr>
          <w:rFonts w:ascii="Arial" w:hAnsi="Arial" w:cs="Arial"/>
        </w:rPr>
      </w:pPr>
      <w:proofErr w:type="gramStart"/>
      <w:r w:rsidRPr="00A90A3E">
        <w:rPr>
          <w:rFonts w:ascii="Arial" w:hAnsi="Arial" w:cs="Arial"/>
        </w:rPr>
        <w:t>sídlo:   </w:t>
      </w:r>
      <w:proofErr w:type="gramEnd"/>
      <w:r w:rsidRPr="00A90A3E">
        <w:rPr>
          <w:rFonts w:ascii="Arial" w:hAnsi="Arial" w:cs="Arial"/>
        </w:rPr>
        <w:t xml:space="preserve">            </w:t>
      </w:r>
      <w:r w:rsidRPr="00A90A3E">
        <w:rPr>
          <w:rFonts w:ascii="Arial" w:hAnsi="Arial" w:cs="Arial"/>
        </w:rPr>
        <w:tab/>
      </w:r>
      <w:r w:rsidRPr="00A90A3E">
        <w:rPr>
          <w:rFonts w:ascii="Arial" w:hAnsi="Arial" w:cs="Arial"/>
        </w:rPr>
        <w:tab/>
        <w:t>Dobrovského 1278/25, Praha 7</w:t>
      </w:r>
    </w:p>
    <w:p w14:paraId="4E6C254E" w14:textId="08D2569D" w:rsidR="0061064B" w:rsidRPr="00A90A3E" w:rsidRDefault="0061064B" w:rsidP="0061064B">
      <w:pPr>
        <w:spacing w:after="60" w:line="240" w:lineRule="auto"/>
        <w:rPr>
          <w:rFonts w:ascii="Arial" w:hAnsi="Arial" w:cs="Arial"/>
        </w:rPr>
      </w:pPr>
      <w:r w:rsidRPr="00A90A3E">
        <w:rPr>
          <w:rFonts w:ascii="Arial" w:hAnsi="Arial" w:cs="Arial"/>
        </w:rPr>
        <w:t>zastou</w:t>
      </w:r>
      <w:r w:rsidR="00CE73DA" w:rsidRPr="00A90A3E">
        <w:rPr>
          <w:rFonts w:ascii="Arial" w:hAnsi="Arial" w:cs="Arial"/>
        </w:rPr>
        <w:t xml:space="preserve">pena: </w:t>
      </w:r>
      <w:r w:rsidR="00CE73DA" w:rsidRPr="00A90A3E">
        <w:rPr>
          <w:rFonts w:ascii="Arial" w:hAnsi="Arial" w:cs="Arial"/>
        </w:rPr>
        <w:tab/>
      </w:r>
      <w:r w:rsidR="00CE73DA" w:rsidRPr="00A90A3E">
        <w:rPr>
          <w:rFonts w:ascii="Arial" w:hAnsi="Arial" w:cs="Arial"/>
        </w:rPr>
        <w:tab/>
      </w:r>
      <w:r w:rsidR="00930AAA" w:rsidRPr="00A90A3E">
        <w:rPr>
          <w:rFonts w:ascii="Arial" w:hAnsi="Arial" w:cs="Arial"/>
        </w:rPr>
        <w:tab/>
        <w:t>Mgr. Lucie Kolářová, DiS.</w:t>
      </w:r>
      <w:r w:rsidR="00CE73DA" w:rsidRPr="00A90A3E">
        <w:rPr>
          <w:rFonts w:ascii="Arial" w:hAnsi="Arial" w:cs="Arial"/>
        </w:rPr>
        <w:t xml:space="preserve">, </w:t>
      </w:r>
      <w:r w:rsidRPr="00A90A3E">
        <w:rPr>
          <w:rFonts w:ascii="Arial" w:hAnsi="Arial" w:cs="Arial"/>
        </w:rPr>
        <w:t>ředitel</w:t>
      </w:r>
      <w:r w:rsidR="00930AAA" w:rsidRPr="00A90A3E">
        <w:rPr>
          <w:rFonts w:ascii="Arial" w:hAnsi="Arial" w:cs="Arial"/>
        </w:rPr>
        <w:t>ka</w:t>
      </w:r>
      <w:r w:rsidRPr="00A90A3E">
        <w:rPr>
          <w:rFonts w:ascii="Arial" w:hAnsi="Arial" w:cs="Arial"/>
        </w:rPr>
        <w:t xml:space="preserve"> KrP v Brně ÚP ČR</w:t>
      </w:r>
    </w:p>
    <w:p w14:paraId="25DFFEC6" w14:textId="77777777" w:rsidR="0061064B" w:rsidRPr="00A90A3E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  <w:proofErr w:type="gramStart"/>
      <w:r w:rsidRPr="00A90A3E">
        <w:rPr>
          <w:rFonts w:ascii="Arial" w:hAnsi="Arial" w:cs="Arial"/>
        </w:rPr>
        <w:t>IČO:   </w:t>
      </w:r>
      <w:proofErr w:type="gramEnd"/>
      <w:r w:rsidRPr="00A90A3E">
        <w:rPr>
          <w:rFonts w:ascii="Arial" w:hAnsi="Arial" w:cs="Arial"/>
        </w:rPr>
        <w:t xml:space="preserve">              </w:t>
      </w:r>
      <w:r w:rsidRPr="00A90A3E">
        <w:rPr>
          <w:rFonts w:ascii="Arial" w:hAnsi="Arial" w:cs="Arial"/>
        </w:rPr>
        <w:tab/>
      </w:r>
      <w:r w:rsidRPr="00A90A3E">
        <w:rPr>
          <w:rFonts w:ascii="Arial" w:hAnsi="Arial" w:cs="Arial"/>
        </w:rPr>
        <w:tab/>
      </w:r>
      <w:r w:rsidRPr="00A90A3E">
        <w:rPr>
          <w:rStyle w:val="okbold1"/>
          <w:rFonts w:ascii="Arial" w:hAnsi="Arial" w:cs="Arial"/>
          <w:b w:val="0"/>
          <w:bCs w:val="0"/>
          <w:color w:val="000000"/>
        </w:rPr>
        <w:t>724 96 991</w:t>
      </w:r>
    </w:p>
    <w:p w14:paraId="1D3DB8D0" w14:textId="77777777" w:rsidR="0061064B" w:rsidRPr="00A90A3E" w:rsidRDefault="0061064B" w:rsidP="0061064B">
      <w:pPr>
        <w:spacing w:after="60" w:line="240" w:lineRule="auto"/>
        <w:rPr>
          <w:rFonts w:ascii="Arial" w:hAnsi="Arial" w:cs="Arial"/>
        </w:rPr>
      </w:pPr>
      <w:r w:rsidRPr="00A90A3E">
        <w:rPr>
          <w:rStyle w:val="okbold1"/>
          <w:rFonts w:ascii="Arial" w:hAnsi="Arial" w:cs="Arial"/>
          <w:b w:val="0"/>
          <w:bCs w:val="0"/>
          <w:color w:val="000000"/>
        </w:rPr>
        <w:t xml:space="preserve">kontaktní a fakturační </w:t>
      </w:r>
      <w:proofErr w:type="gramStart"/>
      <w:r w:rsidRPr="00A90A3E">
        <w:rPr>
          <w:rStyle w:val="okbold1"/>
          <w:rFonts w:ascii="Arial" w:hAnsi="Arial" w:cs="Arial"/>
          <w:b w:val="0"/>
          <w:bCs w:val="0"/>
          <w:color w:val="000000"/>
        </w:rPr>
        <w:t>adresa:   </w:t>
      </w:r>
      <w:proofErr w:type="gramEnd"/>
      <w:r w:rsidRPr="00A90A3E">
        <w:rPr>
          <w:rStyle w:val="okbold1"/>
          <w:rFonts w:ascii="Arial" w:hAnsi="Arial" w:cs="Arial"/>
          <w:b w:val="0"/>
          <w:bCs w:val="0"/>
          <w:color w:val="000000"/>
        </w:rPr>
        <w:t xml:space="preserve">       </w:t>
      </w:r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Pr="00A90A3E">
        <w:rPr>
          <w:rFonts w:ascii="Arial" w:hAnsi="Arial" w:cs="Arial"/>
        </w:rPr>
        <w:t>Česká republika – Úřad práce České republiky</w:t>
      </w:r>
    </w:p>
    <w:p w14:paraId="63E7D6F5" w14:textId="77777777" w:rsidR="0061064B" w:rsidRPr="00A90A3E" w:rsidRDefault="0061064B" w:rsidP="0061064B">
      <w:pPr>
        <w:spacing w:after="60" w:line="240" w:lineRule="auto"/>
        <w:rPr>
          <w:rFonts w:ascii="Arial" w:hAnsi="Arial" w:cs="Arial"/>
        </w:rPr>
      </w:pPr>
      <w:r w:rsidRPr="00A90A3E">
        <w:rPr>
          <w:rFonts w:ascii="Arial" w:hAnsi="Arial" w:cs="Arial"/>
        </w:rPr>
        <w:t>                                                          </w:t>
      </w:r>
      <w:r w:rsidRPr="00A90A3E">
        <w:rPr>
          <w:rFonts w:ascii="Arial" w:hAnsi="Arial" w:cs="Arial"/>
        </w:rPr>
        <w:tab/>
        <w:t>Krajská pobočka Úřadu práce České republiky v Brně</w:t>
      </w:r>
    </w:p>
    <w:p w14:paraId="502E5536" w14:textId="77777777" w:rsidR="0061064B" w:rsidRPr="00A90A3E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iCs/>
          <w:color w:val="000000"/>
        </w:rPr>
      </w:pPr>
      <w:r w:rsidRPr="00A90A3E">
        <w:rPr>
          <w:rFonts w:ascii="Arial" w:hAnsi="Arial" w:cs="Arial"/>
        </w:rPr>
        <w:t>                                                         </w:t>
      </w:r>
      <w:r w:rsidRPr="00A90A3E">
        <w:rPr>
          <w:rFonts w:ascii="Arial" w:hAnsi="Arial" w:cs="Arial"/>
        </w:rPr>
        <w:tab/>
        <w:t>Polní 1011/37, 659 59 Brno</w:t>
      </w:r>
    </w:p>
    <w:p w14:paraId="1C87DB26" w14:textId="15C9EBA0" w:rsidR="0061064B" w:rsidRPr="00A90A3E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iCs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color w:val="000000"/>
        </w:rPr>
        <w:t xml:space="preserve">bankovní </w:t>
      </w:r>
      <w:proofErr w:type="gramStart"/>
      <w:r w:rsidRPr="00A90A3E">
        <w:rPr>
          <w:rStyle w:val="okbold1"/>
          <w:rFonts w:ascii="Arial" w:hAnsi="Arial" w:cs="Arial"/>
          <w:b w:val="0"/>
          <w:bCs w:val="0"/>
          <w:color w:val="000000"/>
        </w:rPr>
        <w:t>spojení:   </w:t>
      </w:r>
      <w:proofErr w:type="gramEnd"/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13671C"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CE73DA"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EA4EA1">
        <w:rPr>
          <w:rStyle w:val="okbold1"/>
          <w:rFonts w:ascii="Arial" w:hAnsi="Arial" w:cs="Arial"/>
          <w:b w:val="0"/>
          <w:bCs w:val="0"/>
          <w:iCs/>
          <w:color w:val="000000"/>
        </w:rPr>
        <w:t>XXX</w:t>
      </w:r>
    </w:p>
    <w:p w14:paraId="22EF152D" w14:textId="1C5E884A" w:rsidR="0061064B" w:rsidRPr="00A90A3E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iCs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color w:val="000000"/>
        </w:rPr>
        <w:t xml:space="preserve">číslo </w:t>
      </w:r>
      <w:proofErr w:type="gramStart"/>
      <w:r w:rsidRPr="00A90A3E">
        <w:rPr>
          <w:rStyle w:val="okbold1"/>
          <w:rFonts w:ascii="Arial" w:hAnsi="Arial" w:cs="Arial"/>
          <w:b w:val="0"/>
          <w:bCs w:val="0"/>
          <w:color w:val="000000"/>
        </w:rPr>
        <w:t>účtu:   </w:t>
      </w:r>
      <w:proofErr w:type="gramEnd"/>
      <w:r w:rsidRPr="00A90A3E">
        <w:rPr>
          <w:rStyle w:val="okbold1"/>
          <w:rFonts w:ascii="Arial" w:hAnsi="Arial" w:cs="Arial"/>
          <w:b w:val="0"/>
          <w:bCs w:val="0"/>
          <w:color w:val="000000"/>
        </w:rPr>
        <w:t>              </w:t>
      </w:r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48027C"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CE73DA"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EA4EA1">
        <w:rPr>
          <w:rFonts w:ascii="Arial" w:hAnsi="Arial" w:cs="Arial"/>
        </w:rPr>
        <w:t>XXX</w:t>
      </w:r>
    </w:p>
    <w:p w14:paraId="490C270E" w14:textId="77777777" w:rsidR="0061064B" w:rsidRPr="00A90A3E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iCs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color w:val="000000"/>
        </w:rPr>
        <w:t xml:space="preserve">ID datové schránky: </w:t>
      </w:r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48027C"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CE73DA"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proofErr w:type="spellStart"/>
      <w:r w:rsidRPr="00A90A3E">
        <w:rPr>
          <w:rFonts w:ascii="Arial" w:hAnsi="Arial" w:cs="Arial"/>
          <w:color w:val="000000"/>
        </w:rPr>
        <w:t>syyztwe</w:t>
      </w:r>
      <w:proofErr w:type="spellEnd"/>
    </w:p>
    <w:p w14:paraId="72431767" w14:textId="77777777" w:rsidR="0061064B" w:rsidRPr="00A90A3E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i/>
          <w:color w:val="000000"/>
        </w:rPr>
        <w:t>(dále jen „objednatel“</w:t>
      </w:r>
      <w:r w:rsidR="00CE73DA" w:rsidRPr="00A90A3E">
        <w:rPr>
          <w:rStyle w:val="okbold1"/>
          <w:rFonts w:ascii="Arial" w:hAnsi="Arial" w:cs="Arial"/>
          <w:b w:val="0"/>
          <w:bCs w:val="0"/>
          <w:i/>
          <w:color w:val="000000"/>
        </w:rPr>
        <w:t xml:space="preserve"> nebo také společně smluvní strany</w:t>
      </w:r>
      <w:r w:rsidRPr="00A90A3E">
        <w:rPr>
          <w:rStyle w:val="okbold1"/>
          <w:rFonts w:ascii="Arial" w:hAnsi="Arial" w:cs="Arial"/>
          <w:b w:val="0"/>
          <w:bCs w:val="0"/>
          <w:i/>
          <w:color w:val="000000"/>
        </w:rPr>
        <w:t>)</w:t>
      </w:r>
    </w:p>
    <w:p w14:paraId="12E5CA06" w14:textId="77777777" w:rsidR="0061064B" w:rsidRPr="00A90A3E" w:rsidRDefault="0061064B" w:rsidP="00B26F88">
      <w:pPr>
        <w:spacing w:after="120" w:line="240" w:lineRule="auto"/>
        <w:rPr>
          <w:rFonts w:ascii="Arial" w:hAnsi="Arial" w:cs="Arial"/>
        </w:rPr>
      </w:pPr>
    </w:p>
    <w:p w14:paraId="1484088C" w14:textId="77777777" w:rsidR="0061064B" w:rsidRPr="00A90A3E" w:rsidRDefault="006E0443" w:rsidP="00B26F88">
      <w:pPr>
        <w:spacing w:after="120" w:line="240" w:lineRule="auto"/>
        <w:rPr>
          <w:rFonts w:ascii="Arial" w:hAnsi="Arial" w:cs="Arial"/>
        </w:rPr>
      </w:pPr>
      <w:r w:rsidRPr="00A90A3E">
        <w:rPr>
          <w:rFonts w:ascii="Arial" w:hAnsi="Arial" w:cs="Arial"/>
        </w:rPr>
        <w:t>a</w:t>
      </w:r>
    </w:p>
    <w:p w14:paraId="28489776" w14:textId="77777777" w:rsidR="0061064B" w:rsidRPr="00A90A3E" w:rsidRDefault="0061064B" w:rsidP="00B26F88">
      <w:pPr>
        <w:spacing w:after="120" w:line="240" w:lineRule="auto"/>
        <w:rPr>
          <w:rFonts w:ascii="Arial" w:hAnsi="Arial" w:cs="Arial"/>
        </w:rPr>
      </w:pPr>
    </w:p>
    <w:p w14:paraId="07351B96" w14:textId="77777777" w:rsidR="00AD27C9" w:rsidRDefault="00AD27C9" w:rsidP="00AD27C9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Dodavatel: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OLMAN SERVICE s.r.o.</w:t>
      </w:r>
    </w:p>
    <w:p w14:paraId="1B6FFE2B" w14:textId="77777777" w:rsidR="00AD27C9" w:rsidRDefault="00AD27C9" w:rsidP="00AD27C9">
      <w:pPr>
        <w:tabs>
          <w:tab w:val="left" w:pos="2127"/>
        </w:tabs>
        <w:spacing w:after="6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sídlo:   </w:t>
      </w:r>
      <w:proofErr w:type="gramEnd"/>
      <w:r>
        <w:rPr>
          <w:rFonts w:ascii="Arial" w:hAnsi="Arial" w:cs="Arial"/>
        </w:rPr>
        <w:t> 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Jakuba Obrovského 1389/1b, 635 00 Brno        </w:t>
      </w:r>
      <w:r>
        <w:rPr>
          <w:rFonts w:ascii="Arial" w:hAnsi="Arial" w:cs="Arial"/>
        </w:rPr>
        <w:tab/>
      </w:r>
    </w:p>
    <w:p w14:paraId="327685B3" w14:textId="004FE589" w:rsidR="00AD27C9" w:rsidRDefault="00AD27C9" w:rsidP="00AD27C9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jednající:   </w:t>
      </w:r>
      <w:proofErr w:type="gramEnd"/>
      <w:r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B17450">
        <w:rPr>
          <w:rFonts w:ascii="Arial" w:hAnsi="Arial" w:cs="Arial"/>
        </w:rPr>
        <w:t>xxx</w:t>
      </w:r>
      <w:proofErr w:type="spellEnd"/>
    </w:p>
    <w:p w14:paraId="07F3E1D9" w14:textId="77777777" w:rsidR="00AD27C9" w:rsidRDefault="00AD27C9" w:rsidP="00AD27C9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IČO:   </w:t>
      </w:r>
      <w:proofErr w:type="gramEnd"/>
      <w:r>
        <w:rPr>
          <w:rFonts w:ascii="Arial" w:hAnsi="Arial" w:cs="Arial"/>
        </w:rPr>
        <w:t xml:space="preserve">            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262 93 102</w:t>
      </w:r>
    </w:p>
    <w:p w14:paraId="322BEFB0" w14:textId="77777777" w:rsidR="00AD27C9" w:rsidRDefault="00AD27C9" w:rsidP="00AD27C9">
      <w:pPr>
        <w:spacing w:after="60" w:line="240" w:lineRule="auto"/>
        <w:rPr>
          <w:rFonts w:ascii="Arial" w:hAnsi="Arial" w:cs="Arial"/>
        </w:rPr>
      </w:pPr>
      <w:r>
        <w:rPr>
          <w:rStyle w:val="okbold1"/>
          <w:rFonts w:ascii="Arial" w:hAnsi="Arial" w:cs="Arial"/>
        </w:rPr>
        <w:t xml:space="preserve">kontaktní a fakturační </w:t>
      </w:r>
      <w:proofErr w:type="gramStart"/>
      <w:r>
        <w:rPr>
          <w:rStyle w:val="okbold1"/>
          <w:rFonts w:ascii="Arial" w:hAnsi="Arial" w:cs="Arial"/>
        </w:rPr>
        <w:t>adresa:   </w:t>
      </w:r>
      <w:proofErr w:type="gramEnd"/>
      <w:r>
        <w:rPr>
          <w:rStyle w:val="okbold1"/>
          <w:rFonts w:ascii="Arial" w:hAnsi="Arial" w:cs="Arial"/>
        </w:rPr>
        <w:t>  </w:t>
      </w:r>
      <w:r>
        <w:rPr>
          <w:rFonts w:ascii="Arial" w:hAnsi="Arial" w:cs="Arial"/>
        </w:rPr>
        <w:t>Jakuba Obrovského 1389/1b, 635 00 Brno</w:t>
      </w:r>
      <w:r>
        <w:rPr>
          <w:rStyle w:val="okbold1"/>
          <w:rFonts w:ascii="Arial" w:hAnsi="Arial" w:cs="Arial"/>
        </w:rPr>
        <w:t xml:space="preserve">     </w:t>
      </w:r>
      <w:r>
        <w:rPr>
          <w:rStyle w:val="okbold1"/>
          <w:rFonts w:ascii="Arial" w:hAnsi="Arial" w:cs="Arial"/>
        </w:rPr>
        <w:tab/>
      </w:r>
    </w:p>
    <w:p w14:paraId="5A971312" w14:textId="775E120C" w:rsidR="00AD27C9" w:rsidRDefault="00AD27C9" w:rsidP="00AD27C9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>
        <w:rPr>
          <w:rStyle w:val="okbold1"/>
          <w:rFonts w:ascii="Arial" w:hAnsi="Arial" w:cs="Arial"/>
        </w:rPr>
        <w:t>bankovní spojení:</w:t>
      </w:r>
      <w:r>
        <w:rPr>
          <w:rStyle w:val="okbold1"/>
          <w:rFonts w:ascii="Arial" w:hAnsi="Arial" w:cs="Arial"/>
        </w:rPr>
        <w:tab/>
      </w:r>
      <w:r>
        <w:rPr>
          <w:rStyle w:val="okbold1"/>
          <w:rFonts w:ascii="Arial" w:hAnsi="Arial" w:cs="Arial"/>
        </w:rPr>
        <w:tab/>
      </w:r>
      <w:r w:rsidR="00EA4EA1">
        <w:rPr>
          <w:rFonts w:ascii="Arial" w:hAnsi="Arial" w:cs="Arial"/>
        </w:rPr>
        <w:t>XXX</w:t>
      </w:r>
    </w:p>
    <w:p w14:paraId="70C37519" w14:textId="4B24C665" w:rsidR="00AD27C9" w:rsidRDefault="00AD27C9" w:rsidP="00AD27C9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>
        <w:rPr>
          <w:rStyle w:val="okbold1"/>
          <w:rFonts w:ascii="Arial" w:hAnsi="Arial" w:cs="Arial"/>
        </w:rPr>
        <w:t>číslo účtu:                </w:t>
      </w:r>
      <w:r>
        <w:rPr>
          <w:rStyle w:val="okbold1"/>
          <w:rFonts w:ascii="Arial" w:hAnsi="Arial" w:cs="Arial"/>
        </w:rPr>
        <w:tab/>
      </w:r>
      <w:r>
        <w:rPr>
          <w:rStyle w:val="okbold1"/>
          <w:rFonts w:ascii="Arial" w:hAnsi="Arial" w:cs="Arial"/>
        </w:rPr>
        <w:tab/>
      </w:r>
      <w:r w:rsidR="00EA4EA1">
        <w:rPr>
          <w:rFonts w:ascii="Arial" w:hAnsi="Arial" w:cs="Arial"/>
        </w:rPr>
        <w:t>XXX</w:t>
      </w:r>
    </w:p>
    <w:p w14:paraId="2479F7F6" w14:textId="15703EF0" w:rsidR="006E0443" w:rsidRPr="00A90A3E" w:rsidRDefault="00AD27C9" w:rsidP="00AD27C9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>
        <w:rPr>
          <w:rStyle w:val="okbold1"/>
          <w:rFonts w:ascii="Arial" w:hAnsi="Arial" w:cs="Arial"/>
        </w:rPr>
        <w:t>ID datové schránky:</w:t>
      </w:r>
      <w:r>
        <w:rPr>
          <w:rStyle w:val="okbold1"/>
          <w:rFonts w:ascii="Arial" w:hAnsi="Arial" w:cs="Arial"/>
        </w:rPr>
        <w:tab/>
        <w:t xml:space="preserve"> </w:t>
      </w:r>
      <w:r>
        <w:rPr>
          <w:rStyle w:val="okbold1"/>
          <w:rFonts w:ascii="Arial" w:hAnsi="Arial" w:cs="Arial"/>
        </w:rPr>
        <w:tab/>
      </w:r>
      <w:r w:rsidRPr="00E9528A">
        <w:rPr>
          <w:rFonts w:ascii="Arial" w:hAnsi="Arial" w:cs="Arial"/>
        </w:rPr>
        <w:t>mpc2wsv</w:t>
      </w:r>
    </w:p>
    <w:p w14:paraId="762A5668" w14:textId="77777777" w:rsidR="00CE73DA" w:rsidRPr="00A90A3E" w:rsidRDefault="00CE73DA" w:rsidP="00CE73DA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i/>
          <w:color w:val="000000"/>
        </w:rPr>
        <w:t>(dále jen „dodavatel“ nebo také společně smluvní strany)</w:t>
      </w:r>
    </w:p>
    <w:p w14:paraId="5141BCE8" w14:textId="77777777" w:rsidR="00B26F88" w:rsidRPr="00A90A3E" w:rsidRDefault="00CE73DA" w:rsidP="00CE73DA">
      <w:pPr>
        <w:spacing w:after="120" w:line="240" w:lineRule="auto"/>
        <w:rPr>
          <w:rFonts w:ascii="Arial" w:hAnsi="Arial" w:cs="Arial"/>
          <w:i/>
        </w:rPr>
      </w:pPr>
      <w:r w:rsidRPr="00A90A3E">
        <w:rPr>
          <w:rFonts w:ascii="Arial" w:hAnsi="Arial" w:cs="Arial"/>
          <w:i/>
        </w:rPr>
        <w:t xml:space="preserve"> </w:t>
      </w:r>
    </w:p>
    <w:p w14:paraId="61F8E420" w14:textId="77777777" w:rsidR="00B26F88" w:rsidRPr="00A90A3E" w:rsidRDefault="00B26F88" w:rsidP="006E0443">
      <w:pPr>
        <w:tabs>
          <w:tab w:val="left" w:pos="3120"/>
        </w:tabs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</w:p>
    <w:p w14:paraId="2F28C830" w14:textId="7880ED51" w:rsidR="00C13885" w:rsidRPr="00A90A3E" w:rsidRDefault="00C13885" w:rsidP="00930AAA">
      <w:pPr>
        <w:tabs>
          <w:tab w:val="left" w:pos="3120"/>
        </w:tabs>
        <w:spacing w:after="60" w:line="240" w:lineRule="auto"/>
        <w:jc w:val="center"/>
        <w:rPr>
          <w:rStyle w:val="okbold1"/>
          <w:rFonts w:ascii="Arial" w:hAnsi="Arial" w:cs="Arial"/>
          <w:b w:val="0"/>
          <w:bCs w:val="0"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color w:val="000000"/>
        </w:rPr>
        <w:t>Smluvní strany se dohodly na uzavření tohoto</w:t>
      </w:r>
    </w:p>
    <w:p w14:paraId="4A949CCC" w14:textId="77777777" w:rsidR="00C13885" w:rsidRPr="00A90A3E" w:rsidRDefault="00C13885" w:rsidP="006E0443">
      <w:pPr>
        <w:tabs>
          <w:tab w:val="left" w:pos="3120"/>
        </w:tabs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</w:p>
    <w:p w14:paraId="42502343" w14:textId="0C051DD7" w:rsidR="00F1167D" w:rsidRPr="00A90A3E" w:rsidRDefault="00C13885" w:rsidP="006E0443">
      <w:pPr>
        <w:tabs>
          <w:tab w:val="left" w:pos="3120"/>
        </w:tabs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  <w:t xml:space="preserve">DODATKU č. </w:t>
      </w:r>
      <w:r w:rsidR="002610CB">
        <w:rPr>
          <w:rStyle w:val="okbold1"/>
          <w:rFonts w:ascii="Arial" w:hAnsi="Arial" w:cs="Arial"/>
          <w:b w:val="0"/>
          <w:bCs w:val="0"/>
          <w:color w:val="000000"/>
        </w:rPr>
        <w:t>3</w:t>
      </w:r>
    </w:p>
    <w:p w14:paraId="1765A36C" w14:textId="77777777" w:rsidR="00F1167D" w:rsidRPr="00A90A3E" w:rsidRDefault="00F1167D" w:rsidP="006E0443">
      <w:pPr>
        <w:tabs>
          <w:tab w:val="left" w:pos="3120"/>
        </w:tabs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</w:p>
    <w:p w14:paraId="313B3728" w14:textId="77777777" w:rsidR="007C0B57" w:rsidRPr="00A90A3E" w:rsidRDefault="007C0B57" w:rsidP="007C0B57">
      <w:pPr>
        <w:spacing w:after="120"/>
        <w:jc w:val="center"/>
        <w:rPr>
          <w:rFonts w:ascii="Arial" w:hAnsi="Arial" w:cs="Arial"/>
          <w:b/>
        </w:rPr>
      </w:pPr>
      <w:r w:rsidRPr="00A90A3E">
        <w:rPr>
          <w:rFonts w:ascii="Arial" w:hAnsi="Arial" w:cs="Arial"/>
          <w:b/>
        </w:rPr>
        <w:t>I.</w:t>
      </w:r>
    </w:p>
    <w:p w14:paraId="47BFD9F7" w14:textId="6D96DB5E" w:rsidR="00C13885" w:rsidRPr="00A90A3E" w:rsidRDefault="007C0B57" w:rsidP="006C4074">
      <w:pPr>
        <w:spacing w:after="120" w:line="240" w:lineRule="auto"/>
        <w:ind w:left="360"/>
        <w:jc w:val="both"/>
        <w:rPr>
          <w:rFonts w:ascii="Arial" w:eastAsia="Calibri" w:hAnsi="Arial" w:cs="Arial"/>
        </w:rPr>
      </w:pPr>
      <w:r w:rsidRPr="00A90A3E">
        <w:rPr>
          <w:rFonts w:ascii="Arial" w:eastAsia="Calibri" w:hAnsi="Arial" w:cs="Arial"/>
        </w:rPr>
        <w:t>Smluvní strany se s ohledem na navý</w:t>
      </w:r>
      <w:r w:rsidR="00686311" w:rsidRPr="00A90A3E">
        <w:rPr>
          <w:rFonts w:ascii="Arial" w:eastAsia="Calibri" w:hAnsi="Arial" w:cs="Arial"/>
        </w:rPr>
        <w:t xml:space="preserve">šení </w:t>
      </w:r>
      <w:r w:rsidR="0061288C">
        <w:rPr>
          <w:rFonts w:ascii="Arial" w:eastAsia="Calibri" w:hAnsi="Arial" w:cs="Arial"/>
        </w:rPr>
        <w:t xml:space="preserve">hodinové </w:t>
      </w:r>
      <w:r w:rsidR="00686311" w:rsidRPr="00A90A3E">
        <w:rPr>
          <w:rFonts w:ascii="Arial" w:eastAsia="Calibri" w:hAnsi="Arial" w:cs="Arial"/>
        </w:rPr>
        <w:t>m</w:t>
      </w:r>
      <w:r w:rsidR="005467AC" w:rsidRPr="00A90A3E">
        <w:rPr>
          <w:rFonts w:ascii="Arial" w:eastAsia="Calibri" w:hAnsi="Arial" w:cs="Arial"/>
        </w:rPr>
        <w:t>inimální mzdy pro rok</w:t>
      </w:r>
      <w:r w:rsidR="0018395D" w:rsidRPr="00A90A3E">
        <w:rPr>
          <w:rFonts w:ascii="Arial" w:eastAsia="Calibri" w:hAnsi="Arial" w:cs="Arial"/>
        </w:rPr>
        <w:t xml:space="preserve"> </w:t>
      </w:r>
      <w:r w:rsidR="00EE5705" w:rsidRPr="00A90A3E">
        <w:rPr>
          <w:rFonts w:ascii="Arial" w:eastAsia="Calibri" w:hAnsi="Arial" w:cs="Arial"/>
        </w:rPr>
        <w:t>202</w:t>
      </w:r>
      <w:r w:rsidR="000B2609">
        <w:rPr>
          <w:rFonts w:ascii="Arial" w:eastAsia="Calibri" w:hAnsi="Arial" w:cs="Arial"/>
        </w:rPr>
        <w:t>6</w:t>
      </w:r>
      <w:r w:rsidR="006C4074" w:rsidRPr="00A90A3E">
        <w:rPr>
          <w:rFonts w:ascii="Arial" w:eastAsia="Calibri" w:hAnsi="Arial" w:cs="Arial"/>
        </w:rPr>
        <w:t xml:space="preserve"> ve výši </w:t>
      </w:r>
      <w:r w:rsidR="000B2609">
        <w:rPr>
          <w:rFonts w:ascii="Arial" w:eastAsia="Calibri" w:hAnsi="Arial" w:cs="Arial"/>
        </w:rPr>
        <w:t>8</w:t>
      </w:r>
      <w:r w:rsidR="0061288C">
        <w:rPr>
          <w:rFonts w:ascii="Arial" w:eastAsia="Calibri" w:hAnsi="Arial" w:cs="Arial"/>
        </w:rPr>
        <w:t> </w:t>
      </w:r>
      <w:r w:rsidR="006C4074" w:rsidRPr="00A90A3E">
        <w:rPr>
          <w:rFonts w:ascii="Arial" w:eastAsia="Calibri" w:hAnsi="Arial" w:cs="Arial"/>
        </w:rPr>
        <w:t>%</w:t>
      </w:r>
      <w:r w:rsidR="00354AB8">
        <w:rPr>
          <w:rFonts w:ascii="Arial" w:eastAsia="Calibri" w:hAnsi="Arial" w:cs="Arial"/>
        </w:rPr>
        <w:t xml:space="preserve"> (v roce </w:t>
      </w:r>
      <w:r w:rsidR="000B2609">
        <w:rPr>
          <w:rFonts w:ascii="Arial" w:eastAsia="Calibri" w:hAnsi="Arial" w:cs="Arial"/>
        </w:rPr>
        <w:t>2025 činila hodinová min. mzda 124,40 Kč</w:t>
      </w:r>
      <w:r w:rsidR="00354AB8">
        <w:rPr>
          <w:rFonts w:ascii="Arial" w:eastAsia="Calibri" w:hAnsi="Arial" w:cs="Arial"/>
        </w:rPr>
        <w:t>, v roce 202</w:t>
      </w:r>
      <w:r w:rsidR="000B2609">
        <w:rPr>
          <w:rFonts w:ascii="Arial" w:eastAsia="Calibri" w:hAnsi="Arial" w:cs="Arial"/>
        </w:rPr>
        <w:t>6</w:t>
      </w:r>
      <w:r w:rsidR="00354AB8">
        <w:rPr>
          <w:rFonts w:ascii="Arial" w:eastAsia="Calibri" w:hAnsi="Arial" w:cs="Arial"/>
        </w:rPr>
        <w:t xml:space="preserve"> čin</w:t>
      </w:r>
      <w:r w:rsidR="000B2609">
        <w:rPr>
          <w:rFonts w:ascii="Arial" w:eastAsia="Calibri" w:hAnsi="Arial" w:cs="Arial"/>
        </w:rPr>
        <w:t>í</w:t>
      </w:r>
      <w:r w:rsidR="00354AB8">
        <w:rPr>
          <w:rFonts w:ascii="Arial" w:eastAsia="Calibri" w:hAnsi="Arial" w:cs="Arial"/>
        </w:rPr>
        <w:t xml:space="preserve"> hodinová min. mzda 1</w:t>
      </w:r>
      <w:r w:rsidR="000B2609">
        <w:rPr>
          <w:rFonts w:ascii="Arial" w:eastAsia="Calibri" w:hAnsi="Arial" w:cs="Arial"/>
        </w:rPr>
        <w:t>34</w:t>
      </w:r>
      <w:r w:rsidR="00354AB8">
        <w:rPr>
          <w:rFonts w:ascii="Arial" w:eastAsia="Calibri" w:hAnsi="Arial" w:cs="Arial"/>
        </w:rPr>
        <w:t>,40 Kč)</w:t>
      </w:r>
      <w:r w:rsidR="006C4074" w:rsidRPr="00A90A3E">
        <w:rPr>
          <w:rFonts w:ascii="Arial" w:eastAsia="Calibri" w:hAnsi="Arial" w:cs="Arial"/>
        </w:rPr>
        <w:t xml:space="preserve">, </w:t>
      </w:r>
      <w:r w:rsidR="00994928" w:rsidRPr="00A90A3E">
        <w:rPr>
          <w:rFonts w:ascii="Arial" w:eastAsia="Calibri" w:hAnsi="Arial" w:cs="Arial"/>
        </w:rPr>
        <w:t xml:space="preserve">dohodly na změně ceny prováděných úklidových prací </w:t>
      </w:r>
      <w:r w:rsidR="00686311" w:rsidRPr="00A90A3E">
        <w:rPr>
          <w:rFonts w:ascii="Arial" w:eastAsia="Calibri" w:hAnsi="Arial" w:cs="Arial"/>
        </w:rPr>
        <w:t>na adres</w:t>
      </w:r>
      <w:r w:rsidR="005B2718">
        <w:rPr>
          <w:rFonts w:ascii="Arial" w:eastAsia="Calibri" w:hAnsi="Arial" w:cs="Arial"/>
        </w:rPr>
        <w:t>ách</w:t>
      </w:r>
      <w:r w:rsidR="00686311" w:rsidRPr="00A90A3E">
        <w:rPr>
          <w:rFonts w:ascii="Arial" w:eastAsia="Calibri" w:hAnsi="Arial" w:cs="Arial"/>
        </w:rPr>
        <w:t xml:space="preserve"> </w:t>
      </w:r>
      <w:r w:rsidR="00AD27C9" w:rsidRPr="00EA18EC">
        <w:rPr>
          <w:rFonts w:ascii="Arial" w:hAnsi="Arial" w:cs="Arial"/>
          <w:b/>
        </w:rPr>
        <w:t xml:space="preserve">Polní 1011/37 </w:t>
      </w:r>
      <w:r w:rsidR="005B2718">
        <w:rPr>
          <w:rFonts w:ascii="Arial" w:hAnsi="Arial" w:cs="Arial"/>
          <w:b/>
        </w:rPr>
        <w:t xml:space="preserve">a Palackého třída 425/89 </w:t>
      </w:r>
      <w:r w:rsidR="00AD27C9" w:rsidRPr="00EA18EC">
        <w:rPr>
          <w:rFonts w:ascii="Arial" w:hAnsi="Arial" w:cs="Arial"/>
          <w:b/>
        </w:rPr>
        <w:t>v Brně</w:t>
      </w:r>
      <w:r w:rsidR="00820B75" w:rsidRPr="00A90A3E">
        <w:rPr>
          <w:rFonts w:ascii="Arial" w:eastAsia="Calibri" w:hAnsi="Arial" w:cs="Arial"/>
        </w:rPr>
        <w:t xml:space="preserve">. </w:t>
      </w:r>
    </w:p>
    <w:p w14:paraId="2619A9CE" w14:textId="77777777" w:rsidR="007C0B57" w:rsidRPr="00A90A3E" w:rsidRDefault="00820B75" w:rsidP="006C4074">
      <w:pPr>
        <w:spacing w:after="120" w:line="240" w:lineRule="auto"/>
        <w:ind w:left="360"/>
        <w:jc w:val="both"/>
        <w:rPr>
          <w:rFonts w:ascii="Arial" w:eastAsia="Calibri" w:hAnsi="Arial" w:cs="Arial"/>
          <w:b/>
        </w:rPr>
      </w:pPr>
      <w:r w:rsidRPr="00A90A3E">
        <w:rPr>
          <w:rFonts w:ascii="Arial" w:eastAsia="Calibri" w:hAnsi="Arial" w:cs="Arial"/>
          <w:b/>
        </w:rPr>
        <w:lastRenderedPageBreak/>
        <w:t>Člán</w:t>
      </w:r>
      <w:r w:rsidR="00C13885" w:rsidRPr="00A90A3E">
        <w:rPr>
          <w:rFonts w:ascii="Arial" w:eastAsia="Calibri" w:hAnsi="Arial" w:cs="Arial"/>
          <w:b/>
        </w:rPr>
        <w:t>e</w:t>
      </w:r>
      <w:r w:rsidRPr="00A90A3E">
        <w:rPr>
          <w:rFonts w:ascii="Arial" w:eastAsia="Calibri" w:hAnsi="Arial" w:cs="Arial"/>
          <w:b/>
        </w:rPr>
        <w:t>k</w:t>
      </w:r>
      <w:r w:rsidR="007C0B57" w:rsidRPr="00A90A3E">
        <w:rPr>
          <w:rFonts w:ascii="Arial" w:eastAsia="Calibri" w:hAnsi="Arial" w:cs="Arial"/>
          <w:b/>
        </w:rPr>
        <w:t xml:space="preserve"> </w:t>
      </w:r>
      <w:r w:rsidR="00DE14C0" w:rsidRPr="00A90A3E">
        <w:rPr>
          <w:rFonts w:ascii="Arial" w:eastAsia="Calibri" w:hAnsi="Arial" w:cs="Arial"/>
          <w:b/>
        </w:rPr>
        <w:t>IV.</w:t>
      </w:r>
      <w:r w:rsidR="007C0B57" w:rsidRPr="00A90A3E">
        <w:rPr>
          <w:rFonts w:ascii="Arial" w:eastAsia="Calibri" w:hAnsi="Arial" w:cs="Arial"/>
          <w:b/>
        </w:rPr>
        <w:t xml:space="preserve"> Cena</w:t>
      </w:r>
      <w:r w:rsidR="00DE14C0" w:rsidRPr="00A90A3E">
        <w:rPr>
          <w:rFonts w:ascii="Arial" w:eastAsia="Calibri" w:hAnsi="Arial" w:cs="Arial"/>
          <w:b/>
        </w:rPr>
        <w:t xml:space="preserve"> díla</w:t>
      </w:r>
      <w:r w:rsidRPr="00A90A3E">
        <w:rPr>
          <w:rFonts w:ascii="Arial" w:eastAsia="Calibri" w:hAnsi="Arial" w:cs="Arial"/>
          <w:b/>
        </w:rPr>
        <w:t xml:space="preserve"> </w:t>
      </w:r>
      <w:r w:rsidR="007C0B57" w:rsidRPr="00A90A3E">
        <w:rPr>
          <w:rFonts w:ascii="Arial" w:eastAsia="Calibri" w:hAnsi="Arial" w:cs="Arial"/>
          <w:b/>
        </w:rPr>
        <w:t xml:space="preserve">odst. </w:t>
      </w:r>
      <w:r w:rsidR="00417D84" w:rsidRPr="00A90A3E">
        <w:rPr>
          <w:rFonts w:ascii="Arial" w:eastAsia="Calibri" w:hAnsi="Arial" w:cs="Arial"/>
          <w:b/>
        </w:rPr>
        <w:t>1</w:t>
      </w:r>
      <w:r w:rsidR="00DE14C0" w:rsidRPr="00A90A3E">
        <w:rPr>
          <w:rFonts w:ascii="Arial" w:eastAsia="Calibri" w:hAnsi="Arial" w:cs="Arial"/>
          <w:b/>
        </w:rPr>
        <w:t>. Pro předmět plnění se smluvní strany dohodly na ceně prováděných prací</w:t>
      </w:r>
      <w:r w:rsidRPr="00A90A3E">
        <w:rPr>
          <w:rFonts w:ascii="Arial" w:eastAsia="Calibri" w:hAnsi="Arial" w:cs="Arial"/>
          <w:b/>
        </w:rPr>
        <w:t xml:space="preserve"> </w:t>
      </w:r>
      <w:r w:rsidR="007C0B57" w:rsidRPr="00A90A3E">
        <w:rPr>
          <w:rFonts w:ascii="Arial" w:eastAsia="Calibri" w:hAnsi="Arial" w:cs="Arial"/>
          <w:b/>
        </w:rPr>
        <w:t xml:space="preserve">takto: </w:t>
      </w:r>
    </w:p>
    <w:p w14:paraId="41940BD8" w14:textId="77777777" w:rsidR="0037495B" w:rsidRPr="00A90A3E" w:rsidRDefault="0037495B" w:rsidP="006C4074">
      <w:pPr>
        <w:spacing w:after="120" w:line="240" w:lineRule="auto"/>
        <w:ind w:left="360"/>
        <w:jc w:val="both"/>
        <w:rPr>
          <w:rFonts w:ascii="Arial" w:eastAsia="Calibri" w:hAnsi="Arial" w:cs="Arial"/>
          <w:b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562"/>
        <w:gridCol w:w="6379"/>
        <w:gridCol w:w="2268"/>
      </w:tblGrid>
      <w:tr w:rsidR="00AD27C9" w14:paraId="03E6DEF6" w14:textId="77777777" w:rsidTr="00962392">
        <w:tc>
          <w:tcPr>
            <w:tcW w:w="562" w:type="dxa"/>
          </w:tcPr>
          <w:p w14:paraId="5B496770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2A121F49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Prováděné práce</w:t>
            </w:r>
          </w:p>
        </w:tc>
        <w:tc>
          <w:tcPr>
            <w:tcW w:w="2268" w:type="dxa"/>
          </w:tcPr>
          <w:p w14:paraId="14470711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Cena v Kč bez DPH</w:t>
            </w:r>
          </w:p>
        </w:tc>
      </w:tr>
      <w:tr w:rsidR="00AD27C9" w14:paraId="7FECEF1B" w14:textId="77777777" w:rsidTr="00962392">
        <w:tc>
          <w:tcPr>
            <w:tcW w:w="562" w:type="dxa"/>
          </w:tcPr>
          <w:p w14:paraId="4B04374B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A.</w:t>
            </w:r>
          </w:p>
        </w:tc>
        <w:tc>
          <w:tcPr>
            <w:tcW w:w="6379" w:type="dxa"/>
          </w:tcPr>
          <w:p w14:paraId="7BCA0D5C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Paušální cena za 1 měsíc provádění úklidových prací budova Polní 1011/37 </w:t>
            </w:r>
          </w:p>
        </w:tc>
        <w:tc>
          <w:tcPr>
            <w:tcW w:w="2268" w:type="dxa"/>
          </w:tcPr>
          <w:p w14:paraId="116F8FD1" w14:textId="34AD18C9" w:rsidR="00AD27C9" w:rsidRPr="004C26E5" w:rsidRDefault="00AD27C9" w:rsidP="00AD27C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4C26E5">
              <w:rPr>
                <w:rFonts w:ascii="Arial" w:hAnsi="Arial" w:cs="Arial"/>
              </w:rPr>
              <w:t>1</w:t>
            </w:r>
            <w:r w:rsidR="000B2609" w:rsidRPr="004C26E5">
              <w:rPr>
                <w:rFonts w:ascii="Arial" w:hAnsi="Arial" w:cs="Arial"/>
              </w:rPr>
              <w:t>73</w:t>
            </w:r>
            <w:r w:rsidRPr="004C26E5">
              <w:rPr>
                <w:rFonts w:ascii="Arial" w:hAnsi="Arial" w:cs="Arial"/>
              </w:rPr>
              <w:t>.</w:t>
            </w:r>
            <w:r w:rsidR="000B2609" w:rsidRPr="004C26E5">
              <w:rPr>
                <w:rFonts w:ascii="Arial" w:hAnsi="Arial" w:cs="Arial"/>
              </w:rPr>
              <w:t>167</w:t>
            </w:r>
            <w:r w:rsidRPr="004C26E5">
              <w:rPr>
                <w:rFonts w:ascii="Arial" w:hAnsi="Arial" w:cs="Arial"/>
              </w:rPr>
              <w:t>,</w:t>
            </w:r>
            <w:r w:rsidR="00BC3F09">
              <w:rPr>
                <w:rFonts w:ascii="Arial" w:hAnsi="Arial" w:cs="Arial"/>
              </w:rPr>
              <w:t>22</w:t>
            </w:r>
          </w:p>
        </w:tc>
      </w:tr>
      <w:tr w:rsidR="00AD27C9" w14:paraId="77C10DCF" w14:textId="77777777" w:rsidTr="00962392">
        <w:tc>
          <w:tcPr>
            <w:tcW w:w="562" w:type="dxa"/>
          </w:tcPr>
          <w:p w14:paraId="3F9DE920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B.</w:t>
            </w:r>
          </w:p>
        </w:tc>
        <w:tc>
          <w:tcPr>
            <w:tcW w:w="6379" w:type="dxa"/>
          </w:tcPr>
          <w:p w14:paraId="28055674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Paušální cena za 1 měsíc provádění úklidových prací budova Palackého třída 425/89 </w:t>
            </w:r>
          </w:p>
        </w:tc>
        <w:tc>
          <w:tcPr>
            <w:tcW w:w="2268" w:type="dxa"/>
          </w:tcPr>
          <w:p w14:paraId="6FD27435" w14:textId="3BE07088" w:rsidR="00AD27C9" w:rsidRPr="004C26E5" w:rsidRDefault="00AD27C9" w:rsidP="00AD27C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4C26E5">
              <w:rPr>
                <w:rFonts w:ascii="Arial" w:hAnsi="Arial" w:cs="Arial"/>
              </w:rPr>
              <w:t>1</w:t>
            </w:r>
            <w:r w:rsidR="004C26E5" w:rsidRPr="004C26E5">
              <w:rPr>
                <w:rFonts w:ascii="Arial" w:hAnsi="Arial" w:cs="Arial"/>
              </w:rPr>
              <w:t>4</w:t>
            </w:r>
            <w:r w:rsidRPr="004C26E5">
              <w:rPr>
                <w:rFonts w:ascii="Arial" w:hAnsi="Arial" w:cs="Arial"/>
              </w:rPr>
              <w:t>.</w:t>
            </w:r>
            <w:r w:rsidR="004C26E5" w:rsidRPr="004C26E5">
              <w:rPr>
                <w:rFonts w:ascii="Arial" w:hAnsi="Arial" w:cs="Arial"/>
              </w:rPr>
              <w:t>514</w:t>
            </w:r>
            <w:r w:rsidRPr="004C26E5">
              <w:rPr>
                <w:rFonts w:ascii="Arial" w:hAnsi="Arial" w:cs="Arial"/>
              </w:rPr>
              <w:t>,</w:t>
            </w:r>
            <w:r w:rsidR="00BC3F09">
              <w:rPr>
                <w:rFonts w:ascii="Arial" w:hAnsi="Arial" w:cs="Arial"/>
              </w:rPr>
              <w:t>01</w:t>
            </w:r>
          </w:p>
        </w:tc>
      </w:tr>
      <w:tr w:rsidR="00AD27C9" w14:paraId="4335D0AC" w14:textId="77777777" w:rsidTr="00962392">
        <w:tc>
          <w:tcPr>
            <w:tcW w:w="562" w:type="dxa"/>
          </w:tcPr>
          <w:p w14:paraId="443BC871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C.</w:t>
            </w:r>
          </w:p>
        </w:tc>
        <w:tc>
          <w:tcPr>
            <w:tcW w:w="6379" w:type="dxa"/>
          </w:tcPr>
          <w:p w14:paraId="448575D6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Cena za provádění mimořádných úklidových prací 1hod./1os. </w:t>
            </w:r>
          </w:p>
        </w:tc>
        <w:tc>
          <w:tcPr>
            <w:tcW w:w="2268" w:type="dxa"/>
          </w:tcPr>
          <w:p w14:paraId="4F0663F7" w14:textId="216AA2B1" w:rsidR="00AD27C9" w:rsidRPr="004C26E5" w:rsidRDefault="000B2609" w:rsidP="00AD27C9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4C26E5">
              <w:rPr>
                <w:rFonts w:ascii="Arial" w:hAnsi="Arial" w:cs="Arial"/>
              </w:rPr>
              <w:t>257,64</w:t>
            </w:r>
          </w:p>
        </w:tc>
      </w:tr>
      <w:tr w:rsidR="00AD27C9" w14:paraId="5A61EFB5" w14:textId="77777777" w:rsidTr="00962392">
        <w:tc>
          <w:tcPr>
            <w:tcW w:w="562" w:type="dxa"/>
          </w:tcPr>
          <w:p w14:paraId="02933D71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D.</w:t>
            </w:r>
          </w:p>
        </w:tc>
        <w:tc>
          <w:tcPr>
            <w:tcW w:w="6379" w:type="dxa"/>
          </w:tcPr>
          <w:p w14:paraId="65A8BB31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Paušální cena za 1 umytí celé plochy oken budovy Polní 1011/37, včetně použití vysokozdvižné plošiny </w:t>
            </w:r>
          </w:p>
        </w:tc>
        <w:tc>
          <w:tcPr>
            <w:tcW w:w="2268" w:type="dxa"/>
          </w:tcPr>
          <w:p w14:paraId="152227EA" w14:textId="26B4E046" w:rsidR="00AD27C9" w:rsidRPr="006451D7" w:rsidRDefault="000B2609" w:rsidP="00AD27C9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66.603,76</w:t>
            </w:r>
          </w:p>
        </w:tc>
      </w:tr>
      <w:tr w:rsidR="00AD27C9" w14:paraId="33063D1D" w14:textId="77777777" w:rsidTr="00962392">
        <w:tc>
          <w:tcPr>
            <w:tcW w:w="562" w:type="dxa"/>
          </w:tcPr>
          <w:p w14:paraId="7A35D954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E.</w:t>
            </w:r>
          </w:p>
        </w:tc>
        <w:tc>
          <w:tcPr>
            <w:tcW w:w="6379" w:type="dxa"/>
          </w:tcPr>
          <w:p w14:paraId="7EDF5EE7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Paušální cena za 1 umytí celé plochy oken budovy Palackého třída 425/89, </w:t>
            </w:r>
          </w:p>
        </w:tc>
        <w:tc>
          <w:tcPr>
            <w:tcW w:w="2268" w:type="dxa"/>
          </w:tcPr>
          <w:p w14:paraId="5A48B9A1" w14:textId="739415F9" w:rsidR="00AD27C9" w:rsidRPr="006451D7" w:rsidRDefault="00BC3F09" w:rsidP="00AD27C9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12.408,52</w:t>
            </w:r>
          </w:p>
        </w:tc>
      </w:tr>
      <w:tr w:rsidR="00AD27C9" w14:paraId="7D868A2B" w14:textId="77777777" w:rsidTr="00962392">
        <w:tc>
          <w:tcPr>
            <w:tcW w:w="562" w:type="dxa"/>
          </w:tcPr>
          <w:p w14:paraId="11636365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F.</w:t>
            </w:r>
          </w:p>
        </w:tc>
        <w:tc>
          <w:tcPr>
            <w:tcW w:w="6379" w:type="dxa"/>
          </w:tcPr>
          <w:p w14:paraId="2CE8D5B6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Paušální cena za 1 úklid celé plochy žaluzií budovy Polní 1011/37, včetně použití vysokozdvižné plošiny</w:t>
            </w:r>
          </w:p>
        </w:tc>
        <w:tc>
          <w:tcPr>
            <w:tcW w:w="2268" w:type="dxa"/>
          </w:tcPr>
          <w:p w14:paraId="7B5B6D8C" w14:textId="22ED27B3" w:rsidR="00AD27C9" w:rsidRPr="006451D7" w:rsidRDefault="00BC3F09" w:rsidP="00AD27C9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14.301,26</w:t>
            </w:r>
          </w:p>
        </w:tc>
      </w:tr>
      <w:tr w:rsidR="00AD27C9" w14:paraId="4FC16FD0" w14:textId="77777777" w:rsidTr="00962392">
        <w:tc>
          <w:tcPr>
            <w:tcW w:w="562" w:type="dxa"/>
          </w:tcPr>
          <w:p w14:paraId="2D6F8CA2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G.</w:t>
            </w:r>
          </w:p>
        </w:tc>
        <w:tc>
          <w:tcPr>
            <w:tcW w:w="6379" w:type="dxa"/>
          </w:tcPr>
          <w:p w14:paraId="2B72E3D1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Cena za zimní úklid ruční čištění – cena za 1 hod./1 os.</w:t>
            </w:r>
          </w:p>
          <w:p w14:paraId="719A8EE8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(Náklady na použitý materiál a odpracovanou dobu budou fakturovány dle skutečnosti.)</w:t>
            </w:r>
          </w:p>
        </w:tc>
        <w:tc>
          <w:tcPr>
            <w:tcW w:w="2268" w:type="dxa"/>
          </w:tcPr>
          <w:p w14:paraId="51694D25" w14:textId="06AEC6C5" w:rsidR="00AD27C9" w:rsidRPr="006451D7" w:rsidRDefault="000B2609" w:rsidP="00AD27C9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223,12</w:t>
            </w:r>
          </w:p>
        </w:tc>
      </w:tr>
      <w:tr w:rsidR="00AD27C9" w14:paraId="46261BD3" w14:textId="77777777" w:rsidTr="00962392">
        <w:tc>
          <w:tcPr>
            <w:tcW w:w="562" w:type="dxa"/>
          </w:tcPr>
          <w:p w14:paraId="4AEB6391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H.</w:t>
            </w:r>
          </w:p>
        </w:tc>
        <w:tc>
          <w:tcPr>
            <w:tcW w:w="6379" w:type="dxa"/>
          </w:tcPr>
          <w:p w14:paraId="435785D2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Cena za zimní úklid </w:t>
            </w:r>
            <w:r>
              <w:rPr>
                <w:rFonts w:ascii="Arial" w:hAnsi="Arial" w:cs="Arial"/>
              </w:rPr>
              <w:t>strojové</w:t>
            </w:r>
            <w:r w:rsidRPr="006451D7">
              <w:rPr>
                <w:rFonts w:ascii="Arial" w:hAnsi="Arial" w:cs="Arial"/>
              </w:rPr>
              <w:t xml:space="preserve"> čištění – cena za 1 hod./1 os. (Náklady na použitý materiál a odpracovanou dobu budou fakturovány dle skutečnosti.)</w:t>
            </w:r>
          </w:p>
        </w:tc>
        <w:tc>
          <w:tcPr>
            <w:tcW w:w="2268" w:type="dxa"/>
          </w:tcPr>
          <w:p w14:paraId="0FB5A275" w14:textId="2CF06EAC" w:rsidR="00AD27C9" w:rsidRPr="006451D7" w:rsidRDefault="000B2609" w:rsidP="00AD27C9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257,64</w:t>
            </w:r>
          </w:p>
        </w:tc>
      </w:tr>
      <w:tr w:rsidR="00AD27C9" w14:paraId="0225DC8D" w14:textId="77777777" w:rsidTr="00962392">
        <w:tc>
          <w:tcPr>
            <w:tcW w:w="562" w:type="dxa"/>
          </w:tcPr>
          <w:p w14:paraId="3F0645C5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</w:t>
            </w:r>
          </w:p>
        </w:tc>
        <w:tc>
          <w:tcPr>
            <w:tcW w:w="6379" w:type="dxa"/>
          </w:tcPr>
          <w:p w14:paraId="6EAF616B" w14:textId="77777777" w:rsidR="00AD27C9" w:rsidRPr="006451D7" w:rsidRDefault="00AD27C9" w:rsidP="0096239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P</w:t>
            </w:r>
            <w:r w:rsidRPr="003D6F8F">
              <w:rPr>
                <w:rFonts w:ascii="Arial" w:hAnsi="Arial" w:cs="Arial"/>
                <w:bCs/>
              </w:rPr>
              <w:t>aušální cena za držení úklidové pohotovosti pro budovy Polní 1011/37 a Palackého třída 425/89 v jednom zimním období od 1.12.do 31.3.</w:t>
            </w:r>
            <w:r w:rsidRPr="003D6F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14:paraId="59393151" w14:textId="391E4D86" w:rsidR="00AD27C9" w:rsidRPr="006451D7" w:rsidRDefault="000B2609" w:rsidP="00AD27C9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2.576,38</w:t>
            </w:r>
          </w:p>
        </w:tc>
      </w:tr>
    </w:tbl>
    <w:p w14:paraId="6797264C" w14:textId="55593B6B" w:rsidR="0037495B" w:rsidRPr="00A90A3E" w:rsidRDefault="0037495B" w:rsidP="006C4074">
      <w:pPr>
        <w:spacing w:after="120" w:line="240" w:lineRule="auto"/>
        <w:ind w:left="360"/>
        <w:jc w:val="both"/>
        <w:rPr>
          <w:rFonts w:ascii="Arial" w:eastAsia="Calibri" w:hAnsi="Arial" w:cs="Arial"/>
          <w:b/>
        </w:rPr>
      </w:pPr>
    </w:p>
    <w:p w14:paraId="2CA520BB" w14:textId="77777777" w:rsidR="00DE14C0" w:rsidRPr="00A90A3E" w:rsidRDefault="00DE14C0" w:rsidP="006C4074">
      <w:pPr>
        <w:spacing w:after="120" w:line="240" w:lineRule="auto"/>
        <w:ind w:left="360"/>
        <w:jc w:val="both"/>
        <w:rPr>
          <w:rFonts w:ascii="Arial" w:eastAsia="Calibri" w:hAnsi="Arial" w:cs="Arial"/>
          <w:b/>
        </w:rPr>
      </w:pPr>
    </w:p>
    <w:p w14:paraId="5CC8EA1D" w14:textId="77777777" w:rsidR="007C0B57" w:rsidRPr="00A90A3E" w:rsidRDefault="007C0B57" w:rsidP="0037495B">
      <w:pPr>
        <w:spacing w:after="120"/>
        <w:ind w:left="705" w:hanging="705"/>
        <w:jc w:val="center"/>
        <w:rPr>
          <w:rFonts w:ascii="Arial" w:hAnsi="Arial" w:cs="Arial"/>
          <w:b/>
        </w:rPr>
      </w:pPr>
      <w:r w:rsidRPr="00A90A3E">
        <w:rPr>
          <w:rFonts w:ascii="Arial" w:hAnsi="Arial" w:cs="Arial"/>
          <w:b/>
        </w:rPr>
        <w:t>I</w:t>
      </w:r>
      <w:r w:rsidR="004B3AF1" w:rsidRPr="00A90A3E">
        <w:rPr>
          <w:rFonts w:ascii="Arial" w:hAnsi="Arial" w:cs="Arial"/>
          <w:b/>
        </w:rPr>
        <w:t>I</w:t>
      </w:r>
      <w:r w:rsidRPr="00A90A3E">
        <w:rPr>
          <w:rFonts w:ascii="Arial" w:hAnsi="Arial" w:cs="Arial"/>
          <w:b/>
        </w:rPr>
        <w:t>.</w:t>
      </w:r>
    </w:p>
    <w:p w14:paraId="22CA466F" w14:textId="76E40885" w:rsidR="00DE5DBD" w:rsidRPr="00A90A3E" w:rsidRDefault="00DE5DBD" w:rsidP="00A90A3E">
      <w:pPr>
        <w:spacing w:after="120" w:line="240" w:lineRule="auto"/>
        <w:ind w:left="284"/>
        <w:jc w:val="both"/>
        <w:rPr>
          <w:rFonts w:ascii="Arial" w:eastAsia="Calibri" w:hAnsi="Arial" w:cs="Arial"/>
        </w:rPr>
      </w:pPr>
      <w:r w:rsidRPr="00A90A3E">
        <w:rPr>
          <w:rFonts w:ascii="Arial" w:hAnsi="Arial" w:cs="Arial"/>
        </w:rPr>
        <w:t xml:space="preserve">Ostatní ujednání smlouvy, tímto dodatkem nedotčená, zůstávají beze změny. </w:t>
      </w:r>
    </w:p>
    <w:p w14:paraId="44FCD961" w14:textId="77777777" w:rsidR="00DB0E2B" w:rsidRPr="00A90A3E" w:rsidRDefault="00DB0E2B" w:rsidP="00A90A3E">
      <w:pPr>
        <w:tabs>
          <w:tab w:val="left" w:pos="426"/>
        </w:tabs>
        <w:spacing w:after="0" w:line="240" w:lineRule="auto"/>
        <w:ind w:left="284"/>
        <w:jc w:val="both"/>
        <w:rPr>
          <w:rFonts w:ascii="Arial" w:eastAsia="Calibri" w:hAnsi="Arial" w:cs="Arial"/>
        </w:rPr>
      </w:pPr>
    </w:p>
    <w:p w14:paraId="332C3BE6" w14:textId="505F8CF4" w:rsidR="007C0B57" w:rsidRPr="00A90A3E" w:rsidRDefault="007C0B57" w:rsidP="00A90A3E">
      <w:pPr>
        <w:tabs>
          <w:tab w:val="left" w:pos="426"/>
        </w:tabs>
        <w:spacing w:after="120"/>
        <w:ind w:left="284"/>
        <w:jc w:val="both"/>
        <w:rPr>
          <w:rFonts w:ascii="Arial" w:eastAsia="Calibri" w:hAnsi="Arial" w:cs="Arial"/>
        </w:rPr>
      </w:pPr>
      <w:r w:rsidRPr="00A90A3E">
        <w:rPr>
          <w:rFonts w:ascii="Arial" w:eastAsia="Calibri" w:hAnsi="Arial" w:cs="Arial"/>
        </w:rPr>
        <w:t>Tento dodatek nabývá platnosti dnem podpisu oběma sm</w:t>
      </w:r>
      <w:r w:rsidR="00C13051" w:rsidRPr="00A90A3E">
        <w:rPr>
          <w:rFonts w:ascii="Arial" w:eastAsia="Calibri" w:hAnsi="Arial" w:cs="Arial"/>
        </w:rPr>
        <w:t>luvními stranami a účinnosti od</w:t>
      </w:r>
      <w:r w:rsidR="0013538F" w:rsidRPr="00A90A3E">
        <w:rPr>
          <w:rFonts w:ascii="Arial" w:eastAsia="Calibri" w:hAnsi="Arial" w:cs="Arial"/>
        </w:rPr>
        <w:t xml:space="preserve"> </w:t>
      </w:r>
      <w:r w:rsidRPr="00A90A3E">
        <w:rPr>
          <w:rFonts w:ascii="Arial" w:eastAsia="Calibri" w:hAnsi="Arial" w:cs="Arial"/>
          <w:b/>
        </w:rPr>
        <w:t xml:space="preserve">1. </w:t>
      </w:r>
      <w:r w:rsidR="000B2609">
        <w:rPr>
          <w:rFonts w:ascii="Arial" w:eastAsia="Calibri" w:hAnsi="Arial" w:cs="Arial"/>
          <w:b/>
        </w:rPr>
        <w:t>1</w:t>
      </w:r>
      <w:r w:rsidR="00233B8D" w:rsidRPr="00A90A3E">
        <w:rPr>
          <w:rFonts w:ascii="Arial" w:eastAsia="Calibri" w:hAnsi="Arial" w:cs="Arial"/>
          <w:b/>
        </w:rPr>
        <w:t>. 202</w:t>
      </w:r>
      <w:r w:rsidR="000B2609">
        <w:rPr>
          <w:rFonts w:ascii="Arial" w:eastAsia="Calibri" w:hAnsi="Arial" w:cs="Arial"/>
          <w:b/>
        </w:rPr>
        <w:t>6</w:t>
      </w:r>
      <w:r w:rsidR="001B1E32" w:rsidRPr="00A90A3E">
        <w:rPr>
          <w:rFonts w:ascii="Arial" w:eastAsia="Calibri" w:hAnsi="Arial" w:cs="Arial"/>
          <w:b/>
        </w:rPr>
        <w:t>.</w:t>
      </w:r>
    </w:p>
    <w:p w14:paraId="4302C258" w14:textId="77777777" w:rsidR="007C0B57" w:rsidRPr="00A90A3E" w:rsidRDefault="007C0B57" w:rsidP="00A90A3E">
      <w:pPr>
        <w:tabs>
          <w:tab w:val="left" w:pos="0"/>
          <w:tab w:val="left" w:pos="426"/>
        </w:tabs>
        <w:ind w:left="284"/>
        <w:jc w:val="both"/>
        <w:rPr>
          <w:rFonts w:ascii="Arial" w:eastAsia="Calibri" w:hAnsi="Arial" w:cs="Arial"/>
        </w:rPr>
      </w:pPr>
      <w:r w:rsidRPr="00A90A3E">
        <w:rPr>
          <w:rFonts w:ascii="Arial" w:eastAsia="Calibri" w:hAnsi="Arial" w:cs="Arial"/>
        </w:rPr>
        <w:t>Smluvní strany prohlašují, že si tento dodatek před jeho podpisem přečetly a řádně projednaly, a s jeho obsahem bez výhrad souhlasí. Dodatek je vyjádřením jejich pravé, skutečné, svobodné a vážné vůle. Na důkaz pravosti a pravdivosti těchto prohlášení připojují oprávnění</w:t>
      </w:r>
      <w:r w:rsidR="00F06D30" w:rsidRPr="00A90A3E">
        <w:rPr>
          <w:rFonts w:ascii="Arial" w:eastAsia="Calibri" w:hAnsi="Arial" w:cs="Arial"/>
        </w:rPr>
        <w:t xml:space="preserve"> zástupci smluvních stran své </w:t>
      </w:r>
      <w:r w:rsidRPr="00A90A3E">
        <w:rPr>
          <w:rFonts w:ascii="Arial" w:eastAsia="Calibri" w:hAnsi="Arial" w:cs="Arial"/>
        </w:rPr>
        <w:t>podpisy.</w:t>
      </w:r>
    </w:p>
    <w:p w14:paraId="5BE67100" w14:textId="77777777" w:rsidR="007C0B57" w:rsidRPr="00A90A3E" w:rsidRDefault="007C0B57" w:rsidP="00B26F88">
      <w:pPr>
        <w:spacing w:after="0" w:line="240" w:lineRule="auto"/>
        <w:rPr>
          <w:rFonts w:ascii="Arial" w:hAnsi="Arial" w:cs="Arial"/>
        </w:rPr>
      </w:pPr>
    </w:p>
    <w:p w14:paraId="303B0A27" w14:textId="5F8B7653" w:rsidR="00446719" w:rsidRDefault="00B17450" w:rsidP="0044671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10. 12. 2025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15. 12. 2025</w:t>
      </w:r>
    </w:p>
    <w:p w14:paraId="00838A5A" w14:textId="77777777" w:rsidR="00A90A3E" w:rsidRPr="00A90A3E" w:rsidRDefault="00A90A3E" w:rsidP="00446719">
      <w:pPr>
        <w:spacing w:after="0" w:line="240" w:lineRule="auto"/>
        <w:jc w:val="both"/>
        <w:rPr>
          <w:rFonts w:ascii="Arial" w:hAnsi="Arial" w:cs="Arial"/>
        </w:rPr>
      </w:pPr>
    </w:p>
    <w:p w14:paraId="640145FE" w14:textId="77777777" w:rsidR="00446719" w:rsidRPr="00A90A3E" w:rsidRDefault="00446719" w:rsidP="00446719">
      <w:pPr>
        <w:spacing w:after="0" w:line="240" w:lineRule="auto"/>
        <w:jc w:val="both"/>
        <w:rPr>
          <w:rFonts w:ascii="Arial" w:hAnsi="Arial" w:cs="Arial"/>
        </w:rPr>
      </w:pPr>
    </w:p>
    <w:p w14:paraId="1FE71A96" w14:textId="69FEB8DE" w:rsidR="00446719" w:rsidRPr="00A90A3E" w:rsidRDefault="00AB2C0A" w:rsidP="00446719">
      <w:pPr>
        <w:spacing w:after="0" w:line="240" w:lineRule="auto"/>
        <w:jc w:val="both"/>
        <w:rPr>
          <w:rFonts w:ascii="Arial" w:hAnsi="Arial" w:cs="Arial"/>
        </w:rPr>
      </w:pPr>
      <w:r w:rsidRPr="00A90A3E">
        <w:rPr>
          <w:rFonts w:ascii="Arial" w:hAnsi="Arial" w:cs="Arial"/>
        </w:rPr>
        <w:t>…………………………………</w:t>
      </w:r>
      <w:r w:rsidRPr="00A90A3E">
        <w:rPr>
          <w:rFonts w:ascii="Arial" w:hAnsi="Arial" w:cs="Arial"/>
        </w:rPr>
        <w:tab/>
      </w:r>
      <w:r w:rsidRPr="00A90A3E">
        <w:rPr>
          <w:rFonts w:ascii="Arial" w:hAnsi="Arial" w:cs="Arial"/>
        </w:rPr>
        <w:tab/>
        <w:t xml:space="preserve">      </w:t>
      </w:r>
      <w:r w:rsidR="00A90A3E">
        <w:rPr>
          <w:rFonts w:ascii="Arial" w:hAnsi="Arial" w:cs="Arial"/>
        </w:rPr>
        <w:tab/>
      </w:r>
      <w:r w:rsidR="00446719" w:rsidRPr="00A90A3E">
        <w:rPr>
          <w:rFonts w:ascii="Arial" w:hAnsi="Arial" w:cs="Arial"/>
        </w:rPr>
        <w:t>……………………………………..………</w:t>
      </w:r>
    </w:p>
    <w:p w14:paraId="7FF3A2E3" w14:textId="6C07113C" w:rsidR="00446719" w:rsidRPr="00A90A3E" w:rsidRDefault="00446719" w:rsidP="00446719">
      <w:pPr>
        <w:spacing w:after="0" w:line="240" w:lineRule="auto"/>
        <w:jc w:val="both"/>
        <w:rPr>
          <w:rFonts w:ascii="Arial" w:hAnsi="Arial" w:cs="Arial"/>
        </w:rPr>
      </w:pPr>
      <w:r w:rsidRPr="00A90A3E">
        <w:rPr>
          <w:rFonts w:ascii="Arial" w:hAnsi="Arial" w:cs="Arial"/>
        </w:rPr>
        <w:t>za objednatele</w:t>
      </w:r>
      <w:r w:rsidRPr="00A90A3E">
        <w:rPr>
          <w:rFonts w:ascii="Arial" w:hAnsi="Arial" w:cs="Arial"/>
        </w:rPr>
        <w:tab/>
      </w:r>
      <w:r w:rsidRPr="00A90A3E">
        <w:rPr>
          <w:rFonts w:ascii="Arial" w:hAnsi="Arial" w:cs="Arial"/>
        </w:rPr>
        <w:tab/>
      </w:r>
      <w:r w:rsidRPr="00A90A3E">
        <w:rPr>
          <w:rFonts w:ascii="Arial" w:hAnsi="Arial" w:cs="Arial"/>
        </w:rPr>
        <w:tab/>
      </w:r>
      <w:r w:rsidRPr="00A90A3E">
        <w:rPr>
          <w:rFonts w:ascii="Arial" w:hAnsi="Arial" w:cs="Arial"/>
        </w:rPr>
        <w:tab/>
      </w:r>
      <w:r w:rsidRPr="00A90A3E">
        <w:rPr>
          <w:rFonts w:ascii="Arial" w:hAnsi="Arial" w:cs="Arial"/>
        </w:rPr>
        <w:tab/>
        <w:t>za dodavatel</w:t>
      </w:r>
      <w:r w:rsidR="00A90A3E">
        <w:rPr>
          <w:rFonts w:ascii="Arial" w:hAnsi="Arial" w:cs="Arial"/>
        </w:rPr>
        <w:t>e</w:t>
      </w:r>
    </w:p>
    <w:p w14:paraId="40BCD9B9" w14:textId="63CBFB38" w:rsidR="00446719" w:rsidRPr="00A90A3E" w:rsidRDefault="00930AAA" w:rsidP="00446719">
      <w:pPr>
        <w:spacing w:after="0" w:line="240" w:lineRule="auto"/>
        <w:jc w:val="both"/>
        <w:rPr>
          <w:rFonts w:ascii="Arial" w:hAnsi="Arial" w:cs="Arial"/>
          <w:b/>
        </w:rPr>
      </w:pPr>
      <w:r w:rsidRPr="00A90A3E">
        <w:rPr>
          <w:rFonts w:ascii="Arial" w:hAnsi="Arial" w:cs="Arial"/>
          <w:b/>
        </w:rPr>
        <w:t>Mgr. Lucie Kolářová, DiS.</w:t>
      </w:r>
      <w:r w:rsidR="00446719" w:rsidRPr="00A90A3E">
        <w:rPr>
          <w:rFonts w:ascii="Arial" w:hAnsi="Arial" w:cs="Arial"/>
          <w:b/>
        </w:rPr>
        <w:tab/>
      </w:r>
      <w:r w:rsidR="00446719" w:rsidRPr="00A90A3E">
        <w:rPr>
          <w:rFonts w:ascii="Arial" w:hAnsi="Arial" w:cs="Arial"/>
          <w:b/>
        </w:rPr>
        <w:tab/>
      </w:r>
      <w:r w:rsidR="00446719" w:rsidRPr="00A90A3E">
        <w:rPr>
          <w:rFonts w:ascii="Arial" w:hAnsi="Arial" w:cs="Arial"/>
          <w:b/>
        </w:rPr>
        <w:tab/>
      </w:r>
      <w:r w:rsidR="00446719" w:rsidRPr="00A90A3E">
        <w:rPr>
          <w:rFonts w:ascii="Arial" w:hAnsi="Arial" w:cs="Arial"/>
          <w:b/>
        </w:rPr>
        <w:tab/>
      </w:r>
      <w:proofErr w:type="spellStart"/>
      <w:r w:rsidR="00B17450">
        <w:rPr>
          <w:rFonts w:ascii="Arial" w:hAnsi="Arial" w:cs="Arial"/>
          <w:b/>
          <w:bCs/>
        </w:rPr>
        <w:t>xxx</w:t>
      </w:r>
      <w:proofErr w:type="spellEnd"/>
      <w:r w:rsidR="000201B6" w:rsidRPr="00A90A3E">
        <w:rPr>
          <w:rFonts w:ascii="Arial" w:hAnsi="Arial" w:cs="Arial"/>
          <w:b/>
        </w:rPr>
        <w:t xml:space="preserve"> </w:t>
      </w:r>
    </w:p>
    <w:p w14:paraId="73136FBB" w14:textId="531BBF23" w:rsidR="006C602B" w:rsidRPr="00186CD3" w:rsidRDefault="00C13051" w:rsidP="00157CB5">
      <w:pPr>
        <w:spacing w:after="0" w:line="240" w:lineRule="auto"/>
        <w:jc w:val="both"/>
        <w:rPr>
          <w:rFonts w:ascii="Arial" w:hAnsi="Arial" w:cs="Arial"/>
        </w:rPr>
      </w:pPr>
      <w:r w:rsidRPr="00A90A3E">
        <w:rPr>
          <w:rFonts w:ascii="Arial" w:hAnsi="Arial" w:cs="Arial"/>
          <w:b/>
        </w:rPr>
        <w:t>ředitel</w:t>
      </w:r>
      <w:r w:rsidR="00930AAA" w:rsidRPr="00A90A3E">
        <w:rPr>
          <w:rFonts w:ascii="Arial" w:hAnsi="Arial" w:cs="Arial"/>
          <w:b/>
        </w:rPr>
        <w:t>ka</w:t>
      </w:r>
      <w:r w:rsidRPr="00A90A3E">
        <w:rPr>
          <w:rFonts w:ascii="Arial" w:hAnsi="Arial" w:cs="Arial"/>
          <w:b/>
        </w:rPr>
        <w:t xml:space="preserve"> KrP ÚP </w:t>
      </w:r>
      <w:r w:rsidR="00F06D30" w:rsidRPr="00A90A3E">
        <w:rPr>
          <w:rFonts w:ascii="Arial" w:hAnsi="Arial" w:cs="Arial"/>
          <w:b/>
        </w:rPr>
        <w:t>ČR v Brně</w:t>
      </w:r>
      <w:r w:rsidR="00F06D30" w:rsidRPr="00A90A3E">
        <w:rPr>
          <w:rFonts w:ascii="Arial" w:hAnsi="Arial" w:cs="Arial"/>
          <w:b/>
        </w:rPr>
        <w:tab/>
        <w:t xml:space="preserve">      </w:t>
      </w:r>
      <w:r w:rsidR="009A57FF" w:rsidRPr="00A90A3E">
        <w:rPr>
          <w:rFonts w:ascii="Arial" w:hAnsi="Arial" w:cs="Arial"/>
          <w:b/>
        </w:rPr>
        <w:tab/>
      </w:r>
      <w:r w:rsidR="009A57FF" w:rsidRPr="00A90A3E">
        <w:rPr>
          <w:rFonts w:ascii="Arial" w:hAnsi="Arial" w:cs="Arial"/>
          <w:b/>
        </w:rPr>
        <w:tab/>
      </w:r>
      <w:r w:rsidR="00035152">
        <w:rPr>
          <w:rFonts w:ascii="Arial" w:hAnsi="Arial" w:cs="Arial"/>
          <w:b/>
        </w:rPr>
        <w:t>OLMAN SERVICE s.r.o.</w:t>
      </w:r>
      <w:r w:rsidR="00C13885" w:rsidRPr="00186CD3">
        <w:rPr>
          <w:rFonts w:ascii="Arial" w:hAnsi="Arial" w:cs="Arial"/>
          <w:b/>
        </w:rPr>
        <w:t xml:space="preserve">  </w:t>
      </w:r>
      <w:r w:rsidR="006A7852" w:rsidRPr="00186CD3">
        <w:rPr>
          <w:rFonts w:ascii="Arial" w:hAnsi="Arial" w:cs="Arial"/>
        </w:rPr>
        <w:tab/>
      </w:r>
      <w:r w:rsidR="006A7852" w:rsidRPr="00186CD3">
        <w:rPr>
          <w:rFonts w:ascii="Arial" w:hAnsi="Arial" w:cs="Arial"/>
        </w:rPr>
        <w:tab/>
      </w:r>
    </w:p>
    <w:sectPr w:rsidR="006C602B" w:rsidRPr="00186CD3" w:rsidSect="00493E30">
      <w:footerReference w:type="default" r:id="rId8"/>
      <w:pgSz w:w="11906" w:h="16838"/>
      <w:pgMar w:top="993" w:right="991" w:bottom="993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911D" w14:textId="77777777" w:rsidR="00C8512B" w:rsidRDefault="00C8512B">
      <w:pPr>
        <w:spacing w:after="0" w:line="240" w:lineRule="auto"/>
      </w:pPr>
      <w:r>
        <w:separator/>
      </w:r>
    </w:p>
  </w:endnote>
  <w:endnote w:type="continuationSeparator" w:id="0">
    <w:p w14:paraId="321EF96A" w14:textId="77777777" w:rsidR="00C8512B" w:rsidRDefault="00C8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-99645630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965319444"/>
          <w:docPartObj>
            <w:docPartGallery w:val="Page Numbers (Top of Page)"/>
            <w:docPartUnique/>
          </w:docPartObj>
        </w:sdtPr>
        <w:sdtEndPr/>
        <w:sdtContent>
          <w:p w14:paraId="68576648" w14:textId="77777777" w:rsidR="000A16EF" w:rsidRPr="006E0443" w:rsidRDefault="000A16EF">
            <w:pPr>
              <w:pStyle w:val="Zpat"/>
              <w:jc w:val="right"/>
              <w:rPr>
                <w:i/>
              </w:rPr>
            </w:pPr>
            <w:r w:rsidRPr="006E0443">
              <w:rPr>
                <w:i/>
              </w:rPr>
              <w:t xml:space="preserve">Stránka </w:t>
            </w:r>
            <w:r w:rsidRPr="006E0443">
              <w:rPr>
                <w:bCs/>
                <w:i/>
              </w:rPr>
              <w:fldChar w:fldCharType="begin"/>
            </w:r>
            <w:r w:rsidRPr="006E0443">
              <w:rPr>
                <w:bCs/>
                <w:i/>
              </w:rPr>
              <w:instrText>PAGE</w:instrText>
            </w:r>
            <w:r w:rsidRPr="006E0443">
              <w:rPr>
                <w:bCs/>
                <w:i/>
              </w:rPr>
              <w:fldChar w:fldCharType="separate"/>
            </w:r>
            <w:r w:rsidR="003338A0">
              <w:rPr>
                <w:bCs/>
                <w:i/>
                <w:noProof/>
              </w:rPr>
              <w:t>2</w:t>
            </w:r>
            <w:r w:rsidRPr="006E0443">
              <w:rPr>
                <w:bCs/>
                <w:i/>
              </w:rPr>
              <w:fldChar w:fldCharType="end"/>
            </w:r>
            <w:r w:rsidRPr="006E0443">
              <w:rPr>
                <w:i/>
              </w:rPr>
              <w:t xml:space="preserve"> z </w:t>
            </w:r>
            <w:r w:rsidRPr="006E0443">
              <w:rPr>
                <w:bCs/>
                <w:i/>
              </w:rPr>
              <w:fldChar w:fldCharType="begin"/>
            </w:r>
            <w:r w:rsidRPr="006E0443">
              <w:rPr>
                <w:bCs/>
                <w:i/>
              </w:rPr>
              <w:instrText>NUMPAGES</w:instrText>
            </w:r>
            <w:r w:rsidRPr="006E0443">
              <w:rPr>
                <w:bCs/>
                <w:i/>
              </w:rPr>
              <w:fldChar w:fldCharType="separate"/>
            </w:r>
            <w:r w:rsidR="003338A0">
              <w:rPr>
                <w:bCs/>
                <w:i/>
                <w:noProof/>
              </w:rPr>
              <w:t>2</w:t>
            </w:r>
            <w:r w:rsidRPr="006E0443">
              <w:rPr>
                <w:bCs/>
                <w:i/>
              </w:rPr>
              <w:fldChar w:fldCharType="end"/>
            </w:r>
          </w:p>
        </w:sdtContent>
      </w:sdt>
    </w:sdtContent>
  </w:sdt>
  <w:p w14:paraId="7BFBC819" w14:textId="77777777" w:rsidR="000A16EF" w:rsidRDefault="000A16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E7865" w14:textId="77777777" w:rsidR="00C8512B" w:rsidRDefault="00C8512B">
      <w:pPr>
        <w:spacing w:after="0" w:line="240" w:lineRule="auto"/>
      </w:pPr>
      <w:r>
        <w:separator/>
      </w:r>
    </w:p>
  </w:footnote>
  <w:footnote w:type="continuationSeparator" w:id="0">
    <w:p w14:paraId="01E3FF3F" w14:textId="77777777" w:rsidR="00C8512B" w:rsidRDefault="00C85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52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D41E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001324"/>
    <w:multiLevelType w:val="multilevel"/>
    <w:tmpl w:val="3F365F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727552"/>
    <w:multiLevelType w:val="multilevel"/>
    <w:tmpl w:val="C7EEB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EF42991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8E1E7F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46CA3"/>
    <w:multiLevelType w:val="multilevel"/>
    <w:tmpl w:val="F8125A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9F94D14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6B5F98"/>
    <w:multiLevelType w:val="multilevel"/>
    <w:tmpl w:val="593244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9143EB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EA6FAD"/>
    <w:multiLevelType w:val="hybridMultilevel"/>
    <w:tmpl w:val="FE721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1638F1"/>
    <w:multiLevelType w:val="multilevel"/>
    <w:tmpl w:val="00FAD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684528"/>
    <w:multiLevelType w:val="hybridMultilevel"/>
    <w:tmpl w:val="03900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D1CF6"/>
    <w:multiLevelType w:val="hybridMultilevel"/>
    <w:tmpl w:val="3654C59C"/>
    <w:lvl w:ilvl="0" w:tplc="9170E0FA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>
      <w:start w:val="1"/>
      <w:numFmt w:val="decimal"/>
      <w:lvlText w:val="%4."/>
      <w:lvlJc w:val="left"/>
      <w:pPr>
        <w:ind w:left="3654" w:hanging="360"/>
      </w:pPr>
    </w:lvl>
    <w:lvl w:ilvl="4" w:tplc="04050019">
      <w:start w:val="1"/>
      <w:numFmt w:val="lowerLetter"/>
      <w:lvlText w:val="%5."/>
      <w:lvlJc w:val="left"/>
      <w:pPr>
        <w:ind w:left="4374" w:hanging="360"/>
      </w:pPr>
    </w:lvl>
    <w:lvl w:ilvl="5" w:tplc="0405001B">
      <w:start w:val="1"/>
      <w:numFmt w:val="lowerRoman"/>
      <w:lvlText w:val="%6."/>
      <w:lvlJc w:val="right"/>
      <w:pPr>
        <w:ind w:left="5094" w:hanging="180"/>
      </w:pPr>
    </w:lvl>
    <w:lvl w:ilvl="6" w:tplc="0405000F">
      <w:start w:val="1"/>
      <w:numFmt w:val="decimal"/>
      <w:lvlText w:val="%7."/>
      <w:lvlJc w:val="left"/>
      <w:pPr>
        <w:ind w:left="5814" w:hanging="360"/>
      </w:pPr>
    </w:lvl>
    <w:lvl w:ilvl="7" w:tplc="04050019">
      <w:start w:val="1"/>
      <w:numFmt w:val="lowerLetter"/>
      <w:lvlText w:val="%8."/>
      <w:lvlJc w:val="left"/>
      <w:pPr>
        <w:ind w:left="6534" w:hanging="360"/>
      </w:pPr>
    </w:lvl>
    <w:lvl w:ilvl="8" w:tplc="0405001B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7A404B6"/>
    <w:multiLevelType w:val="hybridMultilevel"/>
    <w:tmpl w:val="1C7C2276"/>
    <w:lvl w:ilvl="0" w:tplc="7488EAEC">
      <w:start w:val="1"/>
      <w:numFmt w:val="decimal"/>
      <w:lvlText w:val="%1."/>
      <w:lvlJc w:val="left"/>
      <w:pPr>
        <w:ind w:left="1410" w:hanging="1050"/>
      </w:pPr>
      <w:rPr>
        <w:rFonts w:hint="default"/>
      </w:rPr>
    </w:lvl>
    <w:lvl w:ilvl="1" w:tplc="2CA2BC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C2803E">
      <w:numFmt w:val="bullet"/>
      <w:lvlText w:val="-"/>
      <w:lvlJc w:val="left"/>
      <w:pPr>
        <w:ind w:left="2745" w:hanging="765"/>
      </w:pPr>
      <w:rPr>
        <w:rFonts w:ascii="Verdana" w:eastAsia="Calibri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8301E"/>
    <w:multiLevelType w:val="multilevel"/>
    <w:tmpl w:val="D55A8E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C480D2A"/>
    <w:multiLevelType w:val="multilevel"/>
    <w:tmpl w:val="3F365F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D7947D5"/>
    <w:multiLevelType w:val="hybridMultilevel"/>
    <w:tmpl w:val="0BD8D7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A53039"/>
    <w:multiLevelType w:val="multilevel"/>
    <w:tmpl w:val="3F365F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9B5EF4"/>
    <w:multiLevelType w:val="hybridMultilevel"/>
    <w:tmpl w:val="02EC7132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6EAC1002"/>
    <w:multiLevelType w:val="hybridMultilevel"/>
    <w:tmpl w:val="9F4CCBF4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1209880899">
    <w:abstractNumId w:val="1"/>
  </w:num>
  <w:num w:numId="2" w16cid:durableId="1405952789">
    <w:abstractNumId w:val="12"/>
  </w:num>
  <w:num w:numId="3" w16cid:durableId="2015061600">
    <w:abstractNumId w:val="17"/>
  </w:num>
  <w:num w:numId="4" w16cid:durableId="398943488">
    <w:abstractNumId w:val="14"/>
  </w:num>
  <w:num w:numId="5" w16cid:durableId="1901399616">
    <w:abstractNumId w:val="4"/>
  </w:num>
  <w:num w:numId="6" w16cid:durableId="1099720076">
    <w:abstractNumId w:val="3"/>
  </w:num>
  <w:num w:numId="7" w16cid:durableId="1338844807">
    <w:abstractNumId w:val="0"/>
  </w:num>
  <w:num w:numId="8" w16cid:durableId="2020960634">
    <w:abstractNumId w:val="15"/>
  </w:num>
  <w:num w:numId="9" w16cid:durableId="1574311885">
    <w:abstractNumId w:val="11"/>
  </w:num>
  <w:num w:numId="10" w16cid:durableId="1042831450">
    <w:abstractNumId w:val="5"/>
  </w:num>
  <w:num w:numId="11" w16cid:durableId="1388844622">
    <w:abstractNumId w:val="8"/>
  </w:num>
  <w:num w:numId="12" w16cid:durableId="93790243">
    <w:abstractNumId w:val="18"/>
  </w:num>
  <w:num w:numId="13" w16cid:durableId="421755389">
    <w:abstractNumId w:val="16"/>
  </w:num>
  <w:num w:numId="14" w16cid:durableId="507448330">
    <w:abstractNumId w:val="2"/>
  </w:num>
  <w:num w:numId="15" w16cid:durableId="1427798937">
    <w:abstractNumId w:val="7"/>
  </w:num>
  <w:num w:numId="16" w16cid:durableId="69935917">
    <w:abstractNumId w:val="9"/>
  </w:num>
  <w:num w:numId="17" w16cid:durableId="1196651316">
    <w:abstractNumId w:val="6"/>
  </w:num>
  <w:num w:numId="18" w16cid:durableId="157770005">
    <w:abstractNumId w:val="19"/>
  </w:num>
  <w:num w:numId="19" w16cid:durableId="1315373067">
    <w:abstractNumId w:val="20"/>
  </w:num>
  <w:num w:numId="20" w16cid:durableId="4661678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730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88"/>
    <w:rsid w:val="00004548"/>
    <w:rsid w:val="00007F04"/>
    <w:rsid w:val="000201B6"/>
    <w:rsid w:val="0002126A"/>
    <w:rsid w:val="00021729"/>
    <w:rsid w:val="00033ED8"/>
    <w:rsid w:val="00035152"/>
    <w:rsid w:val="0006242B"/>
    <w:rsid w:val="0006490B"/>
    <w:rsid w:val="00086ABF"/>
    <w:rsid w:val="000A16EF"/>
    <w:rsid w:val="000A76BB"/>
    <w:rsid w:val="000B2609"/>
    <w:rsid w:val="000C23F5"/>
    <w:rsid w:val="000C7DC2"/>
    <w:rsid w:val="000E367F"/>
    <w:rsid w:val="000F0190"/>
    <w:rsid w:val="000F1829"/>
    <w:rsid w:val="00116D14"/>
    <w:rsid w:val="00130444"/>
    <w:rsid w:val="0013538F"/>
    <w:rsid w:val="0013671C"/>
    <w:rsid w:val="00141FD2"/>
    <w:rsid w:val="0015040C"/>
    <w:rsid w:val="00157CB5"/>
    <w:rsid w:val="0016276B"/>
    <w:rsid w:val="00180BEB"/>
    <w:rsid w:val="0018395D"/>
    <w:rsid w:val="00186CD3"/>
    <w:rsid w:val="001A0255"/>
    <w:rsid w:val="001A6EB6"/>
    <w:rsid w:val="001B0EC7"/>
    <w:rsid w:val="001B1E32"/>
    <w:rsid w:val="001B31F9"/>
    <w:rsid w:val="001D1209"/>
    <w:rsid w:val="001D39C4"/>
    <w:rsid w:val="001D6A19"/>
    <w:rsid w:val="001E074B"/>
    <w:rsid w:val="001E5E37"/>
    <w:rsid w:val="002245C1"/>
    <w:rsid w:val="00224BE7"/>
    <w:rsid w:val="00231903"/>
    <w:rsid w:val="00233B8D"/>
    <w:rsid w:val="00234650"/>
    <w:rsid w:val="00244F2D"/>
    <w:rsid w:val="002610CB"/>
    <w:rsid w:val="00274975"/>
    <w:rsid w:val="00280A5D"/>
    <w:rsid w:val="002A3A2E"/>
    <w:rsid w:val="002B33BC"/>
    <w:rsid w:val="002C2A1A"/>
    <w:rsid w:val="002D3C79"/>
    <w:rsid w:val="002D5F46"/>
    <w:rsid w:val="002E4811"/>
    <w:rsid w:val="002E4A40"/>
    <w:rsid w:val="002E6D7D"/>
    <w:rsid w:val="002F1122"/>
    <w:rsid w:val="002F4B1D"/>
    <w:rsid w:val="002F63FE"/>
    <w:rsid w:val="00303B7E"/>
    <w:rsid w:val="003121A4"/>
    <w:rsid w:val="003171AD"/>
    <w:rsid w:val="00331B22"/>
    <w:rsid w:val="003338A0"/>
    <w:rsid w:val="00343A6A"/>
    <w:rsid w:val="003505BE"/>
    <w:rsid w:val="00353EF5"/>
    <w:rsid w:val="00354AB8"/>
    <w:rsid w:val="003669B6"/>
    <w:rsid w:val="0036700A"/>
    <w:rsid w:val="0037495B"/>
    <w:rsid w:val="00376FF7"/>
    <w:rsid w:val="003854A4"/>
    <w:rsid w:val="0039630E"/>
    <w:rsid w:val="00397E57"/>
    <w:rsid w:val="003A31AB"/>
    <w:rsid w:val="003A3812"/>
    <w:rsid w:val="003A4D7A"/>
    <w:rsid w:val="003B0CA1"/>
    <w:rsid w:val="003B46B0"/>
    <w:rsid w:val="003B60F9"/>
    <w:rsid w:val="003F1EAA"/>
    <w:rsid w:val="003F2837"/>
    <w:rsid w:val="00400237"/>
    <w:rsid w:val="00401F75"/>
    <w:rsid w:val="004116DC"/>
    <w:rsid w:val="004156F8"/>
    <w:rsid w:val="004161DD"/>
    <w:rsid w:val="00417D84"/>
    <w:rsid w:val="00421BA3"/>
    <w:rsid w:val="00424A43"/>
    <w:rsid w:val="00430D07"/>
    <w:rsid w:val="004453E5"/>
    <w:rsid w:val="00446719"/>
    <w:rsid w:val="00452A36"/>
    <w:rsid w:val="00455AEA"/>
    <w:rsid w:val="004720BC"/>
    <w:rsid w:val="0048027C"/>
    <w:rsid w:val="0048130B"/>
    <w:rsid w:val="00482E35"/>
    <w:rsid w:val="00484A96"/>
    <w:rsid w:val="0049303A"/>
    <w:rsid w:val="00493E30"/>
    <w:rsid w:val="00494AB3"/>
    <w:rsid w:val="004B0742"/>
    <w:rsid w:val="004B3AF1"/>
    <w:rsid w:val="004B3CAF"/>
    <w:rsid w:val="004B6A24"/>
    <w:rsid w:val="004C26E5"/>
    <w:rsid w:val="004C41D0"/>
    <w:rsid w:val="004D189B"/>
    <w:rsid w:val="004D1B49"/>
    <w:rsid w:val="004D3DD2"/>
    <w:rsid w:val="004D7CCA"/>
    <w:rsid w:val="004E1E43"/>
    <w:rsid w:val="004E466E"/>
    <w:rsid w:val="004F2055"/>
    <w:rsid w:val="00500EBD"/>
    <w:rsid w:val="00503551"/>
    <w:rsid w:val="00503BBB"/>
    <w:rsid w:val="005137DC"/>
    <w:rsid w:val="00541D70"/>
    <w:rsid w:val="005467AC"/>
    <w:rsid w:val="00556527"/>
    <w:rsid w:val="0056140C"/>
    <w:rsid w:val="00580D02"/>
    <w:rsid w:val="005A3EEF"/>
    <w:rsid w:val="005B1F02"/>
    <w:rsid w:val="005B2718"/>
    <w:rsid w:val="005B5535"/>
    <w:rsid w:val="005B5A68"/>
    <w:rsid w:val="005C1DA6"/>
    <w:rsid w:val="005C4894"/>
    <w:rsid w:val="005C70A3"/>
    <w:rsid w:val="005D51C9"/>
    <w:rsid w:val="005E0BD0"/>
    <w:rsid w:val="005E42F5"/>
    <w:rsid w:val="005E484B"/>
    <w:rsid w:val="005F0CF3"/>
    <w:rsid w:val="005F24D0"/>
    <w:rsid w:val="005F54E3"/>
    <w:rsid w:val="0061064B"/>
    <w:rsid w:val="0061288C"/>
    <w:rsid w:val="00630384"/>
    <w:rsid w:val="00632932"/>
    <w:rsid w:val="00640CE6"/>
    <w:rsid w:val="00652FDF"/>
    <w:rsid w:val="006749D6"/>
    <w:rsid w:val="00686311"/>
    <w:rsid w:val="006869D4"/>
    <w:rsid w:val="006877B4"/>
    <w:rsid w:val="006A5F40"/>
    <w:rsid w:val="006A7852"/>
    <w:rsid w:val="006C0A6B"/>
    <w:rsid w:val="006C4074"/>
    <w:rsid w:val="006C602B"/>
    <w:rsid w:val="006C7DC7"/>
    <w:rsid w:val="006D7E98"/>
    <w:rsid w:val="006E0443"/>
    <w:rsid w:val="006E3460"/>
    <w:rsid w:val="00703651"/>
    <w:rsid w:val="00706315"/>
    <w:rsid w:val="007064A5"/>
    <w:rsid w:val="007123D3"/>
    <w:rsid w:val="007152DA"/>
    <w:rsid w:val="007157E9"/>
    <w:rsid w:val="007168E9"/>
    <w:rsid w:val="0072081D"/>
    <w:rsid w:val="007232C6"/>
    <w:rsid w:val="00736859"/>
    <w:rsid w:val="007511D0"/>
    <w:rsid w:val="007741FB"/>
    <w:rsid w:val="00784B4A"/>
    <w:rsid w:val="00791F06"/>
    <w:rsid w:val="007972D5"/>
    <w:rsid w:val="007979F9"/>
    <w:rsid w:val="007B14E5"/>
    <w:rsid w:val="007C0B57"/>
    <w:rsid w:val="007C610F"/>
    <w:rsid w:val="007E1852"/>
    <w:rsid w:val="007E2A29"/>
    <w:rsid w:val="007E627B"/>
    <w:rsid w:val="007F564D"/>
    <w:rsid w:val="00820B75"/>
    <w:rsid w:val="0083060E"/>
    <w:rsid w:val="008315AB"/>
    <w:rsid w:val="008332FF"/>
    <w:rsid w:val="00854FC7"/>
    <w:rsid w:val="00855924"/>
    <w:rsid w:val="008624FD"/>
    <w:rsid w:val="00866213"/>
    <w:rsid w:val="00874EF7"/>
    <w:rsid w:val="008C1694"/>
    <w:rsid w:val="008C1699"/>
    <w:rsid w:val="008D2876"/>
    <w:rsid w:val="008E392F"/>
    <w:rsid w:val="00907C97"/>
    <w:rsid w:val="00920203"/>
    <w:rsid w:val="00930AAA"/>
    <w:rsid w:val="00954420"/>
    <w:rsid w:val="00955279"/>
    <w:rsid w:val="00956640"/>
    <w:rsid w:val="009633E0"/>
    <w:rsid w:val="009771DE"/>
    <w:rsid w:val="00985F01"/>
    <w:rsid w:val="00986F7F"/>
    <w:rsid w:val="00987A24"/>
    <w:rsid w:val="00994928"/>
    <w:rsid w:val="009A57FF"/>
    <w:rsid w:val="009B0769"/>
    <w:rsid w:val="009B1231"/>
    <w:rsid w:val="009C6C7D"/>
    <w:rsid w:val="009C7D03"/>
    <w:rsid w:val="009D06D1"/>
    <w:rsid w:val="009F69D2"/>
    <w:rsid w:val="009F70E7"/>
    <w:rsid w:val="00A021A9"/>
    <w:rsid w:val="00A1727C"/>
    <w:rsid w:val="00A368CE"/>
    <w:rsid w:val="00A37BE6"/>
    <w:rsid w:val="00A431D1"/>
    <w:rsid w:val="00A47417"/>
    <w:rsid w:val="00A47CD9"/>
    <w:rsid w:val="00A52CF8"/>
    <w:rsid w:val="00A6355A"/>
    <w:rsid w:val="00A65129"/>
    <w:rsid w:val="00A7296D"/>
    <w:rsid w:val="00A83619"/>
    <w:rsid w:val="00A90A3E"/>
    <w:rsid w:val="00AB2C0A"/>
    <w:rsid w:val="00AB7C09"/>
    <w:rsid w:val="00AC56C8"/>
    <w:rsid w:val="00AD27C9"/>
    <w:rsid w:val="00AD6EDC"/>
    <w:rsid w:val="00AD7F44"/>
    <w:rsid w:val="00AE0F18"/>
    <w:rsid w:val="00B12705"/>
    <w:rsid w:val="00B12880"/>
    <w:rsid w:val="00B15B0A"/>
    <w:rsid w:val="00B15D5C"/>
    <w:rsid w:val="00B16A01"/>
    <w:rsid w:val="00B17450"/>
    <w:rsid w:val="00B2387F"/>
    <w:rsid w:val="00B26F88"/>
    <w:rsid w:val="00B27FB0"/>
    <w:rsid w:val="00B417A8"/>
    <w:rsid w:val="00B5364C"/>
    <w:rsid w:val="00B610CE"/>
    <w:rsid w:val="00B666FF"/>
    <w:rsid w:val="00B74DF1"/>
    <w:rsid w:val="00B80BF5"/>
    <w:rsid w:val="00B80F30"/>
    <w:rsid w:val="00B903E1"/>
    <w:rsid w:val="00B9220B"/>
    <w:rsid w:val="00BB0EC1"/>
    <w:rsid w:val="00BC3F09"/>
    <w:rsid w:val="00BE26A9"/>
    <w:rsid w:val="00BE7B51"/>
    <w:rsid w:val="00BF02B1"/>
    <w:rsid w:val="00C03EC5"/>
    <w:rsid w:val="00C04C9D"/>
    <w:rsid w:val="00C13051"/>
    <w:rsid w:val="00C13885"/>
    <w:rsid w:val="00C24EE7"/>
    <w:rsid w:val="00C47E7F"/>
    <w:rsid w:val="00C54471"/>
    <w:rsid w:val="00C743D4"/>
    <w:rsid w:val="00C81F98"/>
    <w:rsid w:val="00C83C56"/>
    <w:rsid w:val="00C8512B"/>
    <w:rsid w:val="00C95CEB"/>
    <w:rsid w:val="00CA6668"/>
    <w:rsid w:val="00CB1C7D"/>
    <w:rsid w:val="00CB1E40"/>
    <w:rsid w:val="00CB7C81"/>
    <w:rsid w:val="00CC617C"/>
    <w:rsid w:val="00CD0A70"/>
    <w:rsid w:val="00CD5E43"/>
    <w:rsid w:val="00CD68F1"/>
    <w:rsid w:val="00CE3AA2"/>
    <w:rsid w:val="00CE40FD"/>
    <w:rsid w:val="00CE73DA"/>
    <w:rsid w:val="00CF30CA"/>
    <w:rsid w:val="00D20765"/>
    <w:rsid w:val="00D2145F"/>
    <w:rsid w:val="00D261DC"/>
    <w:rsid w:val="00D31E7C"/>
    <w:rsid w:val="00D462EA"/>
    <w:rsid w:val="00D56279"/>
    <w:rsid w:val="00D6458E"/>
    <w:rsid w:val="00D74C73"/>
    <w:rsid w:val="00DA01DA"/>
    <w:rsid w:val="00DA1B8D"/>
    <w:rsid w:val="00DA1BDC"/>
    <w:rsid w:val="00DA2662"/>
    <w:rsid w:val="00DB0E2B"/>
    <w:rsid w:val="00DC2B2D"/>
    <w:rsid w:val="00DC65E0"/>
    <w:rsid w:val="00DE14C0"/>
    <w:rsid w:val="00DE337F"/>
    <w:rsid w:val="00DE5DBD"/>
    <w:rsid w:val="00DF1BCD"/>
    <w:rsid w:val="00DF1DD8"/>
    <w:rsid w:val="00E11555"/>
    <w:rsid w:val="00E41BEA"/>
    <w:rsid w:val="00E56292"/>
    <w:rsid w:val="00E62D70"/>
    <w:rsid w:val="00E71A18"/>
    <w:rsid w:val="00E7410A"/>
    <w:rsid w:val="00E84CB6"/>
    <w:rsid w:val="00E85877"/>
    <w:rsid w:val="00E94450"/>
    <w:rsid w:val="00EA4EA1"/>
    <w:rsid w:val="00EB1B09"/>
    <w:rsid w:val="00EC3EEE"/>
    <w:rsid w:val="00EC4A51"/>
    <w:rsid w:val="00ED1C61"/>
    <w:rsid w:val="00EE068B"/>
    <w:rsid w:val="00EE1408"/>
    <w:rsid w:val="00EE5705"/>
    <w:rsid w:val="00F06D30"/>
    <w:rsid w:val="00F1167D"/>
    <w:rsid w:val="00F1772F"/>
    <w:rsid w:val="00F21E45"/>
    <w:rsid w:val="00F22709"/>
    <w:rsid w:val="00F37B01"/>
    <w:rsid w:val="00F43DC7"/>
    <w:rsid w:val="00F4752B"/>
    <w:rsid w:val="00F5549B"/>
    <w:rsid w:val="00F60757"/>
    <w:rsid w:val="00FA49CD"/>
    <w:rsid w:val="00FB0057"/>
    <w:rsid w:val="00FB161B"/>
    <w:rsid w:val="00FC4AB4"/>
    <w:rsid w:val="00FE249B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CD0A0"/>
  <w15:docId w15:val="{6762124C-8C82-4043-87BB-87B5A628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3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E0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443"/>
  </w:style>
  <w:style w:type="paragraph" w:customStyle="1" w:styleId="Default">
    <w:name w:val="Default"/>
    <w:rsid w:val="007C0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semiHidden/>
    <w:rsid w:val="007C0B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C0B57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AD2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B1359-0A22-4C63-9C40-438F58D17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2967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Mejtský Jakub Mgr. (UPB-BMA)</dc:creator>
  <cp:lastModifiedBy>Crha Martin JUDr. PhDr. (UPB-KRP)</cp:lastModifiedBy>
  <cp:revision>2</cp:revision>
  <cp:lastPrinted>2025-09-16T08:00:00Z</cp:lastPrinted>
  <dcterms:created xsi:type="dcterms:W3CDTF">2025-12-30T13:25:00Z</dcterms:created>
  <dcterms:modified xsi:type="dcterms:W3CDTF">2025-12-30T13:25:00Z</dcterms:modified>
</cp:coreProperties>
</file>