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879" w:type="dxa"/>
        <w:tblLayout w:type="fixed"/>
        <w:tblLook w:val="04A0" w:firstRow="1" w:lastRow="0" w:firstColumn="1" w:lastColumn="0" w:noHBand="0" w:noVBand="1"/>
      </w:tblPr>
      <w:tblGrid>
        <w:gridCol w:w="1550"/>
        <w:gridCol w:w="1960"/>
        <w:gridCol w:w="182"/>
        <w:gridCol w:w="3121"/>
        <w:gridCol w:w="28"/>
        <w:gridCol w:w="3038"/>
      </w:tblGrid>
      <w:tr w:rsidR="00F72591" w:rsidTr="00F72591">
        <w:trPr>
          <w:trHeight w:val="610"/>
        </w:trPr>
        <w:tc>
          <w:tcPr>
            <w:tcW w:w="6841" w:type="dxa"/>
            <w:gridSpan w:val="5"/>
            <w:tcBorders>
              <w:top w:val="single" w:sz="8" w:space="0" w:color="auto"/>
              <w:left w:val="single" w:sz="8" w:space="0" w:color="auto"/>
            </w:tcBorders>
            <w:tcMar>
              <w:top w:w="113" w:type="dxa"/>
            </w:tcMar>
          </w:tcPr>
          <w:p w:rsidR="00F72591" w:rsidRPr="00E220DC" w:rsidRDefault="00F72591" w:rsidP="004B00AE">
            <w:pPr>
              <w:pStyle w:val="Bezmezer"/>
              <w:rPr>
                <w:b/>
                <w:sz w:val="44"/>
              </w:rPr>
            </w:pPr>
            <w:r w:rsidRPr="00E220DC">
              <w:rPr>
                <w:b/>
                <w:sz w:val="48"/>
              </w:rPr>
              <w:t>OBJEDNÁVKA</w:t>
            </w:r>
          </w:p>
        </w:tc>
        <w:tc>
          <w:tcPr>
            <w:tcW w:w="30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72591" w:rsidRPr="00E220DC" w:rsidRDefault="00F72591" w:rsidP="00F4545C">
            <w:pPr>
              <w:pStyle w:val="Bezmezer"/>
              <w:jc w:val="center"/>
              <w:rPr>
                <w:b/>
                <w:sz w:val="28"/>
              </w:rPr>
            </w:pPr>
            <w:r w:rsidRPr="00E220DC">
              <w:rPr>
                <w:b/>
                <w:sz w:val="28"/>
              </w:rPr>
              <w:t xml:space="preserve">číslo: </w:t>
            </w:r>
            <w:r w:rsidR="00F4545C" w:rsidRPr="00F4545C">
              <w:rPr>
                <w:b/>
                <w:sz w:val="28"/>
              </w:rPr>
              <w:t>1116/17/99</w:t>
            </w:r>
          </w:p>
        </w:tc>
      </w:tr>
      <w:tr w:rsidR="00F72591" w:rsidTr="00F72591">
        <w:trPr>
          <w:trHeight w:val="318"/>
        </w:trPr>
        <w:tc>
          <w:tcPr>
            <w:tcW w:w="9879" w:type="dxa"/>
            <w:gridSpan w:val="6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F72591" w:rsidRPr="007E0ED7" w:rsidRDefault="00F72591" w:rsidP="00F72591">
            <w:pPr>
              <w:pStyle w:val="Bezmezer"/>
            </w:pPr>
            <w:r w:rsidRPr="007E0ED7">
              <w:t xml:space="preserve">Datum vystavení objednávky: </w:t>
            </w:r>
            <w:proofErr w:type="spellStart"/>
            <w:proofErr w:type="gramStart"/>
            <w:r w:rsidRPr="007E0ED7">
              <w:t>xx.xx</w:t>
            </w:r>
            <w:proofErr w:type="gramEnd"/>
            <w:r w:rsidRPr="007E0ED7">
              <w:t>.xxxx</w:t>
            </w:r>
            <w:proofErr w:type="spellEnd"/>
          </w:p>
        </w:tc>
      </w:tr>
      <w:tr w:rsidR="00F72591" w:rsidTr="00F72591">
        <w:trPr>
          <w:trHeight w:val="1694"/>
        </w:trPr>
        <w:tc>
          <w:tcPr>
            <w:tcW w:w="1550" w:type="dxa"/>
            <w:tcBorders>
              <w:left w:val="single" w:sz="8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F72591" w:rsidRPr="007E0ED7" w:rsidRDefault="00F72591" w:rsidP="004B00AE">
            <w:pPr>
              <w:pStyle w:val="Bezmezer"/>
            </w:pPr>
            <w:r w:rsidRPr="00E220DC">
              <w:rPr>
                <w:b/>
              </w:rPr>
              <w:t>Dodavatel</w:t>
            </w:r>
            <w:r w:rsidRPr="007E0ED7">
              <w:t xml:space="preserve">: </w:t>
            </w:r>
          </w:p>
          <w:p w:rsidR="00F72591" w:rsidRPr="007E0ED7" w:rsidRDefault="00F72591" w:rsidP="004B00AE">
            <w:pPr>
              <w:pStyle w:val="Bezmezer"/>
            </w:pPr>
          </w:p>
        </w:tc>
        <w:tc>
          <w:tcPr>
            <w:tcW w:w="8329" w:type="dxa"/>
            <w:gridSpan w:val="5"/>
            <w:tcBorders>
              <w:right w:val="single" w:sz="8" w:space="0" w:color="auto"/>
            </w:tcBorders>
            <w:vAlign w:val="center"/>
          </w:tcPr>
          <w:p w:rsidR="00F4545C" w:rsidRPr="00F4545C" w:rsidRDefault="00F4545C" w:rsidP="00F4545C">
            <w:pPr>
              <w:pStyle w:val="Nadpis2"/>
              <w:spacing w:before="120"/>
              <w:ind w:left="1348" w:hanging="1348"/>
              <w:outlineLvl w:val="1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4545C">
              <w:rPr>
                <w:rFonts w:ascii="Arial" w:hAnsi="Arial" w:cs="Arial"/>
                <w:sz w:val="22"/>
                <w:szCs w:val="22"/>
              </w:rPr>
              <w:t>Fresh</w:t>
            </w:r>
            <w:proofErr w:type="spellEnd"/>
            <w:r w:rsidRPr="00F4545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4545C">
              <w:rPr>
                <w:rFonts w:ascii="Arial" w:hAnsi="Arial" w:cs="Arial"/>
                <w:sz w:val="22"/>
                <w:szCs w:val="22"/>
              </w:rPr>
              <w:t>Services</w:t>
            </w:r>
            <w:proofErr w:type="spellEnd"/>
            <w:r w:rsidRPr="00F4545C">
              <w:rPr>
                <w:rFonts w:ascii="Arial" w:hAnsi="Arial" w:cs="Arial"/>
                <w:sz w:val="22"/>
                <w:szCs w:val="22"/>
              </w:rPr>
              <w:t>, s.r.o.</w:t>
            </w:r>
          </w:p>
          <w:p w:rsidR="00F4545C" w:rsidRPr="00F4545C" w:rsidRDefault="00F4545C" w:rsidP="00F4545C">
            <w:pPr>
              <w:ind w:firstLine="10"/>
              <w:rPr>
                <w:rStyle w:val="apple-style-span"/>
                <w:sz w:val="22"/>
              </w:rPr>
            </w:pPr>
            <w:r w:rsidRPr="00F4545C">
              <w:rPr>
                <w:sz w:val="22"/>
              </w:rPr>
              <w:t>Nad Ostrovem 791</w:t>
            </w:r>
          </w:p>
          <w:p w:rsidR="00F4545C" w:rsidRPr="00F4545C" w:rsidRDefault="00F4545C" w:rsidP="00F4545C">
            <w:pPr>
              <w:ind w:firstLine="10"/>
              <w:rPr>
                <w:rStyle w:val="apple-style-span"/>
                <w:sz w:val="22"/>
              </w:rPr>
            </w:pPr>
            <w:r w:rsidRPr="00F4545C">
              <w:rPr>
                <w:sz w:val="22"/>
              </w:rPr>
              <w:t>Praha 4, Podolí</w:t>
            </w:r>
            <w:r w:rsidRPr="00F4545C">
              <w:rPr>
                <w:rStyle w:val="apple-style-span"/>
                <w:sz w:val="22"/>
              </w:rPr>
              <w:t xml:space="preserve"> </w:t>
            </w:r>
          </w:p>
          <w:p w:rsidR="00F4545C" w:rsidRPr="00F4545C" w:rsidRDefault="00F4545C" w:rsidP="00F4545C">
            <w:pPr>
              <w:ind w:firstLine="10"/>
              <w:rPr>
                <w:rStyle w:val="apple-style-span"/>
                <w:sz w:val="22"/>
              </w:rPr>
            </w:pPr>
            <w:r w:rsidRPr="00F4545C">
              <w:rPr>
                <w:sz w:val="22"/>
              </w:rPr>
              <w:t>PSČ 14700</w:t>
            </w:r>
          </w:p>
          <w:p w:rsidR="00F4545C" w:rsidRPr="00F4545C" w:rsidRDefault="00F4545C" w:rsidP="00F4545C">
            <w:pPr>
              <w:ind w:firstLine="10"/>
              <w:rPr>
                <w:sz w:val="22"/>
              </w:rPr>
            </w:pPr>
            <w:r w:rsidRPr="00F4545C">
              <w:rPr>
                <w:rStyle w:val="apple-style-span"/>
                <w:sz w:val="22"/>
              </w:rPr>
              <w:t xml:space="preserve">IČO: </w:t>
            </w:r>
            <w:r w:rsidRPr="00F4545C">
              <w:rPr>
                <w:sz w:val="22"/>
              </w:rPr>
              <w:t>28180208</w:t>
            </w:r>
          </w:p>
          <w:p w:rsidR="00F72591" w:rsidRPr="0035727D" w:rsidRDefault="00F72591" w:rsidP="00F4545C">
            <w:pPr>
              <w:pStyle w:val="Bezmezer"/>
              <w:rPr>
                <w:b/>
              </w:rPr>
            </w:pPr>
          </w:p>
        </w:tc>
      </w:tr>
      <w:tr w:rsidR="00F72591" w:rsidTr="00F72591">
        <w:trPr>
          <w:trHeight w:val="1707"/>
        </w:trPr>
        <w:tc>
          <w:tcPr>
            <w:tcW w:w="1550" w:type="dxa"/>
            <w:tcBorders>
              <w:left w:val="single" w:sz="8" w:space="0" w:color="auto"/>
              <w:bottom w:val="single" w:sz="4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F72591" w:rsidRPr="00E220DC" w:rsidRDefault="00F72591" w:rsidP="004B00AE">
            <w:pPr>
              <w:pStyle w:val="Bezmezer"/>
              <w:rPr>
                <w:b/>
              </w:rPr>
            </w:pPr>
            <w:r w:rsidRPr="00E220DC">
              <w:rPr>
                <w:b/>
              </w:rPr>
              <w:t xml:space="preserve">Objednatel: </w:t>
            </w:r>
          </w:p>
          <w:p w:rsidR="00F72591" w:rsidRPr="007E0ED7" w:rsidRDefault="00F72591" w:rsidP="004B00AE">
            <w:pPr>
              <w:pStyle w:val="Bezmezer"/>
            </w:pPr>
          </w:p>
        </w:tc>
        <w:tc>
          <w:tcPr>
            <w:tcW w:w="8329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72591" w:rsidRPr="0035727D" w:rsidRDefault="00F72591" w:rsidP="004B00AE">
            <w:pPr>
              <w:pStyle w:val="Bezmezer"/>
              <w:rPr>
                <w:b/>
              </w:rPr>
            </w:pPr>
            <w:r w:rsidRPr="0035727D">
              <w:rPr>
                <w:b/>
              </w:rPr>
              <w:t>TRADE CENTRE PRAHA a.s.</w:t>
            </w:r>
          </w:p>
          <w:p w:rsidR="00F72591" w:rsidRDefault="00F72591" w:rsidP="004B00AE">
            <w:pPr>
              <w:pStyle w:val="Bezmezer"/>
            </w:pPr>
            <w:r>
              <w:t>Blanická 1008/28, Praha 2, PSČ: 120 00</w:t>
            </w:r>
          </w:p>
          <w:p w:rsidR="00F72591" w:rsidRPr="007E0ED7" w:rsidRDefault="00F72591" w:rsidP="004B00AE">
            <w:pPr>
              <w:pStyle w:val="Bezmezer"/>
            </w:pPr>
            <w:r>
              <w:t>IČO: 00409316, DIČ: CZ00409316</w:t>
            </w:r>
          </w:p>
        </w:tc>
      </w:tr>
      <w:tr w:rsidR="00F72591" w:rsidTr="00F72591">
        <w:trPr>
          <w:trHeight w:val="5162"/>
        </w:trPr>
        <w:tc>
          <w:tcPr>
            <w:tcW w:w="9879" w:type="dxa"/>
            <w:gridSpan w:val="6"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284" w:type="dxa"/>
              <w:left w:w="57" w:type="dxa"/>
              <w:right w:w="57" w:type="dxa"/>
            </w:tcMar>
          </w:tcPr>
          <w:p w:rsidR="00F4545C" w:rsidRPr="00F4545C" w:rsidRDefault="00F4545C" w:rsidP="00F4545C">
            <w:pPr>
              <w:ind w:right="213"/>
              <w:jc w:val="both"/>
              <w:rPr>
                <w:rFonts w:ascii="Arial Narrow" w:eastAsia="Times New Roman" w:hAnsi="Arial Narrow"/>
                <w:b/>
                <w:sz w:val="22"/>
                <w:lang w:eastAsia="cs-CZ"/>
              </w:rPr>
            </w:pPr>
            <w:r w:rsidRPr="00F4545C">
              <w:rPr>
                <w:rFonts w:ascii="Arial Narrow" w:eastAsia="Times New Roman" w:hAnsi="Arial Narrow"/>
                <w:b/>
                <w:sz w:val="22"/>
                <w:lang w:eastAsia="cs-CZ"/>
              </w:rPr>
              <w:t>Věc: Objednáváme u Vás komplexní návrh, tvorbu a dodání nových webových stránek www.tcp-as.cz pro naši společnost TRADE CENTRE PRAHA. Nové webové stránky TRADE CENTRE PRAHA budou vycházet z původního obsahu i grafiky webu, avšak budou nově obsahovat veškeré požadované náležitosti dle přání a požadavků ze strany objednatele. Seznam prvotních požadavků je nedílnou součástí této objednávky. Veškeré bližší detaily vzhledu a funkčnosti webových stránek závazně vycházejí z předběžných jednání a následných budoucích požadavků ze strany společnosti TRADE CENTRE PRAHA, a.s. Konečná cena je závazná dle cenové nabídky ze dne 16. 8. 2017, která je taktéž nedílnou součástí této objednávky.</w:t>
            </w:r>
          </w:p>
          <w:p w:rsidR="00F4545C" w:rsidRPr="00F4545C" w:rsidRDefault="00F4545C" w:rsidP="00F4545C">
            <w:pPr>
              <w:ind w:right="213"/>
              <w:jc w:val="both"/>
              <w:rPr>
                <w:rFonts w:ascii="Arial Narrow" w:eastAsia="Times New Roman" w:hAnsi="Arial Narrow"/>
                <w:sz w:val="22"/>
                <w:lang w:eastAsia="cs-CZ"/>
              </w:rPr>
            </w:pPr>
          </w:p>
          <w:p w:rsidR="00F4545C" w:rsidRPr="00F4545C" w:rsidRDefault="00F4545C" w:rsidP="00F4545C">
            <w:pPr>
              <w:ind w:right="213"/>
              <w:jc w:val="both"/>
              <w:rPr>
                <w:rFonts w:ascii="Arial Narrow" w:eastAsia="Times New Roman" w:hAnsi="Arial Narrow"/>
                <w:sz w:val="22"/>
                <w:lang w:eastAsia="cs-CZ"/>
              </w:rPr>
            </w:pPr>
            <w:r w:rsidRPr="00F4545C">
              <w:rPr>
                <w:rFonts w:ascii="Arial Narrow" w:eastAsia="Times New Roman" w:hAnsi="Arial Narrow"/>
                <w:b/>
                <w:sz w:val="22"/>
                <w:lang w:eastAsia="cs-CZ"/>
              </w:rPr>
              <w:t>Cena celkem: 76 320 Kč bez DPH</w:t>
            </w:r>
          </w:p>
          <w:p w:rsidR="00F4545C" w:rsidRDefault="00F4545C" w:rsidP="00F4545C">
            <w:pPr>
              <w:spacing w:before="60"/>
              <w:ind w:right="213"/>
              <w:jc w:val="both"/>
              <w:rPr>
                <w:rFonts w:ascii="Arial Narrow" w:eastAsia="Times New Roman" w:hAnsi="Arial Narrow"/>
                <w:sz w:val="22"/>
                <w:lang w:eastAsia="cs-CZ"/>
              </w:rPr>
            </w:pPr>
          </w:p>
          <w:p w:rsidR="00F4545C" w:rsidRPr="00F4545C" w:rsidRDefault="00F4545C" w:rsidP="00F4545C">
            <w:pPr>
              <w:spacing w:before="60"/>
              <w:ind w:right="213"/>
              <w:jc w:val="both"/>
              <w:rPr>
                <w:rFonts w:ascii="Arial Narrow" w:eastAsia="Times New Roman" w:hAnsi="Arial Narrow"/>
                <w:sz w:val="22"/>
                <w:lang w:eastAsia="cs-CZ"/>
              </w:rPr>
            </w:pPr>
            <w:r w:rsidRPr="00F4545C">
              <w:rPr>
                <w:rFonts w:ascii="Arial Narrow" w:eastAsia="Times New Roman" w:hAnsi="Arial Narrow"/>
                <w:sz w:val="22"/>
                <w:lang w:eastAsia="cs-CZ"/>
              </w:rPr>
              <w:t>Dodavatel je plátce DPH.</w:t>
            </w:r>
          </w:p>
          <w:p w:rsidR="00F4545C" w:rsidRPr="00F4545C" w:rsidRDefault="00F4545C" w:rsidP="00F4545C">
            <w:pPr>
              <w:spacing w:before="60"/>
              <w:ind w:right="213"/>
              <w:jc w:val="both"/>
              <w:rPr>
                <w:rFonts w:ascii="Arial Narrow" w:eastAsia="Times New Roman" w:hAnsi="Arial Narrow"/>
                <w:sz w:val="22"/>
                <w:lang w:eastAsia="cs-CZ"/>
              </w:rPr>
            </w:pPr>
            <w:r w:rsidRPr="00F4545C">
              <w:rPr>
                <w:rFonts w:ascii="Arial Narrow" w:eastAsia="Times New Roman" w:hAnsi="Arial Narrow"/>
                <w:sz w:val="22"/>
                <w:lang w:eastAsia="cs-CZ"/>
              </w:rPr>
              <w:t>Fakturace DPH podléhá / nepodléhá režimu přenesení daňové povinnosti.</w:t>
            </w:r>
          </w:p>
          <w:p w:rsidR="00F4545C" w:rsidRPr="00F4545C" w:rsidRDefault="00F4545C" w:rsidP="00F4545C">
            <w:pPr>
              <w:spacing w:before="60"/>
              <w:ind w:right="213"/>
              <w:jc w:val="both"/>
              <w:rPr>
                <w:rFonts w:ascii="Arial Narrow" w:eastAsia="Times New Roman" w:hAnsi="Arial Narrow"/>
                <w:sz w:val="22"/>
                <w:lang w:eastAsia="cs-CZ"/>
              </w:rPr>
            </w:pPr>
            <w:r w:rsidRPr="00F4545C">
              <w:rPr>
                <w:rFonts w:ascii="Arial Narrow" w:eastAsia="Times New Roman" w:hAnsi="Arial Narrow"/>
                <w:sz w:val="22"/>
                <w:lang w:eastAsia="cs-CZ"/>
              </w:rPr>
              <w:t>Platba na základě faktury, 40% z ceny po přijetí objednávky, 20% z ceny po schválení finálního grafického návrhu, 40% z ceny po dokončení a předání systému. Uvedené ceny jsou bez DPH. Splatnost faktur je minimálně 14 dní.</w:t>
            </w:r>
          </w:p>
          <w:p w:rsidR="00F4545C" w:rsidRDefault="00F4545C" w:rsidP="00F4545C">
            <w:pPr>
              <w:spacing w:before="60"/>
              <w:ind w:right="213"/>
              <w:jc w:val="both"/>
              <w:rPr>
                <w:rFonts w:ascii="Arial Narrow" w:eastAsia="Times New Roman" w:hAnsi="Arial Narrow"/>
                <w:b/>
                <w:sz w:val="22"/>
                <w:lang w:eastAsia="cs-CZ"/>
              </w:rPr>
            </w:pPr>
          </w:p>
          <w:p w:rsidR="00F4545C" w:rsidRPr="00F4545C" w:rsidRDefault="00F4545C" w:rsidP="00F4545C">
            <w:pPr>
              <w:spacing w:before="60"/>
              <w:ind w:right="213"/>
              <w:jc w:val="both"/>
              <w:rPr>
                <w:rFonts w:ascii="Arial Narrow" w:eastAsia="Times New Roman" w:hAnsi="Arial Narrow"/>
                <w:sz w:val="22"/>
                <w:lang w:eastAsia="cs-CZ"/>
              </w:rPr>
            </w:pPr>
            <w:r w:rsidRPr="00F4545C">
              <w:rPr>
                <w:rFonts w:ascii="Arial Narrow" w:eastAsia="Times New Roman" w:hAnsi="Arial Narrow"/>
                <w:b/>
                <w:sz w:val="22"/>
                <w:lang w:eastAsia="cs-CZ"/>
              </w:rPr>
              <w:t>Termín:</w:t>
            </w:r>
            <w:r w:rsidRPr="00F4545C">
              <w:rPr>
                <w:rFonts w:ascii="Arial Narrow" w:eastAsia="Times New Roman" w:hAnsi="Arial Narrow"/>
                <w:sz w:val="22"/>
                <w:lang w:eastAsia="cs-CZ"/>
              </w:rPr>
              <w:t xml:space="preserve"> co nejdříve, nejpozději do 1. 12. 2017.</w:t>
            </w:r>
          </w:p>
          <w:p w:rsidR="00F4545C" w:rsidRPr="00F4545C" w:rsidRDefault="00F4545C" w:rsidP="00F4545C">
            <w:pPr>
              <w:spacing w:before="60"/>
              <w:ind w:right="213"/>
              <w:jc w:val="both"/>
              <w:rPr>
                <w:rFonts w:ascii="Arial Narrow" w:eastAsia="Times New Roman" w:hAnsi="Arial Narrow"/>
                <w:sz w:val="22"/>
                <w:lang w:eastAsia="cs-CZ"/>
              </w:rPr>
            </w:pPr>
            <w:r w:rsidRPr="00F4545C">
              <w:rPr>
                <w:rFonts w:ascii="Arial Narrow" w:eastAsia="Times New Roman" w:hAnsi="Arial Narrow"/>
                <w:b/>
                <w:sz w:val="22"/>
                <w:lang w:eastAsia="cs-CZ"/>
              </w:rPr>
              <w:t>Přijetí nabídky s dodatkem nebo odchylkou se vylučuje.</w:t>
            </w:r>
          </w:p>
          <w:p w:rsidR="00F4545C" w:rsidRPr="00F4545C" w:rsidRDefault="00F4545C" w:rsidP="00F4545C">
            <w:pPr>
              <w:spacing w:before="60"/>
              <w:ind w:right="213"/>
              <w:jc w:val="both"/>
              <w:rPr>
                <w:rFonts w:ascii="Arial Narrow" w:eastAsia="Times New Roman" w:hAnsi="Arial Narrow"/>
                <w:sz w:val="22"/>
                <w:lang w:eastAsia="cs-CZ"/>
              </w:rPr>
            </w:pPr>
          </w:p>
          <w:p w:rsidR="00F4545C" w:rsidRPr="00F4545C" w:rsidRDefault="00F4545C" w:rsidP="00F4545C">
            <w:pPr>
              <w:spacing w:before="60"/>
              <w:ind w:right="213"/>
              <w:jc w:val="both"/>
              <w:rPr>
                <w:rFonts w:ascii="Arial Narrow" w:eastAsia="Times New Roman" w:hAnsi="Arial Narrow"/>
                <w:sz w:val="22"/>
                <w:lang w:eastAsia="cs-CZ"/>
              </w:rPr>
            </w:pPr>
          </w:p>
          <w:p w:rsidR="00F4545C" w:rsidRPr="00F4545C" w:rsidRDefault="00F4545C" w:rsidP="00F4545C">
            <w:pPr>
              <w:spacing w:before="60"/>
              <w:ind w:right="213"/>
              <w:jc w:val="both"/>
              <w:rPr>
                <w:rFonts w:ascii="Arial Narrow" w:eastAsia="Times New Roman" w:hAnsi="Arial Narrow"/>
                <w:sz w:val="22"/>
                <w:lang w:eastAsia="cs-CZ"/>
              </w:rPr>
            </w:pPr>
            <w:r w:rsidRPr="00F4545C">
              <w:rPr>
                <w:rFonts w:ascii="Arial Narrow" w:eastAsia="Times New Roman" w:hAnsi="Arial Narrow"/>
                <w:sz w:val="22"/>
                <w:lang w:eastAsia="cs-CZ"/>
              </w:rPr>
              <w:t xml:space="preserve">                                                                        </w:t>
            </w:r>
            <w:r>
              <w:rPr>
                <w:rFonts w:ascii="Arial Narrow" w:eastAsia="Times New Roman" w:hAnsi="Arial Narrow"/>
                <w:sz w:val="22"/>
                <w:lang w:eastAsia="cs-CZ"/>
              </w:rPr>
              <w:t xml:space="preserve">                 </w:t>
            </w:r>
            <w:r w:rsidRPr="00F4545C">
              <w:rPr>
                <w:rFonts w:ascii="Arial Narrow" w:eastAsia="Times New Roman" w:hAnsi="Arial Narrow"/>
                <w:sz w:val="22"/>
                <w:lang w:eastAsia="cs-CZ"/>
              </w:rPr>
              <w:t xml:space="preserve"> Ing. Robert </w:t>
            </w:r>
            <w:proofErr w:type="gramStart"/>
            <w:r w:rsidRPr="00F4545C">
              <w:rPr>
                <w:rFonts w:ascii="Arial Narrow" w:eastAsia="Times New Roman" w:hAnsi="Arial Narrow"/>
                <w:sz w:val="22"/>
                <w:lang w:eastAsia="cs-CZ"/>
              </w:rPr>
              <w:t>Plavec                    Ing.</w:t>
            </w:r>
            <w:proofErr w:type="gramEnd"/>
            <w:r w:rsidRPr="00F4545C">
              <w:rPr>
                <w:rFonts w:ascii="Arial Narrow" w:eastAsia="Times New Roman" w:hAnsi="Arial Narrow"/>
                <w:sz w:val="22"/>
                <w:lang w:eastAsia="cs-CZ"/>
              </w:rPr>
              <w:t xml:space="preserve"> Jiří Beran, MBA</w:t>
            </w:r>
          </w:p>
          <w:p w:rsidR="00F72591" w:rsidRPr="00F4545C" w:rsidRDefault="00F4545C" w:rsidP="00F4545C">
            <w:pPr>
              <w:spacing w:before="60"/>
              <w:ind w:right="213"/>
              <w:jc w:val="both"/>
              <w:rPr>
                <w:rFonts w:ascii="Arial Narrow" w:eastAsia="Times New Roman" w:hAnsi="Arial Narrow"/>
                <w:sz w:val="22"/>
                <w:lang w:eastAsia="cs-CZ"/>
              </w:rPr>
            </w:pPr>
            <w:r w:rsidRPr="00F4545C">
              <w:rPr>
                <w:rFonts w:ascii="Arial Narrow" w:eastAsia="Times New Roman" w:hAnsi="Arial Narrow"/>
                <w:sz w:val="22"/>
                <w:lang w:eastAsia="cs-CZ"/>
              </w:rPr>
              <w:t xml:space="preserve">                                                                  </w:t>
            </w:r>
            <w:r>
              <w:rPr>
                <w:rFonts w:ascii="Arial Narrow" w:eastAsia="Times New Roman" w:hAnsi="Arial Narrow"/>
                <w:sz w:val="22"/>
                <w:lang w:eastAsia="cs-CZ"/>
              </w:rPr>
              <w:t xml:space="preserve">                    </w:t>
            </w:r>
            <w:r w:rsidRPr="00F4545C">
              <w:rPr>
                <w:rFonts w:ascii="Arial Narrow" w:eastAsia="Times New Roman" w:hAnsi="Arial Narrow"/>
                <w:sz w:val="22"/>
                <w:lang w:eastAsia="cs-CZ"/>
              </w:rPr>
              <w:t xml:space="preserve">předseda </w:t>
            </w:r>
            <w:proofErr w:type="gramStart"/>
            <w:r w:rsidRPr="00F4545C">
              <w:rPr>
                <w:rFonts w:ascii="Arial Narrow" w:eastAsia="Times New Roman" w:hAnsi="Arial Narrow"/>
                <w:sz w:val="22"/>
                <w:lang w:eastAsia="cs-CZ"/>
              </w:rPr>
              <w:t>představenstva     místopředseda</w:t>
            </w:r>
            <w:proofErr w:type="gramEnd"/>
            <w:r w:rsidRPr="00F4545C">
              <w:rPr>
                <w:rFonts w:ascii="Arial Narrow" w:eastAsia="Times New Roman" w:hAnsi="Arial Narrow"/>
                <w:sz w:val="22"/>
                <w:lang w:eastAsia="cs-CZ"/>
              </w:rPr>
              <w:t xml:space="preserve"> představenstva</w:t>
            </w:r>
          </w:p>
        </w:tc>
      </w:tr>
      <w:tr w:rsidR="00F72591" w:rsidTr="00F4545C">
        <w:trPr>
          <w:trHeight w:val="227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2591" w:rsidRDefault="00F72591" w:rsidP="00F72591"/>
        </w:tc>
        <w:tc>
          <w:tcPr>
            <w:tcW w:w="636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284" w:type="dxa"/>
            </w:tcMar>
          </w:tcPr>
          <w:p w:rsidR="00F72591" w:rsidRPr="00E220DC" w:rsidRDefault="00F72591" w:rsidP="00F72591">
            <w:pPr>
              <w:jc w:val="center"/>
            </w:pPr>
          </w:p>
        </w:tc>
      </w:tr>
      <w:tr w:rsidR="00F72591" w:rsidTr="00F4545C">
        <w:trPr>
          <w:trHeight w:val="80"/>
        </w:trPr>
        <w:tc>
          <w:tcPr>
            <w:tcW w:w="987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F72591" w:rsidRPr="00F4545C" w:rsidRDefault="00F4545C" w:rsidP="00F4545C">
            <w:pPr>
              <w:rPr>
                <w:rFonts w:ascii="Calibri" w:eastAsia="Calibri" w:hAnsi="Calibri" w:cs="Times New Roman"/>
                <w:b/>
                <w:bCs/>
                <w:sz w:val="22"/>
              </w:rPr>
            </w:pPr>
            <w:r w:rsidRPr="00F4545C">
              <w:rPr>
                <w:rFonts w:ascii="Calibri" w:eastAsia="Calibri" w:hAnsi="Calibri" w:cs="Times New Roman"/>
                <w:b/>
                <w:bCs/>
                <w:sz w:val="22"/>
              </w:rPr>
              <w:t xml:space="preserve">V souladu se zákonem č. 340/2015 Sb., o registru smluv, žádáme o písemné potvrzení přijetí této objednávky (s odkazem na její evidenční číslo) na e-mail: </w:t>
            </w:r>
            <w:hyperlink r:id="rId6" w:history="1">
              <w:r w:rsidRPr="00F4545C">
                <w:rPr>
                  <w:rFonts w:ascii="Calibri" w:eastAsia="Calibri" w:hAnsi="Calibri" w:cs="Times New Roman"/>
                  <w:b/>
                  <w:bCs/>
                  <w:color w:val="0000FF"/>
                  <w:sz w:val="22"/>
                  <w:u w:val="single"/>
                </w:rPr>
                <w:t>email@tcp-as.cz</w:t>
              </w:r>
            </w:hyperlink>
            <w:r w:rsidRPr="00F4545C">
              <w:rPr>
                <w:rFonts w:ascii="Calibri" w:eastAsia="Calibri" w:hAnsi="Calibri" w:cs="Times New Roman"/>
                <w:b/>
                <w:bCs/>
                <w:sz w:val="22"/>
              </w:rPr>
              <w:t>, případně dopisem doručeným do sídla objednatele.</w:t>
            </w:r>
            <w:bookmarkStart w:id="0" w:name="_GoBack"/>
            <w:bookmarkEnd w:id="0"/>
          </w:p>
        </w:tc>
      </w:tr>
      <w:tr w:rsidR="00F72591" w:rsidTr="00F72591">
        <w:tc>
          <w:tcPr>
            <w:tcW w:w="3692" w:type="dxa"/>
            <w:gridSpan w:val="3"/>
            <w:tcBorders>
              <w:left w:val="single" w:sz="8" w:space="0" w:color="auto"/>
              <w:bottom w:val="nil"/>
            </w:tcBorders>
            <w:tcMar>
              <w:top w:w="57" w:type="dxa"/>
            </w:tcMar>
          </w:tcPr>
          <w:p w:rsidR="00F72591" w:rsidRPr="00093DBC" w:rsidRDefault="00F72591" w:rsidP="00F72591">
            <w:r w:rsidRPr="00093DBC">
              <w:t>Vystavil:</w:t>
            </w:r>
          </w:p>
        </w:tc>
        <w:tc>
          <w:tcPr>
            <w:tcW w:w="3121" w:type="dxa"/>
            <w:tcBorders>
              <w:bottom w:val="nil"/>
            </w:tcBorders>
            <w:tcMar>
              <w:top w:w="57" w:type="dxa"/>
            </w:tcMar>
          </w:tcPr>
          <w:p w:rsidR="00F72591" w:rsidRPr="00093DBC" w:rsidRDefault="00F72591" w:rsidP="00F72591">
            <w:r w:rsidRPr="00093DBC">
              <w:t>Schválil</w:t>
            </w:r>
            <w:r>
              <w:t>:</w:t>
            </w:r>
          </w:p>
        </w:tc>
        <w:tc>
          <w:tcPr>
            <w:tcW w:w="3066" w:type="dxa"/>
            <w:gridSpan w:val="2"/>
            <w:tcBorders>
              <w:bottom w:val="nil"/>
              <w:right w:val="single" w:sz="8" w:space="0" w:color="auto"/>
            </w:tcBorders>
            <w:tcMar>
              <w:top w:w="57" w:type="dxa"/>
            </w:tcMar>
          </w:tcPr>
          <w:p w:rsidR="00F72591" w:rsidRPr="00093DBC" w:rsidRDefault="00F72591" w:rsidP="00F72591">
            <w:r w:rsidRPr="00093DBC">
              <w:t>Razítko</w:t>
            </w:r>
          </w:p>
        </w:tc>
      </w:tr>
      <w:tr w:rsidR="00F72591" w:rsidTr="00F4545C">
        <w:trPr>
          <w:trHeight w:val="617"/>
        </w:trPr>
        <w:tc>
          <w:tcPr>
            <w:tcW w:w="3692" w:type="dxa"/>
            <w:gridSpan w:val="3"/>
            <w:tcBorders>
              <w:top w:val="nil"/>
              <w:left w:val="single" w:sz="8" w:space="0" w:color="auto"/>
            </w:tcBorders>
          </w:tcPr>
          <w:p w:rsidR="00F72591" w:rsidRPr="00093DBC" w:rsidRDefault="00F72591" w:rsidP="00F72591">
            <w:r w:rsidRPr="00093DBC">
              <w:t xml:space="preserve">marketingový specialista </w:t>
            </w:r>
          </w:p>
          <w:p w:rsidR="00F72591" w:rsidRPr="00093DBC" w:rsidRDefault="00F72591" w:rsidP="00F72591">
            <w:r w:rsidRPr="00093DBC">
              <w:t xml:space="preserve"> </w:t>
            </w:r>
          </w:p>
        </w:tc>
        <w:tc>
          <w:tcPr>
            <w:tcW w:w="3121" w:type="dxa"/>
            <w:tcBorders>
              <w:top w:val="nil"/>
            </w:tcBorders>
          </w:tcPr>
          <w:p w:rsidR="00F72591" w:rsidRPr="00093DBC" w:rsidRDefault="00F72591" w:rsidP="00F72591">
            <w:r w:rsidRPr="00093DBC">
              <w:t xml:space="preserve">technický specialista </w:t>
            </w:r>
          </w:p>
          <w:p w:rsidR="00F72591" w:rsidRPr="00093DBC" w:rsidRDefault="00F72591" w:rsidP="00F72591">
            <w:r w:rsidRPr="00093DBC">
              <w:t>- kontrolor</w:t>
            </w:r>
          </w:p>
        </w:tc>
        <w:tc>
          <w:tcPr>
            <w:tcW w:w="3066" w:type="dxa"/>
            <w:gridSpan w:val="2"/>
            <w:tcBorders>
              <w:top w:val="nil"/>
              <w:right w:val="single" w:sz="8" w:space="0" w:color="auto"/>
            </w:tcBorders>
          </w:tcPr>
          <w:p w:rsidR="00F72591" w:rsidRPr="00093DBC" w:rsidRDefault="00F72591" w:rsidP="00F72591"/>
        </w:tc>
      </w:tr>
      <w:tr w:rsidR="00F72591" w:rsidTr="00F72591">
        <w:trPr>
          <w:trHeight w:val="269"/>
        </w:trPr>
        <w:tc>
          <w:tcPr>
            <w:tcW w:w="9879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72591" w:rsidRPr="00E220DC" w:rsidRDefault="00F72591" w:rsidP="00106707">
            <w:r w:rsidRPr="00E220DC">
              <w:t xml:space="preserve">Bankovní spojení: </w:t>
            </w:r>
          </w:p>
        </w:tc>
      </w:tr>
      <w:tr w:rsidR="00F72591" w:rsidTr="00F72591">
        <w:trPr>
          <w:trHeight w:val="339"/>
        </w:trPr>
        <w:tc>
          <w:tcPr>
            <w:tcW w:w="98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591" w:rsidRPr="00E220DC" w:rsidRDefault="00F72591" w:rsidP="00106707">
            <w:proofErr w:type="spellStart"/>
            <w:proofErr w:type="gramStart"/>
            <w:r w:rsidRPr="00E220DC">
              <w:t>č.ú</w:t>
            </w:r>
            <w:proofErr w:type="spellEnd"/>
            <w:r w:rsidRPr="00E220DC">
              <w:t>.:</w:t>
            </w:r>
            <w:proofErr w:type="gramEnd"/>
            <w:r w:rsidRPr="00E220DC">
              <w:t xml:space="preserve">  </w:t>
            </w:r>
          </w:p>
        </w:tc>
      </w:tr>
    </w:tbl>
    <w:p w:rsidR="00D54A8E" w:rsidRPr="00F72591" w:rsidRDefault="00D54A8E" w:rsidP="00F72591">
      <w:pPr>
        <w:rPr>
          <w:sz w:val="2"/>
          <w:szCs w:val="2"/>
        </w:rPr>
      </w:pPr>
    </w:p>
    <w:sectPr w:rsidR="00D54A8E" w:rsidRPr="00F72591" w:rsidSect="00F72591">
      <w:headerReference w:type="default" r:id="rId7"/>
      <w:pgSz w:w="11906" w:h="16838"/>
      <w:pgMar w:top="2530" w:right="1417" w:bottom="434" w:left="11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A8E" w:rsidRDefault="00D54A8E" w:rsidP="00F72591">
      <w:r>
        <w:separator/>
      </w:r>
    </w:p>
  </w:endnote>
  <w:endnote w:type="continuationSeparator" w:id="0">
    <w:p w:rsidR="00D54A8E" w:rsidRDefault="00D54A8E" w:rsidP="00F7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A8E" w:rsidRDefault="00D54A8E" w:rsidP="00F72591">
      <w:r>
        <w:separator/>
      </w:r>
    </w:p>
  </w:footnote>
  <w:footnote w:type="continuationSeparator" w:id="0">
    <w:p w:rsidR="00D54A8E" w:rsidRDefault="00D54A8E" w:rsidP="00F72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A8E" w:rsidRDefault="00F4545C" w:rsidP="00F72591">
    <w:pPr>
      <w:pStyle w:val="Zhlav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4.2pt;margin-top:53.95pt;width:495.15pt;height:0;z-index:251665408" o:connectortype="straight" strokecolor="#e82922" strokeweight="2pt"/>
      </w:pict>
    </w: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3.4pt;margin-top:29.1pt;width:75.85pt;height:14.25pt;z-index:251664384" filled="f" stroked="f">
          <v:textbox style="mso-next-textbox:#_x0000_s1026" inset="0,0,0,0">
            <w:txbxContent>
              <w:p w:rsidR="00F72591" w:rsidRPr="00093DBC" w:rsidRDefault="00F72591" w:rsidP="00F72591">
                <w:pPr>
                  <w:jc w:val="right"/>
                  <w:rPr>
                    <w:b/>
                    <w:color w:val="E82922"/>
                    <w:szCs w:val="20"/>
                  </w:rPr>
                </w:pPr>
                <w:r w:rsidRPr="00093DBC">
                  <w:rPr>
                    <w:b/>
                    <w:color w:val="E82922"/>
                    <w:szCs w:val="20"/>
                  </w:rPr>
                  <w:t>www.tcp-as.cz</w:t>
                </w:r>
              </w:p>
            </w:txbxContent>
          </v:textbox>
        </v:shape>
      </w:pict>
    </w:r>
    <w:r w:rsidR="00F72591" w:rsidRPr="00F72591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5607713</wp:posOffset>
          </wp:positionH>
          <wp:positionV relativeFrom="paragraph">
            <wp:posOffset>-258511</wp:posOffset>
          </wp:positionV>
          <wp:extent cx="1050878" cy="2470244"/>
          <wp:effectExtent l="0" t="0" r="0" b="0"/>
          <wp:wrapNone/>
          <wp:docPr id="4" name="Obrázek 3" descr="Symbol_TCP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_TCP.wmf"/>
                  <pic:cNvPicPr/>
                </pic:nvPicPr>
                <pic:blipFill>
                  <a:blip r:embed="rId1"/>
                  <a:srcRect r="57670"/>
                  <a:stretch>
                    <a:fillRect/>
                  </a:stretch>
                </pic:blipFill>
                <pic:spPr>
                  <a:xfrm>
                    <a:off x="0" y="0"/>
                    <a:ext cx="1052423" cy="24757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pict>
        <v:shape id="_x0000_s1025" type="#_x0000_t202" style="position:absolute;margin-left:132.15pt;margin-top:3.55pt;width:247.95pt;height:48.9pt;z-index:251661312;mso-position-horizontal-relative:text;mso-position-vertical-relative:text" filled="f" stroked="f">
          <v:textbox style="mso-next-textbox:#_x0000_s1025" inset="0,0,0,0">
            <w:txbxContent>
              <w:p w:rsidR="00F72591" w:rsidRPr="00093DBC" w:rsidRDefault="00F72591" w:rsidP="00F72591">
                <w:pPr>
                  <w:rPr>
                    <w:sz w:val="16"/>
                    <w:szCs w:val="20"/>
                  </w:rPr>
                </w:pPr>
                <w:r w:rsidRPr="00093DBC">
                  <w:rPr>
                    <w:sz w:val="16"/>
                    <w:szCs w:val="20"/>
                  </w:rPr>
                  <w:t>TRADE CENTRE PRAHA a.s., Blanická 1008/28, Praha 2,</w:t>
                </w:r>
              </w:p>
              <w:p w:rsidR="00F72591" w:rsidRPr="00093DBC" w:rsidRDefault="00F72591" w:rsidP="00F72591">
                <w:pPr>
                  <w:rPr>
                    <w:sz w:val="16"/>
                    <w:szCs w:val="20"/>
                  </w:rPr>
                </w:pPr>
                <w:r w:rsidRPr="00093DBC">
                  <w:rPr>
                    <w:sz w:val="16"/>
                    <w:szCs w:val="20"/>
                  </w:rPr>
                  <w:t>PSČ 120 00, email@tcp-as.cz, tel: 222 013 111, fax: 222 251 814</w:t>
                </w:r>
              </w:p>
              <w:p w:rsidR="00F72591" w:rsidRPr="00093DBC" w:rsidRDefault="00F72591" w:rsidP="00F72591">
                <w:pPr>
                  <w:rPr>
                    <w:sz w:val="16"/>
                    <w:szCs w:val="20"/>
                  </w:rPr>
                </w:pPr>
                <w:r w:rsidRPr="00093DBC">
                  <w:rPr>
                    <w:sz w:val="16"/>
                    <w:szCs w:val="20"/>
                  </w:rPr>
                  <w:t xml:space="preserve">zapsaná dne </w:t>
                </w:r>
                <w:proofErr w:type="gramStart"/>
                <w:r w:rsidRPr="00093DBC">
                  <w:rPr>
                    <w:sz w:val="16"/>
                    <w:szCs w:val="20"/>
                  </w:rPr>
                  <w:t>19.2.1990</w:t>
                </w:r>
                <w:proofErr w:type="gramEnd"/>
                <w:r w:rsidRPr="00093DBC">
                  <w:rPr>
                    <w:sz w:val="16"/>
                    <w:szCs w:val="20"/>
                  </w:rPr>
                  <w:t xml:space="preserve"> v odd. B, </w:t>
                </w:r>
                <w:proofErr w:type="spellStart"/>
                <w:r w:rsidRPr="00093DBC">
                  <w:rPr>
                    <w:sz w:val="16"/>
                    <w:szCs w:val="20"/>
                  </w:rPr>
                  <w:t>vl</w:t>
                </w:r>
                <w:proofErr w:type="spellEnd"/>
                <w:r w:rsidRPr="00093DBC">
                  <w:rPr>
                    <w:sz w:val="16"/>
                    <w:szCs w:val="20"/>
                  </w:rPr>
                  <w:t xml:space="preserve">. 43 obchodního rejstříku </w:t>
                </w:r>
              </w:p>
              <w:p w:rsidR="00F72591" w:rsidRPr="00093DBC" w:rsidRDefault="00F72591" w:rsidP="00F72591">
                <w:pPr>
                  <w:rPr>
                    <w:sz w:val="16"/>
                    <w:szCs w:val="20"/>
                  </w:rPr>
                </w:pPr>
                <w:r w:rsidRPr="00093DBC">
                  <w:rPr>
                    <w:sz w:val="16"/>
                    <w:szCs w:val="20"/>
                  </w:rPr>
                  <w:t>vedeného Městským soudem v Praze, IČO: 00409316</w:t>
                </w:r>
              </w:p>
            </w:txbxContent>
          </v:textbox>
        </v:shape>
      </w:pict>
    </w:r>
    <w:r w:rsidR="00F72591" w:rsidRPr="00F72591"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-78001</wp:posOffset>
          </wp:positionH>
          <wp:positionV relativeFrom="paragraph">
            <wp:posOffset>-53795</wp:posOffset>
          </wp:positionV>
          <wp:extent cx="1359374" cy="545911"/>
          <wp:effectExtent l="19050" t="0" r="0" b="0"/>
          <wp:wrapNone/>
          <wp:docPr id="3" name="Obrázek 0" descr="Logo TCP Redesign_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CP Redesign_CMYK.w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9374" cy="545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A8E"/>
    <w:rsid w:val="00106707"/>
    <w:rsid w:val="00246193"/>
    <w:rsid w:val="00490261"/>
    <w:rsid w:val="0051684C"/>
    <w:rsid w:val="0082792E"/>
    <w:rsid w:val="00AC7BBD"/>
    <w:rsid w:val="00D54A8E"/>
    <w:rsid w:val="00E661A5"/>
    <w:rsid w:val="00F4545C"/>
    <w:rsid w:val="00F7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1D1427E-9556-49E4-AFAD-2863C9C5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591"/>
    <w:pPr>
      <w:spacing w:after="0" w:line="240" w:lineRule="auto"/>
    </w:pPr>
    <w:rPr>
      <w:rFonts w:ascii="Arial" w:hAnsi="Arial" w:cs="Arial"/>
      <w:sz w:val="20"/>
    </w:rPr>
  </w:style>
  <w:style w:type="paragraph" w:styleId="Nadpis2">
    <w:name w:val="heading 2"/>
    <w:basedOn w:val="Normln"/>
    <w:next w:val="Normln"/>
    <w:link w:val="Nadpis2Char"/>
    <w:qFormat/>
    <w:rsid w:val="00F4545C"/>
    <w:pPr>
      <w:keepNext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4A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4A8E"/>
  </w:style>
  <w:style w:type="paragraph" w:styleId="Zpat">
    <w:name w:val="footer"/>
    <w:basedOn w:val="Normln"/>
    <w:link w:val="ZpatChar"/>
    <w:uiPriority w:val="99"/>
    <w:semiHidden/>
    <w:unhideWhenUsed/>
    <w:rsid w:val="00D54A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54A8E"/>
  </w:style>
  <w:style w:type="paragraph" w:styleId="Textbubliny">
    <w:name w:val="Balloon Text"/>
    <w:basedOn w:val="Normln"/>
    <w:link w:val="TextbublinyChar"/>
    <w:uiPriority w:val="99"/>
    <w:semiHidden/>
    <w:unhideWhenUsed/>
    <w:rsid w:val="00D54A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A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7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72591"/>
    <w:pPr>
      <w:spacing w:after="0" w:line="240" w:lineRule="auto"/>
    </w:pPr>
    <w:rPr>
      <w:rFonts w:ascii="Arial" w:hAnsi="Arial" w:cs="Arial"/>
    </w:rPr>
  </w:style>
  <w:style w:type="character" w:customStyle="1" w:styleId="Nadpis2Char">
    <w:name w:val="Nadpis 2 Char"/>
    <w:basedOn w:val="Standardnpsmoodstavce"/>
    <w:link w:val="Nadpis2"/>
    <w:rsid w:val="00F4545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apple-style-span">
    <w:name w:val="apple-style-span"/>
    <w:rsid w:val="00F45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@tcp-a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I.N.GLOBAL</dc:creator>
  <cp:lastModifiedBy>Zdeněk Maudr</cp:lastModifiedBy>
  <cp:revision>4</cp:revision>
  <dcterms:created xsi:type="dcterms:W3CDTF">2016-12-01T09:38:00Z</dcterms:created>
  <dcterms:modified xsi:type="dcterms:W3CDTF">2017-09-14T06:16:00Z</dcterms:modified>
</cp:coreProperties>
</file>