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323" w:rsidRDefault="0065479D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.75pt;margin-top:.1pt;width:352.8pt;height:46.6pt;z-index:251657728;mso-wrap-distance-left:5pt;mso-wrap-distance-right:5pt;mso-position-horizontal-relative:margin" filled="f" stroked="f">
            <v:textbox style="mso-fit-shape-to-text:t" inset="0,0,0,0">
              <w:txbxContent>
                <w:p w:rsidR="00111323" w:rsidRDefault="007B08CE">
                  <w:pPr>
                    <w:pStyle w:val="Nadpis1"/>
                    <w:keepNext/>
                    <w:keepLines/>
                    <w:shd w:val="clear" w:color="auto" w:fill="auto"/>
                    <w:spacing w:after="206" w:line="400" w:lineRule="exact"/>
                  </w:pPr>
                  <w:bookmarkStart w:id="0" w:name="bookmark0"/>
                  <w:r>
                    <w:t xml:space="preserve">DODATEK </w:t>
                  </w:r>
                  <w:proofErr w:type="spellStart"/>
                  <w:proofErr w:type="gramStart"/>
                  <w:r>
                    <w:t>č.:l</w:t>
                  </w:r>
                  <w:bookmarkEnd w:id="0"/>
                  <w:proofErr w:type="spellEnd"/>
                  <w:proofErr w:type="gramEnd"/>
                </w:p>
                <w:p w:rsidR="00111323" w:rsidRDefault="007B08CE">
                  <w:pPr>
                    <w:pStyle w:val="Zkladntext20"/>
                    <w:shd w:val="clear" w:color="auto" w:fill="auto"/>
                    <w:spacing w:before="0" w:line="240" w:lineRule="exact"/>
                  </w:pPr>
                  <w:r>
                    <w:rPr>
                      <w:rStyle w:val="Zkladntext2Exact"/>
                      <w:b/>
                      <w:bCs/>
                    </w:rPr>
                    <w:t>Ke kupní smlouvě uzavřené dne 25.7.2002 mezi smluvními stranami: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2.9pt;margin-top:84.8pt;width:60pt;height:44.2pt;z-index:251657729;mso-wrap-distance-left:5pt;mso-wrap-distance-right:5pt;mso-position-horizontal-relative:margin" filled="f" stroked="f">
            <v:textbox style="mso-fit-shape-to-text:t" inset="0,0,0,0">
              <w:txbxContent>
                <w:p w:rsidR="00111323" w:rsidRDefault="007B08CE">
                  <w:pPr>
                    <w:pStyle w:val="Nadpis2"/>
                    <w:keepNext/>
                    <w:keepLines/>
                    <w:shd w:val="clear" w:color="auto" w:fill="auto"/>
                  </w:pPr>
                  <w:bookmarkStart w:id="1" w:name="bookmark1"/>
                  <w:r>
                    <w:rPr>
                      <w:rStyle w:val="Nadpis2TimesNewRoman115ptTunExact"/>
                      <w:rFonts w:eastAsia="Corbel"/>
                    </w:rPr>
                    <w:t>1</w:t>
                  </w:r>
                  <w:r>
                    <w:t>.</w:t>
                  </w:r>
                  <w:bookmarkEnd w:id="1"/>
                </w:p>
                <w:p w:rsidR="00111323" w:rsidRDefault="007B08CE">
                  <w:pPr>
                    <w:pStyle w:val="Zkladntext20"/>
                    <w:shd w:val="clear" w:color="auto" w:fill="auto"/>
                    <w:spacing w:before="0" w:line="274" w:lineRule="exact"/>
                  </w:pPr>
                  <w:r>
                    <w:rPr>
                      <w:rStyle w:val="Zkladntext2Exact"/>
                      <w:b/>
                      <w:bCs/>
                    </w:rPr>
                    <w:t>Společnost:</w:t>
                  </w:r>
                </w:p>
                <w:p w:rsidR="00111323" w:rsidRDefault="007B08CE">
                  <w:pPr>
                    <w:pStyle w:val="Zkladntext20"/>
                    <w:shd w:val="clear" w:color="auto" w:fill="auto"/>
                    <w:spacing w:before="0" w:line="274" w:lineRule="exact"/>
                  </w:pPr>
                  <w:r>
                    <w:rPr>
                      <w:rStyle w:val="Zkladntext2Exact"/>
                      <w:b/>
                      <w:bCs/>
                    </w:rPr>
                    <w:t>Sídlo: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.4pt;margin-top:139.45pt;width:75.1pt;height:72.1pt;z-index:251657730;mso-wrap-distance-left:5pt;mso-wrap-distance-right:5pt;mso-position-horizontal-relative:margin" filled="f" stroked="f">
            <v:textbox style="mso-fit-shape-to-text:t" inset="0,0,0,0">
              <w:txbxContent>
                <w:p w:rsidR="00111323" w:rsidRDefault="007B08CE">
                  <w:pPr>
                    <w:pStyle w:val="Zkladntext20"/>
                    <w:shd w:val="clear" w:color="auto" w:fill="auto"/>
                    <w:spacing w:before="0" w:line="274" w:lineRule="exact"/>
                  </w:pPr>
                  <w:r>
                    <w:rPr>
                      <w:rStyle w:val="Zkladntext2Exact"/>
                      <w:b/>
                      <w:bCs/>
                    </w:rPr>
                    <w:t>IČO:</w:t>
                  </w:r>
                </w:p>
                <w:p w:rsidR="00111323" w:rsidRDefault="007B08CE">
                  <w:pPr>
                    <w:pStyle w:val="Zkladntext20"/>
                    <w:shd w:val="clear" w:color="auto" w:fill="auto"/>
                    <w:spacing w:before="0" w:line="274" w:lineRule="exact"/>
                  </w:pPr>
                  <w:r>
                    <w:rPr>
                      <w:rStyle w:val="Zkladntext2Exact"/>
                      <w:b/>
                      <w:bCs/>
                    </w:rPr>
                    <w:t>DIČ:</w:t>
                  </w:r>
                </w:p>
                <w:p w:rsidR="00111323" w:rsidRDefault="007B08CE">
                  <w:pPr>
                    <w:pStyle w:val="Zkladntext20"/>
                    <w:shd w:val="clear" w:color="auto" w:fill="auto"/>
                    <w:spacing w:before="0" w:line="274" w:lineRule="exact"/>
                  </w:pPr>
                  <w:r>
                    <w:rPr>
                      <w:rStyle w:val="Zkladntext2Exact"/>
                      <w:b/>
                      <w:bCs/>
                    </w:rPr>
                    <w:t>Zastoupená: Bank. spojení: Č. účtu.: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02.95pt;margin-top:98.4pt;width:258.5pt;height:113.65pt;z-index:251657731;mso-wrap-distance-left:5pt;mso-wrap-distance-right:5pt;mso-position-horizontal-relative:margin" filled="f" stroked="f">
            <v:textbox style="mso-fit-shape-to-text:t" inset="0,0,0,0">
              <w:txbxContent>
                <w:p w:rsidR="00111323" w:rsidRDefault="007B08CE">
                  <w:pPr>
                    <w:pStyle w:val="Zkladntext20"/>
                    <w:shd w:val="clear" w:color="auto" w:fill="auto"/>
                    <w:spacing w:before="0" w:line="274" w:lineRule="exact"/>
                  </w:pPr>
                  <w:r>
                    <w:rPr>
                      <w:rStyle w:val="Zkladntext2Exact"/>
                      <w:b/>
                      <w:bCs/>
                    </w:rPr>
                    <w:t>ČSAD DIESEL, a.s.</w:t>
                  </w:r>
                </w:p>
                <w:p w:rsidR="00111323" w:rsidRDefault="007B08CE">
                  <w:pPr>
                    <w:pStyle w:val="Zkladntext20"/>
                    <w:shd w:val="clear" w:color="auto" w:fill="auto"/>
                    <w:spacing w:before="0" w:line="274" w:lineRule="exact"/>
                  </w:pPr>
                  <w:r>
                    <w:rPr>
                      <w:rStyle w:val="Zkladntext2Exact"/>
                      <w:b/>
                      <w:bCs/>
                    </w:rPr>
                    <w:t>Ohrada 791, 755 01 Vsetín</w:t>
                  </w:r>
                </w:p>
                <w:p w:rsidR="00111323" w:rsidRDefault="007B08CE">
                  <w:pPr>
                    <w:pStyle w:val="Zkladntext20"/>
                    <w:shd w:val="clear" w:color="auto" w:fill="auto"/>
                    <w:spacing w:before="0" w:line="274" w:lineRule="exact"/>
                  </w:pPr>
                  <w:r>
                    <w:rPr>
                      <w:rStyle w:val="Zkladntext2Exact"/>
                      <w:b/>
                      <w:bCs/>
                    </w:rPr>
                    <w:t>zapsaná v OR u KS Ostrava, oddíl B., vložka 1299</w:t>
                  </w:r>
                </w:p>
                <w:p w:rsidR="00111323" w:rsidRDefault="007B08CE">
                  <w:pPr>
                    <w:pStyle w:val="Zkladntext20"/>
                    <w:shd w:val="clear" w:color="auto" w:fill="auto"/>
                    <w:spacing w:before="0" w:line="274" w:lineRule="exact"/>
                  </w:pPr>
                  <w:r>
                    <w:rPr>
                      <w:rStyle w:val="Zkladntext2Exact"/>
                      <w:b/>
                      <w:bCs/>
                    </w:rPr>
                    <w:t>65 13 81 71</w:t>
                  </w:r>
                </w:p>
                <w:p w:rsidR="00111323" w:rsidRDefault="007B08CE">
                  <w:pPr>
                    <w:pStyle w:val="Zkladntext20"/>
                    <w:shd w:val="clear" w:color="auto" w:fill="auto"/>
                    <w:spacing w:before="0" w:line="274" w:lineRule="exact"/>
                  </w:pPr>
                  <w:r>
                    <w:rPr>
                      <w:rStyle w:val="Zkladntext2Exact"/>
                      <w:b/>
                      <w:bCs/>
                    </w:rPr>
                    <w:t>403-65138171</w:t>
                  </w:r>
                </w:p>
                <w:p w:rsidR="00111323" w:rsidRDefault="00546DBE" w:rsidP="00546DBE">
                  <w:pPr>
                    <w:pStyle w:val="Zkladntext20"/>
                    <w:shd w:val="clear" w:color="auto" w:fill="auto"/>
                    <w:spacing w:before="0" w:line="274" w:lineRule="exact"/>
                  </w:pPr>
                  <w:r>
                    <w:rPr>
                      <w:rStyle w:val="Zkladntext2Exact"/>
                      <w:b/>
                      <w:bCs/>
                    </w:rPr>
                    <w:t>xxxxxxxxxxxxxxx</w:t>
                  </w:r>
                  <w:r w:rsidR="007B08CE">
                    <w:rPr>
                      <w:rStyle w:val="Zkladntext2Exact"/>
                      <w:b/>
                      <w:bCs/>
                    </w:rPr>
                    <w:t>na základě plné moci</w:t>
                  </w:r>
                </w:p>
                <w:p w:rsidR="00111323" w:rsidRDefault="007B08CE">
                  <w:pPr>
                    <w:pStyle w:val="Zkladntext20"/>
                    <w:shd w:val="clear" w:color="auto" w:fill="auto"/>
                    <w:spacing w:before="0" w:line="274" w:lineRule="exact"/>
                  </w:pPr>
                  <w:r>
                    <w:rPr>
                      <w:rStyle w:val="Zkladntext2Exact"/>
                      <w:b/>
                      <w:bCs/>
                    </w:rPr>
                    <w:t>Komerční banka, a.s.</w:t>
                  </w:r>
                </w:p>
                <w:p w:rsidR="00111323" w:rsidRDefault="007B08CE">
                  <w:pPr>
                    <w:pStyle w:val="Zkladntext20"/>
                    <w:shd w:val="clear" w:color="auto" w:fill="auto"/>
                    <w:spacing w:before="0" w:line="274" w:lineRule="exact"/>
                  </w:pPr>
                  <w:r>
                    <w:rPr>
                      <w:rStyle w:val="Zkladntext2Exact"/>
                      <w:b/>
                      <w:bCs/>
                    </w:rPr>
                    <w:t>27107801/0100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9.9pt;margin-top:224.2pt;width:101.3pt;height:14.85pt;z-index:251657732;mso-wrap-distance-left:5pt;mso-wrap-distance-right:5pt;mso-position-horizontal-relative:margin" filled="f" stroked="f">
            <v:textbox style="mso-fit-shape-to-text:t" inset="0,0,0,0">
              <w:txbxContent>
                <w:p w:rsidR="00111323" w:rsidRDefault="007B08CE">
                  <w:pPr>
                    <w:pStyle w:val="Zkladntext3"/>
                    <w:shd w:val="clear" w:color="auto" w:fill="auto"/>
                    <w:spacing w:line="240" w:lineRule="exact"/>
                  </w:pPr>
                  <w:r>
                    <w:rPr>
                      <w:rStyle w:val="Zkladntext34ptNetunNekurzvaExact"/>
                    </w:rPr>
                    <w:t xml:space="preserve">- </w:t>
                  </w:r>
                  <w:r>
                    <w:t>jako prodávající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7.9pt;margin-top:251.05pt;width:7.7pt;height:15.15pt;z-index:251657733;mso-wrap-distance-left:5pt;mso-wrap-distance-right:5pt;mso-position-horizontal-relative:margin" filled="f" stroked="f">
            <v:textbox style="mso-fit-shape-to-text:t" inset="0,0,0,0">
              <w:txbxContent>
                <w:p w:rsidR="00111323" w:rsidRDefault="007B08CE">
                  <w:pPr>
                    <w:pStyle w:val="Zkladntext40"/>
                    <w:shd w:val="clear" w:color="auto" w:fill="auto"/>
                    <w:spacing w:line="240" w:lineRule="exact"/>
                  </w:pPr>
                  <w:r>
                    <w:rPr>
                      <w:rStyle w:val="Zkladntext4Exact"/>
                    </w:rPr>
                    <w:t>a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.95pt;margin-top:277.3pt;width:94.8pt;height:140.65pt;z-index:251657734;mso-wrap-distance-left:5pt;mso-wrap-distance-right:5pt;mso-position-horizontal-relative:margin" filled="f" stroked="f">
            <v:textbox style="mso-fit-shape-to-text:t" inset="0,0,0,0">
              <w:txbxContent>
                <w:p w:rsidR="00111323" w:rsidRDefault="007B08CE">
                  <w:pPr>
                    <w:pStyle w:val="Nadpis3"/>
                    <w:keepNext/>
                    <w:keepLines/>
                    <w:shd w:val="clear" w:color="auto" w:fill="auto"/>
                  </w:pPr>
                  <w:bookmarkStart w:id="2" w:name="bookmark2"/>
                  <w:r>
                    <w:rPr>
                      <w:rStyle w:val="Nadpis311ptExact"/>
                      <w:b/>
                      <w:bCs/>
                    </w:rPr>
                    <w:t>2</w:t>
                  </w:r>
                  <w:r>
                    <w:t>.</w:t>
                  </w:r>
                  <w:bookmarkEnd w:id="2"/>
                </w:p>
                <w:p w:rsidR="00111323" w:rsidRDefault="007B08CE">
                  <w:pPr>
                    <w:pStyle w:val="Zkladntext20"/>
                    <w:shd w:val="clear" w:color="auto" w:fill="auto"/>
                    <w:spacing w:before="0" w:line="274" w:lineRule="exact"/>
                  </w:pPr>
                  <w:r>
                    <w:rPr>
                      <w:rStyle w:val="Zkladntext2Exact"/>
                      <w:b/>
                      <w:bCs/>
                    </w:rPr>
                    <w:t>Společnost:</w:t>
                  </w:r>
                </w:p>
                <w:p w:rsidR="00111323" w:rsidRDefault="007B08CE">
                  <w:pPr>
                    <w:pStyle w:val="Zkladntext20"/>
                    <w:shd w:val="clear" w:color="auto" w:fill="auto"/>
                    <w:spacing w:before="0" w:line="274" w:lineRule="exact"/>
                  </w:pPr>
                  <w:r>
                    <w:rPr>
                      <w:rStyle w:val="Zkladntext2Exact"/>
                      <w:b/>
                      <w:bCs/>
                    </w:rPr>
                    <w:t>Sídlo:</w:t>
                  </w:r>
                </w:p>
                <w:p w:rsidR="00111323" w:rsidRDefault="007B08CE">
                  <w:pPr>
                    <w:pStyle w:val="Zkladntext20"/>
                    <w:shd w:val="clear" w:color="auto" w:fill="auto"/>
                    <w:spacing w:before="0" w:line="274" w:lineRule="exact"/>
                  </w:pPr>
                  <w:r>
                    <w:rPr>
                      <w:rStyle w:val="Zkladntext2Exact"/>
                      <w:b/>
                      <w:bCs/>
                    </w:rPr>
                    <w:t>IČO:</w:t>
                  </w:r>
                </w:p>
                <w:p w:rsidR="00111323" w:rsidRDefault="007B08CE">
                  <w:pPr>
                    <w:pStyle w:val="Zkladntext20"/>
                    <w:shd w:val="clear" w:color="auto" w:fill="auto"/>
                    <w:spacing w:before="0" w:line="274" w:lineRule="exact"/>
                  </w:pPr>
                  <w:r>
                    <w:rPr>
                      <w:rStyle w:val="Zkladntext2Exact"/>
                      <w:b/>
                      <w:bCs/>
                    </w:rPr>
                    <w:t>DIČ:</w:t>
                  </w:r>
                </w:p>
                <w:p w:rsidR="00111323" w:rsidRDefault="007B08CE">
                  <w:pPr>
                    <w:pStyle w:val="Zkladntext20"/>
                    <w:shd w:val="clear" w:color="auto" w:fill="auto"/>
                    <w:spacing w:before="0" w:line="274" w:lineRule="exact"/>
                  </w:pPr>
                  <w:r>
                    <w:rPr>
                      <w:rStyle w:val="Zkladntext2Exact"/>
                      <w:b/>
                      <w:bCs/>
                    </w:rPr>
                    <w:t>Zastoupená: Bankovní spojení: Číslo účtu:</w:t>
                  </w:r>
                </w:p>
                <w:p w:rsidR="00111323" w:rsidRDefault="007B08CE">
                  <w:pPr>
                    <w:pStyle w:val="Zkladntext20"/>
                    <w:shd w:val="clear" w:color="auto" w:fill="auto"/>
                    <w:spacing w:before="0" w:line="274" w:lineRule="exact"/>
                  </w:pPr>
                  <w:r>
                    <w:rPr>
                      <w:rStyle w:val="Zkladntext2Exact"/>
                      <w:b/>
                      <w:bCs/>
                    </w:rPr>
                    <w:t>E-mail:</w:t>
                  </w:r>
                </w:p>
                <w:p w:rsidR="00111323" w:rsidRDefault="007B08CE">
                  <w:pPr>
                    <w:pStyle w:val="Zkladntext20"/>
                    <w:shd w:val="clear" w:color="auto" w:fill="auto"/>
                    <w:spacing w:before="0" w:line="274" w:lineRule="exact"/>
                  </w:pPr>
                  <w:r>
                    <w:rPr>
                      <w:rStyle w:val="Zkladntext2Exact"/>
                      <w:b/>
                      <w:bCs/>
                    </w:rPr>
                    <w:t>Telefon/fax: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07.05pt;margin-top:291.7pt;width:124.8pt;height:99pt;z-index:251657735;mso-wrap-distance-left:5pt;mso-wrap-distance-right:5pt;mso-position-horizontal-relative:margin" filled="f" stroked="f">
            <v:textbox style="mso-fit-shape-to-text:t" inset="0,0,0,0">
              <w:txbxContent>
                <w:p w:rsidR="00111323" w:rsidRDefault="007B08CE">
                  <w:pPr>
                    <w:pStyle w:val="Zkladntext20"/>
                    <w:shd w:val="clear" w:color="auto" w:fill="auto"/>
                    <w:spacing w:before="0" w:after="240" w:line="274" w:lineRule="exact"/>
                  </w:pPr>
                  <w:r>
                    <w:rPr>
                      <w:rStyle w:val="Zkladntext2Exact"/>
                      <w:b/>
                      <w:bCs/>
                    </w:rPr>
                    <w:t>Město Plzeň Náměstí Republiky 1 00075370</w:t>
                  </w:r>
                </w:p>
                <w:p w:rsidR="00111323" w:rsidRDefault="007B08CE">
                  <w:pPr>
                    <w:pStyle w:val="Zkladntext20"/>
                    <w:shd w:val="clear" w:color="auto" w:fill="auto"/>
                    <w:spacing w:before="0" w:line="274" w:lineRule="exact"/>
                    <w:ind w:right="680"/>
                  </w:pPr>
                  <w:r>
                    <w:rPr>
                      <w:rStyle w:val="Zkladntext2Exact"/>
                      <w:b/>
                      <w:bCs/>
                    </w:rPr>
                    <w:t xml:space="preserve">Ing. Pavel RÓDL KB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Plzeň - město</w:t>
                  </w:r>
                  <w:proofErr w:type="gramEnd"/>
                </w:p>
                <w:p w:rsidR="00111323" w:rsidRDefault="007B08CE">
                  <w:pPr>
                    <w:pStyle w:val="Zkladntext20"/>
                    <w:shd w:val="clear" w:color="auto" w:fill="auto"/>
                    <w:spacing w:before="0" w:line="240" w:lineRule="exact"/>
                    <w:jc w:val="right"/>
                  </w:pPr>
                  <w:r>
                    <w:rPr>
                      <w:rStyle w:val="Zkladntext2Exact"/>
                      <w:b/>
                      <w:bCs/>
                    </w:rPr>
                    <w:t>2721-311/0100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18.7pt;margin-top:444.2pt;width:83.5pt;height:14.65pt;z-index:251657736;mso-wrap-distance-left:5pt;mso-wrap-distance-right:5pt;mso-position-horizontal-relative:margin" filled="f" stroked="f">
            <v:textbox style="mso-fit-shape-to-text:t" inset="0,0,0,0">
              <w:txbxContent>
                <w:p w:rsidR="00111323" w:rsidRDefault="007B08CE">
                  <w:pPr>
                    <w:pStyle w:val="Zkladntext5"/>
                    <w:shd w:val="clear" w:color="auto" w:fill="auto"/>
                    <w:spacing w:line="240" w:lineRule="exact"/>
                  </w:pPr>
                  <w:r>
                    <w:rPr>
                      <w:rStyle w:val="Zkladntext545ptNekurzvaExact"/>
                    </w:rPr>
                    <w:t xml:space="preserve">- </w:t>
                  </w:r>
                  <w:r>
                    <w:t>jako kupující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.5pt;margin-top:472.35pt;width:434.15pt;height:125.5pt;z-index:251657737;mso-wrap-distance-left:5pt;mso-wrap-distance-right:5pt;mso-position-horizontal-relative:margin" filled="f" stroked="f">
            <v:textbox style="mso-fit-shape-to-text:t" inset="0,0,0,0">
              <w:txbxContent>
                <w:p w:rsidR="00111323" w:rsidRDefault="007B08CE">
                  <w:pPr>
                    <w:pStyle w:val="Zkladntext20"/>
                    <w:shd w:val="clear" w:color="auto" w:fill="auto"/>
                    <w:spacing w:before="0" w:after="238" w:line="240" w:lineRule="exact"/>
                    <w:ind w:left="2880"/>
                  </w:pPr>
                  <w:r>
                    <w:rPr>
                      <w:rStyle w:val="Zkladntext2Exact"/>
                      <w:b/>
                      <w:bCs/>
                    </w:rPr>
                    <w:t xml:space="preserve">Kupní smlouva se mění </w:t>
                  </w:r>
                  <w:r>
                    <w:rPr>
                      <w:rStyle w:val="Zkladntext2dkovn3ptExact"/>
                      <w:b/>
                      <w:bCs/>
                    </w:rPr>
                    <w:t>takto:</w:t>
                  </w:r>
                </w:p>
                <w:p w:rsidR="00111323" w:rsidRDefault="007B08CE">
                  <w:pPr>
                    <w:pStyle w:val="Zkladntext40"/>
                    <w:shd w:val="clear" w:color="auto" w:fill="auto"/>
                    <w:spacing w:after="215" w:line="240" w:lineRule="exact"/>
                  </w:pPr>
                  <w:r>
                    <w:rPr>
                      <w:rStyle w:val="Zkladntext4Exact"/>
                    </w:rPr>
                    <w:t>Ustanovení článku 2 bod 1 a 2 se mění takto:</w:t>
                  </w:r>
                </w:p>
                <w:p w:rsidR="00111323" w:rsidRDefault="007B08CE">
                  <w:pPr>
                    <w:pStyle w:val="Zkladntext4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894"/>
                    </w:tabs>
                    <w:spacing w:line="274" w:lineRule="exact"/>
                    <w:ind w:left="740"/>
                    <w:jc w:val="both"/>
                  </w:pPr>
                  <w:r>
                    <w:rPr>
                      <w:rStyle w:val="Zkladntext4Exact"/>
                    </w:rPr>
                    <w:t>) Prodávající se zavazuje, že bude dodávat kupujícímu a kupující se zavazuje, že</w:t>
                  </w:r>
                </w:p>
                <w:p w:rsidR="00111323" w:rsidRDefault="007B08CE">
                  <w:pPr>
                    <w:pStyle w:val="Zkladntext40"/>
                    <w:shd w:val="clear" w:color="auto" w:fill="auto"/>
                    <w:spacing w:after="267" w:line="274" w:lineRule="exact"/>
                    <w:ind w:left="1080"/>
                  </w:pPr>
                  <w:r>
                    <w:rPr>
                      <w:rStyle w:val="Zkladntext4Exact"/>
                    </w:rPr>
                    <w:t>bude odebírat od prodávajícího zboží blíže specifikované v čl. 1. Odst. 1 této smlouvy v celkovém ročním odběru 2 500 litrů PHM.</w:t>
                  </w:r>
                </w:p>
                <w:p w:rsidR="00111323" w:rsidRDefault="007B08CE">
                  <w:pPr>
                    <w:pStyle w:val="Zkladntext4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918"/>
                    </w:tabs>
                    <w:spacing w:line="240" w:lineRule="exact"/>
                    <w:ind w:left="740"/>
                    <w:jc w:val="both"/>
                  </w:pPr>
                  <w:r>
                    <w:rPr>
                      <w:rStyle w:val="Zkladntext4Exact"/>
                    </w:rPr>
                    <w:t xml:space="preserve">) Dohodnutá tolerance dodávek zboží činí </w:t>
                  </w:r>
                  <w:proofErr w:type="gramStart"/>
                  <w:r>
                    <w:rPr>
                      <w:rStyle w:val="Zkladntext4Exact"/>
                    </w:rPr>
                    <w:t>20%</w:t>
                  </w:r>
                  <w:proofErr w:type="gramEnd"/>
                  <w:r>
                    <w:rPr>
                      <w:rStyle w:val="Zkladntext4Exact"/>
                    </w:rPr>
                    <w:t xml:space="preserve"> z dohodnutého ročního objemu.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.05pt;margin-top:623.05pt;width:270.5pt;height:15.35pt;z-index:251657738;mso-wrap-distance-left:5pt;mso-wrap-distance-right:5pt;mso-position-horizontal-relative:margin" filled="f" stroked="f">
            <v:textbox style="mso-fit-shape-to-text:t" inset="0,0,0,0">
              <w:txbxContent>
                <w:p w:rsidR="00111323" w:rsidRDefault="007B08CE">
                  <w:pPr>
                    <w:pStyle w:val="Zkladntext40"/>
                    <w:shd w:val="clear" w:color="auto" w:fill="auto"/>
                    <w:spacing w:line="240" w:lineRule="exact"/>
                  </w:pPr>
                  <w:r>
                    <w:rPr>
                      <w:rStyle w:val="Zkladntext4Exact"/>
                    </w:rPr>
                    <w:t>Ostatní ustanovení Kupní smlouvy zůstávají beze změn.</w:t>
                  </w:r>
                </w:p>
              </w:txbxContent>
            </v:textbox>
            <w10:wrap anchorx="margin"/>
          </v:shape>
        </w:pict>
      </w: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  <w:bookmarkStart w:id="3" w:name="_GoBack"/>
      <w:bookmarkEnd w:id="3"/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360" w:lineRule="exact"/>
      </w:pPr>
    </w:p>
    <w:p w:rsidR="00111323" w:rsidRDefault="00111323">
      <w:pPr>
        <w:spacing w:line="520" w:lineRule="exact"/>
      </w:pPr>
    </w:p>
    <w:p w:rsidR="00111323" w:rsidRDefault="00111323">
      <w:pPr>
        <w:rPr>
          <w:sz w:val="2"/>
          <w:szCs w:val="2"/>
        </w:rPr>
        <w:sectPr w:rsidR="00111323">
          <w:headerReference w:type="default" r:id="rId7"/>
          <w:type w:val="continuous"/>
          <w:pgSz w:w="11900" w:h="16840"/>
          <w:pgMar w:top="2078" w:right="1864" w:bottom="1944" w:left="1342" w:header="0" w:footer="3" w:gutter="0"/>
          <w:cols w:space="720"/>
          <w:noEndnote/>
          <w:docGrid w:linePitch="360"/>
        </w:sectPr>
      </w:pPr>
    </w:p>
    <w:p w:rsidR="00111323" w:rsidRDefault="007B08CE">
      <w:pPr>
        <w:pStyle w:val="Zkladntext40"/>
        <w:shd w:val="clear" w:color="auto" w:fill="auto"/>
        <w:spacing w:after="552" w:line="240" w:lineRule="exact"/>
        <w:ind w:left="760"/>
      </w:pPr>
      <w:r>
        <w:lastRenderedPageBreak/>
        <w:t xml:space="preserve">V Plzni, dne 20. </w:t>
      </w:r>
      <w:proofErr w:type="gramStart"/>
      <w:r>
        <w:t>Ledna</w:t>
      </w:r>
      <w:proofErr w:type="gramEnd"/>
      <w:r>
        <w:t xml:space="preserve"> 2003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9"/>
        <w:gridCol w:w="5246"/>
      </w:tblGrid>
      <w:tr w:rsidR="00111323">
        <w:trPr>
          <w:trHeight w:hRule="exact" w:val="250"/>
          <w:jc w:val="center"/>
        </w:trPr>
        <w:tc>
          <w:tcPr>
            <w:tcW w:w="2299" w:type="dxa"/>
            <w:shd w:val="clear" w:color="auto" w:fill="FFFFFF"/>
          </w:tcPr>
          <w:p w:rsidR="00111323" w:rsidRDefault="00111323">
            <w:pPr>
              <w:framePr w:w="75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bottom w:val="single" w:sz="4" w:space="0" w:color="auto"/>
            </w:tcBorders>
            <w:shd w:val="clear" w:color="auto" w:fill="FFFFFF"/>
          </w:tcPr>
          <w:p w:rsidR="00111323" w:rsidRDefault="007B08CE">
            <w:pPr>
              <w:pStyle w:val="Zkladntext20"/>
              <w:framePr w:w="7546" w:wrap="notBeside" w:vAnchor="text" w:hAnchor="text" w:xAlign="center" w:y="1"/>
              <w:shd w:val="clear" w:color="auto" w:fill="auto"/>
              <w:spacing w:before="0" w:line="240" w:lineRule="exact"/>
              <w:ind w:left="280"/>
            </w:pPr>
            <w:proofErr w:type="spellStart"/>
            <w:r>
              <w:rPr>
                <w:rStyle w:val="Zkladntext2Netun"/>
              </w:rPr>
              <w:t>Pod</w:t>
            </w:r>
            <w:r w:rsidR="006763D2">
              <w:rPr>
                <w:rStyle w:val="Zkladntext2Netun"/>
              </w:rPr>
              <w:t>p</w:t>
            </w:r>
            <w:r>
              <w:rPr>
                <w:rStyle w:val="Zkladntext2Netun"/>
              </w:rPr>
              <w:t>isv</w:t>
            </w:r>
            <w:proofErr w:type="spellEnd"/>
            <w:r>
              <w:rPr>
                <w:rStyle w:val="Zkladntext2Netun"/>
              </w:rPr>
              <w:t xml:space="preserve"> smluvních </w:t>
            </w:r>
            <w:proofErr w:type="gramStart"/>
            <w:r>
              <w:rPr>
                <w:rStyle w:val="Zkladntext2Netun"/>
              </w:rPr>
              <w:t>stran :</w:t>
            </w:r>
            <w:proofErr w:type="gramEnd"/>
          </w:p>
        </w:tc>
      </w:tr>
    </w:tbl>
    <w:p w:rsidR="00111323" w:rsidRDefault="00111323">
      <w:pPr>
        <w:framePr w:w="7546" w:wrap="notBeside" w:vAnchor="text" w:hAnchor="text" w:xAlign="center" w:y="1"/>
        <w:rPr>
          <w:sz w:val="2"/>
          <w:szCs w:val="2"/>
        </w:rPr>
      </w:pPr>
    </w:p>
    <w:p w:rsidR="00111323" w:rsidRDefault="00111323">
      <w:pPr>
        <w:spacing w:line="12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9"/>
        <w:gridCol w:w="5246"/>
      </w:tblGrid>
      <w:tr w:rsidR="00111323">
        <w:trPr>
          <w:trHeight w:hRule="exact" w:val="926"/>
          <w:jc w:val="center"/>
        </w:trPr>
        <w:tc>
          <w:tcPr>
            <w:tcW w:w="2299" w:type="dxa"/>
            <w:shd w:val="clear" w:color="auto" w:fill="FFFFFF"/>
          </w:tcPr>
          <w:p w:rsidR="00111323" w:rsidRDefault="007B08CE">
            <w:pPr>
              <w:pStyle w:val="Zkladntext20"/>
              <w:framePr w:w="7546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Zkladntext2Netun"/>
              </w:rPr>
              <w:t xml:space="preserve">za ČSAD Diesel </w:t>
            </w:r>
            <w:proofErr w:type="gramStart"/>
            <w:r>
              <w:rPr>
                <w:rStyle w:val="Zkladntext2Netun"/>
              </w:rPr>
              <w:t>a.s. :</w:t>
            </w:r>
            <w:proofErr w:type="gramEnd"/>
          </w:p>
        </w:tc>
        <w:tc>
          <w:tcPr>
            <w:tcW w:w="5246" w:type="dxa"/>
            <w:shd w:val="clear" w:color="auto" w:fill="FFFFFF"/>
            <w:vAlign w:val="bottom"/>
          </w:tcPr>
          <w:p w:rsidR="00111323" w:rsidRDefault="007B08CE">
            <w:pPr>
              <w:pStyle w:val="Zkladntext20"/>
              <w:framePr w:w="7546" w:wrap="notBeside" w:vAnchor="text" w:hAnchor="text" w:xAlign="center" w:y="1"/>
              <w:shd w:val="clear" w:color="auto" w:fill="auto"/>
              <w:spacing w:before="0" w:line="240" w:lineRule="exact"/>
              <w:ind w:left="340"/>
            </w:pPr>
            <w:r>
              <w:rPr>
                <w:rStyle w:val="Zkladntext2Netun"/>
              </w:rPr>
              <w:t xml:space="preserve">zodpovědný pracovník za </w:t>
            </w:r>
            <w:proofErr w:type="spellStart"/>
            <w:proofErr w:type="gramStart"/>
            <w:r>
              <w:rPr>
                <w:rStyle w:val="Zkladntext2Netun"/>
              </w:rPr>
              <w:t>ČS,na</w:t>
            </w:r>
            <w:proofErr w:type="spellEnd"/>
            <w:proofErr w:type="gramEnd"/>
            <w:r>
              <w:rPr>
                <w:rStyle w:val="Zkladntext2Netun"/>
              </w:rPr>
              <w:t xml:space="preserve"> základě plné moci</w:t>
            </w:r>
          </w:p>
        </w:tc>
      </w:tr>
    </w:tbl>
    <w:p w:rsidR="00111323" w:rsidRDefault="00111323">
      <w:pPr>
        <w:framePr w:w="7546" w:wrap="notBeside" w:vAnchor="text" w:hAnchor="text" w:xAlign="center" w:y="1"/>
        <w:rPr>
          <w:sz w:val="2"/>
          <w:szCs w:val="2"/>
        </w:rPr>
      </w:pPr>
    </w:p>
    <w:p w:rsidR="00111323" w:rsidRDefault="00111323">
      <w:pPr>
        <w:spacing w:line="21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9"/>
        <w:gridCol w:w="5246"/>
      </w:tblGrid>
      <w:tr w:rsidR="00111323">
        <w:trPr>
          <w:trHeight w:hRule="exact" w:val="845"/>
          <w:jc w:val="center"/>
        </w:trPr>
        <w:tc>
          <w:tcPr>
            <w:tcW w:w="2299" w:type="dxa"/>
            <w:shd w:val="clear" w:color="auto" w:fill="FFFFFF"/>
          </w:tcPr>
          <w:p w:rsidR="00111323" w:rsidRDefault="007B08CE">
            <w:pPr>
              <w:pStyle w:val="Zkladntext20"/>
              <w:framePr w:w="7546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Zkladntext2Netun"/>
              </w:rPr>
              <w:t xml:space="preserve">za </w:t>
            </w:r>
            <w:proofErr w:type="gramStart"/>
            <w:r>
              <w:rPr>
                <w:rStyle w:val="Zkladntext2Netun"/>
              </w:rPr>
              <w:t>kupujícího :</w:t>
            </w:r>
            <w:proofErr w:type="gramEnd"/>
          </w:p>
        </w:tc>
        <w:tc>
          <w:tcPr>
            <w:tcW w:w="5246" w:type="dxa"/>
            <w:shd w:val="clear" w:color="auto" w:fill="FFFFFF"/>
            <w:vAlign w:val="bottom"/>
          </w:tcPr>
          <w:p w:rsidR="00111323" w:rsidRDefault="007B08CE">
            <w:pPr>
              <w:pStyle w:val="Zkladntext20"/>
              <w:framePr w:w="7546" w:wrap="notBeside" w:vAnchor="text" w:hAnchor="text" w:xAlign="center" w:y="1"/>
              <w:shd w:val="clear" w:color="auto" w:fill="auto"/>
              <w:spacing w:before="0" w:line="240" w:lineRule="exact"/>
              <w:ind w:left="240"/>
            </w:pPr>
            <w:r>
              <w:rPr>
                <w:rStyle w:val="Zkladntext2Netun"/>
              </w:rPr>
              <w:t>Ing. Pavel RÓDL</w:t>
            </w:r>
          </w:p>
        </w:tc>
      </w:tr>
    </w:tbl>
    <w:p w:rsidR="00111323" w:rsidRDefault="00111323">
      <w:pPr>
        <w:framePr w:w="7546" w:wrap="notBeside" w:vAnchor="text" w:hAnchor="text" w:xAlign="center" w:y="1"/>
        <w:rPr>
          <w:sz w:val="2"/>
          <w:szCs w:val="2"/>
        </w:rPr>
      </w:pPr>
    </w:p>
    <w:p w:rsidR="00111323" w:rsidRDefault="00111323">
      <w:pPr>
        <w:rPr>
          <w:sz w:val="2"/>
          <w:szCs w:val="2"/>
        </w:rPr>
      </w:pPr>
    </w:p>
    <w:p w:rsidR="00111323" w:rsidRDefault="00111323">
      <w:pPr>
        <w:rPr>
          <w:sz w:val="2"/>
          <w:szCs w:val="2"/>
        </w:rPr>
      </w:pPr>
    </w:p>
    <w:sectPr w:rsidR="00111323">
      <w:pgSz w:w="11900" w:h="16840"/>
      <w:pgMar w:top="1811" w:right="1864" w:bottom="1811" w:left="13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DFE" w:rsidRDefault="007B08CE">
      <w:r>
        <w:separator/>
      </w:r>
    </w:p>
  </w:endnote>
  <w:endnote w:type="continuationSeparator" w:id="0">
    <w:p w:rsidR="004D7DFE" w:rsidRDefault="007B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323" w:rsidRDefault="00111323"/>
  </w:footnote>
  <w:footnote w:type="continuationSeparator" w:id="0">
    <w:p w:rsidR="00111323" w:rsidRDefault="001113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79D" w:rsidRDefault="0065479D">
    <w:pPr>
      <w:pStyle w:val="Zhlav"/>
    </w:pPr>
    <w:r>
      <w:t>CES: 2011/002506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80865"/>
    <w:multiLevelType w:val="multilevel"/>
    <w:tmpl w:val="766EE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323"/>
    <w:rsid w:val="00111323"/>
    <w:rsid w:val="004D7DFE"/>
    <w:rsid w:val="00546DBE"/>
    <w:rsid w:val="0065479D"/>
    <w:rsid w:val="006763D2"/>
    <w:rsid w:val="007B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41A2892"/>
  <w15:docId w15:val="{CF223E80-A517-43C3-9263-09334FE7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Corbel" w:eastAsia="Corbel" w:hAnsi="Corbel" w:cs="Corbe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TimesNewRoman115ptTunExact">
    <w:name w:val="Nadpis #2 + Times New Roman;11;5 pt;Tučné Exact"/>
    <w:basedOn w:val="Nadpis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34ptNetunNekurzvaExact">
    <w:name w:val="Základní text (3) + 4 pt;Ne tučné;Ne kurzíva Exact"/>
    <w:basedOn w:val="Zkladntext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11ptExact">
    <w:name w:val="Nadpis #3 + 11 pt Exact"/>
    <w:basedOn w:val="Nadpis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45ptNekurzvaExact">
    <w:name w:val="Základní text (5) + 4;5 pt;Ne kurzíva Exact"/>
    <w:basedOn w:val="Zkladntext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dkovn3ptExact">
    <w:name w:val="Základní text (2) + Řádkování 3 pt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Netun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274" w:lineRule="exact"/>
      <w:outlineLvl w:val="1"/>
    </w:pPr>
    <w:rPr>
      <w:rFonts w:ascii="Corbel" w:eastAsia="Corbel" w:hAnsi="Corbel" w:cs="Corbel"/>
      <w:sz w:val="36"/>
      <w:szCs w:val="3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274" w:lineRule="exac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styleId="Zhlav">
    <w:name w:val="header"/>
    <w:basedOn w:val="Normln"/>
    <w:link w:val="ZhlavChar"/>
    <w:uiPriority w:val="99"/>
    <w:unhideWhenUsed/>
    <w:rsid w:val="006547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479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547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479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Ditrichová Martina</cp:lastModifiedBy>
  <cp:revision>4</cp:revision>
  <dcterms:created xsi:type="dcterms:W3CDTF">2025-12-09T12:22:00Z</dcterms:created>
  <dcterms:modified xsi:type="dcterms:W3CDTF">2025-12-29T12:33:00Z</dcterms:modified>
</cp:coreProperties>
</file>