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E7" w:rsidRDefault="00D251E7" w:rsidP="00D251E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Trezory Čelákovice &lt;</w:t>
      </w:r>
      <w:hyperlink r:id="rId6" w:history="1">
        <w:r>
          <w:rPr>
            <w:rStyle w:val="Hypertextovodkaz"/>
          </w:rPr>
          <w:t>trezory@trezory-celakovice.cz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1, 2025 9:52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vasicek.martin@szzkrnov.cz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[Trezory Čelákovice] Objednávka 2025000279</w:t>
      </w:r>
    </w:p>
    <w:p w:rsidR="00D251E7" w:rsidRDefault="00D251E7" w:rsidP="00D251E7">
      <w:pPr>
        <w:rPr>
          <w:rFonts w:ascii="Arial" w:hAnsi="Arial" w:cs="Arial"/>
          <w:sz w:val="20"/>
          <w:szCs w:val="20"/>
        </w:rPr>
      </w:pPr>
    </w:p>
    <w:p w:rsidR="00D251E7" w:rsidRDefault="00D251E7" w:rsidP="00D251E7">
      <w:pPr>
        <w:pStyle w:val="Normlnweb"/>
      </w:pPr>
      <w:r>
        <w:t xml:space="preserve">Dobrý </w:t>
      </w:r>
      <w:proofErr w:type="spellStart"/>
      <w:proofErr w:type="gramStart"/>
      <w:r>
        <w:t>den,pane</w:t>
      </w:r>
      <w:proofErr w:type="spellEnd"/>
      <w:proofErr w:type="gramEnd"/>
      <w:r>
        <w:t xml:space="preserve"> </w:t>
      </w:r>
      <w:proofErr w:type="spellStart"/>
      <w:r>
        <w:t>xxxxxxx</w:t>
      </w:r>
      <w:proofErr w:type="spellEnd"/>
    </w:p>
    <w:p w:rsidR="00D251E7" w:rsidRDefault="00D251E7" w:rsidP="00D251E7">
      <w:pPr>
        <w:pStyle w:val="Normlnweb"/>
      </w:pPr>
      <w:r>
        <w:t>Děkujeme za objednávku. Oba trezory zadáme do výroby.</w:t>
      </w:r>
    </w:p>
    <w:p w:rsidR="00D251E7" w:rsidRDefault="00D251E7" w:rsidP="00D251E7">
      <w:pPr>
        <w:pStyle w:val="Normlnweb"/>
      </w:pPr>
      <w:r>
        <w:t>Fakturu vystavíme před dodáním zboží (</w:t>
      </w:r>
      <w:proofErr w:type="spellStart"/>
      <w:r>
        <w:t>předpoklad:prosinec</w:t>
      </w:r>
      <w:proofErr w:type="spellEnd"/>
      <w:r>
        <w:t xml:space="preserve"> 25) </w:t>
      </w:r>
    </w:p>
    <w:p w:rsidR="00D251E7" w:rsidRDefault="00D251E7" w:rsidP="00D251E7">
      <w:pPr>
        <w:pStyle w:val="Normlnweb"/>
      </w:pPr>
      <w:r>
        <w:t xml:space="preserve">S </w:t>
      </w:r>
      <w:proofErr w:type="spellStart"/>
      <w:proofErr w:type="gramStart"/>
      <w:r>
        <w:t>pozdravem,xxxx</w:t>
      </w:r>
      <w:proofErr w:type="spellEnd"/>
      <w:proofErr w:type="gramEnd"/>
      <w:r>
        <w:t xml:space="preserve"> </w:t>
      </w:r>
      <w:proofErr w:type="spellStart"/>
      <w:r>
        <w:t>xxxxx</w:t>
      </w:r>
      <w:proofErr w:type="spellEnd"/>
    </w:p>
    <w:p w:rsidR="00D251E7" w:rsidRDefault="00D251E7" w:rsidP="00D251E7">
      <w:r>
        <w:t xml:space="preserve">Dne </w:t>
      </w:r>
      <w:proofErr w:type="gramStart"/>
      <w:r>
        <w:t>01.1</w:t>
      </w:r>
      <w:r>
        <w:t>2.2025</w:t>
      </w:r>
      <w:proofErr w:type="gramEnd"/>
      <w:r>
        <w:t xml:space="preserve"> v 8:42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napsal(a):</w:t>
      </w:r>
    </w:p>
    <w:tbl>
      <w:tblPr>
        <w:tblW w:w="5000" w:type="pct"/>
        <w:shd w:val="clear" w:color="auto" w:fill="EFEF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8"/>
      </w:tblGrid>
      <w:tr w:rsidR="00D251E7" w:rsidTr="00D251E7">
        <w:trPr>
          <w:trHeight w:val="300"/>
        </w:trPr>
        <w:tc>
          <w:tcPr>
            <w:tcW w:w="0" w:type="auto"/>
            <w:shd w:val="clear" w:color="auto" w:fill="EFEFEF"/>
            <w:vAlign w:val="center"/>
            <w:hideMark/>
          </w:tcPr>
          <w:p w:rsidR="00D251E7" w:rsidRDefault="00D251E7"/>
        </w:tc>
      </w:tr>
      <w:tr w:rsidR="00D251E7" w:rsidTr="00D251E7">
        <w:tc>
          <w:tcPr>
            <w:tcW w:w="0" w:type="auto"/>
            <w:shd w:val="clear" w:color="auto" w:fill="EFEFEF"/>
            <w:vAlign w:val="center"/>
            <w:hideMark/>
          </w:tcPr>
          <w:tbl>
            <w:tblPr>
              <w:tblW w:w="12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"/>
              <w:gridCol w:w="10386"/>
              <w:gridCol w:w="131"/>
            </w:tblGrid>
            <w:tr w:rsidR="00D251E7">
              <w:trPr>
                <w:jc w:val="center"/>
              </w:trPr>
              <w:tc>
                <w:tcPr>
                  <w:tcW w:w="0" w:type="auto"/>
                  <w:hideMark/>
                </w:tcPr>
                <w:p w:rsidR="00D251E7" w:rsidRDefault="00D251E7">
                  <w:pPr>
                    <w:jc w:val="center"/>
                    <w:rPr>
                      <w:rFonts w:ascii="Arial" w:hAnsi="Arial" w:cs="Arial"/>
                      <w:color w:val="474747"/>
                    </w:rPr>
                  </w:pPr>
                  <w:r>
                    <w:rPr>
                      <w:noProof/>
                      <w:color w:val="474747"/>
                    </w:rPr>
                    <w:drawing>
                      <wp:inline distT="0" distB="0" distL="0" distR="0">
                        <wp:extent cx="95250" cy="2800350"/>
                        <wp:effectExtent l="0" t="0" r="0" b="0"/>
                        <wp:docPr id="4" name="Obrázek 4" descr="https://cdn.myshoptet.com/prj/dist/master/cms/img/common/email/shadow-lef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cdn.myshoptet.com/prj/dist/master/cms/img/common/email/shadow-lef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280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117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700"/>
                  </w:tblGrid>
                  <w:tr w:rsidR="00D251E7">
                    <w:trPr>
                      <w:trHeight w:val="15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251E7" w:rsidRDefault="00D251E7">
                        <w:pPr>
                          <w:rPr>
                            <w:color w:val="474747"/>
                          </w:rPr>
                        </w:pPr>
                      </w:p>
                    </w:tc>
                  </w:tr>
                  <w:tr w:rsidR="00D251E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1125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250"/>
                        </w:tblGrid>
                        <w:tr w:rsidR="00D251E7">
                          <w:trPr>
                            <w:trHeight w:val="375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D251E7" w:rsidRDefault="00D251E7">
                              <w:pPr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  <w:tr w:rsidR="00D251E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111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100"/>
                              </w:tblGrid>
                              <w:tr w:rsidR="00D251E7">
                                <w:trPr>
                                  <w:jc w:val="center"/>
                                </w:trPr>
                                <w:tc>
                                  <w:tcPr>
                                    <w:tcW w:w="111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D251E7" w:rsidRDefault="00D251E7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474747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F5756C"/>
                                        <w:bdr w:val="none" w:sz="0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2495550" cy="714375"/>
                                          <wp:effectExtent l="0" t="0" r="0" b="9525"/>
                                          <wp:docPr id="3" name="Obrázek 3" descr=" ">
                                            <a:hlinkClick xmlns:a="http://schemas.openxmlformats.org/drawingml/2006/main" r:id="rId9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 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495550" cy="7143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D251E7" w:rsidRDefault="00D251E7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  <w:tr w:rsidR="00D251E7">
                          <w:trPr>
                            <w:trHeight w:val="600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D251E7" w:rsidRDefault="00D251E7">
                              <w:pPr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  <w:tr w:rsidR="00D251E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111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100"/>
                              </w:tblGrid>
                              <w:tr w:rsidR="00D251E7" w:rsidTr="00D251E7">
                                <w:trPr>
                                  <w:trHeight w:val="3116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0" w:type="dxa"/>
                                      <w:bottom w:w="0" w:type="dxa"/>
                                      <w:right w:w="150" w:type="dxa"/>
                                    </w:tcMar>
                                    <w:vAlign w:val="center"/>
                                  </w:tcPr>
                                  <w:p w:rsidR="00D251E7" w:rsidRDefault="00D251E7">
                                    <w:pPr>
                                      <w:pStyle w:val="Nadpis1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t>Objednávka na Trezory Čelákovice</w:t>
                                    </w:r>
                                  </w:p>
                                  <w:p w:rsidR="00D251E7" w:rsidRDefault="00D251E7">
                                    <w:pPr>
                                      <w:pStyle w:val="Normlnweb"/>
                                      <w:rPr>
                                        <w:rFonts w:eastAsiaTheme="minorHAnsi"/>
                                        <w:color w:val="474747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474747"/>
                                        <w:sz w:val="20"/>
                                        <w:szCs w:val="20"/>
                                      </w:rPr>
                                      <w:t>Vážený zákazníku,</w:t>
                                    </w:r>
                                    <w:r>
                                      <w:rPr>
                                        <w:color w:val="474747"/>
                                        <w:sz w:val="20"/>
                                        <w:szCs w:val="20"/>
                                      </w:rPr>
                                      <w:br/>
                                      <w:t xml:space="preserve">Vaši objednávku jsme v pořádku přijali. </w:t>
                                    </w:r>
                                  </w:p>
                                  <w:p w:rsidR="00D251E7" w:rsidRDefault="00D251E7">
                                    <w:pPr>
                                      <w:pStyle w:val="Normlnweb"/>
                                      <w:rPr>
                                        <w:color w:val="474747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474747"/>
                                        <w:sz w:val="20"/>
                                        <w:szCs w:val="20"/>
                                      </w:rPr>
                                      <w:t xml:space="preserve">Kód objednávky: </w:t>
                                    </w:r>
                                    <w:hyperlink r:id="rId11" w:history="1">
                                      <w:r>
                                        <w:rPr>
                                          <w:rStyle w:val="Hypertextovodkaz"/>
                                          <w:sz w:val="20"/>
                                          <w:szCs w:val="20"/>
                                        </w:rPr>
                                        <w:t>2025000279</w:t>
                                      </w:r>
                                    </w:hyperlink>
                                    <w:r>
                                      <w:rPr>
                                        <w:color w:val="474747"/>
                                        <w:sz w:val="20"/>
                                        <w:szCs w:val="20"/>
                                      </w:rPr>
                                      <w:br/>
                                      <w:t xml:space="preserve">Datum: </w:t>
                                    </w:r>
                                    <w:proofErr w:type="gramStart"/>
                                    <w:r>
                                      <w:rPr>
                                        <w:color w:val="474747"/>
                                        <w:sz w:val="20"/>
                                        <w:szCs w:val="20"/>
                                      </w:rPr>
                                      <w:t>1.12.2025</w:t>
                                    </w:r>
                                    <w:proofErr w:type="gramEnd"/>
                                    <w:r>
                                      <w:rPr>
                                        <w:color w:val="474747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:rsidR="00D251E7" w:rsidRDefault="00D251E7">
                                    <w:pPr>
                                      <w:pStyle w:val="Normlnweb"/>
                                      <w:rPr>
                                        <w:color w:val="474747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474747"/>
                                        <w:sz w:val="20"/>
                                        <w:szCs w:val="20"/>
                                      </w:rPr>
                                      <w:t>Celkovou částku zašlete na náš účet s těmito údaji:</w:t>
                                    </w:r>
                                  </w:p>
                                  <w:p w:rsidR="00D251E7" w:rsidRDefault="00D251E7">
                                    <w:pPr>
                                      <w:pStyle w:val="Normlnweb"/>
                                      <w:rPr>
                                        <w:color w:val="474747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474747"/>
                                        <w:sz w:val="20"/>
                                        <w:szCs w:val="20"/>
                                      </w:rPr>
                                      <w:t xml:space="preserve">Číslo účtu: </w:t>
                                    </w:r>
                                    <w:proofErr w:type="spellStart"/>
                                    <w:r>
                                      <w:rPr>
                                        <w:color w:val="474747"/>
                                        <w:sz w:val="20"/>
                                        <w:szCs w:val="20"/>
                                      </w:rPr>
                                      <w:t>xxxxxxx</w:t>
                                    </w:r>
                                    <w:proofErr w:type="spellEnd"/>
                                    <w:r>
                                      <w:rPr>
                                        <w:color w:val="474747"/>
                                        <w:sz w:val="20"/>
                                        <w:szCs w:val="20"/>
                                      </w:rPr>
                                      <w:br/>
                                      <w:t>Variabilní symbol platby: 2025000279</w:t>
                                    </w:r>
                                  </w:p>
                                  <w:p w:rsidR="00D251E7" w:rsidRDefault="00D251E7">
                                    <w:pPr>
                                      <w:pStyle w:val="Nadpis2"/>
                                      <w:rPr>
                                        <w:rFonts w:eastAsia="Times New Roman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Obsah objednávky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650"/>
                                      <w:gridCol w:w="1427"/>
                                      <w:gridCol w:w="4107"/>
                                      <w:gridCol w:w="748"/>
                                      <w:gridCol w:w="1872"/>
                                      <w:gridCol w:w="996"/>
                                    </w:tblGrid>
                                    <w:tr w:rsidR="00D251E7">
                                      <w:trPr>
                                        <w:tblHeader/>
                                        <w:jc w:val="center"/>
                                      </w:trPr>
                                      <w:tc>
                                        <w:tcPr>
                                          <w:tcW w:w="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jc w:val="center"/>
                                            <w:rPr>
                                              <w:b/>
                                              <w:bCs/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474747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b/>
                                              <w:bCs/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474747"/>
                                            </w:rPr>
                                            <w:t xml:space="preserve">Kód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b/>
                                              <w:bCs/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474747"/>
                                            </w:rPr>
                                            <w:t xml:space="preserve">Položka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b/>
                                              <w:bCs/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474747"/>
                                            </w:rPr>
                                            <w:t xml:space="preserve">Mn.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jc w:val="right"/>
                                            <w:rPr>
                                              <w:b/>
                                              <w:bCs/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474747"/>
                                            </w:rPr>
                                            <w:t xml:space="preserve">Cena za m. j.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jc w:val="right"/>
                                            <w:rPr>
                                              <w:b/>
                                              <w:bCs/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474747"/>
                                            </w:rPr>
                                            <w:t xml:space="preserve">Cena </w:t>
                                          </w:r>
                                        </w:p>
                                      </w:tc>
                                    </w:tr>
                                    <w:tr w:rsidR="00D251E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noProof/>
                                              <w:color w:val="474747"/>
                                            </w:rPr>
                                            <w:drawing>
                                              <wp:inline distT="0" distB="0" distL="0" distR="0">
                                                <wp:extent cx="952500" cy="952500"/>
                                                <wp:effectExtent l="0" t="0" r="0" b="0"/>
                                                <wp:docPr id="2" name="Obrázek 2" descr=" 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 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00" cy="952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 xml:space="preserve">206/TMA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hyperlink r:id="rId13" w:tooltip="Skříňový trezor Salvus SL II/4 S" w:history="1">
                                            <w:r>
                                              <w:rPr>
                                                <w:rStyle w:val="Hypertextovodkaz"/>
                                              </w:rPr>
                                              <w:t xml:space="preserve">Skříňový trezor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</w:rPr>
                                              <w:t>Salvus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</w:rPr>
                                              <w:t xml:space="preserve"> SL II/4 S</w:t>
                                            </w:r>
                                          </w:hyperlink>
                                          <w:r>
                                            <w:rPr>
                                              <w:color w:val="474747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color w:val="474747"/>
                                            </w:rPr>
                                            <w:br/>
                                            <w:t xml:space="preserve">Barva: tmavá šedá (RAL 7015)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 xml:space="preserve">2 ks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noWrap/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jc w:val="right"/>
                                            <w:rPr>
                                              <w:color w:val="47474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color w:val="474747"/>
                                            </w:rPr>
                                            <w:t>xxxxxx</w:t>
                                          </w:r>
                                          <w:r>
                                            <w:rPr>
                                              <w:color w:val="474747"/>
                                            </w:rPr>
                                            <w:t>Kč</w:t>
                                          </w:r>
                                          <w:proofErr w:type="spellEnd"/>
                                          <w:r>
                                            <w:rPr>
                                              <w:color w:val="474747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noWrap/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jc w:val="right"/>
                                            <w:rPr>
                                              <w:color w:val="47474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color w:val="474747"/>
                                            </w:rPr>
                                            <w:t>xxx</w:t>
                                          </w:r>
                                          <w:proofErr w:type="spellEnd"/>
                                          <w:r>
                                            <w:rPr>
                                              <w:color w:val="474747"/>
                                            </w:rPr>
                                            <w:t xml:space="preserve"> Kč </w:t>
                                          </w:r>
                                        </w:p>
                                      </w:tc>
                                    </w:tr>
                                    <w:tr w:rsidR="00D251E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rFonts w:ascii="Arial" w:hAnsi="Arial" w:cs="Arial"/>
                                              <w:color w:val="47474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color w:val="474747"/>
                                            </w:rPr>
                                            <w:t>Toptrans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color w:val="474747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 xml:space="preserve">1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noWrap/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jc w:val="right"/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 xml:space="preserve">0 Kč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noWrap/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jc w:val="right"/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 xml:space="preserve">0 Kč </w:t>
                                          </w:r>
                                        </w:p>
                                      </w:tc>
                                    </w:tr>
                                    <w:tr w:rsidR="00D251E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rFonts w:ascii="Arial" w:hAnsi="Arial" w:cs="Arial"/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 xml:space="preserve">Bankovním převodem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 xml:space="preserve">1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noWrap/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jc w:val="right"/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 xml:space="preserve">0 Kč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EFEFEF"/>
                                            <w:right w:val="nil"/>
                                          </w:tcBorders>
                                          <w:noWrap/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jc w:val="right"/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 xml:space="preserve">0 Kč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251E7" w:rsidRDefault="00D251E7">
                                    <w:pPr>
                                      <w:rPr>
                                        <w:rFonts w:ascii="Arial" w:hAnsi="Arial" w:cs="Arial"/>
                                        <w:vanish/>
                                        <w:color w:val="474747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800"/>
                                    </w:tblGrid>
                                    <w:tr w:rsidR="00D251E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 w:rsidP="00D251E7">
                                          <w:pPr>
                                            <w:jc w:val="right"/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color w:val="474747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color w:val="000000"/>
                                            </w:rPr>
                                            <w:t xml:space="preserve">CENA CELKEM: Kč </w:t>
                                          </w:r>
                                          <w:r>
                                            <w:rPr>
                                              <w:color w:val="474747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mall"/>
                                              <w:color w:val="474747"/>
                                              <w:sz w:val="17"/>
                                              <w:szCs w:val="17"/>
                                            </w:rPr>
                                            <w:t>Zaokrouhlení: 0 Kč</w:t>
                                          </w:r>
                                          <w:r>
                                            <w:rPr>
                                              <w:color w:val="474747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mall"/>
                                              <w:color w:val="474747"/>
                                              <w:sz w:val="17"/>
                                              <w:szCs w:val="17"/>
                                            </w:rPr>
                                            <w:t xml:space="preserve">Cena bez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mall"/>
                                              <w:color w:val="474747"/>
                                              <w:sz w:val="17"/>
                                              <w:szCs w:val="17"/>
                                            </w:rPr>
                                            <w:t>DPHKč</w:t>
                                          </w:r>
                                          <w:proofErr w:type="spellEnd"/>
                                          <w:r>
                                            <w:rPr>
                                              <w:color w:val="474747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mall"/>
                                              <w:color w:val="474747"/>
                                              <w:sz w:val="17"/>
                                              <w:szCs w:val="17"/>
                                            </w:rPr>
                                            <w:t xml:space="preserve">DPH: Kč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251E7" w:rsidRDefault="00D251E7">
                                    <w:pPr>
                                      <w:rPr>
                                        <w:rFonts w:ascii="Arial" w:hAnsi="Arial" w:cs="Arial"/>
                                        <w:color w:val="474747"/>
                                      </w:rPr>
                                    </w:pPr>
                                  </w:p>
                                  <w:p w:rsidR="00D251E7" w:rsidRDefault="00D251E7">
                                    <w:pPr>
                                      <w:pStyle w:val="Nadpis2"/>
                                      <w:rPr>
                                        <w:rFonts w:eastAsia="Times New Roman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Fakturační údaje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08"/>
                                      <w:gridCol w:w="5547"/>
                                    </w:tblGrid>
                                    <w:tr w:rsidR="00D251E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>Jméno: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color w:val="474747"/>
                                            </w:rPr>
                                            <w:t>Xxxxxx</w:t>
                                          </w:r>
                                          <w:proofErr w:type="spellEnd"/>
                                          <w:r>
                                            <w:rPr>
                                              <w:color w:val="47474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color w:val="474747"/>
                                            </w:rPr>
                                            <w:t>xxxxxxx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D251E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>Firma: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>Sdružené zdravotnické zařízení Krnov, příspěvková organizace</w:t>
                                          </w:r>
                                        </w:p>
                                      </w:tc>
                                    </w:tr>
                                    <w:tr w:rsidR="00D251E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lastRenderedPageBreak/>
                                            <w:t>IČ: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>00844641</w:t>
                                          </w:r>
                                        </w:p>
                                      </w:tc>
                                    </w:tr>
                                    <w:tr w:rsidR="00D251E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>DIČ: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>CZ00844641</w:t>
                                          </w:r>
                                        </w:p>
                                      </w:tc>
                                    </w:tr>
                                    <w:tr w:rsidR="00D251E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>Ulice: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color w:val="474747"/>
                                            </w:rPr>
                                            <w:t>I.P.</w:t>
                                          </w:r>
                                          <w:proofErr w:type="gramEnd"/>
                                          <w:r>
                                            <w:rPr>
                                              <w:color w:val="474747"/>
                                            </w:rPr>
                                            <w:t xml:space="preserve"> Pavlova 552/9 </w:t>
                                          </w:r>
                                        </w:p>
                                      </w:tc>
                                    </w:tr>
                                    <w:tr w:rsidR="00D251E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>Město: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>Krnov</w:t>
                                          </w:r>
                                        </w:p>
                                      </w:tc>
                                    </w:tr>
                                    <w:tr w:rsidR="00D251E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>Okres: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D251E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rFonts w:ascii="Arial" w:hAnsi="Arial" w:cs="Arial"/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>PSČ: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>79401</w:t>
                                          </w:r>
                                        </w:p>
                                      </w:tc>
                                    </w:tr>
                                    <w:tr w:rsidR="00D251E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>Stát: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>Česká republika</w:t>
                                          </w:r>
                                        </w:p>
                                      </w:tc>
                                    </w:tr>
                                    <w:tr w:rsidR="00D251E7" w:rsidTr="00D251E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>Email: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bookmarkStart w:id="0" w:name="_GoBack"/>
                                          <w:bookmarkEnd w:id="0"/>
                                        </w:p>
                                      </w:tc>
                                    </w:tr>
                                    <w:tr w:rsidR="00D251E7" w:rsidTr="00D251E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>Telefon: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D251E7" w:rsidTr="00D251E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  <w:r>
                                            <w:rPr>
                                              <w:color w:val="474747"/>
                                            </w:rPr>
                                            <w:t>Poznámka: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</w:tcPr>
                                        <w:p w:rsidR="00D251E7" w:rsidRDefault="00D251E7">
                                          <w:pPr>
                                            <w:rPr>
                                              <w:color w:val="474747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251E7" w:rsidRDefault="00D251E7">
                                    <w:pPr>
                                      <w:pStyle w:val="Normlnweb"/>
                                      <w:rPr>
                                        <w:color w:val="474747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D251E7" w:rsidRDefault="00D251E7">
                                    <w:pPr>
                                      <w:pStyle w:val="Normlnweb"/>
                                      <w:rPr>
                                        <w:color w:val="474747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474747"/>
                                        <w:sz w:val="20"/>
                                        <w:szCs w:val="20"/>
                                      </w:rPr>
                                      <w:t>S přátelskými pozdravy,</w:t>
                                    </w:r>
                                    <w:r>
                                      <w:rPr>
                                        <w:color w:val="474747"/>
                                        <w:sz w:val="20"/>
                                        <w:szCs w:val="20"/>
                                      </w:rPr>
                                      <w:br/>
                                      <w:t>Trezory Čelákovice</w:t>
                                    </w:r>
                                    <w:r>
                                      <w:rPr>
                                        <w:color w:val="474747"/>
                                        <w:sz w:val="20"/>
                                        <w:szCs w:val="20"/>
                                      </w:rPr>
                                      <w:br/>
                                      <w:t>tel.: 728 887 532</w:t>
                                    </w:r>
                                    <w:r>
                                      <w:rPr>
                                        <w:color w:val="474747"/>
                                        <w:sz w:val="20"/>
                                        <w:szCs w:val="20"/>
                                      </w:rPr>
                                      <w:br/>
                                      <w:t xml:space="preserve">email: </w:t>
                                    </w:r>
                                    <w:hyperlink r:id="rId14" w:history="1">
                                      <w:r>
                                        <w:rPr>
                                          <w:rStyle w:val="Hypertextovodkaz"/>
                                          <w:sz w:val="20"/>
                                          <w:szCs w:val="20"/>
                                        </w:rPr>
                                        <w:t>trezory@trezory-celakovice.cz</w:t>
                                      </w:r>
                                    </w:hyperlink>
                                    <w:r>
                                      <w:rPr>
                                        <w:color w:val="474747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D251E7" w:rsidRDefault="00D251E7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251E7" w:rsidRDefault="00D251E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:rsidR="00D251E7" w:rsidRDefault="00D251E7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251E7" w:rsidRDefault="00D251E7">
                  <w:pPr>
                    <w:jc w:val="center"/>
                    <w:rPr>
                      <w:rFonts w:ascii="Arial" w:hAnsi="Arial" w:cs="Arial"/>
                      <w:color w:val="474747"/>
                    </w:rPr>
                  </w:pPr>
                  <w:r>
                    <w:rPr>
                      <w:noProof/>
                      <w:color w:val="474747"/>
                    </w:rPr>
                    <w:lastRenderedPageBreak/>
                    <w:drawing>
                      <wp:inline distT="0" distB="0" distL="0" distR="0">
                        <wp:extent cx="95250" cy="2800350"/>
                        <wp:effectExtent l="0" t="0" r="0" b="0"/>
                        <wp:docPr id="1" name="Obrázek 1" descr="https://cdn.myshoptet.com/prj/dist/master/cms/img/common/email/shadow-righ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cdn.myshoptet.com/prj/dist/master/cms/img/common/email/shadow-righ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280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251E7" w:rsidRDefault="00D251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12CE1" w:rsidRPr="00D251E7" w:rsidRDefault="00A12CE1" w:rsidP="00D251E7"/>
    <w:sectPr w:rsidR="00A12CE1" w:rsidRPr="00D251E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251E7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D03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  <w:style w:type="character" w:customStyle="1" w:styleId="small">
    <w:name w:val="small"/>
    <w:basedOn w:val="Standardnpsmoodstavce"/>
    <w:rsid w:val="00D251E7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rezory-celakovice.cz/skrinovy-trezor-salvus-sl-ii-4-s-2/?variantId=605" TargetMode="External"/><Relationship Id="rId3" Type="http://schemas.openxmlformats.org/officeDocument/2006/relationships/styles" Target="styles.xml"/><Relationship Id="rId7" Type="http://schemas.openxmlformats.org/officeDocument/2006/relationships/hyperlink" Target="mailto:vasicek.martin@szzkrnov.cz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trezory@trezory-celakovice.cz" TargetMode="External"/><Relationship Id="rId11" Type="http://schemas.openxmlformats.org/officeDocument/2006/relationships/hyperlink" Target="https://www.trezory-celakovice.cz/admin/objednavky-detail/?id=696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trezory-celakovice.cz/" TargetMode="External"/><Relationship Id="rId14" Type="http://schemas.openxmlformats.org/officeDocument/2006/relationships/hyperlink" Target="mailto:trezory@trezory-celak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F8DFF-69E9-4E47-81D5-E959FD95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2025-12-29T11:12:00Z</dcterms:created>
  <dcterms:modified xsi:type="dcterms:W3CDTF">2025-12-29T11:12:00Z</dcterms:modified>
</cp:coreProperties>
</file>