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1258"/>
        <w:gridCol w:w="519"/>
        <w:gridCol w:w="1013"/>
        <w:gridCol w:w="704"/>
        <w:gridCol w:w="673"/>
        <w:gridCol w:w="2040"/>
        <w:gridCol w:w="1434"/>
        <w:gridCol w:w="160"/>
      </w:tblGrid>
      <w:tr w:rsidR="00CC3FE8" w:rsidRPr="00CC3FE8" w14:paraId="28EE27B5" w14:textId="77777777" w:rsidTr="00CC3FE8">
        <w:trPr>
          <w:gridAfter w:val="1"/>
          <w:wAfter w:w="160" w:type="dxa"/>
          <w:trHeight w:val="499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A3BBED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Objednatel:</w:t>
            </w:r>
          </w:p>
        </w:tc>
        <w:tc>
          <w:tcPr>
            <w:tcW w:w="7641" w:type="dxa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16D4B4B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CC3FE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CC3FE8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 ČR</w:t>
            </w:r>
          </w:p>
        </w:tc>
      </w:tr>
      <w:tr w:rsidR="00CC3FE8" w:rsidRPr="00CC3FE8" w14:paraId="4662AF53" w14:textId="77777777" w:rsidTr="00CC3FE8">
        <w:trPr>
          <w:trHeight w:val="300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760BB7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41" w:type="dxa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2AC57D3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22C84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C3FE8" w:rsidRPr="00CC3FE8" w14:paraId="7A38AAC5" w14:textId="77777777" w:rsidTr="00CC3FE8">
        <w:trPr>
          <w:trHeight w:val="300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ECE828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Projekt:</w:t>
            </w:r>
          </w:p>
        </w:tc>
        <w:tc>
          <w:tcPr>
            <w:tcW w:w="7641" w:type="dxa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5931AAC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ČEKACÍ STÁNÍ PRO MALÁ PLAVIDLA NA VLTAVĚ - 7. Plavební komora Miřejovice</w:t>
            </w:r>
          </w:p>
        </w:tc>
        <w:tc>
          <w:tcPr>
            <w:tcW w:w="160" w:type="dxa"/>
            <w:vAlign w:val="center"/>
            <w:hideMark/>
          </w:tcPr>
          <w:p w14:paraId="57733803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1CB335BB" w14:textId="77777777" w:rsidTr="00CC3FE8">
        <w:trPr>
          <w:trHeight w:val="30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AFC460B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41" w:type="dxa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B180536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D424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C3FE8" w:rsidRPr="00CC3FE8" w14:paraId="7AE66C9B" w14:textId="77777777" w:rsidTr="00CC3FE8">
        <w:trPr>
          <w:trHeight w:val="300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22119CE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Projekt/stavba:</w:t>
            </w:r>
          </w:p>
        </w:tc>
        <w:tc>
          <w:tcPr>
            <w:tcW w:w="7641" w:type="dxa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7C9A0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Správce stavby "7. Plavební komora Miřejovice"</w:t>
            </w:r>
          </w:p>
        </w:tc>
        <w:tc>
          <w:tcPr>
            <w:tcW w:w="160" w:type="dxa"/>
            <w:vAlign w:val="center"/>
            <w:hideMark/>
          </w:tcPr>
          <w:p w14:paraId="592EFE80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10A2D974" w14:textId="77777777" w:rsidTr="00CC3FE8">
        <w:trPr>
          <w:trHeight w:val="180"/>
        </w:trPr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E17D07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7641" w:type="dxa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6662A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A0D0A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C3FE8" w:rsidRPr="00CC3FE8" w14:paraId="27ABB5A9" w14:textId="77777777" w:rsidTr="00CC3FE8">
        <w:trPr>
          <w:trHeight w:val="825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27D000C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zhotovitelem. Datem schválení je souhlasné vyjádření ředitele objednatele.</w:t>
            </w:r>
          </w:p>
        </w:tc>
        <w:tc>
          <w:tcPr>
            <w:tcW w:w="160" w:type="dxa"/>
            <w:vAlign w:val="center"/>
            <w:hideMark/>
          </w:tcPr>
          <w:p w14:paraId="20779C16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24D29AA3" w14:textId="77777777" w:rsidTr="00CC3FE8">
        <w:trPr>
          <w:trHeight w:val="300"/>
        </w:trPr>
        <w:tc>
          <w:tcPr>
            <w:tcW w:w="47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164DAAE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526073A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EEFF085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60" w:type="dxa"/>
            <w:vAlign w:val="center"/>
            <w:hideMark/>
          </w:tcPr>
          <w:p w14:paraId="05EB095B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39E16BF6" w14:textId="77777777" w:rsidTr="00CC3FE8">
        <w:trPr>
          <w:trHeight w:val="300"/>
        </w:trPr>
        <w:tc>
          <w:tcPr>
            <w:tcW w:w="47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329FE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EED9C1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248AD9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F501E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CC3FE8" w:rsidRPr="00CC3FE8" w14:paraId="5297F4F4" w14:textId="77777777" w:rsidTr="00CC3FE8">
        <w:trPr>
          <w:trHeight w:val="315"/>
        </w:trPr>
        <w:tc>
          <w:tcPr>
            <w:tcW w:w="47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F786C6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FA1B92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006803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308DD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715A9A9E" w14:textId="77777777" w:rsidTr="00CC3FE8">
        <w:trPr>
          <w:trHeight w:val="510"/>
        </w:trPr>
        <w:tc>
          <w:tcPr>
            <w:tcW w:w="47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A9D1959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27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7E2239A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7CB498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0290967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54C79DA9" w14:textId="77777777" w:rsidTr="00CC3FE8">
        <w:trPr>
          <w:trHeight w:val="465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A964F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9538BB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24.10.2025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44AE2437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3FE8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7B03A5A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3FE8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7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6EBB8FDF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3FE8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67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2C8B3D8C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3FE8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74C4EE1C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3FE8"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4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41EFA899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160" w:type="dxa"/>
            <w:vAlign w:val="center"/>
            <w:hideMark/>
          </w:tcPr>
          <w:p w14:paraId="2223DC50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0DD6AF31" w14:textId="77777777" w:rsidTr="00CC3FE8">
        <w:trPr>
          <w:trHeight w:val="390"/>
        </w:trPr>
        <w:tc>
          <w:tcPr>
            <w:tcW w:w="25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8F849DE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368B96" w14:textId="77777777" w:rsidR="00CC3FE8" w:rsidRPr="00CC3FE8" w:rsidRDefault="00CC3FE8" w:rsidP="00CC3FE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95CD57" w14:textId="77777777" w:rsidR="00CC3FE8" w:rsidRPr="00CC3FE8" w:rsidRDefault="00CC3FE8" w:rsidP="00CC3FE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7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F33FE5" w14:textId="77777777" w:rsidR="00CC3FE8" w:rsidRPr="00CC3FE8" w:rsidRDefault="00CC3FE8" w:rsidP="00CC3FE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67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E7245D" w14:textId="77777777" w:rsidR="00CC3FE8" w:rsidRPr="00CC3FE8" w:rsidRDefault="00CC3FE8" w:rsidP="00CC3FE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6AB40A" w14:textId="77777777" w:rsidR="00CC3FE8" w:rsidRPr="00CC3FE8" w:rsidRDefault="00CC3FE8" w:rsidP="00CC3FE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89BC93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B141E2E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061CE4D9" w14:textId="77777777" w:rsidTr="00CC3FE8">
        <w:trPr>
          <w:trHeight w:val="375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00BB489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NAVRHUJE:</w:t>
            </w:r>
          </w:p>
        </w:tc>
        <w:tc>
          <w:tcPr>
            <w:tcW w:w="7641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19950E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Správce stavby "Čekací stání plavební komora Miřejovice"</w:t>
            </w:r>
          </w:p>
        </w:tc>
        <w:tc>
          <w:tcPr>
            <w:tcW w:w="160" w:type="dxa"/>
            <w:vAlign w:val="center"/>
            <w:hideMark/>
          </w:tcPr>
          <w:p w14:paraId="5C781726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3EC4CD8D" w14:textId="77777777" w:rsidTr="00CC3FE8">
        <w:trPr>
          <w:trHeight w:val="435"/>
        </w:trPr>
        <w:tc>
          <w:tcPr>
            <w:tcW w:w="12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D841CB8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764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4E880C" w14:textId="76EEA5A1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" </w:t>
            </w:r>
            <w:proofErr w:type="spellStart"/>
            <w:proofErr w:type="gramStart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Garnets</w:t>
            </w:r>
            <w:proofErr w:type="spellEnd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- </w:t>
            </w:r>
            <w:proofErr w:type="spellStart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Beting</w:t>
            </w:r>
            <w:proofErr w:type="spellEnd"/>
            <w:proofErr w:type="gramEnd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"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,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0FC61FF6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0A7A7F0D" w14:textId="77777777" w:rsidTr="00CC3FE8">
        <w:trPr>
          <w:trHeight w:val="300"/>
        </w:trPr>
        <w:tc>
          <w:tcPr>
            <w:tcW w:w="25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F0E6202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PŘEDMĚT SPECIFIKACE:</w:t>
            </w:r>
          </w:p>
        </w:tc>
        <w:tc>
          <w:tcPr>
            <w:tcW w:w="6383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D29AA8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Prodloužení činnosti Správce stavby v provádění předmětu díla v závislosti na změně v organizaci výstavby a prodloužení termínu plnění Smlouvy podle požadavku OBJEDNATELE.</w:t>
            </w:r>
          </w:p>
        </w:tc>
        <w:tc>
          <w:tcPr>
            <w:tcW w:w="160" w:type="dxa"/>
            <w:vAlign w:val="center"/>
            <w:hideMark/>
          </w:tcPr>
          <w:p w14:paraId="7B83CDC8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4D7B2874" w14:textId="77777777" w:rsidTr="00CC3FE8">
        <w:trPr>
          <w:trHeight w:val="578"/>
        </w:trPr>
        <w:tc>
          <w:tcPr>
            <w:tcW w:w="252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8BFE9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383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970B3D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E27A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C3FE8" w:rsidRPr="00CC3FE8" w14:paraId="1987A921" w14:textId="77777777" w:rsidTr="00CC3FE8">
        <w:trPr>
          <w:trHeight w:val="300"/>
        </w:trPr>
        <w:tc>
          <w:tcPr>
            <w:tcW w:w="2524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08CBC495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6383" w:type="dxa"/>
            <w:gridSpan w:val="6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C4144D3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Smlouva o poskytování služeb</w:t>
            </w: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br/>
              <w:t xml:space="preserve"> Správce stavby "ČEKACÍ STÁNÍ PRO MALÁ PLAVIDLA NA VLTAVĚ - 7. Plavební komora Miřejovice"             </w:t>
            </w:r>
          </w:p>
        </w:tc>
        <w:tc>
          <w:tcPr>
            <w:tcW w:w="160" w:type="dxa"/>
            <w:vAlign w:val="center"/>
            <w:hideMark/>
          </w:tcPr>
          <w:p w14:paraId="3EFA0B13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7D1F1D61" w14:textId="77777777" w:rsidTr="00CC3FE8">
        <w:trPr>
          <w:trHeight w:val="735"/>
        </w:trPr>
        <w:tc>
          <w:tcPr>
            <w:tcW w:w="2524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700692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6383" w:type="dxa"/>
            <w:gridSpan w:val="6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8B8CFA0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21CFE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</w:p>
        </w:tc>
      </w:tr>
      <w:tr w:rsidR="00CC3FE8" w:rsidRPr="00CC3FE8" w14:paraId="43F30C0F" w14:textId="77777777" w:rsidTr="00CC3FE8">
        <w:trPr>
          <w:trHeight w:val="529"/>
        </w:trPr>
        <w:tc>
          <w:tcPr>
            <w:tcW w:w="7473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B6FBAA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E1721C" w14:textId="77777777" w:rsidR="00CC3FE8" w:rsidRPr="00CC3FE8" w:rsidRDefault="00CC3FE8" w:rsidP="00CC3F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24.10.2025</w:t>
            </w:r>
          </w:p>
        </w:tc>
        <w:tc>
          <w:tcPr>
            <w:tcW w:w="160" w:type="dxa"/>
            <w:vAlign w:val="center"/>
            <w:hideMark/>
          </w:tcPr>
          <w:p w14:paraId="66E395B4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2226B93C" w14:textId="77777777" w:rsidTr="00CC3FE8">
        <w:trPr>
          <w:trHeight w:val="683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5E2263FA" w14:textId="77777777" w:rsidR="00CC3FE8" w:rsidRPr="00CC3FE8" w:rsidRDefault="00CC3FE8" w:rsidP="00CC3FE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</w:tc>
        <w:tc>
          <w:tcPr>
            <w:tcW w:w="160" w:type="dxa"/>
            <w:vAlign w:val="center"/>
            <w:hideMark/>
          </w:tcPr>
          <w:p w14:paraId="6862676D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7F6A831F" w14:textId="77777777" w:rsidTr="00CC3FE8">
        <w:trPr>
          <w:trHeight w:val="960"/>
        </w:trPr>
        <w:tc>
          <w:tcPr>
            <w:tcW w:w="890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29CF735" w14:textId="7EE7DDF9" w:rsidR="00CC3FE8" w:rsidRPr="00CC3FE8" w:rsidRDefault="00CC3FE8" w:rsidP="00CC3FE8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Navrhovatel provádí činnost Správce stavby akce "Čekací stání pro malá plavidla na </w:t>
            </w:r>
            <w:proofErr w:type="gramStart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Vltavě - Plavební</w:t>
            </w:r>
            <w:proofErr w:type="gramEnd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komora Miřejovice". Jedná se o ZBV vycházející ze skutečnosti, že vysoutěžená doba výstavby Zhotovitele je delší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než v době soutěžení na Správce stavby. Z tohoto důvodu vznikly vícenáklady na činnost Správce stavby. </w:t>
            </w:r>
          </w:p>
        </w:tc>
        <w:tc>
          <w:tcPr>
            <w:tcW w:w="160" w:type="dxa"/>
            <w:vAlign w:val="center"/>
            <w:hideMark/>
          </w:tcPr>
          <w:p w14:paraId="1AC47FE0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75995C67" w14:textId="77777777" w:rsidTr="00CC3FE8">
        <w:trPr>
          <w:trHeight w:val="555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343538CB" w14:textId="61261684" w:rsidR="00CC3FE8" w:rsidRPr="00CC3FE8" w:rsidRDefault="00CC3FE8" w:rsidP="00CC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ZMĚNA SMLOUVY NENÍ PODSTATNOU ZMĚNOU TJ. SPADÁ POD JEDEN Z BODŮ A-E </w:t>
            </w:r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(nevztahuje se na ní odstavec 3 článku 40 Směrnice č.S-11/2016 o oběhu smluv a o z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dávání veřejných zakázek Ředitelství vodních cest ČR) Verze 1.0</w:t>
            </w:r>
          </w:p>
        </w:tc>
        <w:tc>
          <w:tcPr>
            <w:tcW w:w="160" w:type="dxa"/>
            <w:vAlign w:val="center"/>
            <w:hideMark/>
          </w:tcPr>
          <w:p w14:paraId="78D09963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292CE726" w14:textId="77777777" w:rsidTr="00CC3FE8">
        <w:trPr>
          <w:trHeight w:val="1134"/>
        </w:trPr>
        <w:tc>
          <w:tcPr>
            <w:tcW w:w="890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77ADBEC" w14:textId="77777777" w:rsidR="00CC3FE8" w:rsidRPr="00CC3FE8" w:rsidRDefault="00CC3FE8" w:rsidP="00CC3FE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160" w:type="dxa"/>
            <w:vAlign w:val="center"/>
            <w:hideMark/>
          </w:tcPr>
          <w:p w14:paraId="5F53B3FD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20ADEE33" w14:textId="77777777" w:rsidTr="00CC3FE8">
        <w:trPr>
          <w:trHeight w:val="1077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3AAC6868" w14:textId="2B1F0C42" w:rsidR="00CC3FE8" w:rsidRPr="00CC3FE8" w:rsidRDefault="00CC3FE8" w:rsidP="00CC3FE8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je:</w:t>
            </w: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</w:t>
            </w:r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lev</w:t>
            </w: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antní</w:t>
            </w:r>
          </w:p>
        </w:tc>
        <w:tc>
          <w:tcPr>
            <w:tcW w:w="160" w:type="dxa"/>
            <w:vAlign w:val="center"/>
            <w:hideMark/>
          </w:tcPr>
          <w:p w14:paraId="032E4230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26D9C7D5" w14:textId="77777777" w:rsidTr="00CC3FE8">
        <w:trPr>
          <w:trHeight w:val="907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B97EE4D" w14:textId="77777777" w:rsidR="00CC3FE8" w:rsidRPr="00CC3FE8" w:rsidRDefault="00CC3FE8" w:rsidP="00CC3FE8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zakázek).</w:t>
            </w: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 Je irelevantní      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1E9DCD4D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70E952E3" w14:textId="77777777" w:rsidTr="00CC3FE8">
        <w:trPr>
          <w:trHeight w:val="735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BD40D73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 xml:space="preserve">C. Nejde o podstatnou změnu závazku, neboť dodatečné stavební práce /služby od dodavatele původní veřejné zakázky jsou nezbytné a změna v osobě dodavatele: </w:t>
            </w: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 xml:space="preserve">Je </w:t>
            </w:r>
            <w:proofErr w:type="spellStart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2"/>
                <w:szCs w:val="22"/>
                <w:lang w:eastAsia="cs-CZ"/>
                <w14:ligatures w14:val="none"/>
              </w:rPr>
              <w:t>irevelantní</w:t>
            </w:r>
            <w:proofErr w:type="spellEnd"/>
          </w:p>
        </w:tc>
        <w:tc>
          <w:tcPr>
            <w:tcW w:w="160" w:type="dxa"/>
            <w:vAlign w:val="center"/>
            <w:hideMark/>
          </w:tcPr>
          <w:p w14:paraId="6114AACD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53E34D2E" w14:textId="77777777" w:rsidTr="00CC3FE8">
        <w:trPr>
          <w:trHeight w:val="397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21DB531" w14:textId="2ADBAAA0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</w:t>
            </w:r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</w:t>
            </w:r>
            <w:proofErr w:type="gramEnd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08BCF3D8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38C3D87E" w14:textId="77777777" w:rsidTr="00CC3FE8">
        <w:trPr>
          <w:trHeight w:val="397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214C1E4" w14:textId="203BA2A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</w:t>
            </w:r>
            <w:proofErr w:type="gramEnd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015F1C0D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29034BD8" w14:textId="77777777" w:rsidTr="00CC3FE8">
        <w:trPr>
          <w:trHeight w:val="567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C553556" w14:textId="482D7A51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závazku </w:t>
            </w: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7BEC0831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71712D8B" w14:textId="77777777" w:rsidTr="00CC3FE8">
        <w:trPr>
          <w:trHeight w:val="450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6E0B4"/>
            <w:hideMark/>
          </w:tcPr>
          <w:p w14:paraId="7E8163AC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160" w:type="dxa"/>
            <w:vAlign w:val="center"/>
            <w:hideMark/>
          </w:tcPr>
          <w:p w14:paraId="44D9C541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1CE4B366" w14:textId="77777777" w:rsidTr="00CC3FE8">
        <w:trPr>
          <w:trHeight w:val="1191"/>
        </w:trPr>
        <w:tc>
          <w:tcPr>
            <w:tcW w:w="8907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DED3305" w14:textId="13BA4620" w:rsidR="00CC3FE8" w:rsidRPr="00CC3FE8" w:rsidRDefault="00CC3FE8" w:rsidP="00CC3FE8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Navrhovatel provádí činnost Správce stavby akce "Čekací stání pro malá plavidla na </w:t>
            </w:r>
            <w:proofErr w:type="gramStart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Vltavě - Plavební</w:t>
            </w:r>
            <w:proofErr w:type="gramEnd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komora Miřejovice". Jedná se o ZBV vycházející ze skutečnosti, že vysoutěžená doba výstavby Zhotovitele je delší než v době soutěžení na Správce stavby. Z tohoto důvodu vznikly vícenáklady na činnost Správce stavby.  Pro navýšení ceny byla použita vysoutěžená položka: Činnost Správce stavby ve fázi průběhu stavebních prací. </w:t>
            </w:r>
          </w:p>
        </w:tc>
        <w:tc>
          <w:tcPr>
            <w:tcW w:w="160" w:type="dxa"/>
            <w:vAlign w:val="center"/>
            <w:hideMark/>
          </w:tcPr>
          <w:p w14:paraId="2FCB14AB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63C6F4D0" w14:textId="77777777" w:rsidTr="00CC3FE8">
        <w:trPr>
          <w:trHeight w:val="624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hideMark/>
          </w:tcPr>
          <w:p w14:paraId="0CC30A47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a) potřeba změny vznikla v důsledku okolností, které zadavatel jednající s náležitou péčí nemohl předvídat</w:t>
            </w: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316DFE71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46E19F7E" w14:textId="77777777" w:rsidTr="00CC3FE8">
        <w:trPr>
          <w:trHeight w:val="397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2EFDA"/>
            <w:hideMark/>
          </w:tcPr>
          <w:p w14:paraId="62AABF81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b) nemění celkovou povahu zakázky</w:t>
            </w:r>
          </w:p>
        </w:tc>
        <w:tc>
          <w:tcPr>
            <w:tcW w:w="160" w:type="dxa"/>
            <w:vAlign w:val="center"/>
            <w:hideMark/>
          </w:tcPr>
          <w:p w14:paraId="4B819FF0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429B86C3" w14:textId="77777777" w:rsidTr="00CC3FE8">
        <w:trPr>
          <w:trHeight w:val="737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2EFDA"/>
            <w:hideMark/>
          </w:tcPr>
          <w:p w14:paraId="58B06E6D" w14:textId="1E40EE19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závazku a </w:t>
            </w:r>
            <w:r w:rsidRPr="00CC3FE8">
              <w:rPr>
                <w:rFonts w:ascii="Calibri" w:eastAsia="Times New Roman" w:hAnsi="Calibri" w:cs="Calibri"/>
                <w:b/>
                <w:bCs/>
                <w:kern w:val="0"/>
                <w:u w:val="single"/>
                <w:lang w:eastAsia="cs-CZ"/>
                <w14:ligatures w14:val="none"/>
              </w:rPr>
              <w:t>činí 27,6%</w:t>
            </w:r>
          </w:p>
        </w:tc>
        <w:tc>
          <w:tcPr>
            <w:tcW w:w="160" w:type="dxa"/>
            <w:vAlign w:val="center"/>
            <w:hideMark/>
          </w:tcPr>
          <w:p w14:paraId="03893AA5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6B2A048F" w14:textId="77777777" w:rsidTr="00CC3FE8">
        <w:trPr>
          <w:trHeight w:val="737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38DB0DE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160" w:type="dxa"/>
            <w:vAlign w:val="center"/>
            <w:hideMark/>
          </w:tcPr>
          <w:p w14:paraId="4DC7202C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1914D8B4" w14:textId="77777777" w:rsidTr="00CC3FE8">
        <w:trPr>
          <w:trHeight w:val="737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5FDD437" w14:textId="0D3ABE4B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položkám</w:t>
            </w:r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je</w:t>
            </w:r>
            <w:proofErr w:type="gramEnd"/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35C31BF8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255131E2" w14:textId="77777777" w:rsidTr="00CC3FE8">
        <w:trPr>
          <w:trHeight w:val="624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4FCA428A" w14:textId="21A2EBC9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</w:t>
            </w:r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1D67771C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19A69D7B" w14:textId="77777777" w:rsidTr="00CC3FE8">
        <w:trPr>
          <w:trHeight w:val="680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6F3743C" w14:textId="023C3BC4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vyšší</w:t>
            </w:r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- je</w:t>
            </w:r>
            <w:proofErr w:type="gramEnd"/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</w:p>
        </w:tc>
        <w:tc>
          <w:tcPr>
            <w:tcW w:w="160" w:type="dxa"/>
            <w:vAlign w:val="center"/>
            <w:hideMark/>
          </w:tcPr>
          <w:p w14:paraId="34BEE010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0E28BBFC" w14:textId="77777777" w:rsidTr="00CC3FE8">
        <w:trPr>
          <w:trHeight w:val="1247"/>
        </w:trPr>
        <w:tc>
          <w:tcPr>
            <w:tcW w:w="8907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7F43F18" w14:textId="6C210526" w:rsidR="00CC3FE8" w:rsidRPr="00CC3FE8" w:rsidRDefault="00CC3FE8" w:rsidP="00CC3FE8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d) zadavatel vyhotoví o každé jednotlivé záměně přehled obsahující nové položky soupisu stavebních prací s vymezením položek v původním soupisu stavebních prací, které jsou takto nahrazovány, spolu s podrobným a srozumitelným odůvodněním srovnatelnosti materiálu nebo prací a stejné nebo vyšší </w:t>
            </w:r>
            <w:proofErr w:type="gramStart"/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</w:t>
            </w:r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- je</w:t>
            </w:r>
            <w:proofErr w:type="gramEnd"/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irelevantní</w:t>
            </w: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60" w:type="dxa"/>
            <w:vAlign w:val="center"/>
            <w:hideMark/>
          </w:tcPr>
          <w:p w14:paraId="6025332A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46E2F5E5" w14:textId="77777777" w:rsidTr="00CC3FE8">
        <w:trPr>
          <w:trHeight w:val="964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BC07156" w14:textId="4DEB78A6" w:rsidR="00CC3FE8" w:rsidRPr="00CC3FE8" w:rsidRDefault="00CC3FE8" w:rsidP="00CC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VLIV NA CENU (ceny jsou uváděny bez DPH)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center"/>
            <w:hideMark/>
          </w:tcPr>
          <w:p w14:paraId="30C8D253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153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  <w:tl2br w:val="single" w:sz="4" w:space="0" w:color="auto"/>
              <w:tr2bl w:val="single" w:sz="4" w:space="0" w:color="auto"/>
            </w:tcBorders>
            <w:noWrap/>
            <w:vAlign w:val="center"/>
            <w:hideMark/>
          </w:tcPr>
          <w:p w14:paraId="23398B14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mbria" w:eastAsia="Times New Roman" w:hAnsi="Cambria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341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1993855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14:paraId="1E130C51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NE </w:t>
            </w:r>
          </w:p>
        </w:tc>
        <w:tc>
          <w:tcPr>
            <w:tcW w:w="160" w:type="dxa"/>
            <w:vAlign w:val="center"/>
            <w:hideMark/>
          </w:tcPr>
          <w:p w14:paraId="5BCC4795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4484BB4E" w14:textId="77777777" w:rsidTr="00CC3FE8">
        <w:trPr>
          <w:trHeight w:val="300"/>
        </w:trPr>
        <w:tc>
          <w:tcPr>
            <w:tcW w:w="2524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003912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změnou: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F9A2A12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608 000 Kč</w:t>
            </w:r>
          </w:p>
        </w:tc>
        <w:tc>
          <w:tcPr>
            <w:tcW w:w="4851" w:type="dxa"/>
            <w:gridSpan w:val="4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84D0021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Ne, k prodloužení dokončení díla (činností Správce stavby) o 3 měsíce nedojde. Jedná se pouze o reakci na prodloužení realizace stavby vysoutěžené Zhotovitelem.</w:t>
            </w:r>
          </w:p>
        </w:tc>
        <w:tc>
          <w:tcPr>
            <w:tcW w:w="160" w:type="dxa"/>
            <w:vAlign w:val="center"/>
            <w:hideMark/>
          </w:tcPr>
          <w:p w14:paraId="1D0ADB1D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312A4F76" w14:textId="77777777" w:rsidTr="00CC3FE8">
        <w:trPr>
          <w:trHeight w:val="454"/>
        </w:trPr>
        <w:tc>
          <w:tcPr>
            <w:tcW w:w="25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3127C06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Navrhovaná změna: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72CC01A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168 000 Kč</w:t>
            </w:r>
          </w:p>
        </w:tc>
        <w:tc>
          <w:tcPr>
            <w:tcW w:w="485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AD2A20D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3D9FA92F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046591B8" w14:textId="77777777" w:rsidTr="00CC3FE8">
        <w:trPr>
          <w:trHeight w:val="315"/>
        </w:trPr>
        <w:tc>
          <w:tcPr>
            <w:tcW w:w="252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F371E1C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změně: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408AF382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776 000 Kč</w:t>
            </w:r>
          </w:p>
        </w:tc>
        <w:tc>
          <w:tcPr>
            <w:tcW w:w="4851" w:type="dxa"/>
            <w:gridSpan w:val="4"/>
            <w:vMerge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DACAC2D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4560E0B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1B351DA1" w14:textId="77777777" w:rsidTr="00CC3FE8">
        <w:trPr>
          <w:trHeight w:val="300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B0B8C2C" w14:textId="77777777" w:rsid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</w:p>
          <w:p w14:paraId="4793EB87" w14:textId="0389DDB8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 xml:space="preserve">VYJÁDŘENÍ </w:t>
            </w:r>
            <w:proofErr w:type="spellStart"/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SpSt</w:t>
            </w:r>
            <w:proofErr w:type="spellEnd"/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:</w:t>
            </w:r>
          </w:p>
        </w:tc>
        <w:tc>
          <w:tcPr>
            <w:tcW w:w="160" w:type="dxa"/>
            <w:vAlign w:val="center"/>
            <w:hideMark/>
          </w:tcPr>
          <w:p w14:paraId="10BF6FEA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123541A7" w14:textId="77777777" w:rsidTr="00CC3FE8">
        <w:trPr>
          <w:trHeight w:val="638"/>
        </w:trPr>
        <w:tc>
          <w:tcPr>
            <w:tcW w:w="890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FBE771D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Jedná se o dodatek Správce stavby. Viz zdůvodnění.</w:t>
            </w:r>
          </w:p>
        </w:tc>
        <w:tc>
          <w:tcPr>
            <w:tcW w:w="160" w:type="dxa"/>
            <w:vAlign w:val="center"/>
            <w:hideMark/>
          </w:tcPr>
          <w:p w14:paraId="28EC7445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6728A005" w14:textId="77777777" w:rsidTr="00CC3FE8">
        <w:trPr>
          <w:trHeight w:val="680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0245B31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160" w:type="dxa"/>
            <w:vAlign w:val="center"/>
            <w:hideMark/>
          </w:tcPr>
          <w:p w14:paraId="2DCB3122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34B7EB35" w14:textId="77777777" w:rsidTr="00CC3FE8">
        <w:trPr>
          <w:trHeight w:val="218"/>
        </w:trPr>
        <w:tc>
          <w:tcPr>
            <w:tcW w:w="890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27D723EC" w14:textId="77777777" w:rsid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Nebylo sjednáno.</w:t>
            </w:r>
          </w:p>
          <w:p w14:paraId="1C8FC246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21CC4D4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38E243C7" w14:textId="77777777" w:rsidTr="00CC3FE8">
        <w:trPr>
          <w:trHeight w:val="624"/>
        </w:trPr>
        <w:tc>
          <w:tcPr>
            <w:tcW w:w="8907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EC72334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lastRenderedPageBreak/>
              <w:t>DALŠÍ VYJÁDŘENÍ (PRÁVNÍ, ROZPOČTOVÉ, ÚČASTNÍCI ŘÍZENÍ, DOTČENÉ ORGÁNY APOD.)</w:t>
            </w:r>
          </w:p>
        </w:tc>
        <w:tc>
          <w:tcPr>
            <w:tcW w:w="160" w:type="dxa"/>
            <w:vAlign w:val="center"/>
            <w:hideMark/>
          </w:tcPr>
          <w:p w14:paraId="089E384B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7E3781D4" w14:textId="77777777" w:rsidTr="00CC3FE8">
        <w:trPr>
          <w:trHeight w:val="1247"/>
        </w:trPr>
        <w:tc>
          <w:tcPr>
            <w:tcW w:w="8907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4D924BF" w14:textId="77777777" w:rsid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PODPIS ZMĚNOVÉHO LISTU VYJADŘUJE SOUHLAS NÍŽE PODEPSANÝCH SE ZMĚNOU, V TOMTO ZMĚNOVÉM LISTU UVEDENOU.                 </w:t>
            </w:r>
          </w:p>
          <w:p w14:paraId="5B4EFB6A" w14:textId="56ECC89D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Tento změnový list NAHRAZUJE dodatek smlouvy, musí být řádně projednán a odsouhlasen zástupcem Objednatele. Změnový list se pokládá za odsouhlasený dnem podpisu statutárního zástupce Objednatele</w:t>
            </w:r>
          </w:p>
        </w:tc>
        <w:tc>
          <w:tcPr>
            <w:tcW w:w="160" w:type="dxa"/>
            <w:vAlign w:val="center"/>
            <w:hideMark/>
          </w:tcPr>
          <w:p w14:paraId="000FEE59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50BC58CC" w14:textId="77777777" w:rsidTr="00CC3FE8">
        <w:trPr>
          <w:trHeight w:val="680"/>
        </w:trPr>
        <w:tc>
          <w:tcPr>
            <w:tcW w:w="3043" w:type="dxa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7C9662" w14:textId="5BCD7517" w:rsidR="00CC3FE8" w:rsidRPr="00CC3FE8" w:rsidRDefault="00CC3FE8" w:rsidP="00CC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VYJÁDŘENÍ ZÁSTUPCE OBJEDNATELE:</w:t>
            </w:r>
          </w:p>
        </w:tc>
        <w:tc>
          <w:tcPr>
            <w:tcW w:w="5864" w:type="dxa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A1F229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je nezbytná pro její plnění, a proto souhlasím se změnovým listem.</w:t>
            </w:r>
          </w:p>
        </w:tc>
        <w:tc>
          <w:tcPr>
            <w:tcW w:w="160" w:type="dxa"/>
            <w:vAlign w:val="center"/>
            <w:hideMark/>
          </w:tcPr>
          <w:p w14:paraId="0FD3F074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2E9C5C38" w14:textId="77777777" w:rsidTr="00CC3FE8">
        <w:trPr>
          <w:trHeight w:val="737"/>
        </w:trPr>
        <w:tc>
          <w:tcPr>
            <w:tcW w:w="30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76EF6" w14:textId="08F767CB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číslo smlouvy:</w:t>
            </w:r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S/ŘVC/176/R/</w:t>
            </w:r>
            <w:proofErr w:type="spellStart"/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PřS</w:t>
            </w:r>
            <w:proofErr w:type="spellEnd"/>
            <w:r w:rsidRPr="00CC3FE8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/2020</w:t>
            </w:r>
          </w:p>
        </w:tc>
        <w:tc>
          <w:tcPr>
            <w:tcW w:w="23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8BFF1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 bez DPH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83B99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14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A31527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6F5854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2608901D" w14:textId="77777777" w:rsidTr="00CC3FE8">
        <w:trPr>
          <w:trHeight w:val="345"/>
        </w:trPr>
        <w:tc>
          <w:tcPr>
            <w:tcW w:w="3043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F8A91AE" w14:textId="3C5510F1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  <w:t xml:space="preserve">týká se bodu: </w:t>
            </w:r>
          </w:p>
        </w:tc>
        <w:tc>
          <w:tcPr>
            <w:tcW w:w="23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203A909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168 000 Kč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89C88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2025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B19D437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168 000 Kč</w:t>
            </w:r>
          </w:p>
        </w:tc>
        <w:tc>
          <w:tcPr>
            <w:tcW w:w="160" w:type="dxa"/>
            <w:vAlign w:val="center"/>
            <w:hideMark/>
          </w:tcPr>
          <w:p w14:paraId="18EF0E69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3E2D5A66" w14:textId="77777777" w:rsidTr="00CC3FE8">
        <w:trPr>
          <w:trHeight w:val="375"/>
        </w:trPr>
        <w:tc>
          <w:tcPr>
            <w:tcW w:w="3043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318D6454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184EC269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84EC18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2026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2262B" w14:textId="77777777" w:rsidR="00CC3FE8" w:rsidRPr="00CC3FE8" w:rsidRDefault="00CC3FE8" w:rsidP="00CC3F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lang w:eastAsia="cs-CZ"/>
                <w14:ligatures w14:val="none"/>
              </w:rPr>
              <w:t>0 Kč</w:t>
            </w:r>
          </w:p>
        </w:tc>
        <w:tc>
          <w:tcPr>
            <w:tcW w:w="160" w:type="dxa"/>
            <w:vAlign w:val="center"/>
            <w:hideMark/>
          </w:tcPr>
          <w:p w14:paraId="1E5F041C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7C7792C7" w14:textId="77777777" w:rsidTr="00CC3FE8">
        <w:trPr>
          <w:trHeight w:val="998"/>
        </w:trPr>
        <w:tc>
          <w:tcPr>
            <w:tcW w:w="4760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1C5AE" w14:textId="15759415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14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239A11F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47E6CDF2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3B37DC99" w14:textId="77777777" w:rsidTr="00CC3FE8">
        <w:trPr>
          <w:trHeight w:val="998"/>
        </w:trPr>
        <w:tc>
          <w:tcPr>
            <w:tcW w:w="47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6E2A4" w14:textId="1B779B5D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4717B47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50933A7E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546598AC" w14:textId="77777777" w:rsidTr="00CC3FE8">
        <w:trPr>
          <w:trHeight w:val="998"/>
        </w:trPr>
        <w:tc>
          <w:tcPr>
            <w:tcW w:w="47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16B7D7" w14:textId="74B61959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odd. vnitřní správy, správce rozpočtu: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41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797A047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7EEC9037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C3FE8" w:rsidRPr="00CC3FE8" w14:paraId="4C1463EE" w14:textId="77777777" w:rsidTr="00CC3FE8">
        <w:trPr>
          <w:trHeight w:val="998"/>
        </w:trPr>
        <w:tc>
          <w:tcPr>
            <w:tcW w:w="4760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89EE0B7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4147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bottom"/>
            <w:hideMark/>
          </w:tcPr>
          <w:p w14:paraId="621FAB57" w14:textId="77777777" w:rsidR="00CC3FE8" w:rsidRPr="00CC3FE8" w:rsidRDefault="00CC3FE8" w:rsidP="00CC3FE8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CC3FE8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160" w:type="dxa"/>
            <w:vAlign w:val="center"/>
            <w:hideMark/>
          </w:tcPr>
          <w:p w14:paraId="73FD00CB" w14:textId="77777777" w:rsidR="00CC3FE8" w:rsidRPr="00CC3FE8" w:rsidRDefault="00CC3FE8" w:rsidP="00CC3FE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F59F390" w14:textId="77777777" w:rsidR="00CC3FE8" w:rsidRDefault="00CC3FE8"/>
    <w:sectPr w:rsidR="00CC3FE8" w:rsidSect="00CC3FE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E8"/>
    <w:rsid w:val="00823479"/>
    <w:rsid w:val="008F029F"/>
    <w:rsid w:val="00A03AF7"/>
    <w:rsid w:val="00CC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8751"/>
  <w15:chartTrackingRefBased/>
  <w15:docId w15:val="{CCCC4C5B-A604-44FA-82D3-1A1EB963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3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C3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C3F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C3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C3F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C3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C3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C3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C3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3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C3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C3F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C3FE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C3FE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C3F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C3F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C3F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C3F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C3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3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C3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C3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C3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C3F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C3F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C3FE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C3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C3FE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C3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923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2025-12-18T15:13:00Z</dcterms:created>
  <dcterms:modified xsi:type="dcterms:W3CDTF">2025-12-29T09:06:00Z</dcterms:modified>
</cp:coreProperties>
</file>