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A0B0" w14:textId="58F22284" w:rsidR="009664DD" w:rsidRPr="00394197" w:rsidRDefault="005D5C06" w:rsidP="005C7B87">
      <w:pPr>
        <w:pStyle w:val="Podnadpis"/>
        <w:spacing w:after="120"/>
        <w:rPr>
          <w:rFonts w:ascii="Tahoma" w:hAnsi="Tahoma" w:cs="Tahoma"/>
          <w:sz w:val="22"/>
          <w:szCs w:val="22"/>
        </w:rPr>
      </w:pPr>
      <w:r w:rsidRPr="00394197">
        <w:rPr>
          <w:rFonts w:ascii="Tahoma" w:hAnsi="Tahoma" w:cs="Tahoma"/>
          <w:sz w:val="22"/>
          <w:szCs w:val="22"/>
        </w:rPr>
        <w:t xml:space="preserve">Dodatek č. </w:t>
      </w:r>
      <w:r w:rsidR="00394197" w:rsidRPr="00394197">
        <w:rPr>
          <w:rFonts w:ascii="Tahoma" w:hAnsi="Tahoma" w:cs="Tahoma"/>
          <w:sz w:val="22"/>
          <w:szCs w:val="22"/>
        </w:rPr>
        <w:t>1</w:t>
      </w:r>
      <w:r w:rsidRPr="00394197">
        <w:rPr>
          <w:rFonts w:ascii="Tahoma" w:hAnsi="Tahoma" w:cs="Tahoma"/>
          <w:sz w:val="22"/>
          <w:szCs w:val="22"/>
        </w:rPr>
        <w:t xml:space="preserve"> </w:t>
      </w:r>
      <w:r w:rsidR="00984B74" w:rsidRPr="00394197">
        <w:rPr>
          <w:rFonts w:ascii="Tahoma" w:hAnsi="Tahoma" w:cs="Tahoma"/>
          <w:sz w:val="22"/>
          <w:szCs w:val="22"/>
        </w:rPr>
        <w:t xml:space="preserve">   </w:t>
      </w:r>
    </w:p>
    <w:p w14:paraId="55487B14" w14:textId="1D271731" w:rsidR="007D1F8D" w:rsidRPr="00394197" w:rsidRDefault="005D5C06" w:rsidP="005C7B87">
      <w:pPr>
        <w:pStyle w:val="Podnadpis"/>
        <w:spacing w:after="120"/>
        <w:rPr>
          <w:rFonts w:ascii="Tahoma" w:hAnsi="Tahoma" w:cs="Tahoma"/>
          <w:sz w:val="22"/>
          <w:szCs w:val="22"/>
        </w:rPr>
      </w:pPr>
      <w:r w:rsidRPr="00394197">
        <w:rPr>
          <w:rFonts w:ascii="Tahoma" w:hAnsi="Tahoma" w:cs="Tahoma"/>
          <w:sz w:val="22"/>
          <w:szCs w:val="22"/>
        </w:rPr>
        <w:t>k Příkazní smlouvě na výkon TDS</w:t>
      </w:r>
      <w:r w:rsidR="00394197" w:rsidRPr="00394197">
        <w:rPr>
          <w:rFonts w:ascii="Tahoma" w:hAnsi="Tahoma" w:cs="Tahoma"/>
          <w:sz w:val="22"/>
          <w:szCs w:val="22"/>
        </w:rPr>
        <w:t xml:space="preserve"> a koordinátora BOZP </w:t>
      </w:r>
      <w:r w:rsidRPr="00394197">
        <w:rPr>
          <w:rFonts w:ascii="Tahoma" w:hAnsi="Tahoma" w:cs="Tahoma"/>
          <w:sz w:val="22"/>
          <w:szCs w:val="22"/>
        </w:rPr>
        <w:t xml:space="preserve">ze dne </w:t>
      </w:r>
      <w:r w:rsidR="009854A6">
        <w:rPr>
          <w:rFonts w:ascii="Tahoma" w:hAnsi="Tahoma" w:cs="Tahoma"/>
          <w:sz w:val="22"/>
          <w:szCs w:val="22"/>
        </w:rPr>
        <w:t>30</w:t>
      </w:r>
      <w:r w:rsidR="00394197" w:rsidRPr="00394197">
        <w:rPr>
          <w:rFonts w:ascii="Tahoma" w:hAnsi="Tahoma" w:cs="Tahoma"/>
          <w:sz w:val="22"/>
          <w:szCs w:val="22"/>
        </w:rPr>
        <w:t>.7.2025</w:t>
      </w:r>
      <w:r w:rsidR="003F275A" w:rsidRPr="00394197">
        <w:rPr>
          <w:rFonts w:ascii="Tahoma" w:hAnsi="Tahoma" w:cs="Tahoma"/>
          <w:sz w:val="22"/>
          <w:szCs w:val="22"/>
        </w:rPr>
        <w:t xml:space="preserve"> </w:t>
      </w:r>
    </w:p>
    <w:p w14:paraId="7F4D9981" w14:textId="4695D76A" w:rsidR="00041C5B" w:rsidRPr="00394197" w:rsidRDefault="003F275A" w:rsidP="00DA6B91">
      <w:pPr>
        <w:pStyle w:val="Podnadpis"/>
        <w:spacing w:after="120"/>
        <w:rPr>
          <w:rFonts w:ascii="Tahoma" w:hAnsi="Tahoma" w:cs="Tahoma"/>
          <w:sz w:val="22"/>
          <w:szCs w:val="22"/>
        </w:rPr>
      </w:pPr>
      <w:r w:rsidRPr="00394197">
        <w:rPr>
          <w:rFonts w:ascii="Tahoma" w:hAnsi="Tahoma" w:cs="Tahoma"/>
          <w:sz w:val="22"/>
          <w:szCs w:val="22"/>
        </w:rPr>
        <w:t>(dále jen „Dodatek“</w:t>
      </w:r>
      <w:r w:rsidR="007D1F8D" w:rsidRPr="00394197">
        <w:rPr>
          <w:rFonts w:ascii="Tahoma" w:hAnsi="Tahoma" w:cs="Tahoma"/>
          <w:sz w:val="22"/>
          <w:szCs w:val="22"/>
        </w:rPr>
        <w:t>)</w:t>
      </w:r>
    </w:p>
    <w:p w14:paraId="14D0CD7C" w14:textId="6F64CDB5" w:rsidR="00041C5B" w:rsidRDefault="00D03BA1" w:rsidP="00ED22AD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041C5B" w:rsidRPr="002820E4">
        <w:rPr>
          <w:rFonts w:ascii="Tahoma" w:hAnsi="Tahoma" w:cs="Tahoma"/>
          <w:b/>
          <w:sz w:val="22"/>
          <w:szCs w:val="22"/>
        </w:rPr>
        <w:t>.</w:t>
      </w:r>
      <w:r w:rsidR="002820E4">
        <w:rPr>
          <w:rFonts w:ascii="Tahoma" w:hAnsi="Tahoma" w:cs="Tahoma"/>
          <w:b/>
          <w:sz w:val="22"/>
          <w:szCs w:val="22"/>
        </w:rPr>
        <w:br/>
      </w:r>
      <w:r w:rsidR="00041C5B" w:rsidRPr="002820E4">
        <w:rPr>
          <w:rFonts w:ascii="Tahoma" w:hAnsi="Tahoma" w:cs="Tahoma"/>
          <w:b/>
          <w:sz w:val="22"/>
          <w:szCs w:val="22"/>
        </w:rPr>
        <w:t>Smluvní strany</w:t>
      </w:r>
    </w:p>
    <w:p w14:paraId="47F5BE5E" w14:textId="36793D58" w:rsidR="00732CC3" w:rsidRPr="00CD7B83" w:rsidRDefault="002A712C" w:rsidP="00732CC3">
      <w:pPr>
        <w:numPr>
          <w:ilvl w:val="0"/>
          <w:numId w:val="1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Základní škola a Mateřská škola pro sluchově postižené a vady řeči, </w:t>
      </w:r>
      <w:r w:rsidR="0085160C">
        <w:rPr>
          <w:rFonts w:ascii="Tahoma" w:hAnsi="Tahoma" w:cs="Tahoma"/>
          <w:b/>
          <w:sz w:val="22"/>
          <w:szCs w:val="22"/>
        </w:rPr>
        <w:t>Ostrava – Poruba</w:t>
      </w:r>
      <w:r w:rsidR="00732CC3" w:rsidRPr="00CD7B83">
        <w:rPr>
          <w:rFonts w:ascii="Tahoma" w:hAnsi="Tahoma" w:cs="Tahoma"/>
          <w:b/>
          <w:sz w:val="22"/>
          <w:szCs w:val="22"/>
        </w:rPr>
        <w:t>, příspěvková organizace</w:t>
      </w:r>
    </w:p>
    <w:p w14:paraId="3994ED99" w14:textId="011CE43D" w:rsidR="00732CC3" w:rsidRPr="00CD7B8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se sídlem:</w:t>
      </w:r>
      <w:r w:rsidR="002A712C">
        <w:rPr>
          <w:rFonts w:ascii="Tahoma" w:hAnsi="Tahoma" w:cs="Tahoma"/>
          <w:sz w:val="22"/>
          <w:szCs w:val="22"/>
        </w:rPr>
        <w:t xml:space="preserve"> Spartakovců 1153/5, Ostrava – Poruba, 708 00</w:t>
      </w:r>
      <w:r w:rsidRPr="00CD7B8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216BCB12" w14:textId="0088F133" w:rsidR="00732CC3" w:rsidRPr="00CD7B8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zastoupena:</w:t>
      </w:r>
      <w:r w:rsidR="002A712C">
        <w:rPr>
          <w:rFonts w:ascii="Tahoma" w:hAnsi="Tahoma" w:cs="Tahoma"/>
          <w:sz w:val="22"/>
          <w:szCs w:val="22"/>
        </w:rPr>
        <w:t xml:space="preserve"> Mgr. Bohumile</w:t>
      </w:r>
      <w:r w:rsidR="00780CC1">
        <w:rPr>
          <w:rFonts w:ascii="Tahoma" w:hAnsi="Tahoma" w:cs="Tahoma"/>
          <w:sz w:val="22"/>
          <w:szCs w:val="22"/>
        </w:rPr>
        <w:t>m</w:t>
      </w:r>
      <w:r w:rsidR="002A712C">
        <w:rPr>
          <w:rFonts w:ascii="Tahoma" w:hAnsi="Tahoma" w:cs="Tahoma"/>
          <w:sz w:val="22"/>
          <w:szCs w:val="22"/>
        </w:rPr>
        <w:t xml:space="preserve"> Vaňk</w:t>
      </w:r>
      <w:r w:rsidR="0085160C">
        <w:rPr>
          <w:rFonts w:ascii="Tahoma" w:hAnsi="Tahoma" w:cs="Tahoma"/>
          <w:sz w:val="22"/>
          <w:szCs w:val="22"/>
        </w:rPr>
        <w:t>e</w:t>
      </w:r>
      <w:r w:rsidR="002A712C">
        <w:rPr>
          <w:rFonts w:ascii="Tahoma" w:hAnsi="Tahoma" w:cs="Tahoma"/>
          <w:sz w:val="22"/>
          <w:szCs w:val="22"/>
        </w:rPr>
        <w:t>m</w:t>
      </w:r>
      <w:r w:rsidRPr="00CD7B83">
        <w:rPr>
          <w:rFonts w:ascii="Tahoma" w:hAnsi="Tahoma" w:cs="Tahoma"/>
          <w:sz w:val="22"/>
          <w:szCs w:val="22"/>
        </w:rPr>
        <w:t>, ředitelem</w:t>
      </w:r>
      <w:r w:rsidR="00780CC1">
        <w:rPr>
          <w:rFonts w:ascii="Tahoma" w:hAnsi="Tahoma" w:cs="Tahoma"/>
          <w:sz w:val="22"/>
          <w:szCs w:val="22"/>
        </w:rPr>
        <w:t xml:space="preserve"> školy</w:t>
      </w:r>
    </w:p>
    <w:p w14:paraId="58E64CA2" w14:textId="77777777" w:rsidR="00780CC1" w:rsidRDefault="00780CC1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532236B5" w14:textId="7B5DCF4A" w:rsidR="00732CC3" w:rsidRPr="00CD7B8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IČO:</w:t>
      </w:r>
      <w:r w:rsidR="002A712C">
        <w:rPr>
          <w:rFonts w:ascii="Tahoma" w:hAnsi="Tahoma" w:cs="Tahoma"/>
          <w:sz w:val="22"/>
          <w:szCs w:val="22"/>
        </w:rPr>
        <w:t xml:space="preserve"> 00601985</w:t>
      </w:r>
      <w:r w:rsidRPr="00CD7B8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2999B0A" w14:textId="57F7116F" w:rsidR="00732CC3" w:rsidRPr="00CD7B8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DIČ:</w:t>
      </w:r>
      <w:r w:rsidR="002A712C">
        <w:rPr>
          <w:rFonts w:ascii="Tahoma" w:hAnsi="Tahoma" w:cs="Tahoma"/>
          <w:sz w:val="22"/>
          <w:szCs w:val="22"/>
        </w:rPr>
        <w:t xml:space="preserve"> nejsme plátci DPH</w:t>
      </w:r>
      <w:r w:rsidRPr="00CD7B8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9DDADF1" w14:textId="6CE38619" w:rsidR="00732CC3" w:rsidRPr="00CD7B8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bankovní spojení: Komerční banka, a.s.</w:t>
      </w:r>
    </w:p>
    <w:p w14:paraId="0866D231" w14:textId="65CBD16A" w:rsidR="00732CC3" w:rsidRPr="00CD7B8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 xml:space="preserve">číslo účtu: </w:t>
      </w:r>
      <w:r w:rsidR="0085160C" w:rsidRPr="00BA0F55">
        <w:rPr>
          <w:rFonts w:ascii="Tahoma" w:hAnsi="Tahoma" w:cs="Tahoma"/>
          <w:sz w:val="22"/>
          <w:szCs w:val="22"/>
          <w:shd w:val="clear" w:color="auto" w:fill="000000" w:themeFill="text1"/>
        </w:rPr>
        <w:t>12334761</w:t>
      </w:r>
      <w:r w:rsidRPr="00BA0F55">
        <w:rPr>
          <w:rFonts w:ascii="Tahoma" w:hAnsi="Tahoma" w:cs="Tahoma"/>
          <w:sz w:val="22"/>
          <w:szCs w:val="22"/>
          <w:shd w:val="clear" w:color="auto" w:fill="000000" w:themeFill="text1"/>
        </w:rPr>
        <w:t>/0100</w:t>
      </w:r>
      <w:r w:rsidRPr="00CD7B83">
        <w:rPr>
          <w:rFonts w:ascii="Tahoma" w:hAnsi="Tahoma" w:cs="Tahoma"/>
          <w:sz w:val="22"/>
          <w:szCs w:val="22"/>
        </w:rPr>
        <w:t xml:space="preserve"> </w:t>
      </w:r>
    </w:p>
    <w:p w14:paraId="65557F92" w14:textId="77777777" w:rsidR="00A009A5" w:rsidRPr="00111D2D" w:rsidRDefault="00A009A5" w:rsidP="00A009A5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11D2D">
        <w:rPr>
          <w:rFonts w:ascii="Tahoma" w:hAnsi="Tahoma" w:cs="Tahoma"/>
          <w:sz w:val="22"/>
          <w:szCs w:val="22"/>
        </w:rPr>
        <w:t>datová schránka: d2ifcii</w:t>
      </w:r>
    </w:p>
    <w:p w14:paraId="1490F27F" w14:textId="77777777" w:rsidR="00732CC3" w:rsidRPr="00CD7B83" w:rsidRDefault="00732CC3" w:rsidP="00732CC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D7B83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00ACF76A" w14:textId="7D5EBEC6" w:rsidR="005271AE" w:rsidRDefault="005271AE" w:rsidP="005271AE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111D2D">
        <w:rPr>
          <w:rFonts w:ascii="Tahoma" w:hAnsi="Tahoma" w:cs="Tahoma"/>
          <w:sz w:val="22"/>
          <w:szCs w:val="22"/>
        </w:rPr>
        <w:t>Mgr. Bohumil Vaněk, tel.: 606 850 155, 595 694</w:t>
      </w:r>
      <w:r>
        <w:rPr>
          <w:rFonts w:ascii="Tahoma" w:hAnsi="Tahoma" w:cs="Tahoma"/>
          <w:sz w:val="22"/>
          <w:szCs w:val="22"/>
        </w:rPr>
        <w:t> </w:t>
      </w:r>
      <w:r w:rsidRPr="00111D2D">
        <w:rPr>
          <w:rFonts w:ascii="Tahoma" w:hAnsi="Tahoma" w:cs="Tahoma"/>
          <w:sz w:val="22"/>
          <w:szCs w:val="22"/>
        </w:rPr>
        <w:t>547</w:t>
      </w:r>
    </w:p>
    <w:p w14:paraId="6569013A" w14:textId="77777777" w:rsidR="00732CC3" w:rsidRDefault="00732CC3" w:rsidP="00251520">
      <w:pPr>
        <w:spacing w:before="24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820E4">
        <w:rPr>
          <w:rFonts w:ascii="Tahoma" w:hAnsi="Tahoma" w:cs="Tahoma"/>
          <w:iCs/>
          <w:sz w:val="22"/>
          <w:szCs w:val="22"/>
        </w:rPr>
        <w:t>(</w:t>
      </w:r>
      <w:r w:rsidRPr="003055D2">
        <w:rPr>
          <w:rFonts w:ascii="Tahoma" w:hAnsi="Tahoma" w:cs="Tahoma"/>
          <w:sz w:val="22"/>
          <w:szCs w:val="22"/>
        </w:rPr>
        <w:t>dále</w:t>
      </w:r>
      <w:r w:rsidRPr="002820E4">
        <w:rPr>
          <w:rFonts w:ascii="Tahoma" w:hAnsi="Tahoma" w:cs="Tahoma"/>
          <w:iCs/>
          <w:sz w:val="22"/>
          <w:szCs w:val="22"/>
        </w:rPr>
        <w:t xml:space="preserve"> jen „příkazce“)</w:t>
      </w:r>
    </w:p>
    <w:p w14:paraId="5DB4934C" w14:textId="5BB23EAB" w:rsidR="00732CC3" w:rsidRPr="002820E4" w:rsidRDefault="00664921" w:rsidP="00732CC3">
      <w:pPr>
        <w:numPr>
          <w:ilvl w:val="0"/>
          <w:numId w:val="1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Obchodní </w:t>
      </w:r>
      <w:r w:rsidR="00316741">
        <w:rPr>
          <w:rFonts w:ascii="Tahoma" w:hAnsi="Tahoma" w:cs="Tahoma"/>
          <w:b/>
          <w:sz w:val="22"/>
          <w:szCs w:val="22"/>
        </w:rPr>
        <w:t>firma</w:t>
      </w:r>
      <w:r w:rsidR="00CF34CA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9854A6">
        <w:rPr>
          <w:rFonts w:ascii="Tahoma" w:hAnsi="Tahoma" w:cs="Tahoma"/>
          <w:b/>
          <w:sz w:val="22"/>
          <w:szCs w:val="22"/>
        </w:rPr>
        <w:t>F</w:t>
      </w:r>
      <w:r w:rsidR="00316741">
        <w:rPr>
          <w:rFonts w:ascii="Tahoma" w:hAnsi="Tahoma" w:cs="Tahoma"/>
          <w:b/>
          <w:sz w:val="22"/>
          <w:szCs w:val="22"/>
        </w:rPr>
        <w:t>LAGRO</w:t>
      </w:r>
      <w:r w:rsidR="001D7252">
        <w:rPr>
          <w:rFonts w:ascii="Tahoma" w:hAnsi="Tahoma" w:cs="Tahoma"/>
          <w:b/>
          <w:sz w:val="22"/>
          <w:szCs w:val="22"/>
        </w:rPr>
        <w:t xml:space="preserve"> a.s.</w:t>
      </w:r>
    </w:p>
    <w:p w14:paraId="7383BF32" w14:textId="563A49F6" w:rsidR="00732CC3" w:rsidRPr="002820E4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2820E4">
        <w:rPr>
          <w:rFonts w:ascii="Tahoma" w:hAnsi="Tahoma" w:cs="Tahoma"/>
          <w:sz w:val="22"/>
          <w:szCs w:val="22"/>
        </w:rPr>
        <w:t>e sídlem:</w:t>
      </w:r>
      <w:r w:rsidR="00664921">
        <w:rPr>
          <w:rFonts w:ascii="Tahoma" w:hAnsi="Tahoma" w:cs="Tahoma"/>
          <w:sz w:val="22"/>
          <w:szCs w:val="22"/>
        </w:rPr>
        <w:t xml:space="preserve"> Špálova 80/9, Ostrava – Přívoz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204AD348" w14:textId="6163B766" w:rsidR="00732CC3" w:rsidRPr="002820E4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2820E4">
        <w:rPr>
          <w:rFonts w:ascii="Tahoma" w:hAnsi="Tahoma" w:cs="Tahoma"/>
          <w:sz w:val="22"/>
          <w:szCs w:val="22"/>
        </w:rPr>
        <w:t>astoupena:</w:t>
      </w:r>
      <w:r w:rsidR="00664921">
        <w:rPr>
          <w:rFonts w:ascii="Tahoma" w:hAnsi="Tahoma" w:cs="Tahoma"/>
          <w:sz w:val="22"/>
          <w:szCs w:val="22"/>
        </w:rPr>
        <w:t xml:space="preserve"> Ing. Vladislav Varmuža Ph.D.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71983D35" w14:textId="5EFE2A21" w:rsidR="00732CC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D22AD">
        <w:rPr>
          <w:rFonts w:ascii="Tahoma" w:hAnsi="Tahoma" w:cs="Tahoma"/>
          <w:sz w:val="22"/>
          <w:szCs w:val="22"/>
        </w:rPr>
        <w:t>IČO:</w:t>
      </w:r>
      <w:r w:rsidR="00664921">
        <w:rPr>
          <w:rFonts w:ascii="Tahoma" w:hAnsi="Tahoma" w:cs="Tahoma"/>
          <w:sz w:val="22"/>
          <w:szCs w:val="22"/>
        </w:rPr>
        <w:t xml:space="preserve"> 28644344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0F914B7" w14:textId="30E5469B" w:rsidR="001D7252" w:rsidRPr="002820E4" w:rsidRDefault="001D7252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664921">
        <w:rPr>
          <w:rFonts w:ascii="Tahoma" w:hAnsi="Tahoma" w:cs="Tahoma"/>
          <w:sz w:val="22"/>
          <w:szCs w:val="22"/>
        </w:rPr>
        <w:t xml:space="preserve"> CZ 28644344</w:t>
      </w:r>
    </w:p>
    <w:p w14:paraId="7871021A" w14:textId="563FA95C" w:rsidR="00732CC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2820E4">
        <w:rPr>
          <w:rFonts w:ascii="Tahoma" w:hAnsi="Tahoma" w:cs="Tahoma"/>
          <w:sz w:val="22"/>
          <w:szCs w:val="22"/>
        </w:rPr>
        <w:t>ankovní spojení:</w:t>
      </w:r>
      <w:r w:rsidR="00664921">
        <w:rPr>
          <w:rFonts w:ascii="Tahoma" w:hAnsi="Tahoma" w:cs="Tahoma"/>
          <w:sz w:val="22"/>
          <w:szCs w:val="22"/>
        </w:rPr>
        <w:t xml:space="preserve"> ČSOB</w:t>
      </w:r>
      <w:r>
        <w:rPr>
          <w:rFonts w:ascii="Tahoma" w:hAnsi="Tahoma" w:cs="Tahoma"/>
          <w:sz w:val="22"/>
          <w:szCs w:val="22"/>
        </w:rPr>
        <w:t xml:space="preserve"> a.s. </w:t>
      </w:r>
    </w:p>
    <w:p w14:paraId="226A965C" w14:textId="5FD1D451" w:rsidR="00732CC3" w:rsidRDefault="00732CC3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2820E4">
        <w:rPr>
          <w:rFonts w:ascii="Tahoma" w:hAnsi="Tahoma" w:cs="Tahoma"/>
          <w:sz w:val="22"/>
          <w:szCs w:val="22"/>
        </w:rPr>
        <w:t>íslo účtu:</w:t>
      </w:r>
      <w:r w:rsidR="00664921">
        <w:rPr>
          <w:rFonts w:ascii="Tahoma" w:hAnsi="Tahoma" w:cs="Tahoma"/>
          <w:sz w:val="22"/>
          <w:szCs w:val="22"/>
        </w:rPr>
        <w:t xml:space="preserve"> </w:t>
      </w:r>
      <w:r w:rsidR="00664921" w:rsidRPr="00BA0F55">
        <w:rPr>
          <w:rFonts w:ascii="Tahoma" w:hAnsi="Tahoma" w:cs="Tahoma"/>
          <w:sz w:val="22"/>
          <w:szCs w:val="22"/>
          <w:shd w:val="clear" w:color="auto" w:fill="000000" w:themeFill="text1"/>
        </w:rPr>
        <w:t>284541502/0300</w:t>
      </w:r>
      <w:r w:rsidRPr="00BA0F55">
        <w:rPr>
          <w:rFonts w:ascii="Tahoma" w:hAnsi="Tahoma" w:cs="Tahoma"/>
          <w:sz w:val="22"/>
          <w:szCs w:val="22"/>
          <w:shd w:val="clear" w:color="auto" w:fill="000000" w:themeFill="text1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91C1B07" w14:textId="5F03897E" w:rsidR="001D7252" w:rsidRPr="003D17DC" w:rsidRDefault="001D7252" w:rsidP="00732CC3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 w:rsidR="00664921">
        <w:rPr>
          <w:rFonts w:ascii="Tahoma" w:hAnsi="Tahoma" w:cs="Tahoma"/>
          <w:sz w:val="22"/>
          <w:szCs w:val="22"/>
        </w:rPr>
        <w:t xml:space="preserve"> xv8wrwf</w:t>
      </w:r>
      <w:r>
        <w:rPr>
          <w:rFonts w:ascii="Tahoma" w:hAnsi="Tahoma" w:cs="Tahoma"/>
          <w:sz w:val="22"/>
          <w:szCs w:val="22"/>
        </w:rPr>
        <w:tab/>
      </w:r>
    </w:p>
    <w:p w14:paraId="042B09A4" w14:textId="2EE622A3" w:rsidR="00732CC3" w:rsidRPr="002820E4" w:rsidRDefault="00732CC3" w:rsidP="00732CC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820E4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 xml:space="preserve">Krajským </w:t>
      </w:r>
      <w:r w:rsidRPr="002820E4">
        <w:rPr>
          <w:rFonts w:ascii="Tahoma" w:hAnsi="Tahoma" w:cs="Tahoma"/>
          <w:sz w:val="22"/>
          <w:szCs w:val="22"/>
        </w:rPr>
        <w:t>soudem v</w:t>
      </w:r>
      <w:r>
        <w:rPr>
          <w:rFonts w:ascii="Tahoma" w:hAnsi="Tahoma" w:cs="Tahoma"/>
          <w:sz w:val="22"/>
          <w:szCs w:val="22"/>
        </w:rPr>
        <w:t> Ostravě</w:t>
      </w:r>
      <w:r w:rsidRPr="002820E4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 zn. </w:t>
      </w:r>
      <w:r w:rsidR="00664921">
        <w:rPr>
          <w:rFonts w:ascii="Tahoma" w:hAnsi="Tahoma" w:cs="Tahoma"/>
          <w:sz w:val="22"/>
          <w:szCs w:val="22"/>
        </w:rPr>
        <w:t xml:space="preserve"> B 4387</w:t>
      </w:r>
    </w:p>
    <w:p w14:paraId="021D9ABE" w14:textId="77777777" w:rsidR="00732CC3" w:rsidRDefault="00732CC3" w:rsidP="00251520">
      <w:pPr>
        <w:spacing w:before="24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820E4">
        <w:rPr>
          <w:rFonts w:ascii="Tahoma" w:hAnsi="Tahoma" w:cs="Tahoma"/>
          <w:iCs/>
          <w:sz w:val="22"/>
          <w:szCs w:val="22"/>
        </w:rPr>
        <w:t>(dále jen „</w:t>
      </w:r>
      <w:r w:rsidRPr="003055D2">
        <w:rPr>
          <w:rFonts w:ascii="Tahoma" w:hAnsi="Tahoma" w:cs="Tahoma"/>
          <w:sz w:val="22"/>
          <w:szCs w:val="22"/>
        </w:rPr>
        <w:t>příkazník</w:t>
      </w:r>
      <w:r w:rsidRPr="002820E4">
        <w:rPr>
          <w:rFonts w:ascii="Tahoma" w:hAnsi="Tahoma" w:cs="Tahoma"/>
          <w:iCs/>
          <w:sz w:val="22"/>
          <w:szCs w:val="22"/>
        </w:rPr>
        <w:t>“)</w:t>
      </w:r>
    </w:p>
    <w:p w14:paraId="3383B0B9" w14:textId="2BCA21A5" w:rsidR="00041C5B" w:rsidRPr="00805A30" w:rsidRDefault="008D5612" w:rsidP="008D5612">
      <w:pPr>
        <w:pStyle w:val="Bezmezer"/>
        <w:jc w:val="center"/>
        <w:rPr>
          <w:rFonts w:ascii="Tahoma" w:hAnsi="Tahoma" w:cs="Tahoma"/>
          <w:b/>
          <w:bCs/>
          <w:sz w:val="22"/>
          <w:szCs w:val="22"/>
        </w:rPr>
      </w:pPr>
      <w:r w:rsidRPr="00805A30">
        <w:rPr>
          <w:rFonts w:ascii="Tahoma" w:hAnsi="Tahoma" w:cs="Tahoma"/>
          <w:b/>
          <w:bCs/>
          <w:sz w:val="22"/>
          <w:szCs w:val="22"/>
        </w:rPr>
        <w:t>I.</w:t>
      </w:r>
    </w:p>
    <w:p w14:paraId="4430374C" w14:textId="4CD462D9" w:rsidR="008D5612" w:rsidRPr="00805A30" w:rsidRDefault="008D5612" w:rsidP="008D5612">
      <w:pPr>
        <w:pStyle w:val="Bezmezer"/>
        <w:jc w:val="center"/>
        <w:rPr>
          <w:rFonts w:ascii="Tahoma" w:hAnsi="Tahoma" w:cs="Tahoma"/>
          <w:b/>
          <w:bCs/>
          <w:sz w:val="22"/>
          <w:szCs w:val="22"/>
        </w:rPr>
      </w:pPr>
      <w:r w:rsidRPr="00805A30">
        <w:rPr>
          <w:rFonts w:ascii="Tahoma" w:hAnsi="Tahoma" w:cs="Tahoma"/>
          <w:b/>
          <w:bCs/>
          <w:sz w:val="22"/>
          <w:szCs w:val="22"/>
        </w:rPr>
        <w:t>Úvodní ujednání</w:t>
      </w:r>
    </w:p>
    <w:p w14:paraId="6676DE7D" w14:textId="088C450C" w:rsidR="0026145B" w:rsidRPr="00577EB7" w:rsidRDefault="00867AE2" w:rsidP="00577EB7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</w:t>
      </w:r>
      <w:r w:rsidR="00253BC7">
        <w:rPr>
          <w:rFonts w:ascii="Tahoma" w:hAnsi="Tahoma" w:cs="Tahoma"/>
          <w:sz w:val="22"/>
          <w:szCs w:val="22"/>
        </w:rPr>
        <w:t>uzavřel</w:t>
      </w:r>
      <w:r>
        <w:rPr>
          <w:rFonts w:ascii="Tahoma" w:hAnsi="Tahoma" w:cs="Tahoma"/>
          <w:sz w:val="22"/>
          <w:szCs w:val="22"/>
        </w:rPr>
        <w:t>y</w:t>
      </w:r>
      <w:r w:rsidR="00253BC7">
        <w:rPr>
          <w:rFonts w:ascii="Tahoma" w:hAnsi="Tahoma" w:cs="Tahoma"/>
          <w:sz w:val="22"/>
          <w:szCs w:val="22"/>
        </w:rPr>
        <w:t xml:space="preserve"> dne </w:t>
      </w:r>
      <w:r w:rsidR="001D7252">
        <w:rPr>
          <w:rFonts w:ascii="Tahoma" w:hAnsi="Tahoma" w:cs="Tahoma"/>
          <w:sz w:val="22"/>
          <w:szCs w:val="22"/>
        </w:rPr>
        <w:t>30</w:t>
      </w:r>
      <w:r w:rsidR="00253BC7">
        <w:rPr>
          <w:rFonts w:ascii="Tahoma" w:hAnsi="Tahoma" w:cs="Tahoma"/>
          <w:sz w:val="22"/>
          <w:szCs w:val="22"/>
        </w:rPr>
        <w:t>.</w:t>
      </w:r>
      <w:r w:rsidR="00394197">
        <w:rPr>
          <w:rFonts w:ascii="Tahoma" w:hAnsi="Tahoma" w:cs="Tahoma"/>
          <w:sz w:val="22"/>
          <w:szCs w:val="22"/>
        </w:rPr>
        <w:t>7.</w:t>
      </w:r>
      <w:r w:rsidR="00253BC7">
        <w:rPr>
          <w:rFonts w:ascii="Tahoma" w:hAnsi="Tahoma" w:cs="Tahoma"/>
          <w:sz w:val="22"/>
          <w:szCs w:val="22"/>
        </w:rPr>
        <w:t>202</w:t>
      </w:r>
      <w:r w:rsidR="00394197">
        <w:rPr>
          <w:rFonts w:ascii="Tahoma" w:hAnsi="Tahoma" w:cs="Tahoma"/>
          <w:sz w:val="22"/>
          <w:szCs w:val="22"/>
        </w:rPr>
        <w:t>5</w:t>
      </w:r>
      <w:r w:rsidR="00253BC7">
        <w:rPr>
          <w:rFonts w:ascii="Tahoma" w:hAnsi="Tahoma" w:cs="Tahoma"/>
          <w:sz w:val="22"/>
          <w:szCs w:val="22"/>
        </w:rPr>
        <w:t xml:space="preserve"> </w:t>
      </w:r>
      <w:r w:rsidR="00D31E48">
        <w:rPr>
          <w:rFonts w:ascii="Tahoma" w:hAnsi="Tahoma" w:cs="Tahoma"/>
          <w:sz w:val="22"/>
          <w:szCs w:val="22"/>
        </w:rPr>
        <w:t>p</w:t>
      </w:r>
      <w:r w:rsidR="00253BC7">
        <w:rPr>
          <w:rFonts w:ascii="Tahoma" w:hAnsi="Tahoma" w:cs="Tahoma"/>
          <w:sz w:val="22"/>
          <w:szCs w:val="22"/>
        </w:rPr>
        <w:t>říkazní smlouvu na výkon TDS</w:t>
      </w:r>
      <w:r w:rsidR="00394197">
        <w:rPr>
          <w:rFonts w:ascii="Tahoma" w:hAnsi="Tahoma" w:cs="Tahoma"/>
          <w:sz w:val="22"/>
          <w:szCs w:val="22"/>
        </w:rPr>
        <w:t xml:space="preserve"> a koordinátora BOZP </w:t>
      </w:r>
      <w:r w:rsidR="00FB1440" w:rsidRPr="3348CDC7">
        <w:rPr>
          <w:rFonts w:ascii="Tahoma" w:hAnsi="Tahoma" w:cs="Tahoma"/>
          <w:sz w:val="22"/>
          <w:szCs w:val="22"/>
        </w:rPr>
        <w:t xml:space="preserve">při realizaci stavby </w:t>
      </w:r>
      <w:r w:rsidR="00FB1440" w:rsidRPr="00732CC3">
        <w:rPr>
          <w:rFonts w:ascii="Tahoma" w:hAnsi="Tahoma" w:cs="Tahoma"/>
          <w:sz w:val="22"/>
          <w:szCs w:val="22"/>
        </w:rPr>
        <w:t>„</w:t>
      </w:r>
      <w:r w:rsidR="001D7252">
        <w:rPr>
          <w:rFonts w:ascii="Tahoma" w:hAnsi="Tahoma" w:cs="Tahoma"/>
          <w:sz w:val="22"/>
          <w:szCs w:val="22"/>
        </w:rPr>
        <w:t>Rekonstrukce elektroinstalace a hygienických zařízení</w:t>
      </w:r>
      <w:r w:rsidR="00EC6C0B">
        <w:rPr>
          <w:rFonts w:ascii="Tahoma" w:hAnsi="Tahoma" w:cs="Tahoma"/>
          <w:sz w:val="22"/>
          <w:szCs w:val="22"/>
        </w:rPr>
        <w:t xml:space="preserve"> – 1. etapa</w:t>
      </w:r>
      <w:r w:rsidR="00FB1440" w:rsidRPr="00732CC3">
        <w:rPr>
          <w:rFonts w:ascii="Tahoma" w:hAnsi="Tahoma" w:cs="Tahoma"/>
          <w:sz w:val="22"/>
          <w:szCs w:val="22"/>
        </w:rPr>
        <w:t>“</w:t>
      </w:r>
      <w:r w:rsidR="00FB1440" w:rsidRPr="3348CDC7">
        <w:rPr>
          <w:rFonts w:ascii="Tahoma" w:hAnsi="Tahoma" w:cs="Tahoma"/>
          <w:sz w:val="22"/>
          <w:szCs w:val="22"/>
        </w:rPr>
        <w:t xml:space="preserve"> (dále </w:t>
      </w:r>
      <w:r w:rsidR="00DA2C42">
        <w:rPr>
          <w:rFonts w:ascii="Tahoma" w:hAnsi="Tahoma" w:cs="Tahoma"/>
          <w:sz w:val="22"/>
          <w:szCs w:val="22"/>
        </w:rPr>
        <w:t xml:space="preserve">celé </w:t>
      </w:r>
      <w:r w:rsidR="00FB1440" w:rsidRPr="3348CDC7">
        <w:rPr>
          <w:rFonts w:ascii="Tahoma" w:hAnsi="Tahoma" w:cs="Tahoma"/>
          <w:sz w:val="22"/>
          <w:szCs w:val="22"/>
        </w:rPr>
        <w:t>jen „</w:t>
      </w:r>
      <w:r w:rsidR="00FB1440">
        <w:rPr>
          <w:rFonts w:ascii="Tahoma" w:hAnsi="Tahoma" w:cs="Tahoma"/>
          <w:sz w:val="22"/>
          <w:szCs w:val="22"/>
        </w:rPr>
        <w:t>Smlouva</w:t>
      </w:r>
      <w:r w:rsidR="00FB1440" w:rsidRPr="3348CDC7">
        <w:rPr>
          <w:rFonts w:ascii="Tahoma" w:hAnsi="Tahoma" w:cs="Tahoma"/>
          <w:sz w:val="22"/>
          <w:szCs w:val="22"/>
        </w:rPr>
        <w:t>“)</w:t>
      </w:r>
      <w:r w:rsidR="00FB1440">
        <w:rPr>
          <w:rFonts w:ascii="Tahoma" w:hAnsi="Tahoma" w:cs="Tahoma"/>
          <w:sz w:val="22"/>
          <w:szCs w:val="22"/>
        </w:rPr>
        <w:t>.</w:t>
      </w:r>
    </w:p>
    <w:p w14:paraId="6E197A54" w14:textId="49487647" w:rsidR="00577EB7" w:rsidRPr="00326B97" w:rsidRDefault="00577EB7" w:rsidP="00577EB7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42973">
        <w:rPr>
          <w:rFonts w:ascii="Tahoma" w:hAnsi="Tahoma" w:cs="Tahoma"/>
          <w:sz w:val="22"/>
          <w:szCs w:val="22"/>
        </w:rPr>
        <w:t xml:space="preserve">V průběhu provádění stavebních prací vznikla potřeba dodatečných </w:t>
      </w:r>
      <w:proofErr w:type="gramStart"/>
      <w:r w:rsidRPr="00642973">
        <w:rPr>
          <w:rFonts w:ascii="Tahoma" w:hAnsi="Tahoma" w:cs="Tahoma"/>
          <w:sz w:val="22"/>
          <w:szCs w:val="22"/>
        </w:rPr>
        <w:t>prací - víceprací</w:t>
      </w:r>
      <w:proofErr w:type="gramEnd"/>
      <w:r w:rsidRPr="00642973">
        <w:rPr>
          <w:rFonts w:ascii="Tahoma" w:hAnsi="Tahoma" w:cs="Tahoma"/>
          <w:sz w:val="22"/>
          <w:szCs w:val="22"/>
        </w:rPr>
        <w:t xml:space="preserve"> (dále jen VCP)</w:t>
      </w:r>
      <w:r>
        <w:rPr>
          <w:rFonts w:ascii="Tahoma" w:hAnsi="Tahoma" w:cs="Tahoma"/>
          <w:sz w:val="22"/>
          <w:szCs w:val="22"/>
        </w:rPr>
        <w:t xml:space="preserve"> a méněprací (dále jen MNP),</w:t>
      </w:r>
      <w:r w:rsidRPr="00642973">
        <w:rPr>
          <w:rFonts w:ascii="Tahoma" w:hAnsi="Tahoma" w:cs="Tahoma"/>
          <w:sz w:val="22"/>
          <w:szCs w:val="22"/>
        </w:rPr>
        <w:t xml:space="preserve"> které nebylo možno v době uzavírání smlouvy </w:t>
      </w:r>
      <w:r>
        <w:rPr>
          <w:rFonts w:ascii="Tahoma" w:hAnsi="Tahoma" w:cs="Tahoma"/>
          <w:sz w:val="22"/>
          <w:szCs w:val="22"/>
        </w:rPr>
        <w:t xml:space="preserve">se zhotovitelem stavby </w:t>
      </w:r>
      <w:r w:rsidRPr="00642973">
        <w:rPr>
          <w:rFonts w:ascii="Tahoma" w:hAnsi="Tahoma" w:cs="Tahoma"/>
          <w:sz w:val="22"/>
          <w:szCs w:val="22"/>
        </w:rPr>
        <w:t xml:space="preserve">předvídat a které jsou nezbytně nutné ke smysluplnému a kvalitnímu dokončení díla. </w:t>
      </w:r>
      <w:r w:rsidR="009C174E">
        <w:rPr>
          <w:rFonts w:ascii="Tahoma" w:hAnsi="Tahoma" w:cs="Tahoma"/>
          <w:sz w:val="22"/>
          <w:szCs w:val="22"/>
        </w:rPr>
        <w:t xml:space="preserve">Dále s ohledem na provoz základní školy, mateřské školy a internátu </w:t>
      </w:r>
      <w:r w:rsidR="00C913BB">
        <w:rPr>
          <w:rFonts w:ascii="Tahoma" w:hAnsi="Tahoma" w:cs="Tahoma"/>
          <w:sz w:val="22"/>
          <w:szCs w:val="22"/>
        </w:rPr>
        <w:t>v rekonstruovaných budovách</w:t>
      </w:r>
      <w:r w:rsidR="009C174E">
        <w:rPr>
          <w:rFonts w:ascii="Tahoma" w:hAnsi="Tahoma" w:cs="Tahoma"/>
          <w:sz w:val="22"/>
          <w:szCs w:val="22"/>
        </w:rPr>
        <w:t xml:space="preserve"> </w:t>
      </w:r>
      <w:r w:rsidR="00C913BB">
        <w:rPr>
          <w:rFonts w:ascii="Tahoma" w:hAnsi="Tahoma" w:cs="Tahoma"/>
          <w:sz w:val="22"/>
          <w:szCs w:val="22"/>
        </w:rPr>
        <w:t>došlo ke změně termínu realizace jednotlivých etap stavby</w:t>
      </w:r>
      <w:r w:rsidR="005F5341">
        <w:rPr>
          <w:rFonts w:ascii="Tahoma" w:hAnsi="Tahoma" w:cs="Tahoma"/>
          <w:sz w:val="22"/>
          <w:szCs w:val="22"/>
        </w:rPr>
        <w:t xml:space="preserve">, resp. k navázání jednotlivých etap stavby na sebe což prakticky znamená sloučení </w:t>
      </w:r>
      <w:r w:rsidR="004A050C">
        <w:rPr>
          <w:rFonts w:ascii="Tahoma" w:hAnsi="Tahoma" w:cs="Tahoma"/>
          <w:sz w:val="22"/>
          <w:szCs w:val="22"/>
        </w:rPr>
        <w:t>obou etap.</w:t>
      </w:r>
      <w:r w:rsidR="000E670B">
        <w:rPr>
          <w:rFonts w:ascii="Tahoma" w:hAnsi="Tahoma" w:cs="Tahoma"/>
          <w:sz w:val="22"/>
          <w:szCs w:val="22"/>
        </w:rPr>
        <w:t xml:space="preserve"> </w:t>
      </w:r>
      <w:r w:rsidR="000E670B" w:rsidRPr="00326B97">
        <w:rPr>
          <w:rFonts w:ascii="Tahoma" w:hAnsi="Tahoma" w:cs="Tahoma"/>
          <w:sz w:val="22"/>
          <w:szCs w:val="22"/>
        </w:rPr>
        <w:t xml:space="preserve">Vlivem těchto okolností </w:t>
      </w:r>
      <w:r w:rsidR="004A050C" w:rsidRPr="00326B97">
        <w:rPr>
          <w:rFonts w:ascii="Tahoma" w:hAnsi="Tahoma" w:cs="Tahoma"/>
          <w:sz w:val="22"/>
          <w:szCs w:val="22"/>
        </w:rPr>
        <w:t xml:space="preserve">je nezbytné </w:t>
      </w:r>
      <w:r w:rsidR="000E670B" w:rsidRPr="00326B97">
        <w:rPr>
          <w:rFonts w:ascii="Tahoma" w:hAnsi="Tahoma" w:cs="Tahoma"/>
          <w:sz w:val="22"/>
          <w:szCs w:val="22"/>
        </w:rPr>
        <w:t>prodlouž</w:t>
      </w:r>
      <w:r w:rsidR="004A050C" w:rsidRPr="00326B97">
        <w:rPr>
          <w:rFonts w:ascii="Tahoma" w:hAnsi="Tahoma" w:cs="Tahoma"/>
          <w:sz w:val="22"/>
          <w:szCs w:val="22"/>
        </w:rPr>
        <w:t>it</w:t>
      </w:r>
      <w:r w:rsidR="000E670B" w:rsidRPr="00326B97">
        <w:rPr>
          <w:rFonts w:ascii="Tahoma" w:hAnsi="Tahoma" w:cs="Tahoma"/>
          <w:sz w:val="22"/>
          <w:szCs w:val="22"/>
        </w:rPr>
        <w:t xml:space="preserve"> </w:t>
      </w:r>
      <w:r w:rsidR="004A050C" w:rsidRPr="00326B97">
        <w:rPr>
          <w:rFonts w:ascii="Tahoma" w:hAnsi="Tahoma" w:cs="Tahoma"/>
          <w:sz w:val="22"/>
          <w:szCs w:val="22"/>
        </w:rPr>
        <w:t>dobu plnění pro výkon TDS a koordinátora BOZP</w:t>
      </w:r>
      <w:r w:rsidR="0093005E" w:rsidRPr="00326B97">
        <w:rPr>
          <w:rFonts w:ascii="Tahoma" w:hAnsi="Tahoma" w:cs="Tahoma"/>
          <w:sz w:val="22"/>
          <w:szCs w:val="22"/>
        </w:rPr>
        <w:t>.</w:t>
      </w:r>
    </w:p>
    <w:p w14:paraId="7FAC3CE8" w14:textId="75E49589" w:rsidR="00EC6C0B" w:rsidRPr="00326B97" w:rsidRDefault="00577EB7" w:rsidP="00577EB7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Vzhledem ke skutečnosti, že se </w:t>
      </w:r>
      <w:r w:rsidR="0093005E" w:rsidRPr="00326B97">
        <w:rPr>
          <w:rFonts w:ascii="Tahoma" w:hAnsi="Tahoma" w:cs="Tahoma"/>
          <w:sz w:val="22"/>
          <w:szCs w:val="22"/>
        </w:rPr>
        <w:t xml:space="preserve">doba plnění TDS a </w:t>
      </w:r>
      <w:proofErr w:type="spellStart"/>
      <w:r w:rsidR="0093005E" w:rsidRPr="00326B97">
        <w:rPr>
          <w:rFonts w:ascii="Tahoma" w:hAnsi="Tahoma" w:cs="Tahoma"/>
          <w:sz w:val="22"/>
          <w:szCs w:val="22"/>
        </w:rPr>
        <w:t>koo</w:t>
      </w:r>
      <w:proofErr w:type="spellEnd"/>
      <w:r w:rsidR="0093005E" w:rsidRPr="00326B97">
        <w:rPr>
          <w:rFonts w:ascii="Tahoma" w:hAnsi="Tahoma" w:cs="Tahoma"/>
          <w:sz w:val="22"/>
          <w:szCs w:val="22"/>
        </w:rPr>
        <w:t>. BOZP</w:t>
      </w:r>
      <w:r w:rsidRPr="00326B97">
        <w:rPr>
          <w:rFonts w:ascii="Tahoma" w:hAnsi="Tahoma" w:cs="Tahoma"/>
          <w:sz w:val="22"/>
          <w:szCs w:val="22"/>
        </w:rPr>
        <w:t xml:space="preserve"> významně prodloužila oproti původně předpokládané a smluvně sjednané době </w:t>
      </w:r>
      <w:r w:rsidR="0093005E" w:rsidRPr="00326B97">
        <w:rPr>
          <w:rFonts w:ascii="Tahoma" w:hAnsi="Tahoma" w:cs="Tahoma"/>
          <w:sz w:val="22"/>
          <w:szCs w:val="22"/>
        </w:rPr>
        <w:t>plnění</w:t>
      </w:r>
      <w:r w:rsidRPr="00326B97">
        <w:rPr>
          <w:rFonts w:ascii="Tahoma" w:hAnsi="Tahoma" w:cs="Tahoma"/>
          <w:sz w:val="22"/>
          <w:szCs w:val="22"/>
        </w:rPr>
        <w:t xml:space="preserve">, dohodl příkazce s příkazníkem </w:t>
      </w:r>
      <w:r w:rsidRPr="00326B97">
        <w:rPr>
          <w:rFonts w:ascii="Tahoma" w:hAnsi="Tahoma" w:cs="Tahoma"/>
          <w:sz w:val="22"/>
          <w:szCs w:val="22"/>
        </w:rPr>
        <w:lastRenderedPageBreak/>
        <w:t>navýšení odměny za výkon inženýrské činnosti. Odměna za prodloužení výkonu inženýrské činnosti příkazníka se vypočítá poměrově dle původní dohodnuté odměny</w:t>
      </w:r>
      <w:r w:rsidR="0093005E" w:rsidRPr="00326B97">
        <w:rPr>
          <w:rFonts w:ascii="Tahoma" w:hAnsi="Tahoma" w:cs="Tahoma"/>
          <w:sz w:val="22"/>
          <w:szCs w:val="22"/>
        </w:rPr>
        <w:t>.</w:t>
      </w:r>
      <w:r w:rsidR="00EC6C0B" w:rsidRPr="00326B97">
        <w:rPr>
          <w:rFonts w:ascii="Tahoma" w:hAnsi="Tahoma" w:cs="Tahoma"/>
          <w:sz w:val="22"/>
          <w:szCs w:val="22"/>
        </w:rPr>
        <w:t xml:space="preserve">  </w:t>
      </w:r>
    </w:p>
    <w:p w14:paraId="34D1D60C" w14:textId="77777777" w:rsidR="00964979" w:rsidRPr="00326B97" w:rsidRDefault="007C4FEE" w:rsidP="0093005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Smluvní strany se dohodly na navýšení odměny za výkon inženýrské činnosti </w:t>
      </w:r>
      <w:r w:rsidR="00964979" w:rsidRPr="00326B97">
        <w:rPr>
          <w:rFonts w:ascii="Tahoma" w:hAnsi="Tahoma" w:cs="Tahoma"/>
          <w:sz w:val="22"/>
          <w:szCs w:val="22"/>
        </w:rPr>
        <w:t>následovně:</w:t>
      </w:r>
    </w:p>
    <w:p w14:paraId="1913DB37" w14:textId="321832F6" w:rsidR="00524132" w:rsidRPr="00326B97" w:rsidRDefault="007C4FEE" w:rsidP="00343F81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V souladu s čl. V odst. 4 smlouvy se navýšení vypočítá jako součin příslušné odměny dle čl. V odst. 1 písm. b) smlouvy a poměru prodloužení doby realizace stavby vůči původní </w:t>
      </w:r>
      <w:r w:rsidR="003678B7" w:rsidRPr="00326B97">
        <w:rPr>
          <w:rFonts w:ascii="Tahoma" w:hAnsi="Tahoma" w:cs="Tahoma"/>
          <w:sz w:val="22"/>
          <w:szCs w:val="22"/>
        </w:rPr>
        <w:t xml:space="preserve">předpokládané </w:t>
      </w:r>
      <w:r w:rsidR="00CC6862" w:rsidRPr="00326B97">
        <w:rPr>
          <w:rFonts w:ascii="Tahoma" w:hAnsi="Tahoma" w:cs="Tahoma"/>
          <w:sz w:val="22"/>
          <w:szCs w:val="22"/>
        </w:rPr>
        <w:t xml:space="preserve">a při veřejné zakázce </w:t>
      </w:r>
      <w:r w:rsidR="007A5ED1">
        <w:rPr>
          <w:rFonts w:ascii="Tahoma" w:hAnsi="Tahoma" w:cs="Tahoma"/>
          <w:sz w:val="22"/>
          <w:szCs w:val="22"/>
        </w:rPr>
        <w:t>vy</w:t>
      </w:r>
      <w:r w:rsidR="00BE217F" w:rsidRPr="00326B97">
        <w:rPr>
          <w:rFonts w:ascii="Tahoma" w:hAnsi="Tahoma" w:cs="Tahoma"/>
          <w:sz w:val="22"/>
          <w:szCs w:val="22"/>
        </w:rPr>
        <w:t xml:space="preserve">soutěžené </w:t>
      </w:r>
      <w:r w:rsidRPr="00326B97">
        <w:rPr>
          <w:rFonts w:ascii="Tahoma" w:hAnsi="Tahoma" w:cs="Tahoma"/>
          <w:sz w:val="22"/>
          <w:szCs w:val="22"/>
        </w:rPr>
        <w:t xml:space="preserve">době realizace stavby. </w:t>
      </w:r>
    </w:p>
    <w:p w14:paraId="55C02221" w14:textId="647C139D" w:rsidR="0063659A" w:rsidRPr="00326B97" w:rsidRDefault="00964979" w:rsidP="00581657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V souladu s čl. V odst. 4 smlouvy se navýšení vypočítá jako </w:t>
      </w:r>
      <w:r w:rsidR="00620651" w:rsidRPr="00326B97">
        <w:rPr>
          <w:rFonts w:ascii="Tahoma" w:hAnsi="Tahoma" w:cs="Tahoma"/>
          <w:sz w:val="22"/>
          <w:szCs w:val="22"/>
        </w:rPr>
        <w:t>součin</w:t>
      </w:r>
      <w:r w:rsidR="00524132" w:rsidRPr="00326B97">
        <w:rPr>
          <w:rFonts w:ascii="Tahoma" w:hAnsi="Tahoma" w:cs="Tahoma"/>
          <w:sz w:val="22"/>
          <w:szCs w:val="22"/>
        </w:rPr>
        <w:t xml:space="preserve"> </w:t>
      </w:r>
      <w:r w:rsidRPr="00326B97">
        <w:rPr>
          <w:rFonts w:ascii="Tahoma" w:hAnsi="Tahoma" w:cs="Tahoma"/>
          <w:sz w:val="22"/>
          <w:szCs w:val="22"/>
        </w:rPr>
        <w:t xml:space="preserve">příslušné odměny dle čl. V odst. 1 písm. </w:t>
      </w:r>
      <w:r w:rsidR="00524132" w:rsidRPr="00326B97">
        <w:rPr>
          <w:rFonts w:ascii="Tahoma" w:hAnsi="Tahoma" w:cs="Tahoma"/>
          <w:sz w:val="22"/>
          <w:szCs w:val="22"/>
        </w:rPr>
        <w:t>a, c</w:t>
      </w:r>
      <w:r w:rsidRPr="00326B97">
        <w:rPr>
          <w:rFonts w:ascii="Tahoma" w:hAnsi="Tahoma" w:cs="Tahoma"/>
          <w:sz w:val="22"/>
          <w:szCs w:val="22"/>
        </w:rPr>
        <w:t>)</w:t>
      </w:r>
      <w:r w:rsidR="002560CA" w:rsidRPr="00326B97">
        <w:rPr>
          <w:rFonts w:ascii="Tahoma" w:hAnsi="Tahoma" w:cs="Tahoma"/>
          <w:sz w:val="22"/>
          <w:szCs w:val="22"/>
        </w:rPr>
        <w:t xml:space="preserve"> a poměru navýšení rozsahu </w:t>
      </w:r>
      <w:r w:rsidR="00D5689D" w:rsidRPr="00326B97">
        <w:rPr>
          <w:rFonts w:ascii="Tahoma" w:hAnsi="Tahoma" w:cs="Tahoma"/>
          <w:sz w:val="22"/>
          <w:szCs w:val="22"/>
        </w:rPr>
        <w:t>inženýrské činnosti</w:t>
      </w:r>
      <w:r w:rsidR="001A55AE" w:rsidRPr="00326B97">
        <w:rPr>
          <w:rFonts w:ascii="Tahoma" w:hAnsi="Tahoma" w:cs="Tahoma"/>
          <w:sz w:val="22"/>
          <w:szCs w:val="22"/>
        </w:rPr>
        <w:t xml:space="preserve"> sloučením 1. a 2. etapy</w:t>
      </w:r>
      <w:r w:rsidR="0080680C" w:rsidRPr="00326B97">
        <w:rPr>
          <w:rFonts w:ascii="Tahoma" w:hAnsi="Tahoma" w:cs="Tahoma"/>
          <w:sz w:val="22"/>
          <w:szCs w:val="22"/>
        </w:rPr>
        <w:t xml:space="preserve">. </w:t>
      </w:r>
    </w:p>
    <w:p w14:paraId="5D04A09B" w14:textId="52BABA7B" w:rsidR="005A6482" w:rsidRPr="00326B97" w:rsidRDefault="00854B5D" w:rsidP="0063659A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4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 </w:t>
      </w:r>
    </w:p>
    <w:p w14:paraId="74AE6C2F" w14:textId="62A7756A" w:rsidR="00A33E4C" w:rsidRPr="00326B97" w:rsidRDefault="00A33E4C" w:rsidP="00A33E4C">
      <w:pPr>
        <w:pStyle w:val="Bezmezer"/>
        <w:jc w:val="center"/>
        <w:rPr>
          <w:rFonts w:ascii="Tahoma" w:hAnsi="Tahoma" w:cs="Tahoma"/>
          <w:b/>
          <w:bCs/>
          <w:sz w:val="22"/>
          <w:szCs w:val="22"/>
        </w:rPr>
      </w:pPr>
      <w:r w:rsidRPr="00326B97">
        <w:rPr>
          <w:rFonts w:ascii="Tahoma" w:hAnsi="Tahoma" w:cs="Tahoma"/>
          <w:b/>
          <w:bCs/>
          <w:sz w:val="22"/>
          <w:szCs w:val="22"/>
        </w:rPr>
        <w:t>II.</w:t>
      </w:r>
    </w:p>
    <w:p w14:paraId="62794DB8" w14:textId="745B7B88" w:rsidR="00A33E4C" w:rsidRPr="00326B97" w:rsidRDefault="008D77FA" w:rsidP="00A33E4C">
      <w:pPr>
        <w:pStyle w:val="Bezmezer"/>
        <w:jc w:val="center"/>
        <w:rPr>
          <w:rFonts w:ascii="Tahoma" w:hAnsi="Tahoma" w:cs="Tahoma"/>
          <w:b/>
          <w:bCs/>
          <w:sz w:val="22"/>
          <w:szCs w:val="22"/>
        </w:rPr>
      </w:pPr>
      <w:r w:rsidRPr="00326B97">
        <w:rPr>
          <w:rFonts w:ascii="Tahoma" w:hAnsi="Tahoma" w:cs="Tahoma"/>
          <w:b/>
          <w:bCs/>
          <w:sz w:val="22"/>
          <w:szCs w:val="22"/>
        </w:rPr>
        <w:t xml:space="preserve">Změna </w:t>
      </w:r>
      <w:r w:rsidR="00854B5D" w:rsidRPr="00326B97">
        <w:rPr>
          <w:rFonts w:ascii="Tahoma" w:hAnsi="Tahoma" w:cs="Tahoma"/>
          <w:b/>
          <w:bCs/>
          <w:sz w:val="22"/>
          <w:szCs w:val="22"/>
        </w:rPr>
        <w:t>S</w:t>
      </w:r>
      <w:r w:rsidRPr="00326B97">
        <w:rPr>
          <w:rFonts w:ascii="Tahoma" w:hAnsi="Tahoma" w:cs="Tahoma"/>
          <w:b/>
          <w:bCs/>
          <w:sz w:val="22"/>
          <w:szCs w:val="22"/>
        </w:rPr>
        <w:t xml:space="preserve">mlouvy </w:t>
      </w:r>
    </w:p>
    <w:p w14:paraId="56875F9B" w14:textId="205A06D1" w:rsidR="00660C36" w:rsidRPr="00326B97" w:rsidRDefault="00DB0F31" w:rsidP="005A6482">
      <w:pPr>
        <w:tabs>
          <w:tab w:val="left" w:pos="142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Smluvní strany se s ohledem na výše uvedené dohodly na následujících změnách </w:t>
      </w:r>
      <w:r w:rsidR="008D50CC" w:rsidRPr="00326B97">
        <w:rPr>
          <w:rFonts w:ascii="Tahoma" w:hAnsi="Tahoma" w:cs="Tahoma"/>
          <w:sz w:val="22"/>
          <w:szCs w:val="22"/>
        </w:rPr>
        <w:t>Smlouvy:</w:t>
      </w:r>
    </w:p>
    <w:p w14:paraId="3A7C41E7" w14:textId="665B62DC" w:rsidR="00746CAA" w:rsidRPr="001D511B" w:rsidRDefault="00746CAA" w:rsidP="00180C2A">
      <w:pPr>
        <w:pStyle w:val="Odstavecseseznamem"/>
        <w:numPr>
          <w:ilvl w:val="0"/>
          <w:numId w:val="37"/>
        </w:numPr>
        <w:tabs>
          <w:tab w:val="num" w:pos="426"/>
        </w:tabs>
        <w:spacing w:before="120"/>
        <w:ind w:left="426" w:hanging="426"/>
        <w:jc w:val="both"/>
        <w:rPr>
          <w:rFonts w:ascii="Tahoma" w:hAnsi="Tahoma" w:cs="Tahoma"/>
          <w:b/>
          <w:bCs/>
          <w:sz w:val="22"/>
          <w:szCs w:val="22"/>
        </w:rPr>
      </w:pPr>
      <w:r w:rsidRPr="00326B97">
        <w:rPr>
          <w:rFonts w:ascii="Tahoma" w:hAnsi="Tahoma" w:cs="Tahoma"/>
          <w:sz w:val="22"/>
          <w:szCs w:val="22"/>
        </w:rPr>
        <w:t xml:space="preserve">Původní </w:t>
      </w:r>
      <w:r w:rsidR="003678B7" w:rsidRPr="00326B97">
        <w:rPr>
          <w:rFonts w:ascii="Tahoma" w:hAnsi="Tahoma" w:cs="Tahoma"/>
          <w:sz w:val="22"/>
          <w:szCs w:val="22"/>
        </w:rPr>
        <w:t xml:space="preserve">předpokládaná </w:t>
      </w:r>
      <w:r w:rsidRPr="00326B97">
        <w:rPr>
          <w:rFonts w:ascii="Tahoma" w:hAnsi="Tahoma" w:cs="Tahoma"/>
          <w:sz w:val="22"/>
          <w:szCs w:val="22"/>
        </w:rPr>
        <w:t xml:space="preserve">doba realizace </w:t>
      </w:r>
      <w:r w:rsidR="003678B7" w:rsidRPr="00326B97">
        <w:rPr>
          <w:rFonts w:ascii="Tahoma" w:hAnsi="Tahoma" w:cs="Tahoma"/>
          <w:sz w:val="22"/>
          <w:szCs w:val="22"/>
        </w:rPr>
        <w:t xml:space="preserve">1. etapy </w:t>
      </w:r>
      <w:r w:rsidRPr="00326B97">
        <w:rPr>
          <w:rFonts w:ascii="Tahoma" w:hAnsi="Tahoma" w:cs="Tahoma"/>
          <w:sz w:val="22"/>
          <w:szCs w:val="22"/>
        </w:rPr>
        <w:t>stavby</w:t>
      </w:r>
      <w:r w:rsidR="003678B7" w:rsidRPr="00326B97">
        <w:rPr>
          <w:rFonts w:ascii="Tahoma" w:hAnsi="Tahoma" w:cs="Tahoma"/>
          <w:sz w:val="22"/>
          <w:szCs w:val="22"/>
        </w:rPr>
        <w:t xml:space="preserve"> </w:t>
      </w:r>
      <w:r w:rsidR="001B3BAF" w:rsidRPr="00326B97">
        <w:rPr>
          <w:rFonts w:ascii="Tahoma" w:hAnsi="Tahoma" w:cs="Tahoma"/>
          <w:b/>
          <w:bCs/>
          <w:sz w:val="22"/>
          <w:szCs w:val="22"/>
        </w:rPr>
        <w:t>60 dnů</w:t>
      </w:r>
      <w:r w:rsidRPr="00326B97">
        <w:rPr>
          <w:rFonts w:ascii="Tahoma" w:hAnsi="Tahoma" w:cs="Tahoma"/>
          <w:sz w:val="22"/>
          <w:szCs w:val="22"/>
        </w:rPr>
        <w:t xml:space="preserve"> </w:t>
      </w:r>
      <w:r w:rsidR="003678B7" w:rsidRPr="00326B97">
        <w:rPr>
          <w:rFonts w:ascii="Tahoma" w:hAnsi="Tahoma" w:cs="Tahoma"/>
          <w:sz w:val="22"/>
          <w:szCs w:val="22"/>
        </w:rPr>
        <w:t xml:space="preserve">byla </w:t>
      </w:r>
      <w:r w:rsidRPr="00326B97">
        <w:rPr>
          <w:rFonts w:ascii="Tahoma" w:hAnsi="Tahoma" w:cs="Tahoma"/>
          <w:sz w:val="22"/>
          <w:szCs w:val="22"/>
        </w:rPr>
        <w:t xml:space="preserve">prodloužena </w:t>
      </w:r>
      <w:r w:rsidR="001A55AE" w:rsidRPr="00326B97">
        <w:rPr>
          <w:rFonts w:ascii="Tahoma" w:hAnsi="Tahoma" w:cs="Tahoma"/>
          <w:sz w:val="22"/>
          <w:szCs w:val="22"/>
        </w:rPr>
        <w:t xml:space="preserve">o </w:t>
      </w:r>
      <w:r w:rsidR="000761C1" w:rsidRPr="00326B97">
        <w:rPr>
          <w:rFonts w:ascii="Tahoma" w:hAnsi="Tahoma" w:cs="Tahoma"/>
          <w:b/>
          <w:bCs/>
          <w:sz w:val="22"/>
          <w:szCs w:val="22"/>
        </w:rPr>
        <w:t>120</w:t>
      </w:r>
      <w:r w:rsidR="000761C1" w:rsidRPr="00326B97">
        <w:rPr>
          <w:rFonts w:ascii="Tahoma" w:hAnsi="Tahoma" w:cs="Tahoma"/>
          <w:sz w:val="22"/>
          <w:szCs w:val="22"/>
        </w:rPr>
        <w:t xml:space="preserve"> </w:t>
      </w:r>
      <w:r w:rsidR="001B3BAF" w:rsidRPr="00326B97">
        <w:rPr>
          <w:rFonts w:ascii="Tahoma" w:hAnsi="Tahoma" w:cs="Tahoma"/>
          <w:b/>
          <w:bCs/>
          <w:sz w:val="22"/>
          <w:szCs w:val="22"/>
        </w:rPr>
        <w:t>dnů</w:t>
      </w:r>
      <w:r w:rsidR="00D876F9" w:rsidRPr="00326B97">
        <w:rPr>
          <w:rFonts w:ascii="Tahoma" w:hAnsi="Tahoma" w:cs="Tahoma"/>
          <w:sz w:val="22"/>
          <w:szCs w:val="22"/>
        </w:rPr>
        <w:t>,</w:t>
      </w:r>
      <w:r w:rsidR="00460E32" w:rsidRPr="00326B97">
        <w:rPr>
          <w:rFonts w:ascii="Tahoma" w:hAnsi="Tahoma" w:cs="Tahoma"/>
          <w:sz w:val="22"/>
          <w:szCs w:val="22"/>
        </w:rPr>
        <w:t xml:space="preserve"> na celkem </w:t>
      </w:r>
      <w:r w:rsidR="00460E32" w:rsidRPr="00326B97">
        <w:rPr>
          <w:rFonts w:ascii="Tahoma" w:hAnsi="Tahoma" w:cs="Tahoma"/>
          <w:b/>
          <w:bCs/>
          <w:sz w:val="22"/>
          <w:szCs w:val="22"/>
        </w:rPr>
        <w:t>180 dnů</w:t>
      </w:r>
      <w:r w:rsidR="00D876F9" w:rsidRPr="001D5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876F9" w:rsidRPr="001D511B">
        <w:rPr>
          <w:rFonts w:ascii="Tahoma" w:hAnsi="Tahoma" w:cs="Tahoma"/>
          <w:sz w:val="22"/>
          <w:szCs w:val="22"/>
        </w:rPr>
        <w:t xml:space="preserve">kdy tato doba </w:t>
      </w:r>
      <w:r w:rsidR="00460E32" w:rsidRPr="001D511B">
        <w:rPr>
          <w:rFonts w:ascii="Tahoma" w:hAnsi="Tahoma" w:cs="Tahoma"/>
          <w:sz w:val="22"/>
          <w:szCs w:val="22"/>
        </w:rPr>
        <w:t xml:space="preserve">vychází z uzavřené smlouvy o dílo </w:t>
      </w:r>
      <w:r w:rsidR="00475955" w:rsidRPr="001D511B">
        <w:rPr>
          <w:rFonts w:ascii="Tahoma" w:hAnsi="Tahoma" w:cs="Tahoma"/>
          <w:sz w:val="22"/>
          <w:szCs w:val="22"/>
        </w:rPr>
        <w:t xml:space="preserve">se zhotovitelem stavby </w:t>
      </w:r>
      <w:r w:rsidR="00460E32" w:rsidRPr="001D511B">
        <w:rPr>
          <w:rFonts w:ascii="Tahoma" w:hAnsi="Tahoma" w:cs="Tahoma"/>
          <w:sz w:val="22"/>
          <w:szCs w:val="22"/>
        </w:rPr>
        <w:t xml:space="preserve">pro obě </w:t>
      </w:r>
      <w:r w:rsidR="008960CD" w:rsidRPr="001D511B">
        <w:rPr>
          <w:rFonts w:ascii="Tahoma" w:hAnsi="Tahoma" w:cs="Tahoma"/>
          <w:sz w:val="22"/>
          <w:szCs w:val="22"/>
        </w:rPr>
        <w:t>etap</w:t>
      </w:r>
      <w:r w:rsidR="00460E32" w:rsidRPr="001D511B">
        <w:rPr>
          <w:rFonts w:ascii="Tahoma" w:hAnsi="Tahoma" w:cs="Tahoma"/>
          <w:sz w:val="22"/>
          <w:szCs w:val="22"/>
        </w:rPr>
        <w:t>y</w:t>
      </w:r>
      <w:r w:rsidRPr="001D511B">
        <w:rPr>
          <w:rFonts w:ascii="Tahoma" w:hAnsi="Tahoma" w:cs="Tahoma"/>
          <w:sz w:val="22"/>
          <w:szCs w:val="22"/>
        </w:rPr>
        <w:t xml:space="preserve">. </w:t>
      </w:r>
      <w:r w:rsidR="00475955" w:rsidRPr="001D511B">
        <w:rPr>
          <w:rFonts w:ascii="Tahoma" w:hAnsi="Tahoma" w:cs="Tahoma"/>
          <w:sz w:val="22"/>
          <w:szCs w:val="22"/>
        </w:rPr>
        <w:t>P</w:t>
      </w:r>
      <w:r w:rsidRPr="001D511B">
        <w:rPr>
          <w:rFonts w:ascii="Tahoma" w:hAnsi="Tahoma" w:cs="Tahoma"/>
          <w:sz w:val="22"/>
          <w:szCs w:val="22"/>
        </w:rPr>
        <w:t>říkazníkov</w:t>
      </w:r>
      <w:r w:rsidR="008A22F7" w:rsidRPr="001D511B">
        <w:rPr>
          <w:rFonts w:ascii="Tahoma" w:hAnsi="Tahoma" w:cs="Tahoma"/>
          <w:sz w:val="22"/>
          <w:szCs w:val="22"/>
        </w:rPr>
        <w:t>i</w:t>
      </w:r>
      <w:r w:rsidRPr="001D511B">
        <w:rPr>
          <w:rFonts w:ascii="Tahoma" w:hAnsi="Tahoma" w:cs="Tahoma"/>
          <w:sz w:val="22"/>
          <w:szCs w:val="22"/>
        </w:rPr>
        <w:t xml:space="preserve"> </w:t>
      </w:r>
      <w:r w:rsidR="00475955" w:rsidRPr="001D511B">
        <w:rPr>
          <w:rFonts w:ascii="Tahoma" w:hAnsi="Tahoma" w:cs="Tahoma"/>
          <w:sz w:val="22"/>
          <w:szCs w:val="22"/>
        </w:rPr>
        <w:t xml:space="preserve">tedy </w:t>
      </w:r>
      <w:r w:rsidRPr="001D511B">
        <w:rPr>
          <w:rFonts w:ascii="Tahoma" w:hAnsi="Tahoma" w:cs="Tahoma"/>
          <w:sz w:val="22"/>
          <w:szCs w:val="22"/>
        </w:rPr>
        <w:t xml:space="preserve">náleží poměrné zvýšení odměny </w:t>
      </w:r>
      <w:r w:rsidR="008A304F" w:rsidRPr="001D511B">
        <w:rPr>
          <w:rFonts w:ascii="Tahoma" w:hAnsi="Tahoma" w:cs="Tahoma"/>
          <w:sz w:val="22"/>
          <w:szCs w:val="22"/>
        </w:rPr>
        <w:t xml:space="preserve">za výkon inženýrské činnosti dle čl. V odst. 1 písm. b) </w:t>
      </w:r>
      <w:r w:rsidRPr="001D511B">
        <w:rPr>
          <w:rFonts w:ascii="Tahoma" w:hAnsi="Tahoma" w:cs="Tahoma"/>
          <w:b/>
          <w:bCs/>
          <w:sz w:val="22"/>
          <w:szCs w:val="22"/>
        </w:rPr>
        <w:t xml:space="preserve">o </w:t>
      </w:r>
      <w:r w:rsidR="00C16DBC" w:rsidRPr="001D511B">
        <w:rPr>
          <w:rFonts w:ascii="Tahoma" w:hAnsi="Tahoma" w:cs="Tahoma"/>
          <w:b/>
          <w:bCs/>
          <w:sz w:val="22"/>
          <w:szCs w:val="22"/>
        </w:rPr>
        <w:t>68</w:t>
      </w:r>
      <w:r w:rsidR="00F23E05" w:rsidRPr="001D5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B3BAF" w:rsidRPr="001D511B">
        <w:rPr>
          <w:rFonts w:ascii="Tahoma" w:hAnsi="Tahoma" w:cs="Tahoma"/>
          <w:b/>
          <w:bCs/>
          <w:sz w:val="22"/>
          <w:szCs w:val="22"/>
        </w:rPr>
        <w:t>0</w:t>
      </w:r>
      <w:r w:rsidR="00DD1286" w:rsidRPr="001D511B">
        <w:rPr>
          <w:rFonts w:ascii="Tahoma" w:hAnsi="Tahoma" w:cs="Tahoma"/>
          <w:b/>
          <w:bCs/>
          <w:sz w:val="22"/>
          <w:szCs w:val="22"/>
        </w:rPr>
        <w:t>00</w:t>
      </w:r>
      <w:r w:rsidRPr="001D511B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DF1692" w:rsidRPr="001D5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F1692" w:rsidRPr="001D511B">
        <w:rPr>
          <w:rFonts w:ascii="Tahoma" w:hAnsi="Tahoma" w:cs="Tahoma"/>
          <w:sz w:val="22"/>
          <w:szCs w:val="22"/>
        </w:rPr>
        <w:t>bez DPH</w:t>
      </w:r>
      <w:r w:rsidR="00DD1286" w:rsidRPr="001D511B">
        <w:rPr>
          <w:rFonts w:ascii="Tahoma" w:hAnsi="Tahoma" w:cs="Tahoma"/>
          <w:sz w:val="22"/>
          <w:szCs w:val="22"/>
        </w:rPr>
        <w:t>.</w:t>
      </w:r>
      <w:r w:rsidR="000761C1" w:rsidRPr="001D511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D511B">
        <w:rPr>
          <w:rFonts w:ascii="Tahoma" w:hAnsi="Tahoma" w:cs="Tahoma"/>
          <w:bCs/>
          <w:sz w:val="22"/>
          <w:szCs w:val="22"/>
        </w:rPr>
        <w:t>Odměna za inženýrskou činnost</w:t>
      </w:r>
      <w:r w:rsidR="001B3BAF" w:rsidRPr="001D511B">
        <w:rPr>
          <w:rFonts w:ascii="Tahoma" w:hAnsi="Tahoma" w:cs="Tahoma"/>
          <w:bCs/>
          <w:sz w:val="22"/>
          <w:szCs w:val="22"/>
        </w:rPr>
        <w:t xml:space="preserve"> (včetně činnosti koordinátora BOZP) </w:t>
      </w:r>
      <w:r w:rsidRPr="001D511B">
        <w:rPr>
          <w:rFonts w:ascii="Tahoma" w:hAnsi="Tahoma" w:cs="Tahoma"/>
          <w:bCs/>
          <w:sz w:val="22"/>
          <w:szCs w:val="22"/>
        </w:rPr>
        <w:t>sjednaná v čl. V</w:t>
      </w:r>
      <w:r w:rsidR="00E04389" w:rsidRPr="001D511B">
        <w:rPr>
          <w:rFonts w:ascii="Tahoma" w:hAnsi="Tahoma" w:cs="Tahoma"/>
          <w:bCs/>
          <w:sz w:val="22"/>
          <w:szCs w:val="22"/>
        </w:rPr>
        <w:t xml:space="preserve"> </w:t>
      </w:r>
      <w:r w:rsidR="00EE1797" w:rsidRPr="001D511B">
        <w:rPr>
          <w:rFonts w:ascii="Tahoma" w:hAnsi="Tahoma" w:cs="Tahoma"/>
          <w:bCs/>
          <w:sz w:val="22"/>
          <w:szCs w:val="22"/>
        </w:rPr>
        <w:t>odst. 1</w:t>
      </w:r>
      <w:r w:rsidR="003602D3" w:rsidRPr="001D511B">
        <w:rPr>
          <w:rFonts w:ascii="Tahoma" w:hAnsi="Tahoma" w:cs="Tahoma"/>
          <w:bCs/>
          <w:sz w:val="22"/>
          <w:szCs w:val="22"/>
        </w:rPr>
        <w:t xml:space="preserve">, písm. </w:t>
      </w:r>
      <w:r w:rsidR="001D511B" w:rsidRPr="001D511B">
        <w:rPr>
          <w:rFonts w:ascii="Tahoma" w:hAnsi="Tahoma" w:cs="Tahoma"/>
          <w:bCs/>
          <w:sz w:val="22"/>
          <w:szCs w:val="22"/>
        </w:rPr>
        <w:t>b</w:t>
      </w:r>
      <w:r w:rsidR="003602D3" w:rsidRPr="001D511B">
        <w:rPr>
          <w:rFonts w:ascii="Tahoma" w:hAnsi="Tahoma" w:cs="Tahoma"/>
          <w:bCs/>
          <w:sz w:val="22"/>
          <w:szCs w:val="22"/>
        </w:rPr>
        <w:t>)</w:t>
      </w:r>
      <w:r w:rsidR="00A67844" w:rsidRPr="001D511B">
        <w:rPr>
          <w:rFonts w:ascii="Tahoma" w:hAnsi="Tahoma" w:cs="Tahoma"/>
          <w:bCs/>
          <w:sz w:val="22"/>
          <w:szCs w:val="22"/>
        </w:rPr>
        <w:t xml:space="preserve"> </w:t>
      </w:r>
      <w:r w:rsidRPr="001D511B">
        <w:rPr>
          <w:rFonts w:ascii="Tahoma" w:hAnsi="Tahoma" w:cs="Tahoma"/>
          <w:bCs/>
          <w:sz w:val="22"/>
          <w:szCs w:val="22"/>
        </w:rPr>
        <w:t>smlouvy, se navyšuje o poměrnou část a je nově stanovena</w:t>
      </w:r>
      <w:r w:rsidRPr="001D511B">
        <w:rPr>
          <w:rFonts w:ascii="Tahoma" w:hAnsi="Tahoma" w:cs="Tahoma"/>
          <w:sz w:val="22"/>
          <w:szCs w:val="22"/>
        </w:rPr>
        <w:t xml:space="preserve"> dohodou smluvních stran a činí: </w:t>
      </w:r>
    </w:p>
    <w:p w14:paraId="4BF91CA0" w14:textId="2554CB16" w:rsidR="00746CAA" w:rsidRPr="008A22F7" w:rsidRDefault="00746CAA" w:rsidP="00746CAA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63524B">
        <w:rPr>
          <w:rFonts w:ascii="Tahoma" w:hAnsi="Tahoma" w:cs="Tahoma"/>
          <w:sz w:val="22"/>
          <w:szCs w:val="22"/>
        </w:rPr>
        <w:t xml:space="preserve">Původní odměna </w:t>
      </w:r>
      <w:r w:rsidRPr="0063524B">
        <w:rPr>
          <w:rFonts w:ascii="Tahoma" w:hAnsi="Tahoma" w:cs="Tahoma"/>
          <w:sz w:val="22"/>
          <w:szCs w:val="22"/>
        </w:rPr>
        <w:tab/>
      </w:r>
      <w:r w:rsidRPr="0063524B">
        <w:rPr>
          <w:rFonts w:ascii="Tahoma" w:hAnsi="Tahoma" w:cs="Tahoma"/>
          <w:sz w:val="22"/>
          <w:szCs w:val="22"/>
        </w:rPr>
        <w:tab/>
      </w:r>
      <w:r w:rsidR="00F61B42">
        <w:rPr>
          <w:rFonts w:ascii="Tahoma" w:hAnsi="Tahoma" w:cs="Tahoma"/>
          <w:sz w:val="22"/>
          <w:szCs w:val="22"/>
        </w:rPr>
        <w:tab/>
      </w:r>
      <w:r w:rsidR="00F61B42">
        <w:rPr>
          <w:rFonts w:ascii="Tahoma" w:hAnsi="Tahoma" w:cs="Tahoma"/>
          <w:sz w:val="22"/>
          <w:szCs w:val="22"/>
        </w:rPr>
        <w:tab/>
      </w:r>
      <w:proofErr w:type="gramStart"/>
      <w:r w:rsidR="00D5185B" w:rsidRPr="008A22F7">
        <w:rPr>
          <w:rFonts w:ascii="Tahoma" w:hAnsi="Tahoma" w:cs="Tahoma"/>
          <w:sz w:val="22"/>
          <w:szCs w:val="22"/>
        </w:rPr>
        <w:tab/>
      </w:r>
      <w:r w:rsidR="0008025C">
        <w:rPr>
          <w:rFonts w:ascii="Tahoma" w:hAnsi="Tahoma" w:cs="Tahoma"/>
          <w:sz w:val="22"/>
          <w:szCs w:val="22"/>
        </w:rPr>
        <w:t xml:space="preserve">  </w:t>
      </w:r>
      <w:r w:rsidR="00DF1692">
        <w:rPr>
          <w:rFonts w:ascii="Tahoma" w:hAnsi="Tahoma" w:cs="Tahoma"/>
          <w:sz w:val="22"/>
          <w:szCs w:val="22"/>
        </w:rPr>
        <w:t>34</w:t>
      </w:r>
      <w:proofErr w:type="gramEnd"/>
      <w:r w:rsidR="004C476B" w:rsidRPr="008A22F7">
        <w:rPr>
          <w:rFonts w:ascii="Tahoma" w:hAnsi="Tahoma" w:cs="Tahoma"/>
          <w:sz w:val="22"/>
          <w:szCs w:val="22"/>
        </w:rPr>
        <w:t xml:space="preserve"> </w:t>
      </w:r>
      <w:r w:rsidR="001B3BAF" w:rsidRPr="008A22F7">
        <w:rPr>
          <w:rFonts w:ascii="Tahoma" w:hAnsi="Tahoma" w:cs="Tahoma"/>
          <w:sz w:val="22"/>
          <w:szCs w:val="22"/>
        </w:rPr>
        <w:t>0</w:t>
      </w:r>
      <w:r w:rsidR="004C476B" w:rsidRPr="008A22F7">
        <w:rPr>
          <w:rFonts w:ascii="Tahoma" w:hAnsi="Tahoma" w:cs="Tahoma"/>
          <w:sz w:val="22"/>
          <w:szCs w:val="22"/>
        </w:rPr>
        <w:t>00</w:t>
      </w:r>
      <w:r w:rsidRPr="008A22F7">
        <w:rPr>
          <w:rFonts w:ascii="Tahoma" w:hAnsi="Tahoma" w:cs="Tahoma"/>
          <w:sz w:val="22"/>
          <w:szCs w:val="22"/>
        </w:rPr>
        <w:t xml:space="preserve"> Kč</w:t>
      </w:r>
      <w:r w:rsidR="0008025C">
        <w:rPr>
          <w:rFonts w:ascii="Tahoma" w:hAnsi="Tahoma" w:cs="Tahoma"/>
          <w:sz w:val="22"/>
          <w:szCs w:val="22"/>
        </w:rPr>
        <w:t xml:space="preserve"> bez DPH</w:t>
      </w:r>
    </w:p>
    <w:p w14:paraId="2ECBFA92" w14:textId="3B8DFACC" w:rsidR="00746CAA" w:rsidRPr="008A22F7" w:rsidRDefault="00D5185B" w:rsidP="00746CAA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8A22F7">
        <w:rPr>
          <w:rFonts w:ascii="Tahoma" w:hAnsi="Tahoma" w:cs="Tahoma"/>
          <w:sz w:val="22"/>
          <w:szCs w:val="22"/>
        </w:rPr>
        <w:t xml:space="preserve">Navýšení odměny dle </w:t>
      </w:r>
      <w:r w:rsidR="001B3BAF" w:rsidRPr="008A22F7">
        <w:rPr>
          <w:rFonts w:ascii="Tahoma" w:hAnsi="Tahoma" w:cs="Tahoma"/>
          <w:sz w:val="22"/>
          <w:szCs w:val="22"/>
        </w:rPr>
        <w:t>D</w:t>
      </w:r>
      <w:r w:rsidRPr="008A22F7">
        <w:rPr>
          <w:rFonts w:ascii="Tahoma" w:hAnsi="Tahoma" w:cs="Tahoma"/>
          <w:sz w:val="22"/>
          <w:szCs w:val="22"/>
        </w:rPr>
        <w:t>odatku</w:t>
      </w:r>
      <w:r w:rsidR="001B3BAF" w:rsidRPr="008A22F7">
        <w:rPr>
          <w:rFonts w:ascii="Tahoma" w:hAnsi="Tahoma" w:cs="Tahoma"/>
          <w:sz w:val="22"/>
          <w:szCs w:val="22"/>
        </w:rPr>
        <w:tab/>
      </w:r>
      <w:r w:rsidR="00746CAA" w:rsidRPr="008A22F7">
        <w:rPr>
          <w:rFonts w:ascii="Tahoma" w:hAnsi="Tahoma" w:cs="Tahoma"/>
          <w:sz w:val="22"/>
          <w:szCs w:val="22"/>
        </w:rPr>
        <w:tab/>
      </w:r>
      <w:proofErr w:type="gramStart"/>
      <w:r w:rsidRPr="008A22F7">
        <w:rPr>
          <w:rFonts w:ascii="Tahoma" w:hAnsi="Tahoma" w:cs="Tahoma"/>
          <w:sz w:val="22"/>
          <w:szCs w:val="22"/>
        </w:rPr>
        <w:tab/>
      </w:r>
      <w:r w:rsidR="0008025C">
        <w:rPr>
          <w:rFonts w:ascii="Tahoma" w:hAnsi="Tahoma" w:cs="Tahoma"/>
          <w:sz w:val="22"/>
          <w:szCs w:val="22"/>
        </w:rPr>
        <w:t xml:space="preserve">  </w:t>
      </w:r>
      <w:r w:rsidR="00DF1692">
        <w:rPr>
          <w:rFonts w:ascii="Tahoma" w:hAnsi="Tahoma" w:cs="Tahoma"/>
          <w:sz w:val="22"/>
          <w:szCs w:val="22"/>
        </w:rPr>
        <w:t>68</w:t>
      </w:r>
      <w:proofErr w:type="gramEnd"/>
      <w:r w:rsidR="00EA57F6" w:rsidRPr="008A22F7">
        <w:rPr>
          <w:rFonts w:ascii="Tahoma" w:hAnsi="Tahoma" w:cs="Tahoma"/>
          <w:sz w:val="22"/>
          <w:szCs w:val="22"/>
        </w:rPr>
        <w:t xml:space="preserve"> </w:t>
      </w:r>
      <w:r w:rsidR="001B3BAF" w:rsidRPr="008A22F7">
        <w:rPr>
          <w:rFonts w:ascii="Tahoma" w:hAnsi="Tahoma" w:cs="Tahoma"/>
          <w:sz w:val="22"/>
          <w:szCs w:val="22"/>
        </w:rPr>
        <w:t>000</w:t>
      </w:r>
      <w:r w:rsidR="00746CAA" w:rsidRPr="008A22F7">
        <w:rPr>
          <w:rFonts w:ascii="Tahoma" w:hAnsi="Tahoma" w:cs="Tahoma"/>
          <w:sz w:val="22"/>
          <w:szCs w:val="22"/>
        </w:rPr>
        <w:t xml:space="preserve"> Kč</w:t>
      </w:r>
      <w:r w:rsidR="0008025C">
        <w:rPr>
          <w:rFonts w:ascii="Tahoma" w:hAnsi="Tahoma" w:cs="Tahoma"/>
          <w:sz w:val="22"/>
          <w:szCs w:val="22"/>
        </w:rPr>
        <w:t xml:space="preserve"> bez DPH</w:t>
      </w:r>
    </w:p>
    <w:p w14:paraId="3E46DCFE" w14:textId="5648DCBF" w:rsidR="00AD0A1C" w:rsidRPr="008A22F7" w:rsidRDefault="001D511B" w:rsidP="00746CAA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bookmarkStart w:id="0" w:name="_Hlk204073762"/>
      <w:r>
        <w:rPr>
          <w:rFonts w:ascii="Tahoma" w:hAnsi="Tahoma" w:cs="Tahoma"/>
          <w:b/>
          <w:bCs/>
          <w:sz w:val="22"/>
          <w:szCs w:val="22"/>
        </w:rPr>
        <w:t>N</w:t>
      </w:r>
      <w:r w:rsidR="009F40EF">
        <w:rPr>
          <w:rFonts w:ascii="Tahoma" w:hAnsi="Tahoma" w:cs="Tahoma"/>
          <w:b/>
          <w:bCs/>
          <w:sz w:val="22"/>
          <w:szCs w:val="22"/>
        </w:rPr>
        <w:t>avýšená odměna celkem</w:t>
      </w:r>
      <w:r w:rsidR="00AD0A1C" w:rsidRPr="008A22F7">
        <w:rPr>
          <w:rFonts w:ascii="Tahoma" w:hAnsi="Tahoma" w:cs="Tahoma"/>
          <w:b/>
          <w:bCs/>
          <w:sz w:val="22"/>
          <w:szCs w:val="22"/>
        </w:rPr>
        <w:tab/>
      </w:r>
      <w:r w:rsidR="00AD0A1C" w:rsidRPr="008A22F7">
        <w:rPr>
          <w:rFonts w:ascii="Tahoma" w:hAnsi="Tahoma" w:cs="Tahoma"/>
          <w:b/>
          <w:bCs/>
          <w:sz w:val="22"/>
          <w:szCs w:val="22"/>
        </w:rPr>
        <w:tab/>
      </w:r>
      <w:r w:rsidR="0008025C">
        <w:rPr>
          <w:rFonts w:ascii="Tahoma" w:hAnsi="Tahoma" w:cs="Tahoma"/>
          <w:b/>
          <w:bCs/>
          <w:sz w:val="22"/>
          <w:szCs w:val="22"/>
        </w:rPr>
        <w:t xml:space="preserve">        </w:t>
      </w:r>
      <w:r w:rsidR="0008025C">
        <w:rPr>
          <w:rFonts w:ascii="Tahoma" w:hAnsi="Tahoma" w:cs="Tahoma"/>
          <w:b/>
          <w:bCs/>
          <w:sz w:val="22"/>
          <w:szCs w:val="22"/>
        </w:rPr>
        <w:tab/>
      </w:r>
      <w:r w:rsidR="00E04389">
        <w:rPr>
          <w:rFonts w:ascii="Tahoma" w:hAnsi="Tahoma" w:cs="Tahoma"/>
          <w:b/>
          <w:bCs/>
          <w:sz w:val="22"/>
          <w:szCs w:val="22"/>
        </w:rPr>
        <w:t>1</w:t>
      </w:r>
      <w:r w:rsidR="0008025C">
        <w:rPr>
          <w:rFonts w:ascii="Tahoma" w:hAnsi="Tahoma" w:cs="Tahoma"/>
          <w:b/>
          <w:bCs/>
          <w:sz w:val="22"/>
          <w:szCs w:val="22"/>
        </w:rPr>
        <w:t>02</w:t>
      </w:r>
      <w:r w:rsidR="001B3BAF" w:rsidRPr="008A22F7">
        <w:rPr>
          <w:rFonts w:ascii="Tahoma" w:hAnsi="Tahoma" w:cs="Tahoma"/>
          <w:b/>
          <w:bCs/>
          <w:sz w:val="22"/>
          <w:szCs w:val="22"/>
        </w:rPr>
        <w:t xml:space="preserve"> 000</w:t>
      </w:r>
      <w:r w:rsidR="00AD0A1C" w:rsidRPr="008A22F7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08025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8025C" w:rsidRPr="0008025C">
        <w:rPr>
          <w:rFonts w:ascii="Tahoma" w:hAnsi="Tahoma" w:cs="Tahoma"/>
          <w:sz w:val="22"/>
          <w:szCs w:val="22"/>
        </w:rPr>
        <w:t>bez DPH</w:t>
      </w:r>
      <w:r w:rsidR="00446FFD" w:rsidRPr="0008025C">
        <w:rPr>
          <w:rFonts w:ascii="Tahoma" w:hAnsi="Tahoma" w:cs="Tahoma"/>
          <w:sz w:val="22"/>
          <w:szCs w:val="22"/>
        </w:rPr>
        <w:t>.</w:t>
      </w:r>
    </w:p>
    <w:bookmarkEnd w:id="0"/>
    <w:p w14:paraId="50C6E0C2" w14:textId="01ACD788" w:rsidR="00426C7A" w:rsidRPr="001D511B" w:rsidRDefault="003602D3" w:rsidP="00426C7A">
      <w:pPr>
        <w:pStyle w:val="Odstavecseseznamem"/>
        <w:numPr>
          <w:ilvl w:val="0"/>
          <w:numId w:val="37"/>
        </w:numPr>
        <w:tabs>
          <w:tab w:val="num" w:pos="426"/>
        </w:tabs>
        <w:spacing w:before="120"/>
        <w:ind w:left="426" w:hanging="426"/>
        <w:jc w:val="both"/>
        <w:rPr>
          <w:rFonts w:ascii="Tahoma" w:hAnsi="Tahoma" w:cs="Tahoma"/>
          <w:b/>
          <w:bCs/>
          <w:sz w:val="22"/>
          <w:szCs w:val="22"/>
        </w:rPr>
      </w:pPr>
      <w:r w:rsidRPr="008E4ECC">
        <w:rPr>
          <w:rFonts w:ascii="Tahoma" w:hAnsi="Tahoma" w:cs="Tahoma"/>
          <w:sz w:val="22"/>
          <w:szCs w:val="22"/>
        </w:rPr>
        <w:t>Původn</w:t>
      </w:r>
      <w:r>
        <w:rPr>
          <w:rFonts w:ascii="Tahoma" w:hAnsi="Tahoma" w:cs="Tahoma"/>
          <w:sz w:val="22"/>
          <w:szCs w:val="22"/>
        </w:rPr>
        <w:t xml:space="preserve">ě plánovaná </w:t>
      </w:r>
      <w:r w:rsidRPr="008E4ECC">
        <w:rPr>
          <w:rFonts w:ascii="Tahoma" w:hAnsi="Tahoma" w:cs="Tahoma"/>
          <w:sz w:val="22"/>
          <w:szCs w:val="22"/>
        </w:rPr>
        <w:t xml:space="preserve">1. etapa a 2. etapa stavby byly sloučeny do jedné na sebe navazující stavby, čímž došlo ke </w:t>
      </w:r>
      <w:proofErr w:type="gramStart"/>
      <w:r w:rsidRPr="008E4ECC">
        <w:rPr>
          <w:rFonts w:ascii="Tahoma" w:hAnsi="Tahoma" w:cs="Tahoma"/>
          <w:sz w:val="22"/>
          <w:szCs w:val="22"/>
        </w:rPr>
        <w:t>100%</w:t>
      </w:r>
      <w:proofErr w:type="gramEnd"/>
      <w:r w:rsidRPr="008E4ECC">
        <w:rPr>
          <w:rFonts w:ascii="Tahoma" w:hAnsi="Tahoma" w:cs="Tahoma"/>
          <w:sz w:val="22"/>
          <w:szCs w:val="22"/>
        </w:rPr>
        <w:t xml:space="preserve"> nárustu rozsahu původní vykonávané inženýrské činnosti</w:t>
      </w:r>
      <w:r>
        <w:rPr>
          <w:rFonts w:ascii="Tahoma" w:hAnsi="Tahoma" w:cs="Tahoma"/>
          <w:sz w:val="22"/>
          <w:szCs w:val="22"/>
        </w:rPr>
        <w:t>.</w:t>
      </w:r>
      <w:r w:rsidRPr="008E4ECC">
        <w:rPr>
          <w:rFonts w:ascii="Tahoma" w:hAnsi="Tahoma" w:cs="Tahoma"/>
          <w:sz w:val="22"/>
          <w:szCs w:val="22"/>
        </w:rPr>
        <w:t xml:space="preserve"> Příkazníkovi tedy náleží poměrné zvýšení odměny za výkon inženýrské činnosti. </w:t>
      </w:r>
      <w:r>
        <w:rPr>
          <w:rFonts w:ascii="Tahoma" w:hAnsi="Tahoma" w:cs="Tahoma"/>
          <w:sz w:val="22"/>
          <w:szCs w:val="22"/>
        </w:rPr>
        <w:t xml:space="preserve">Dle čl. </w:t>
      </w:r>
      <w:r w:rsidRPr="008E4ECC">
        <w:rPr>
          <w:rFonts w:ascii="Tahoma" w:hAnsi="Tahoma" w:cs="Tahoma"/>
          <w:sz w:val="22"/>
          <w:szCs w:val="22"/>
        </w:rPr>
        <w:t xml:space="preserve">V odst. 1 písm. </w:t>
      </w:r>
      <w:r>
        <w:rPr>
          <w:rFonts w:ascii="Tahoma" w:hAnsi="Tahoma" w:cs="Tahoma"/>
          <w:sz w:val="22"/>
          <w:szCs w:val="22"/>
        </w:rPr>
        <w:t>a, c</w:t>
      </w:r>
      <w:r w:rsidRPr="008E4ECC">
        <w:rPr>
          <w:rFonts w:ascii="Tahoma" w:hAnsi="Tahoma" w:cs="Tahoma"/>
          <w:sz w:val="22"/>
          <w:szCs w:val="22"/>
        </w:rPr>
        <w:t>)</w:t>
      </w:r>
      <w:r w:rsidR="00EC2EB1">
        <w:rPr>
          <w:rFonts w:ascii="Tahoma" w:hAnsi="Tahoma" w:cs="Tahoma"/>
          <w:sz w:val="22"/>
          <w:szCs w:val="22"/>
        </w:rPr>
        <w:t xml:space="preserve"> vždy </w:t>
      </w:r>
      <w:r>
        <w:rPr>
          <w:rFonts w:ascii="Tahoma" w:hAnsi="Tahoma" w:cs="Tahoma"/>
          <w:sz w:val="22"/>
          <w:szCs w:val="22"/>
        </w:rPr>
        <w:t xml:space="preserve">o </w:t>
      </w:r>
      <w:r w:rsidRPr="00DF1692">
        <w:rPr>
          <w:rFonts w:ascii="Tahoma" w:hAnsi="Tahoma" w:cs="Tahoma"/>
          <w:b/>
          <w:bCs/>
          <w:sz w:val="22"/>
          <w:szCs w:val="22"/>
        </w:rPr>
        <w:t>5 000 Kč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F1692">
        <w:rPr>
          <w:rFonts w:ascii="Tahoma" w:hAnsi="Tahoma" w:cs="Tahoma"/>
          <w:sz w:val="22"/>
          <w:szCs w:val="22"/>
        </w:rPr>
        <w:t>bez DPH</w:t>
      </w:r>
      <w:r>
        <w:rPr>
          <w:rFonts w:ascii="Tahoma" w:hAnsi="Tahoma" w:cs="Tahoma"/>
          <w:sz w:val="22"/>
          <w:szCs w:val="22"/>
        </w:rPr>
        <w:t>.</w:t>
      </w:r>
      <w:r w:rsidR="00426C7A">
        <w:rPr>
          <w:rFonts w:ascii="Tahoma" w:hAnsi="Tahoma" w:cs="Tahoma"/>
          <w:sz w:val="22"/>
          <w:szCs w:val="22"/>
        </w:rPr>
        <w:t xml:space="preserve"> </w:t>
      </w:r>
      <w:r w:rsidR="00426C7A" w:rsidRPr="001D511B">
        <w:rPr>
          <w:rFonts w:ascii="Tahoma" w:hAnsi="Tahoma" w:cs="Tahoma"/>
          <w:bCs/>
          <w:sz w:val="22"/>
          <w:szCs w:val="22"/>
        </w:rPr>
        <w:t xml:space="preserve">Odměna za inženýrskou činnost (včetně činnosti koordinátora BOZP) sjednaná v čl. V odst. 1, písm. </w:t>
      </w:r>
      <w:r w:rsidR="00426C7A">
        <w:rPr>
          <w:rFonts w:ascii="Tahoma" w:hAnsi="Tahoma" w:cs="Tahoma"/>
          <w:bCs/>
          <w:sz w:val="22"/>
          <w:szCs w:val="22"/>
        </w:rPr>
        <w:t>a</w:t>
      </w:r>
      <w:r w:rsidR="00426C7A" w:rsidRPr="001D511B">
        <w:rPr>
          <w:rFonts w:ascii="Tahoma" w:hAnsi="Tahoma" w:cs="Tahoma"/>
          <w:bCs/>
          <w:sz w:val="22"/>
          <w:szCs w:val="22"/>
        </w:rPr>
        <w:t>) smlouvy, se navyšuje o poměrnou část a je nově stanovena</w:t>
      </w:r>
      <w:r w:rsidR="00426C7A" w:rsidRPr="001D511B">
        <w:rPr>
          <w:rFonts w:ascii="Tahoma" w:hAnsi="Tahoma" w:cs="Tahoma"/>
          <w:sz w:val="22"/>
          <w:szCs w:val="22"/>
        </w:rPr>
        <w:t xml:space="preserve"> dohodou smluvních stran a činí: </w:t>
      </w:r>
    </w:p>
    <w:p w14:paraId="78A9456B" w14:textId="356D190E" w:rsidR="00426C7A" w:rsidRPr="008A22F7" w:rsidRDefault="00426C7A" w:rsidP="00426C7A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63524B">
        <w:rPr>
          <w:rFonts w:ascii="Tahoma" w:hAnsi="Tahoma" w:cs="Tahoma"/>
          <w:sz w:val="22"/>
          <w:szCs w:val="22"/>
        </w:rPr>
        <w:t xml:space="preserve">Původní odměna </w:t>
      </w:r>
      <w:r w:rsidRPr="0063524B">
        <w:rPr>
          <w:rFonts w:ascii="Tahoma" w:hAnsi="Tahoma" w:cs="Tahoma"/>
          <w:sz w:val="22"/>
          <w:szCs w:val="22"/>
        </w:rPr>
        <w:tab/>
      </w:r>
      <w:r w:rsidRPr="006352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gramStart"/>
      <w:r w:rsidRPr="008A22F7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5</w:t>
      </w:r>
      <w:proofErr w:type="gramEnd"/>
      <w:r w:rsidRPr="008A22F7">
        <w:rPr>
          <w:rFonts w:ascii="Tahoma" w:hAnsi="Tahoma" w:cs="Tahoma"/>
          <w:sz w:val="22"/>
          <w:szCs w:val="22"/>
        </w:rPr>
        <w:t xml:space="preserve"> 000 Kč</w:t>
      </w:r>
      <w:r>
        <w:rPr>
          <w:rFonts w:ascii="Tahoma" w:hAnsi="Tahoma" w:cs="Tahoma"/>
          <w:sz w:val="22"/>
          <w:szCs w:val="22"/>
        </w:rPr>
        <w:t xml:space="preserve"> bez DPH</w:t>
      </w:r>
    </w:p>
    <w:p w14:paraId="10D91D00" w14:textId="4F0B4744" w:rsidR="00426C7A" w:rsidRPr="008A22F7" w:rsidRDefault="00426C7A" w:rsidP="00426C7A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8A22F7">
        <w:rPr>
          <w:rFonts w:ascii="Tahoma" w:hAnsi="Tahoma" w:cs="Tahoma"/>
          <w:sz w:val="22"/>
          <w:szCs w:val="22"/>
        </w:rPr>
        <w:t>Navýšení odměny dle Dodatku</w:t>
      </w:r>
      <w:r w:rsidRPr="008A22F7">
        <w:rPr>
          <w:rFonts w:ascii="Tahoma" w:hAnsi="Tahoma" w:cs="Tahoma"/>
          <w:sz w:val="22"/>
          <w:szCs w:val="22"/>
        </w:rPr>
        <w:tab/>
      </w:r>
      <w:r w:rsidRPr="008A22F7">
        <w:rPr>
          <w:rFonts w:ascii="Tahoma" w:hAnsi="Tahoma" w:cs="Tahoma"/>
          <w:sz w:val="22"/>
          <w:szCs w:val="22"/>
        </w:rPr>
        <w:tab/>
      </w:r>
      <w:proofErr w:type="gramStart"/>
      <w:r w:rsidRPr="008A22F7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</w:t>
      </w:r>
      <w:r w:rsidR="00702384">
        <w:rPr>
          <w:rFonts w:ascii="Tahoma" w:hAnsi="Tahoma" w:cs="Tahoma"/>
          <w:sz w:val="22"/>
          <w:szCs w:val="22"/>
        </w:rPr>
        <w:t>5</w:t>
      </w:r>
      <w:proofErr w:type="gramEnd"/>
      <w:r w:rsidRPr="008A22F7">
        <w:rPr>
          <w:rFonts w:ascii="Tahoma" w:hAnsi="Tahoma" w:cs="Tahoma"/>
          <w:sz w:val="22"/>
          <w:szCs w:val="22"/>
        </w:rPr>
        <w:t xml:space="preserve"> 000 Kč</w:t>
      </w:r>
      <w:r>
        <w:rPr>
          <w:rFonts w:ascii="Tahoma" w:hAnsi="Tahoma" w:cs="Tahoma"/>
          <w:sz w:val="22"/>
          <w:szCs w:val="22"/>
        </w:rPr>
        <w:t xml:space="preserve"> bez DPH</w:t>
      </w:r>
    </w:p>
    <w:p w14:paraId="743A37AD" w14:textId="7EB9E08E" w:rsidR="00426C7A" w:rsidRDefault="00426C7A" w:rsidP="00426C7A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Navýšená odměna celkem</w:t>
      </w:r>
      <w:r w:rsidRPr="008A22F7">
        <w:rPr>
          <w:rFonts w:ascii="Tahoma" w:hAnsi="Tahoma" w:cs="Tahoma"/>
          <w:b/>
          <w:bCs/>
          <w:sz w:val="22"/>
          <w:szCs w:val="22"/>
        </w:rPr>
        <w:tab/>
      </w:r>
      <w:r w:rsidRPr="008A22F7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tab/>
        <w:t>10</w:t>
      </w:r>
      <w:r w:rsidRPr="008A22F7">
        <w:rPr>
          <w:rFonts w:ascii="Tahoma" w:hAnsi="Tahoma" w:cs="Tahoma"/>
          <w:b/>
          <w:bCs/>
          <w:sz w:val="22"/>
          <w:szCs w:val="22"/>
        </w:rPr>
        <w:t xml:space="preserve"> 000 Kč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8025C">
        <w:rPr>
          <w:rFonts w:ascii="Tahoma" w:hAnsi="Tahoma" w:cs="Tahoma"/>
          <w:sz w:val="22"/>
          <w:szCs w:val="22"/>
        </w:rPr>
        <w:t>bez DPH.</w:t>
      </w:r>
    </w:p>
    <w:p w14:paraId="02FB256A" w14:textId="6A2D1B61" w:rsidR="00702384" w:rsidRPr="001D511B" w:rsidRDefault="00702384" w:rsidP="00702384">
      <w:pPr>
        <w:pStyle w:val="Odstavecseseznamem"/>
        <w:spacing w:before="120"/>
        <w:ind w:left="426"/>
        <w:jc w:val="both"/>
        <w:rPr>
          <w:rFonts w:ascii="Tahoma" w:hAnsi="Tahoma" w:cs="Tahoma"/>
          <w:b/>
          <w:bCs/>
          <w:sz w:val="22"/>
          <w:szCs w:val="22"/>
        </w:rPr>
      </w:pPr>
      <w:r w:rsidRPr="001D511B">
        <w:rPr>
          <w:rFonts w:ascii="Tahoma" w:hAnsi="Tahoma" w:cs="Tahoma"/>
          <w:bCs/>
          <w:sz w:val="22"/>
          <w:szCs w:val="22"/>
        </w:rPr>
        <w:t xml:space="preserve">Odměna za inženýrskou činnost (včetně činnosti koordinátora BOZP) sjednaná v čl. V odst. 1, písm. </w:t>
      </w:r>
      <w:r>
        <w:rPr>
          <w:rFonts w:ascii="Tahoma" w:hAnsi="Tahoma" w:cs="Tahoma"/>
          <w:bCs/>
          <w:sz w:val="22"/>
          <w:szCs w:val="22"/>
        </w:rPr>
        <w:t>c</w:t>
      </w:r>
      <w:r w:rsidRPr="001D511B">
        <w:rPr>
          <w:rFonts w:ascii="Tahoma" w:hAnsi="Tahoma" w:cs="Tahoma"/>
          <w:bCs/>
          <w:sz w:val="22"/>
          <w:szCs w:val="22"/>
        </w:rPr>
        <w:t>) smlouvy, se navyšuje o poměrnou část a je nově stanovena</w:t>
      </w:r>
      <w:r w:rsidRPr="001D511B">
        <w:rPr>
          <w:rFonts w:ascii="Tahoma" w:hAnsi="Tahoma" w:cs="Tahoma"/>
          <w:sz w:val="22"/>
          <w:szCs w:val="22"/>
        </w:rPr>
        <w:t xml:space="preserve"> dohodou smluvních stran a činí: </w:t>
      </w:r>
    </w:p>
    <w:p w14:paraId="77D70D46" w14:textId="77777777" w:rsidR="00702384" w:rsidRPr="008A22F7" w:rsidRDefault="00702384" w:rsidP="00702384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63524B">
        <w:rPr>
          <w:rFonts w:ascii="Tahoma" w:hAnsi="Tahoma" w:cs="Tahoma"/>
          <w:sz w:val="22"/>
          <w:szCs w:val="22"/>
        </w:rPr>
        <w:t xml:space="preserve">Původní odměna </w:t>
      </w:r>
      <w:r w:rsidRPr="0063524B">
        <w:rPr>
          <w:rFonts w:ascii="Tahoma" w:hAnsi="Tahoma" w:cs="Tahoma"/>
          <w:sz w:val="22"/>
          <w:szCs w:val="22"/>
        </w:rPr>
        <w:tab/>
      </w:r>
      <w:r w:rsidRPr="006352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gramStart"/>
      <w:r w:rsidRPr="008A22F7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5</w:t>
      </w:r>
      <w:proofErr w:type="gramEnd"/>
      <w:r w:rsidRPr="008A22F7">
        <w:rPr>
          <w:rFonts w:ascii="Tahoma" w:hAnsi="Tahoma" w:cs="Tahoma"/>
          <w:sz w:val="22"/>
          <w:szCs w:val="22"/>
        </w:rPr>
        <w:t xml:space="preserve"> 000 Kč</w:t>
      </w:r>
      <w:r>
        <w:rPr>
          <w:rFonts w:ascii="Tahoma" w:hAnsi="Tahoma" w:cs="Tahoma"/>
          <w:sz w:val="22"/>
          <w:szCs w:val="22"/>
        </w:rPr>
        <w:t xml:space="preserve"> bez DPH</w:t>
      </w:r>
    </w:p>
    <w:p w14:paraId="1025385C" w14:textId="77777777" w:rsidR="00702384" w:rsidRPr="008A22F7" w:rsidRDefault="00702384" w:rsidP="00702384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8A22F7">
        <w:rPr>
          <w:rFonts w:ascii="Tahoma" w:hAnsi="Tahoma" w:cs="Tahoma"/>
          <w:sz w:val="22"/>
          <w:szCs w:val="22"/>
        </w:rPr>
        <w:t>Navýšení odměny dle Dodatku</w:t>
      </w:r>
      <w:r w:rsidRPr="008A22F7">
        <w:rPr>
          <w:rFonts w:ascii="Tahoma" w:hAnsi="Tahoma" w:cs="Tahoma"/>
          <w:sz w:val="22"/>
          <w:szCs w:val="22"/>
        </w:rPr>
        <w:tab/>
      </w:r>
      <w:r w:rsidRPr="008A22F7">
        <w:rPr>
          <w:rFonts w:ascii="Tahoma" w:hAnsi="Tahoma" w:cs="Tahoma"/>
          <w:sz w:val="22"/>
          <w:szCs w:val="22"/>
        </w:rPr>
        <w:tab/>
      </w:r>
      <w:proofErr w:type="gramStart"/>
      <w:r w:rsidRPr="008A22F7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5</w:t>
      </w:r>
      <w:proofErr w:type="gramEnd"/>
      <w:r w:rsidRPr="008A22F7">
        <w:rPr>
          <w:rFonts w:ascii="Tahoma" w:hAnsi="Tahoma" w:cs="Tahoma"/>
          <w:sz w:val="22"/>
          <w:szCs w:val="22"/>
        </w:rPr>
        <w:t xml:space="preserve"> 000 Kč</w:t>
      </w:r>
      <w:r>
        <w:rPr>
          <w:rFonts w:ascii="Tahoma" w:hAnsi="Tahoma" w:cs="Tahoma"/>
          <w:sz w:val="22"/>
          <w:szCs w:val="22"/>
        </w:rPr>
        <w:t xml:space="preserve"> bez DPH</w:t>
      </w:r>
    </w:p>
    <w:p w14:paraId="723C00E4" w14:textId="08CAD9F8" w:rsidR="00702384" w:rsidRPr="008A22F7" w:rsidRDefault="00702384" w:rsidP="004B617F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Navýšená odměna celkem</w:t>
      </w:r>
      <w:r w:rsidRPr="008A22F7">
        <w:rPr>
          <w:rFonts w:ascii="Tahoma" w:hAnsi="Tahoma" w:cs="Tahoma"/>
          <w:b/>
          <w:bCs/>
          <w:sz w:val="22"/>
          <w:szCs w:val="22"/>
        </w:rPr>
        <w:tab/>
      </w:r>
      <w:r w:rsidRPr="008A22F7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ascii="Tahoma" w:hAnsi="Tahoma" w:cs="Tahoma"/>
          <w:b/>
          <w:bCs/>
          <w:sz w:val="22"/>
          <w:szCs w:val="22"/>
        </w:rPr>
        <w:tab/>
        <w:t>10</w:t>
      </w:r>
      <w:r w:rsidRPr="008A22F7">
        <w:rPr>
          <w:rFonts w:ascii="Tahoma" w:hAnsi="Tahoma" w:cs="Tahoma"/>
          <w:b/>
          <w:bCs/>
          <w:sz w:val="22"/>
          <w:szCs w:val="22"/>
        </w:rPr>
        <w:t xml:space="preserve"> 000 Kč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8025C">
        <w:rPr>
          <w:rFonts w:ascii="Tahoma" w:hAnsi="Tahoma" w:cs="Tahoma"/>
          <w:sz w:val="22"/>
          <w:szCs w:val="22"/>
        </w:rPr>
        <w:t>bez DPH.</w:t>
      </w:r>
    </w:p>
    <w:p w14:paraId="22ABDF90" w14:textId="3F40A4D3" w:rsidR="00D65187" w:rsidRPr="006F0820" w:rsidRDefault="00D65187" w:rsidP="006F0820">
      <w:pPr>
        <w:pStyle w:val="Odstavecseseznamem"/>
        <w:numPr>
          <w:ilvl w:val="0"/>
          <w:numId w:val="37"/>
        </w:numPr>
        <w:tabs>
          <w:tab w:val="num" w:pos="426"/>
        </w:tabs>
        <w:spacing w:before="120"/>
        <w:ind w:left="426" w:hanging="426"/>
        <w:jc w:val="both"/>
        <w:rPr>
          <w:rFonts w:ascii="Tahoma" w:hAnsi="Tahoma" w:cs="Tahoma"/>
          <w:b/>
          <w:bCs/>
          <w:sz w:val="22"/>
          <w:szCs w:val="22"/>
        </w:rPr>
      </w:pPr>
      <w:r w:rsidRPr="006F0820">
        <w:rPr>
          <w:rFonts w:ascii="Tahoma" w:hAnsi="Tahoma" w:cs="Tahoma"/>
          <w:sz w:val="22"/>
          <w:szCs w:val="22"/>
        </w:rPr>
        <w:t>Text v čl. V odst. 1 se nahrazuje tímto novým zněním:</w:t>
      </w:r>
    </w:p>
    <w:p w14:paraId="40B0BA1E" w14:textId="77777777" w:rsidR="008B6A02" w:rsidRDefault="00344EC9" w:rsidP="00D30DD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8A22F7">
        <w:rPr>
          <w:rFonts w:ascii="Tahoma" w:hAnsi="Tahoma" w:cs="Tahoma"/>
          <w:sz w:val="22"/>
          <w:szCs w:val="22"/>
        </w:rPr>
        <w:t>„</w:t>
      </w:r>
      <w:r w:rsidR="00DB2908" w:rsidRPr="008A22F7">
        <w:rPr>
          <w:rFonts w:ascii="Tahoma" w:hAnsi="Tahoma" w:cs="Tahoma"/>
          <w:sz w:val="22"/>
          <w:szCs w:val="22"/>
        </w:rPr>
        <w:t xml:space="preserve">Celková odměna za výkon </w:t>
      </w:r>
      <w:r w:rsidR="008A22F7" w:rsidRPr="008A22F7">
        <w:rPr>
          <w:rFonts w:ascii="Tahoma" w:hAnsi="Tahoma" w:cs="Tahoma"/>
          <w:sz w:val="22"/>
          <w:szCs w:val="22"/>
        </w:rPr>
        <w:t xml:space="preserve">činností </w:t>
      </w:r>
      <w:r w:rsidR="00DB2908" w:rsidRPr="008A22F7">
        <w:rPr>
          <w:rFonts w:ascii="Tahoma" w:hAnsi="Tahoma" w:cs="Tahoma"/>
          <w:sz w:val="22"/>
          <w:szCs w:val="22"/>
        </w:rPr>
        <w:t xml:space="preserve">TDS </w:t>
      </w:r>
      <w:r w:rsidR="008A22F7" w:rsidRPr="008A22F7">
        <w:rPr>
          <w:rFonts w:ascii="Tahoma" w:hAnsi="Tahoma" w:cs="Tahoma"/>
          <w:sz w:val="22"/>
          <w:szCs w:val="22"/>
        </w:rPr>
        <w:t xml:space="preserve">a koordinátora BOZP </w:t>
      </w:r>
      <w:r w:rsidR="00DB2908" w:rsidRPr="008A22F7">
        <w:rPr>
          <w:rFonts w:ascii="Tahoma" w:hAnsi="Tahoma" w:cs="Tahoma"/>
          <w:sz w:val="22"/>
          <w:szCs w:val="22"/>
        </w:rPr>
        <w:t>dle t</w:t>
      </w:r>
      <w:r w:rsidR="00D237A3" w:rsidRPr="008A22F7">
        <w:rPr>
          <w:rFonts w:ascii="Tahoma" w:hAnsi="Tahoma" w:cs="Tahoma"/>
          <w:sz w:val="22"/>
          <w:szCs w:val="22"/>
        </w:rPr>
        <w:t>ohoto dodatku</w:t>
      </w:r>
      <w:r w:rsidR="00DB2908" w:rsidRPr="008A22F7">
        <w:rPr>
          <w:rFonts w:ascii="Tahoma" w:hAnsi="Tahoma" w:cs="Tahoma"/>
          <w:sz w:val="22"/>
          <w:szCs w:val="22"/>
        </w:rPr>
        <w:t xml:space="preserve"> je stanovena dohodou smluvních stran a činí</w:t>
      </w:r>
      <w:r w:rsidR="008B6A02">
        <w:rPr>
          <w:rFonts w:ascii="Tahoma" w:hAnsi="Tahoma" w:cs="Tahoma"/>
          <w:sz w:val="22"/>
          <w:szCs w:val="22"/>
        </w:rPr>
        <w:t>:</w:t>
      </w:r>
    </w:p>
    <w:p w14:paraId="27DC98EF" w14:textId="638C1AE4" w:rsidR="00AA28C7" w:rsidRPr="006E41C4" w:rsidRDefault="00AA28C7" w:rsidP="00AA28C7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63524B">
        <w:rPr>
          <w:rFonts w:ascii="Tahoma" w:hAnsi="Tahoma" w:cs="Tahoma"/>
          <w:sz w:val="22"/>
          <w:szCs w:val="22"/>
        </w:rPr>
        <w:t>Odměna</w:t>
      </w:r>
      <w:r>
        <w:rPr>
          <w:rFonts w:ascii="Tahoma" w:hAnsi="Tahoma" w:cs="Tahoma"/>
          <w:sz w:val="22"/>
          <w:szCs w:val="22"/>
        </w:rPr>
        <w:t xml:space="preserve"> bez DPH</w:t>
      </w:r>
      <w:r>
        <w:rPr>
          <w:rFonts w:ascii="Tahoma" w:hAnsi="Tahoma" w:cs="Tahoma"/>
          <w:sz w:val="22"/>
          <w:szCs w:val="22"/>
        </w:rPr>
        <w:tab/>
      </w:r>
      <w:r w:rsidR="004B617F">
        <w:rPr>
          <w:rFonts w:ascii="Tahoma" w:hAnsi="Tahoma" w:cs="Tahoma"/>
          <w:sz w:val="22"/>
          <w:szCs w:val="22"/>
        </w:rPr>
        <w:tab/>
      </w:r>
      <w:r w:rsidRPr="006E41C4">
        <w:rPr>
          <w:rFonts w:ascii="Tahoma" w:hAnsi="Tahoma" w:cs="Tahoma"/>
          <w:sz w:val="22"/>
          <w:szCs w:val="22"/>
        </w:rPr>
        <w:t>122 000 Kč bez DPH</w:t>
      </w:r>
    </w:p>
    <w:p w14:paraId="54E3C2AB" w14:textId="283420D8" w:rsidR="00AA28C7" w:rsidRPr="006E41C4" w:rsidRDefault="001A75EA" w:rsidP="00AA28C7">
      <w:pPr>
        <w:tabs>
          <w:tab w:val="num" w:pos="284"/>
        </w:tabs>
        <w:spacing w:before="120"/>
        <w:ind w:firstLine="426"/>
        <w:jc w:val="both"/>
        <w:rPr>
          <w:rFonts w:ascii="Tahoma" w:hAnsi="Tahoma" w:cs="Tahoma"/>
          <w:sz w:val="22"/>
          <w:szCs w:val="22"/>
        </w:rPr>
      </w:pPr>
      <w:r w:rsidRPr="006E41C4">
        <w:rPr>
          <w:rFonts w:ascii="Tahoma" w:hAnsi="Tahoma" w:cs="Tahoma"/>
          <w:sz w:val="22"/>
          <w:szCs w:val="22"/>
        </w:rPr>
        <w:t>DPH</w:t>
      </w:r>
      <w:r w:rsidRPr="006E41C4">
        <w:rPr>
          <w:rFonts w:ascii="Tahoma" w:hAnsi="Tahoma" w:cs="Tahoma"/>
          <w:sz w:val="22"/>
          <w:szCs w:val="22"/>
        </w:rPr>
        <w:tab/>
      </w:r>
      <w:r w:rsidRPr="006E41C4">
        <w:rPr>
          <w:rFonts w:ascii="Tahoma" w:hAnsi="Tahoma" w:cs="Tahoma"/>
          <w:sz w:val="22"/>
          <w:szCs w:val="22"/>
        </w:rPr>
        <w:tab/>
      </w:r>
      <w:r w:rsidRPr="006E41C4">
        <w:rPr>
          <w:rFonts w:ascii="Tahoma" w:hAnsi="Tahoma" w:cs="Tahoma"/>
          <w:sz w:val="22"/>
          <w:szCs w:val="22"/>
        </w:rPr>
        <w:tab/>
      </w:r>
      <w:r w:rsidR="006E41C4" w:rsidRPr="006E41C4">
        <w:rPr>
          <w:rFonts w:ascii="Tahoma" w:hAnsi="Tahoma" w:cs="Tahoma"/>
          <w:sz w:val="22"/>
          <w:szCs w:val="22"/>
        </w:rPr>
        <w:t xml:space="preserve">  </w:t>
      </w:r>
      <w:r w:rsidR="00AA28C7" w:rsidRPr="006E41C4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4B617F">
        <w:rPr>
          <w:rFonts w:ascii="Tahoma" w:hAnsi="Tahoma" w:cs="Tahoma"/>
          <w:sz w:val="22"/>
          <w:szCs w:val="22"/>
        </w:rPr>
        <w:tab/>
        <w:t xml:space="preserve">  </w:t>
      </w:r>
      <w:r w:rsidR="006E41C4" w:rsidRPr="006E41C4">
        <w:rPr>
          <w:rFonts w:ascii="Tahoma" w:hAnsi="Tahoma" w:cs="Tahoma"/>
          <w:sz w:val="22"/>
          <w:szCs w:val="22"/>
        </w:rPr>
        <w:t>2</w:t>
      </w:r>
      <w:r w:rsidR="00AA28C7" w:rsidRPr="006E41C4">
        <w:rPr>
          <w:rFonts w:ascii="Tahoma" w:hAnsi="Tahoma" w:cs="Tahoma"/>
          <w:sz w:val="22"/>
          <w:szCs w:val="22"/>
        </w:rPr>
        <w:t>5</w:t>
      </w:r>
      <w:proofErr w:type="gramEnd"/>
      <w:r w:rsidR="00AA28C7" w:rsidRPr="006E41C4">
        <w:rPr>
          <w:rFonts w:ascii="Tahoma" w:hAnsi="Tahoma" w:cs="Tahoma"/>
          <w:sz w:val="22"/>
          <w:szCs w:val="22"/>
        </w:rPr>
        <w:t xml:space="preserve"> </w:t>
      </w:r>
      <w:r w:rsidR="006E41C4" w:rsidRPr="006E41C4">
        <w:rPr>
          <w:rFonts w:ascii="Tahoma" w:hAnsi="Tahoma" w:cs="Tahoma"/>
          <w:sz w:val="22"/>
          <w:szCs w:val="22"/>
        </w:rPr>
        <w:t>620</w:t>
      </w:r>
      <w:r w:rsidR="00AA28C7" w:rsidRPr="006E41C4">
        <w:rPr>
          <w:rFonts w:ascii="Tahoma" w:hAnsi="Tahoma" w:cs="Tahoma"/>
          <w:sz w:val="22"/>
          <w:szCs w:val="22"/>
        </w:rPr>
        <w:t xml:space="preserve"> Kč bez DPH</w:t>
      </w:r>
    </w:p>
    <w:p w14:paraId="0C01F8B3" w14:textId="2EFEBFBE" w:rsidR="008B6A02" w:rsidRDefault="009C2830" w:rsidP="00AA28C7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 </w:t>
      </w:r>
      <w:r w:rsidR="00AA28C7">
        <w:rPr>
          <w:rFonts w:ascii="Tahoma" w:hAnsi="Tahoma" w:cs="Tahoma"/>
          <w:b/>
          <w:bCs/>
          <w:sz w:val="22"/>
          <w:szCs w:val="22"/>
        </w:rPr>
        <w:t>odměna celkem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4B617F">
        <w:rPr>
          <w:rFonts w:ascii="Tahoma" w:hAnsi="Tahoma" w:cs="Tahoma"/>
          <w:b/>
          <w:bCs/>
          <w:sz w:val="22"/>
          <w:szCs w:val="22"/>
        </w:rPr>
        <w:t>vč. DPH</w:t>
      </w:r>
      <w:r w:rsidR="00AA28C7">
        <w:rPr>
          <w:rFonts w:ascii="Tahoma" w:hAnsi="Tahoma" w:cs="Tahoma"/>
          <w:b/>
          <w:bCs/>
          <w:sz w:val="22"/>
          <w:szCs w:val="22"/>
        </w:rPr>
        <w:t xml:space="preserve">      </w:t>
      </w:r>
      <w:r w:rsidR="00AA28C7">
        <w:rPr>
          <w:rFonts w:ascii="Tahoma" w:hAnsi="Tahoma" w:cs="Tahoma"/>
          <w:b/>
          <w:bCs/>
          <w:sz w:val="22"/>
          <w:szCs w:val="22"/>
        </w:rPr>
        <w:tab/>
        <w:t>1</w:t>
      </w:r>
      <w:r w:rsidR="004B617F">
        <w:rPr>
          <w:rFonts w:ascii="Tahoma" w:hAnsi="Tahoma" w:cs="Tahoma"/>
          <w:b/>
          <w:bCs/>
          <w:sz w:val="22"/>
          <w:szCs w:val="22"/>
        </w:rPr>
        <w:t>47</w:t>
      </w:r>
      <w:r w:rsidR="00AA28C7" w:rsidRPr="008A22F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B617F">
        <w:rPr>
          <w:rFonts w:ascii="Tahoma" w:hAnsi="Tahoma" w:cs="Tahoma"/>
          <w:b/>
          <w:bCs/>
          <w:sz w:val="22"/>
          <w:szCs w:val="22"/>
        </w:rPr>
        <w:t>620</w:t>
      </w:r>
      <w:r w:rsidR="00AA28C7" w:rsidRPr="008A22F7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AA28C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A28C7" w:rsidRPr="0008025C">
        <w:rPr>
          <w:rFonts w:ascii="Tahoma" w:hAnsi="Tahoma" w:cs="Tahoma"/>
          <w:sz w:val="22"/>
          <w:szCs w:val="22"/>
        </w:rPr>
        <w:t>bez DPH</w:t>
      </w:r>
    </w:p>
    <w:p w14:paraId="11C9705B" w14:textId="56E0E019" w:rsidR="009618F2" w:rsidRDefault="009618F2" w:rsidP="00D30DD0">
      <w:pPr>
        <w:spacing w:before="120"/>
        <w:ind w:left="357"/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 z toho:</w:t>
      </w:r>
    </w:p>
    <w:p w14:paraId="753A1346" w14:textId="097A3E19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>a) odměna za výkon inženýrské činnosti před zahájením realizace stavby, tj. od nabytí</w:t>
      </w:r>
      <w:r w:rsidR="00B15540">
        <w:rPr>
          <w:rFonts w:ascii="Tahoma" w:hAnsi="Tahoma" w:cs="Tahoma"/>
          <w:sz w:val="22"/>
          <w:szCs w:val="22"/>
        </w:rPr>
        <w:t xml:space="preserve"> </w:t>
      </w:r>
      <w:r w:rsidRPr="000A5398">
        <w:rPr>
          <w:rFonts w:ascii="Tahoma" w:hAnsi="Tahoma" w:cs="Tahoma"/>
          <w:sz w:val="22"/>
          <w:szCs w:val="22"/>
        </w:rPr>
        <w:t>účinnosti této smlouvy do předání staveniště zhotoviteli činí:</w:t>
      </w:r>
    </w:p>
    <w:p w14:paraId="50026049" w14:textId="0DDC8A69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 xml:space="preserve">bez DPH </w:t>
      </w:r>
      <w:r w:rsidR="002F2052">
        <w:rPr>
          <w:rFonts w:ascii="Tahoma" w:hAnsi="Tahoma" w:cs="Tahoma"/>
          <w:sz w:val="22"/>
          <w:szCs w:val="22"/>
        </w:rPr>
        <w:tab/>
      </w:r>
      <w:r w:rsidR="00B15540">
        <w:rPr>
          <w:rFonts w:ascii="Tahoma" w:hAnsi="Tahoma" w:cs="Tahoma"/>
          <w:sz w:val="22"/>
          <w:szCs w:val="22"/>
        </w:rPr>
        <w:tab/>
        <w:t>10</w:t>
      </w:r>
      <w:r w:rsidRPr="000A5398">
        <w:rPr>
          <w:rFonts w:ascii="Tahoma" w:hAnsi="Tahoma" w:cs="Tahoma"/>
          <w:sz w:val="22"/>
          <w:szCs w:val="22"/>
        </w:rPr>
        <w:t xml:space="preserve"> 000,- Kč</w:t>
      </w:r>
    </w:p>
    <w:p w14:paraId="0634B41A" w14:textId="659F87B3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 xml:space="preserve">DPH </w:t>
      </w:r>
      <w:r w:rsidR="00B15540">
        <w:rPr>
          <w:rFonts w:ascii="Tahoma" w:hAnsi="Tahoma" w:cs="Tahoma"/>
          <w:sz w:val="22"/>
          <w:szCs w:val="22"/>
        </w:rPr>
        <w:tab/>
      </w:r>
      <w:proofErr w:type="gramStart"/>
      <w:r w:rsidR="002F2052">
        <w:rPr>
          <w:rFonts w:ascii="Tahoma" w:hAnsi="Tahoma" w:cs="Tahoma"/>
          <w:sz w:val="22"/>
          <w:szCs w:val="22"/>
        </w:rPr>
        <w:tab/>
        <w:t xml:space="preserve">  2</w:t>
      </w:r>
      <w:proofErr w:type="gramEnd"/>
      <w:r w:rsidR="002F2052">
        <w:rPr>
          <w:rFonts w:ascii="Tahoma" w:hAnsi="Tahoma" w:cs="Tahoma"/>
          <w:sz w:val="22"/>
          <w:szCs w:val="22"/>
        </w:rPr>
        <w:t xml:space="preserve"> </w:t>
      </w:r>
      <w:r w:rsidRPr="000A5398">
        <w:rPr>
          <w:rFonts w:ascii="Tahoma" w:hAnsi="Tahoma" w:cs="Tahoma"/>
          <w:sz w:val="22"/>
          <w:szCs w:val="22"/>
        </w:rPr>
        <w:t>1</w:t>
      </w:r>
      <w:r w:rsidR="002F2052">
        <w:rPr>
          <w:rFonts w:ascii="Tahoma" w:hAnsi="Tahoma" w:cs="Tahoma"/>
          <w:sz w:val="22"/>
          <w:szCs w:val="22"/>
        </w:rPr>
        <w:t>0</w:t>
      </w:r>
      <w:r w:rsidRPr="000A5398">
        <w:rPr>
          <w:rFonts w:ascii="Tahoma" w:hAnsi="Tahoma" w:cs="Tahoma"/>
          <w:sz w:val="22"/>
          <w:szCs w:val="22"/>
        </w:rPr>
        <w:t>0,- Kč</w:t>
      </w:r>
    </w:p>
    <w:p w14:paraId="2EEE0C48" w14:textId="2B0AB7C6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0A5398">
        <w:rPr>
          <w:rFonts w:ascii="Tahoma" w:hAnsi="Tahoma" w:cs="Tahoma"/>
          <w:b/>
          <w:bCs/>
          <w:sz w:val="22"/>
          <w:szCs w:val="22"/>
        </w:rPr>
        <w:t>včetně DPH</w:t>
      </w:r>
      <w:r w:rsidR="002F2052" w:rsidRPr="002F2052">
        <w:rPr>
          <w:rFonts w:ascii="Tahoma" w:hAnsi="Tahoma" w:cs="Tahoma"/>
          <w:b/>
          <w:bCs/>
          <w:sz w:val="22"/>
          <w:szCs w:val="22"/>
        </w:rPr>
        <w:tab/>
        <w:t>12</w:t>
      </w:r>
      <w:r w:rsidRPr="000A539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F2052" w:rsidRPr="002F2052">
        <w:rPr>
          <w:rFonts w:ascii="Tahoma" w:hAnsi="Tahoma" w:cs="Tahoma"/>
          <w:b/>
          <w:bCs/>
          <w:sz w:val="22"/>
          <w:szCs w:val="22"/>
        </w:rPr>
        <w:t>10</w:t>
      </w:r>
      <w:r w:rsidRPr="000A5398">
        <w:rPr>
          <w:rFonts w:ascii="Tahoma" w:hAnsi="Tahoma" w:cs="Tahoma"/>
          <w:b/>
          <w:bCs/>
          <w:sz w:val="22"/>
          <w:szCs w:val="22"/>
        </w:rPr>
        <w:t>0,- Kč</w:t>
      </w:r>
    </w:p>
    <w:p w14:paraId="33B4F5C2" w14:textId="77777777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>b) odměna za výkon inženýrské činnosti během realizace stavby:</w:t>
      </w:r>
    </w:p>
    <w:p w14:paraId="4044DE8E" w14:textId="6F04C2C0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 xml:space="preserve">bez DPH </w:t>
      </w:r>
      <w:r w:rsidR="00B17679">
        <w:rPr>
          <w:rFonts w:ascii="Tahoma" w:hAnsi="Tahoma" w:cs="Tahoma"/>
          <w:sz w:val="22"/>
          <w:szCs w:val="22"/>
        </w:rPr>
        <w:tab/>
      </w:r>
      <w:r w:rsidR="00B17679">
        <w:rPr>
          <w:rFonts w:ascii="Tahoma" w:hAnsi="Tahoma" w:cs="Tahoma"/>
          <w:sz w:val="22"/>
          <w:szCs w:val="22"/>
        </w:rPr>
        <w:tab/>
        <w:t>102</w:t>
      </w:r>
      <w:r w:rsidRPr="000A5398">
        <w:rPr>
          <w:rFonts w:ascii="Tahoma" w:hAnsi="Tahoma" w:cs="Tahoma"/>
          <w:sz w:val="22"/>
          <w:szCs w:val="22"/>
        </w:rPr>
        <w:t xml:space="preserve"> 000,- Kč</w:t>
      </w:r>
    </w:p>
    <w:p w14:paraId="2D1AC794" w14:textId="29E7869C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 xml:space="preserve">DPH </w:t>
      </w:r>
      <w:r w:rsidR="00B17679">
        <w:rPr>
          <w:rFonts w:ascii="Tahoma" w:hAnsi="Tahoma" w:cs="Tahoma"/>
          <w:sz w:val="22"/>
          <w:szCs w:val="22"/>
        </w:rPr>
        <w:tab/>
      </w:r>
      <w:proofErr w:type="gramStart"/>
      <w:r w:rsidR="00B17679">
        <w:rPr>
          <w:rFonts w:ascii="Tahoma" w:hAnsi="Tahoma" w:cs="Tahoma"/>
          <w:sz w:val="22"/>
          <w:szCs w:val="22"/>
        </w:rPr>
        <w:tab/>
      </w:r>
      <w:r w:rsidR="004969E3">
        <w:rPr>
          <w:rFonts w:ascii="Tahoma" w:hAnsi="Tahoma" w:cs="Tahoma"/>
          <w:sz w:val="22"/>
          <w:szCs w:val="22"/>
        </w:rPr>
        <w:t xml:space="preserve">  21</w:t>
      </w:r>
      <w:proofErr w:type="gramEnd"/>
      <w:r w:rsidRPr="000A5398">
        <w:rPr>
          <w:rFonts w:ascii="Tahoma" w:hAnsi="Tahoma" w:cs="Tahoma"/>
          <w:sz w:val="22"/>
          <w:szCs w:val="22"/>
        </w:rPr>
        <w:t xml:space="preserve"> 4</w:t>
      </w:r>
      <w:r w:rsidR="004969E3">
        <w:rPr>
          <w:rFonts w:ascii="Tahoma" w:hAnsi="Tahoma" w:cs="Tahoma"/>
          <w:sz w:val="22"/>
          <w:szCs w:val="22"/>
        </w:rPr>
        <w:t>20</w:t>
      </w:r>
      <w:r w:rsidRPr="000A5398">
        <w:rPr>
          <w:rFonts w:ascii="Tahoma" w:hAnsi="Tahoma" w:cs="Tahoma"/>
          <w:sz w:val="22"/>
          <w:szCs w:val="22"/>
        </w:rPr>
        <w:t>,- Kč</w:t>
      </w:r>
    </w:p>
    <w:p w14:paraId="77673202" w14:textId="3E13C7F2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0A5398">
        <w:rPr>
          <w:rFonts w:ascii="Tahoma" w:hAnsi="Tahoma" w:cs="Tahoma"/>
          <w:b/>
          <w:bCs/>
          <w:sz w:val="22"/>
          <w:szCs w:val="22"/>
        </w:rPr>
        <w:t xml:space="preserve">včetně DPH </w:t>
      </w:r>
      <w:r w:rsidR="004969E3" w:rsidRPr="003950D0">
        <w:rPr>
          <w:rFonts w:ascii="Tahoma" w:hAnsi="Tahoma" w:cs="Tahoma"/>
          <w:b/>
          <w:bCs/>
          <w:sz w:val="22"/>
          <w:szCs w:val="22"/>
        </w:rPr>
        <w:tab/>
        <w:t>123 420</w:t>
      </w:r>
      <w:r w:rsidRPr="000A5398">
        <w:rPr>
          <w:rFonts w:ascii="Tahoma" w:hAnsi="Tahoma" w:cs="Tahoma"/>
          <w:b/>
          <w:bCs/>
          <w:sz w:val="22"/>
          <w:szCs w:val="22"/>
        </w:rPr>
        <w:t>,- Kč</w:t>
      </w:r>
    </w:p>
    <w:p w14:paraId="24EFE936" w14:textId="41B277DB" w:rsidR="000A5398" w:rsidRPr="000A5398" w:rsidRDefault="000A5398" w:rsidP="000A539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A5398">
        <w:rPr>
          <w:rFonts w:ascii="Tahoma" w:hAnsi="Tahoma" w:cs="Tahoma"/>
          <w:sz w:val="22"/>
          <w:szCs w:val="22"/>
        </w:rPr>
        <w:t>c) odměna za výkon inženýrské činnosti po zahájení přejímacího řízení dokončené stavby</w:t>
      </w:r>
      <w:r w:rsidR="003950D0">
        <w:rPr>
          <w:rFonts w:ascii="Tahoma" w:hAnsi="Tahoma" w:cs="Tahoma"/>
          <w:sz w:val="22"/>
          <w:szCs w:val="22"/>
        </w:rPr>
        <w:t xml:space="preserve"> </w:t>
      </w:r>
      <w:r w:rsidRPr="000A5398">
        <w:rPr>
          <w:rFonts w:ascii="Tahoma" w:hAnsi="Tahoma" w:cs="Tahoma"/>
          <w:sz w:val="22"/>
          <w:szCs w:val="22"/>
        </w:rPr>
        <w:t>až do doby ukončení inženýrské činnosti dle čl. IV odst. 2 této smlouvy činí:</w:t>
      </w:r>
    </w:p>
    <w:p w14:paraId="380D5C43" w14:textId="77777777" w:rsidR="003950D0" w:rsidRPr="003950D0" w:rsidRDefault="003950D0" w:rsidP="003950D0">
      <w:pPr>
        <w:pStyle w:val="Odstavecseseznamem"/>
        <w:spacing w:before="120"/>
        <w:ind w:left="340"/>
        <w:jc w:val="both"/>
        <w:rPr>
          <w:rFonts w:ascii="Tahoma" w:hAnsi="Tahoma" w:cs="Tahoma"/>
          <w:sz w:val="22"/>
          <w:szCs w:val="22"/>
        </w:rPr>
      </w:pPr>
      <w:r w:rsidRPr="003950D0">
        <w:rPr>
          <w:rFonts w:ascii="Tahoma" w:hAnsi="Tahoma" w:cs="Tahoma"/>
          <w:sz w:val="22"/>
          <w:szCs w:val="22"/>
        </w:rPr>
        <w:t xml:space="preserve">bez DPH </w:t>
      </w:r>
      <w:r w:rsidRPr="003950D0">
        <w:rPr>
          <w:rFonts w:ascii="Tahoma" w:hAnsi="Tahoma" w:cs="Tahoma"/>
          <w:sz w:val="22"/>
          <w:szCs w:val="22"/>
        </w:rPr>
        <w:tab/>
      </w:r>
      <w:r w:rsidRPr="003950D0">
        <w:rPr>
          <w:rFonts w:ascii="Tahoma" w:hAnsi="Tahoma" w:cs="Tahoma"/>
          <w:sz w:val="22"/>
          <w:szCs w:val="22"/>
        </w:rPr>
        <w:tab/>
        <w:t>10 000,- Kč</w:t>
      </w:r>
    </w:p>
    <w:p w14:paraId="7399587E" w14:textId="77777777" w:rsidR="003950D0" w:rsidRPr="003950D0" w:rsidRDefault="003950D0" w:rsidP="003950D0">
      <w:pPr>
        <w:pStyle w:val="Odstavecseseznamem"/>
        <w:spacing w:before="120"/>
        <w:ind w:left="340"/>
        <w:jc w:val="both"/>
        <w:rPr>
          <w:rFonts w:ascii="Tahoma" w:hAnsi="Tahoma" w:cs="Tahoma"/>
          <w:sz w:val="22"/>
          <w:szCs w:val="22"/>
        </w:rPr>
      </w:pPr>
      <w:r w:rsidRPr="003950D0">
        <w:rPr>
          <w:rFonts w:ascii="Tahoma" w:hAnsi="Tahoma" w:cs="Tahoma"/>
          <w:sz w:val="22"/>
          <w:szCs w:val="22"/>
        </w:rPr>
        <w:t xml:space="preserve">DPH </w:t>
      </w:r>
      <w:r w:rsidRPr="003950D0">
        <w:rPr>
          <w:rFonts w:ascii="Tahoma" w:hAnsi="Tahoma" w:cs="Tahoma"/>
          <w:sz w:val="22"/>
          <w:szCs w:val="22"/>
        </w:rPr>
        <w:tab/>
      </w:r>
      <w:proofErr w:type="gramStart"/>
      <w:r w:rsidRPr="003950D0">
        <w:rPr>
          <w:rFonts w:ascii="Tahoma" w:hAnsi="Tahoma" w:cs="Tahoma"/>
          <w:sz w:val="22"/>
          <w:szCs w:val="22"/>
        </w:rPr>
        <w:tab/>
        <w:t xml:space="preserve">  2</w:t>
      </w:r>
      <w:proofErr w:type="gramEnd"/>
      <w:r w:rsidRPr="003950D0">
        <w:rPr>
          <w:rFonts w:ascii="Tahoma" w:hAnsi="Tahoma" w:cs="Tahoma"/>
          <w:sz w:val="22"/>
          <w:szCs w:val="22"/>
        </w:rPr>
        <w:t xml:space="preserve"> 100,- Kč</w:t>
      </w:r>
    </w:p>
    <w:p w14:paraId="5CE4D807" w14:textId="77777777" w:rsidR="003950D0" w:rsidRPr="003950D0" w:rsidRDefault="003950D0" w:rsidP="003950D0">
      <w:pPr>
        <w:pStyle w:val="Odstavecseseznamem"/>
        <w:spacing w:before="120"/>
        <w:ind w:left="340"/>
        <w:jc w:val="both"/>
        <w:rPr>
          <w:rFonts w:ascii="Tahoma" w:hAnsi="Tahoma" w:cs="Tahoma"/>
          <w:b/>
          <w:bCs/>
          <w:sz w:val="22"/>
          <w:szCs w:val="22"/>
        </w:rPr>
      </w:pPr>
      <w:r w:rsidRPr="003950D0">
        <w:rPr>
          <w:rFonts w:ascii="Tahoma" w:hAnsi="Tahoma" w:cs="Tahoma"/>
          <w:b/>
          <w:bCs/>
          <w:sz w:val="22"/>
          <w:szCs w:val="22"/>
        </w:rPr>
        <w:t>včetně DPH</w:t>
      </w:r>
      <w:r w:rsidRPr="003950D0">
        <w:rPr>
          <w:rFonts w:ascii="Tahoma" w:hAnsi="Tahoma" w:cs="Tahoma"/>
          <w:b/>
          <w:bCs/>
          <w:sz w:val="22"/>
          <w:szCs w:val="22"/>
        </w:rPr>
        <w:tab/>
        <w:t>12 100,- Kč</w:t>
      </w:r>
    </w:p>
    <w:p w14:paraId="420B1BF0" w14:textId="18B9AA5E" w:rsidR="00FF636D" w:rsidRPr="007361C9" w:rsidRDefault="00344EC9" w:rsidP="007361C9">
      <w:pPr>
        <w:spacing w:before="120"/>
        <w:jc w:val="both"/>
        <w:rPr>
          <w:rFonts w:ascii="Tahoma" w:hAnsi="Tahoma" w:cs="Tahoma"/>
          <w:b/>
          <w:bCs/>
          <w:sz w:val="21"/>
          <w:szCs w:val="21"/>
        </w:rPr>
      </w:pPr>
      <w:r w:rsidRPr="00326B97">
        <w:rPr>
          <w:rFonts w:ascii="Tahoma" w:hAnsi="Tahoma" w:cs="Tahoma"/>
          <w:b/>
          <w:sz w:val="22"/>
          <w:szCs w:val="22"/>
        </w:rPr>
        <w:t>Příkazník prohlašuje, že není plátcem DPH.“</w:t>
      </w:r>
      <w:r w:rsidR="00F328EA">
        <w:rPr>
          <w:rFonts w:ascii="Tahoma" w:hAnsi="Tahoma" w:cs="Tahoma"/>
          <w:bCs/>
          <w:sz w:val="22"/>
          <w:szCs w:val="22"/>
        </w:rPr>
        <w:t>.</w:t>
      </w:r>
    </w:p>
    <w:p w14:paraId="0B7884FC" w14:textId="43820D56" w:rsidR="009664DD" w:rsidRDefault="009664DD" w:rsidP="00CB2F10">
      <w:pPr>
        <w:pStyle w:val="slolnkuSmlouvy"/>
        <w:spacing w:before="600"/>
        <w:rPr>
          <w:rFonts w:ascii="Tahoma" w:hAnsi="Tahoma" w:cs="Tahoma"/>
          <w:sz w:val="22"/>
          <w:szCs w:val="22"/>
        </w:rPr>
      </w:pPr>
      <w:r w:rsidRPr="009664DD">
        <w:rPr>
          <w:rFonts w:ascii="Tahoma" w:hAnsi="Tahoma" w:cs="Tahoma"/>
          <w:sz w:val="22"/>
          <w:szCs w:val="22"/>
        </w:rPr>
        <w:t>I</w:t>
      </w:r>
      <w:r w:rsidR="005C0BDD">
        <w:rPr>
          <w:rFonts w:ascii="Tahoma" w:hAnsi="Tahoma" w:cs="Tahoma"/>
          <w:sz w:val="22"/>
          <w:szCs w:val="22"/>
        </w:rPr>
        <w:t>V</w:t>
      </w:r>
      <w:r w:rsidRPr="009664DD">
        <w:rPr>
          <w:rFonts w:ascii="Tahoma" w:hAnsi="Tahoma" w:cs="Tahoma"/>
          <w:sz w:val="22"/>
          <w:szCs w:val="22"/>
        </w:rPr>
        <w:t>.</w:t>
      </w:r>
    </w:p>
    <w:p w14:paraId="12DA123D" w14:textId="2BBF6A28" w:rsidR="009664DD" w:rsidRPr="009664DD" w:rsidRDefault="009664DD" w:rsidP="009664D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664DD">
        <w:rPr>
          <w:rFonts w:ascii="Tahoma" w:hAnsi="Tahoma" w:cs="Tahoma"/>
          <w:b/>
          <w:bCs/>
          <w:sz w:val="22"/>
          <w:szCs w:val="22"/>
        </w:rPr>
        <w:t>Závěrečná ujednání</w:t>
      </w:r>
    </w:p>
    <w:p w14:paraId="29926FF8" w14:textId="6A19D92C" w:rsidR="009664DD" w:rsidRPr="00C4132B" w:rsidRDefault="009664DD" w:rsidP="009664DD">
      <w:pPr>
        <w:pStyle w:val="Smlouva-slo"/>
        <w:widowControl w:val="0"/>
        <w:numPr>
          <w:ilvl w:val="0"/>
          <w:numId w:val="34"/>
        </w:numPr>
        <w:spacing w:after="120"/>
        <w:rPr>
          <w:rFonts w:ascii="Tahoma" w:hAnsi="Tahoma" w:cs="Tahoma"/>
          <w:sz w:val="22"/>
          <w:szCs w:val="22"/>
        </w:rPr>
      </w:pPr>
      <w:r w:rsidRPr="00C4132B">
        <w:rPr>
          <w:rFonts w:ascii="Tahoma" w:hAnsi="Tahoma" w:cs="Tahoma"/>
          <w:sz w:val="22"/>
          <w:szCs w:val="22"/>
        </w:rPr>
        <w:t xml:space="preserve">Ustanovení </w:t>
      </w:r>
      <w:r w:rsidR="00FE7C45">
        <w:rPr>
          <w:rFonts w:ascii="Tahoma" w:hAnsi="Tahoma" w:cs="Tahoma"/>
          <w:sz w:val="22"/>
          <w:szCs w:val="22"/>
        </w:rPr>
        <w:t>Smlouvy</w:t>
      </w:r>
      <w:r w:rsidR="00C4132B" w:rsidRPr="00C4132B">
        <w:rPr>
          <w:rFonts w:ascii="Tahoma" w:hAnsi="Tahoma" w:cs="Tahoma"/>
          <w:sz w:val="22"/>
          <w:szCs w:val="22"/>
        </w:rPr>
        <w:t xml:space="preserve"> </w:t>
      </w:r>
      <w:r w:rsidRPr="00C4132B">
        <w:rPr>
          <w:rFonts w:ascii="Tahoma" w:hAnsi="Tahoma" w:cs="Tahoma"/>
          <w:sz w:val="22"/>
          <w:szCs w:val="22"/>
        </w:rPr>
        <w:t xml:space="preserve">tímto Dodatkem neupravená zůstávají v platnosti beze změny. </w:t>
      </w:r>
    </w:p>
    <w:p w14:paraId="71DE4E50" w14:textId="6BC33312" w:rsidR="009664DD" w:rsidRPr="009664DD" w:rsidRDefault="009664DD" w:rsidP="009664DD">
      <w:pPr>
        <w:pStyle w:val="Smlouva-slo"/>
        <w:widowControl w:val="0"/>
        <w:numPr>
          <w:ilvl w:val="0"/>
          <w:numId w:val="34"/>
        </w:numPr>
        <w:snapToGrid w:val="0"/>
        <w:spacing w:after="120"/>
        <w:rPr>
          <w:rFonts w:ascii="Tahoma" w:hAnsi="Tahoma" w:cs="Tahoma"/>
          <w:sz w:val="22"/>
          <w:szCs w:val="22"/>
        </w:rPr>
      </w:pPr>
      <w:r w:rsidRPr="009664DD">
        <w:rPr>
          <w:rFonts w:ascii="Tahoma" w:hAnsi="Tahoma" w:cs="Tahoma"/>
          <w:sz w:val="22"/>
          <w:szCs w:val="22"/>
        </w:rPr>
        <w:t xml:space="preserve">Tento Dodatek je vyhotoven ve </w:t>
      </w:r>
      <w:r w:rsidR="00F32BCF">
        <w:rPr>
          <w:rFonts w:ascii="Tahoma" w:hAnsi="Tahoma" w:cs="Tahoma"/>
          <w:sz w:val="22"/>
          <w:szCs w:val="22"/>
        </w:rPr>
        <w:t>třech</w:t>
      </w:r>
      <w:r w:rsidRPr="009664DD">
        <w:rPr>
          <w:rFonts w:ascii="Tahoma" w:hAnsi="Tahoma" w:cs="Tahoma"/>
          <w:sz w:val="22"/>
          <w:szCs w:val="22"/>
        </w:rPr>
        <w:t xml:space="preserve"> stejnopisech s platností originálu, přičemž </w:t>
      </w:r>
      <w:r w:rsidR="00F32BCF">
        <w:rPr>
          <w:rFonts w:ascii="Tahoma" w:hAnsi="Tahoma" w:cs="Tahoma"/>
          <w:sz w:val="22"/>
          <w:szCs w:val="22"/>
        </w:rPr>
        <w:t xml:space="preserve">příkazce obdrží </w:t>
      </w:r>
      <w:r w:rsidR="00C73088">
        <w:rPr>
          <w:rFonts w:ascii="Tahoma" w:hAnsi="Tahoma" w:cs="Tahoma"/>
          <w:sz w:val="22"/>
          <w:szCs w:val="22"/>
        </w:rPr>
        <w:t>dvě a příkazník</w:t>
      </w:r>
      <w:r w:rsidRPr="009664DD">
        <w:rPr>
          <w:rFonts w:ascii="Tahoma" w:hAnsi="Tahoma" w:cs="Tahoma"/>
          <w:sz w:val="22"/>
          <w:szCs w:val="22"/>
        </w:rPr>
        <w:t xml:space="preserve"> jedno vyhotovení.</w:t>
      </w:r>
    </w:p>
    <w:p w14:paraId="70ADB835" w14:textId="2CE19236" w:rsidR="00030860" w:rsidRDefault="009664DD" w:rsidP="00851209">
      <w:pPr>
        <w:pStyle w:val="Smlouva-slo"/>
        <w:widowControl w:val="0"/>
        <w:numPr>
          <w:ilvl w:val="0"/>
          <w:numId w:val="34"/>
        </w:numPr>
        <w:snapToGrid w:val="0"/>
        <w:spacing w:before="0" w:after="120"/>
        <w:rPr>
          <w:rFonts w:ascii="Tahoma" w:hAnsi="Tahoma" w:cs="Tahoma"/>
          <w:sz w:val="22"/>
          <w:szCs w:val="22"/>
        </w:rPr>
      </w:pPr>
      <w:r w:rsidRPr="00F72437">
        <w:rPr>
          <w:rFonts w:ascii="Tahoma" w:hAnsi="Tahoma" w:cs="Tahoma"/>
          <w:sz w:val="22"/>
          <w:szCs w:val="22"/>
        </w:rPr>
        <w:t xml:space="preserve">Tento Dodatek nabývá platnosti </w:t>
      </w:r>
      <w:r w:rsidR="00F72437" w:rsidRPr="001F4656">
        <w:rPr>
          <w:rFonts w:ascii="Tahoma" w:hAnsi="Tahoma" w:cs="Tahoma"/>
          <w:sz w:val="22"/>
          <w:szCs w:val="22"/>
        </w:rPr>
        <w:t xml:space="preserve">dnem jejího podpisu oběma smluvními stranami a účinnosti </w:t>
      </w:r>
      <w:r w:rsidR="00F72437">
        <w:rPr>
          <w:rFonts w:ascii="Tahoma" w:hAnsi="Tahoma" w:cs="Tahoma"/>
          <w:sz w:val="22"/>
          <w:szCs w:val="22"/>
        </w:rPr>
        <w:t>v souladu s příslušnými ustanoveními zákona</w:t>
      </w:r>
      <w:r w:rsidR="00F72437" w:rsidRPr="001F4656">
        <w:rPr>
          <w:rFonts w:ascii="Tahoma" w:hAnsi="Tahoma" w:cs="Tahoma"/>
          <w:sz w:val="22"/>
          <w:szCs w:val="22"/>
        </w:rPr>
        <w:t xml:space="preserve"> č. 340/2015 Sb., o zvláštních podmínkách účinnosti některých smluv, uveřejňování těchto smluv a o registru smluv (zákon o registru smluv), ve znění pozdějších předpisů (dále jen „zákon o registru smluv“)</w:t>
      </w:r>
      <w:r w:rsidR="00F72437">
        <w:rPr>
          <w:rFonts w:ascii="Tahoma" w:hAnsi="Tahoma" w:cs="Tahoma"/>
          <w:sz w:val="22"/>
          <w:szCs w:val="22"/>
        </w:rPr>
        <w:t>. Uveřejnění v souladu se zákonem o registru smluv provede příkazce</w:t>
      </w:r>
      <w:r w:rsidR="00DC5986">
        <w:rPr>
          <w:rFonts w:ascii="Tahoma" w:hAnsi="Tahoma" w:cs="Tahoma"/>
          <w:sz w:val="22"/>
          <w:szCs w:val="22"/>
        </w:rPr>
        <w:t>.</w:t>
      </w:r>
      <w:r w:rsidR="00030860">
        <w:rPr>
          <w:rFonts w:ascii="Tahoma" w:hAnsi="Tahoma" w:cs="Tahoma"/>
          <w:sz w:val="22"/>
          <w:szCs w:val="22"/>
        </w:rPr>
        <w:t xml:space="preserve"> </w:t>
      </w:r>
    </w:p>
    <w:p w14:paraId="5D4C5AC7" w14:textId="62737BD3" w:rsidR="003A201F" w:rsidRPr="00DA6B91" w:rsidRDefault="009664DD" w:rsidP="00DA6B91">
      <w:pPr>
        <w:pStyle w:val="Smlouva-slo"/>
        <w:widowControl w:val="0"/>
        <w:numPr>
          <w:ilvl w:val="0"/>
          <w:numId w:val="34"/>
        </w:numPr>
        <w:snapToGrid w:val="0"/>
        <w:spacing w:before="0" w:after="120"/>
        <w:rPr>
          <w:rFonts w:ascii="Tahoma" w:hAnsi="Tahoma" w:cs="Tahoma"/>
          <w:sz w:val="22"/>
          <w:szCs w:val="22"/>
        </w:rPr>
      </w:pPr>
      <w:r w:rsidRPr="00F72437">
        <w:rPr>
          <w:rFonts w:ascii="Tahoma" w:hAnsi="Tahoma" w:cs="Tahoma"/>
          <w:sz w:val="22"/>
          <w:szCs w:val="22"/>
        </w:rPr>
        <w:t>Smluvní strany shodně prohlašují, že si Dodatek před podpisem přečetly a</w:t>
      </w:r>
      <w:r w:rsidR="00A65357">
        <w:rPr>
          <w:rFonts w:ascii="Tahoma" w:hAnsi="Tahoma" w:cs="Tahoma"/>
          <w:sz w:val="22"/>
          <w:szCs w:val="22"/>
        </w:rPr>
        <w:t xml:space="preserve"> </w:t>
      </w:r>
      <w:r w:rsidRPr="00F72437">
        <w:rPr>
          <w:rFonts w:ascii="Tahoma" w:hAnsi="Tahoma" w:cs="Tahoma"/>
          <w:sz w:val="22"/>
          <w:szCs w:val="22"/>
        </w:rPr>
        <w:t>že se dohodly o celém jeho obsahu, což stvrzují svými podpisy.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585"/>
        <w:gridCol w:w="3516"/>
      </w:tblGrid>
      <w:tr w:rsidR="00041C5B" w:rsidRPr="002820E4" w14:paraId="465BDC80" w14:textId="77777777" w:rsidTr="009F4A9E">
        <w:tc>
          <w:tcPr>
            <w:tcW w:w="3539" w:type="dxa"/>
          </w:tcPr>
          <w:p w14:paraId="170421B5" w14:textId="3B027A1D" w:rsidR="00041C5B" w:rsidRPr="008A22F7" w:rsidRDefault="00041C5B" w:rsidP="00676D26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8A22F7">
              <w:rPr>
                <w:rFonts w:ascii="Tahoma" w:hAnsi="Tahoma" w:cs="Tahoma"/>
                <w:sz w:val="22"/>
                <w:szCs w:val="22"/>
              </w:rPr>
              <w:t>V</w:t>
            </w:r>
            <w:r w:rsidR="00416198" w:rsidRPr="008A22F7">
              <w:rPr>
                <w:rFonts w:ascii="Tahoma" w:hAnsi="Tahoma" w:cs="Tahoma"/>
                <w:sz w:val="22"/>
                <w:szCs w:val="22"/>
              </w:rPr>
              <w:t> </w:t>
            </w:r>
            <w:r w:rsidR="00802DFC">
              <w:rPr>
                <w:rFonts w:ascii="Tahoma" w:hAnsi="Tahoma" w:cs="Tahoma"/>
                <w:sz w:val="22"/>
                <w:szCs w:val="22"/>
              </w:rPr>
              <w:t>Ostravě</w:t>
            </w:r>
            <w:r w:rsidR="00416198" w:rsidRPr="008A22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A22F7">
              <w:rPr>
                <w:rFonts w:ascii="Tahoma" w:hAnsi="Tahoma" w:cs="Tahoma"/>
                <w:sz w:val="22"/>
                <w:szCs w:val="22"/>
              </w:rPr>
              <w:t xml:space="preserve">dne: </w:t>
            </w:r>
            <w:r w:rsidR="00E85A58">
              <w:rPr>
                <w:rFonts w:ascii="Tahoma" w:hAnsi="Tahoma" w:cs="Tahoma"/>
                <w:sz w:val="22"/>
                <w:szCs w:val="22"/>
              </w:rPr>
              <w:t>29</w:t>
            </w:r>
            <w:r w:rsidR="00716FC7" w:rsidRPr="008A22F7">
              <w:rPr>
                <w:rFonts w:ascii="Tahoma" w:hAnsi="Tahoma" w:cs="Tahoma"/>
                <w:sz w:val="22"/>
                <w:szCs w:val="22"/>
              </w:rPr>
              <w:t>.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85A58">
              <w:rPr>
                <w:rFonts w:ascii="Tahoma" w:hAnsi="Tahoma" w:cs="Tahoma"/>
                <w:sz w:val="22"/>
                <w:szCs w:val="22"/>
              </w:rPr>
              <w:t>09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716FC7" w:rsidRPr="008A22F7">
              <w:rPr>
                <w:rFonts w:ascii="Tahoma" w:hAnsi="Tahoma" w:cs="Tahoma"/>
                <w:sz w:val="22"/>
                <w:szCs w:val="22"/>
              </w:rPr>
              <w:t>2025</w:t>
            </w:r>
          </w:p>
        </w:tc>
        <w:tc>
          <w:tcPr>
            <w:tcW w:w="1585" w:type="dxa"/>
          </w:tcPr>
          <w:p w14:paraId="148DD840" w14:textId="77777777" w:rsidR="00041C5B" w:rsidRPr="008A22F7" w:rsidRDefault="00041C5B" w:rsidP="005C7B8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</w:tcPr>
          <w:p w14:paraId="20ADCB45" w14:textId="7ECE59E7" w:rsidR="00041C5B" w:rsidRPr="008A22F7" w:rsidRDefault="00041C5B" w:rsidP="00676D26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8A22F7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802DFC">
              <w:rPr>
                <w:rFonts w:ascii="Tahoma" w:hAnsi="Tahoma" w:cs="Tahoma"/>
                <w:sz w:val="22"/>
                <w:szCs w:val="22"/>
              </w:rPr>
              <w:t>Ostravě</w:t>
            </w:r>
            <w:r w:rsidR="00676D26" w:rsidRPr="008A22F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A22F7">
              <w:rPr>
                <w:rFonts w:ascii="Tahoma" w:hAnsi="Tahoma" w:cs="Tahoma"/>
                <w:sz w:val="22"/>
                <w:szCs w:val="22"/>
              </w:rPr>
              <w:t>dne: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F7DA4">
              <w:rPr>
                <w:rFonts w:ascii="Tahoma" w:hAnsi="Tahoma" w:cs="Tahoma"/>
                <w:sz w:val="22"/>
                <w:szCs w:val="22"/>
              </w:rPr>
              <w:t>29</w:t>
            </w:r>
            <w:r w:rsidR="00716FC7" w:rsidRPr="008A22F7">
              <w:rPr>
                <w:rFonts w:ascii="Tahoma" w:hAnsi="Tahoma" w:cs="Tahoma"/>
                <w:sz w:val="22"/>
                <w:szCs w:val="22"/>
              </w:rPr>
              <w:t>.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F7DA4">
              <w:rPr>
                <w:rFonts w:ascii="Tahoma" w:hAnsi="Tahoma" w:cs="Tahoma"/>
                <w:sz w:val="22"/>
                <w:szCs w:val="22"/>
              </w:rPr>
              <w:t>09</w:t>
            </w:r>
            <w:r w:rsidR="000B65F5">
              <w:rPr>
                <w:rFonts w:ascii="Tahoma" w:hAnsi="Tahoma" w:cs="Tahoma"/>
                <w:sz w:val="22"/>
                <w:szCs w:val="22"/>
              </w:rPr>
              <w:t>.</w:t>
            </w:r>
            <w:r w:rsidR="00802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16FC7" w:rsidRPr="008A22F7">
              <w:rPr>
                <w:rFonts w:ascii="Tahoma" w:hAnsi="Tahoma" w:cs="Tahoma"/>
                <w:sz w:val="22"/>
                <w:szCs w:val="22"/>
              </w:rPr>
              <w:t>2025</w:t>
            </w:r>
          </w:p>
        </w:tc>
      </w:tr>
      <w:tr w:rsidR="00041C5B" w:rsidRPr="002820E4" w14:paraId="0B2F9E8A" w14:textId="77777777" w:rsidTr="00BA0F55">
        <w:trPr>
          <w:cantSplit/>
          <w:trHeight w:val="1523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26EA73" w14:textId="77777777" w:rsidR="00041C5B" w:rsidRPr="002820E4" w:rsidRDefault="00041C5B" w:rsidP="005C7B8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68FD1059" w14:textId="77777777" w:rsidR="00041C5B" w:rsidRPr="002820E4" w:rsidRDefault="00041C5B" w:rsidP="005C7B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F69069D" w14:textId="77777777" w:rsidR="00041C5B" w:rsidRPr="002820E4" w:rsidRDefault="00041C5B" w:rsidP="005C7B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41C5B" w:rsidRPr="002820E4" w14:paraId="09BA32B7" w14:textId="77777777" w:rsidTr="009F4A9E">
        <w:trPr>
          <w:trHeight w:val="261"/>
        </w:trPr>
        <w:tc>
          <w:tcPr>
            <w:tcW w:w="3539" w:type="dxa"/>
            <w:tcBorders>
              <w:top w:val="single" w:sz="4" w:space="0" w:color="auto"/>
            </w:tcBorders>
          </w:tcPr>
          <w:p w14:paraId="3CE1BE05" w14:textId="77777777" w:rsidR="00C7205E" w:rsidRPr="00D168B1" w:rsidRDefault="00C7205E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68B1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E512D7" w:rsidRPr="00D168B1">
              <w:rPr>
                <w:rFonts w:ascii="Tahoma" w:hAnsi="Tahoma" w:cs="Tahoma"/>
                <w:sz w:val="22"/>
                <w:szCs w:val="22"/>
              </w:rPr>
              <w:t>příkazce</w:t>
            </w:r>
          </w:p>
          <w:p w14:paraId="29A7805B" w14:textId="52A356BA" w:rsidR="00A2330F" w:rsidRPr="00DA6B91" w:rsidRDefault="00A2330F" w:rsidP="00DA6B91">
            <w:pPr>
              <w:spacing w:after="60"/>
              <w:ind w:left="999" w:hanging="992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ředitel</w:t>
            </w:r>
          </w:p>
        </w:tc>
        <w:tc>
          <w:tcPr>
            <w:tcW w:w="1585" w:type="dxa"/>
            <w:vAlign w:val="center"/>
          </w:tcPr>
          <w:p w14:paraId="19F3E7B2" w14:textId="77777777" w:rsidR="00041C5B" w:rsidRPr="002820E4" w:rsidRDefault="00041C5B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3D0C59D4" w14:textId="77777777" w:rsidR="00041C5B" w:rsidRPr="002820E4" w:rsidRDefault="00041C5B" w:rsidP="009F4A9E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820E4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E512D7" w:rsidRPr="002820E4">
              <w:rPr>
                <w:rFonts w:ascii="Tahoma" w:hAnsi="Tahoma" w:cs="Tahoma"/>
                <w:sz w:val="22"/>
                <w:szCs w:val="22"/>
              </w:rPr>
              <w:t>příkazník</w:t>
            </w:r>
            <w:r w:rsidR="00DB3043" w:rsidRPr="002820E4">
              <w:rPr>
                <w:rFonts w:ascii="Tahoma" w:hAnsi="Tahoma" w:cs="Tahoma"/>
                <w:sz w:val="22"/>
                <w:szCs w:val="22"/>
              </w:rPr>
              <w:t>a</w:t>
            </w:r>
          </w:p>
          <w:p w14:paraId="1DDEDC68" w14:textId="750F3919" w:rsidR="009F4A9E" w:rsidRPr="00D168B1" w:rsidRDefault="009F4A9E" w:rsidP="009F4A9E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after="6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9F4A9E">
              <w:rPr>
                <w:rFonts w:ascii="Tahoma" w:hAnsi="Tahoma" w:cs="Tahoma"/>
                <w:iCs/>
                <w:sz w:val="22"/>
                <w:szCs w:val="22"/>
              </w:rPr>
              <w:t>jednatel</w:t>
            </w:r>
          </w:p>
        </w:tc>
      </w:tr>
    </w:tbl>
    <w:p w14:paraId="47383B0C" w14:textId="77777777" w:rsidR="002E4102" w:rsidRPr="00244626" w:rsidRDefault="002E4102" w:rsidP="008A22F7">
      <w:pPr>
        <w:pStyle w:val="Zhlav"/>
        <w:tabs>
          <w:tab w:val="clear" w:pos="4536"/>
          <w:tab w:val="clear" w:pos="9072"/>
          <w:tab w:val="center" w:pos="1985"/>
          <w:tab w:val="center" w:pos="6804"/>
        </w:tabs>
        <w:rPr>
          <w:rFonts w:ascii="Tahoma" w:hAnsi="Tahoma" w:cs="Tahoma"/>
          <w:sz w:val="22"/>
          <w:szCs w:val="22"/>
        </w:rPr>
      </w:pPr>
    </w:p>
    <w:sectPr w:rsidR="002E4102" w:rsidRPr="00244626" w:rsidSect="008A22F7">
      <w:footerReference w:type="even" r:id="rId11"/>
      <w:footerReference w:type="default" r:id="rId12"/>
      <w:footerReference w:type="first" r:id="rId13"/>
      <w:pgSz w:w="11906" w:h="16838" w:code="9"/>
      <w:pgMar w:top="1418" w:right="1418" w:bottom="1134" w:left="1418" w:header="56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CE10" w14:textId="77777777" w:rsidR="00850CE1" w:rsidRDefault="00850CE1">
      <w:r>
        <w:separator/>
      </w:r>
    </w:p>
  </w:endnote>
  <w:endnote w:type="continuationSeparator" w:id="0">
    <w:p w14:paraId="65A05A4D" w14:textId="77777777" w:rsidR="00850CE1" w:rsidRDefault="0085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90D9" w14:textId="12AA1E8E" w:rsidR="00147C8E" w:rsidRDefault="00147C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22F7">
      <w:rPr>
        <w:rStyle w:val="slostrnky"/>
        <w:noProof/>
      </w:rPr>
      <w:t>2</w:t>
    </w:r>
    <w:r>
      <w:rPr>
        <w:rStyle w:val="slostrnky"/>
      </w:rPr>
      <w:fldChar w:fldCharType="end"/>
    </w:r>
  </w:p>
  <w:p w14:paraId="288AA59B" w14:textId="77777777" w:rsidR="00147C8E" w:rsidRDefault="00147C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567000"/>
      <w:docPartObj>
        <w:docPartGallery w:val="Page Numbers (Bottom of Page)"/>
        <w:docPartUnique/>
      </w:docPartObj>
    </w:sdtPr>
    <w:sdtContent>
      <w:p w14:paraId="3652F741" w14:textId="27BE728E" w:rsidR="000B65F5" w:rsidRDefault="000B65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B1C6C" w14:textId="0CEDCB3F" w:rsidR="00147C8E" w:rsidRPr="002A74FF" w:rsidRDefault="00EF5465" w:rsidP="00804088">
    <w:pPr>
      <w:pBdr>
        <w:top w:val="single" w:sz="6" w:space="0" w:color="auto"/>
      </w:pBdr>
      <w:tabs>
        <w:tab w:val="center" w:pos="4536"/>
        <w:tab w:val="right" w:pos="9072"/>
      </w:tabs>
      <w:ind w:right="360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1 k příkazní smlouvě na výkon TDS a </w:t>
    </w:r>
    <w:proofErr w:type="spellStart"/>
    <w:r>
      <w:rPr>
        <w:rFonts w:ascii="Tahoma" w:hAnsi="Tahoma" w:cs="Tahoma"/>
        <w:sz w:val="18"/>
        <w:szCs w:val="18"/>
      </w:rPr>
      <w:t>koo</w:t>
    </w:r>
    <w:proofErr w:type="spellEnd"/>
    <w:r>
      <w:rPr>
        <w:rFonts w:ascii="Tahoma" w:hAnsi="Tahoma" w:cs="Tahoma"/>
        <w:sz w:val="18"/>
        <w:szCs w:val="18"/>
      </w:rPr>
      <w:t xml:space="preserve">. BOZP </w:t>
    </w:r>
    <w:r w:rsidR="006B42CD">
      <w:rPr>
        <w:rFonts w:ascii="Tahoma" w:hAnsi="Tahoma" w:cs="Tahoma"/>
        <w:sz w:val="18"/>
        <w:szCs w:val="18"/>
      </w:rPr>
      <w:t>pro stavbu „Rekonstrukce elektroinstalace a hygienických zařízení“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6760" w14:textId="77777777" w:rsidR="00BC237E" w:rsidRPr="002A74FF" w:rsidRDefault="00BC237E" w:rsidP="00BC237E">
    <w:pPr>
      <w:pBdr>
        <w:top w:val="single" w:sz="6" w:space="0" w:color="auto"/>
      </w:pBdr>
      <w:tabs>
        <w:tab w:val="center" w:pos="4536"/>
        <w:tab w:val="right" w:pos="9072"/>
      </w:tabs>
      <w:ind w:right="360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1 k příkazní smlouvě na výkon TDS a </w:t>
    </w:r>
    <w:proofErr w:type="spellStart"/>
    <w:r>
      <w:rPr>
        <w:rFonts w:ascii="Tahoma" w:hAnsi="Tahoma" w:cs="Tahoma"/>
        <w:sz w:val="18"/>
        <w:szCs w:val="18"/>
      </w:rPr>
      <w:t>koo</w:t>
    </w:r>
    <w:proofErr w:type="spellEnd"/>
    <w:r>
      <w:rPr>
        <w:rFonts w:ascii="Tahoma" w:hAnsi="Tahoma" w:cs="Tahoma"/>
        <w:sz w:val="18"/>
        <w:szCs w:val="18"/>
      </w:rPr>
      <w:t>. BOZP pro stavbu „Rekonstrukce elektroinstalace a hygienických zařízení“</w:t>
    </w:r>
  </w:p>
  <w:p w14:paraId="6D166FDD" w14:textId="77777777" w:rsidR="00BC237E" w:rsidRDefault="00BC2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0B60" w14:textId="77777777" w:rsidR="00850CE1" w:rsidRDefault="00850CE1">
      <w:r>
        <w:separator/>
      </w:r>
    </w:p>
  </w:footnote>
  <w:footnote w:type="continuationSeparator" w:id="0">
    <w:p w14:paraId="35543A33" w14:textId="77777777" w:rsidR="00850CE1" w:rsidRDefault="0085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AD"/>
    <w:multiLevelType w:val="multilevel"/>
    <w:tmpl w:val="0F9E6506"/>
    <w:lvl w:ilvl="0">
      <w:start w:val="1"/>
      <w:numFmt w:val="decimal"/>
      <w:lvlText w:val="%1."/>
      <w:lvlJc w:val="left"/>
      <w:pPr>
        <w:tabs>
          <w:tab w:val="num" w:pos="-357"/>
        </w:tabs>
        <w:ind w:left="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357"/>
        </w:tabs>
        <w:ind w:left="363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-357"/>
        </w:tabs>
        <w:ind w:left="72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3"/>
        </w:tabs>
        <w:ind w:left="1083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14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57"/>
        </w:tabs>
        <w:ind w:left="16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5"/>
        </w:tabs>
        <w:ind w:left="145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23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57"/>
        </w:tabs>
        <w:ind w:left="2523" w:hanging="180"/>
      </w:pPr>
      <w:rPr>
        <w:rFonts w:hint="default"/>
      </w:rPr>
    </w:lvl>
  </w:abstractNum>
  <w:abstractNum w:abstractNumId="1" w15:restartNumberingAfterBreak="0">
    <w:nsid w:val="03A33233"/>
    <w:multiLevelType w:val="hybridMultilevel"/>
    <w:tmpl w:val="E3C6C472"/>
    <w:lvl w:ilvl="0" w:tplc="2E34D27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08F432C3"/>
    <w:multiLevelType w:val="hybridMultilevel"/>
    <w:tmpl w:val="E7BCD822"/>
    <w:lvl w:ilvl="0" w:tplc="216A4C98">
      <w:start w:val="1"/>
      <w:numFmt w:val="lowerLetter"/>
      <w:lvlText w:val="%1)"/>
      <w:lvlJc w:val="left"/>
      <w:pPr>
        <w:ind w:left="717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A2F6431"/>
    <w:multiLevelType w:val="hybridMultilevel"/>
    <w:tmpl w:val="949E08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61A68"/>
    <w:multiLevelType w:val="hybridMultilevel"/>
    <w:tmpl w:val="6A9A0DAC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C4376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6" w15:restartNumberingAfterBreak="0">
    <w:nsid w:val="164F03CB"/>
    <w:multiLevelType w:val="multilevel"/>
    <w:tmpl w:val="6352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854EE"/>
    <w:multiLevelType w:val="hybridMultilevel"/>
    <w:tmpl w:val="06369232"/>
    <w:lvl w:ilvl="0" w:tplc="FA44CE5C">
      <w:start w:val="1"/>
      <w:numFmt w:val="decimal"/>
      <w:lvlText w:val="%1."/>
      <w:lvlJc w:val="left"/>
      <w:pPr>
        <w:ind w:left="720" w:hanging="360"/>
      </w:pPr>
    </w:lvl>
    <w:lvl w:ilvl="1" w:tplc="3126E0E8">
      <w:start w:val="1"/>
      <w:numFmt w:val="lowerLetter"/>
      <w:lvlText w:val="%2."/>
      <w:lvlJc w:val="left"/>
      <w:pPr>
        <w:ind w:left="1440" w:hanging="360"/>
      </w:pPr>
    </w:lvl>
    <w:lvl w:ilvl="2" w:tplc="C5C6D42E">
      <w:start w:val="1"/>
      <w:numFmt w:val="lowerRoman"/>
      <w:lvlText w:val="%3."/>
      <w:lvlJc w:val="right"/>
      <w:pPr>
        <w:ind w:left="2160" w:hanging="180"/>
      </w:pPr>
    </w:lvl>
    <w:lvl w:ilvl="3" w:tplc="638EB32E">
      <w:start w:val="1"/>
      <w:numFmt w:val="decimal"/>
      <w:lvlText w:val="%4."/>
      <w:lvlJc w:val="left"/>
      <w:pPr>
        <w:ind w:left="2880" w:hanging="360"/>
      </w:pPr>
    </w:lvl>
    <w:lvl w:ilvl="4" w:tplc="857A399E">
      <w:start w:val="1"/>
      <w:numFmt w:val="lowerLetter"/>
      <w:lvlText w:val="%5."/>
      <w:lvlJc w:val="left"/>
      <w:pPr>
        <w:ind w:left="3600" w:hanging="360"/>
      </w:pPr>
    </w:lvl>
    <w:lvl w:ilvl="5" w:tplc="C4BCEFA4">
      <w:start w:val="1"/>
      <w:numFmt w:val="lowerRoman"/>
      <w:lvlText w:val="%6."/>
      <w:lvlJc w:val="right"/>
      <w:pPr>
        <w:ind w:left="4320" w:hanging="180"/>
      </w:pPr>
    </w:lvl>
    <w:lvl w:ilvl="6" w:tplc="1ADCC4D4">
      <w:start w:val="1"/>
      <w:numFmt w:val="decimal"/>
      <w:lvlText w:val="%7."/>
      <w:lvlJc w:val="left"/>
      <w:pPr>
        <w:ind w:left="5040" w:hanging="360"/>
      </w:pPr>
    </w:lvl>
    <w:lvl w:ilvl="7" w:tplc="AA96CC74">
      <w:start w:val="1"/>
      <w:numFmt w:val="lowerLetter"/>
      <w:lvlText w:val="%8."/>
      <w:lvlJc w:val="left"/>
      <w:pPr>
        <w:ind w:left="5760" w:hanging="360"/>
      </w:pPr>
    </w:lvl>
    <w:lvl w:ilvl="8" w:tplc="079668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4D86"/>
    <w:multiLevelType w:val="multilevel"/>
    <w:tmpl w:val="8F308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C115C"/>
    <w:multiLevelType w:val="multilevel"/>
    <w:tmpl w:val="438CA9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320AC"/>
    <w:multiLevelType w:val="hybridMultilevel"/>
    <w:tmpl w:val="0F6CF4D0"/>
    <w:lvl w:ilvl="0" w:tplc="89167F8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93244"/>
    <w:multiLevelType w:val="multilevel"/>
    <w:tmpl w:val="13620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A68B3"/>
    <w:multiLevelType w:val="hybridMultilevel"/>
    <w:tmpl w:val="D5E8C698"/>
    <w:lvl w:ilvl="0" w:tplc="176292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4E8"/>
    <w:multiLevelType w:val="hybridMultilevel"/>
    <w:tmpl w:val="32AEBA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B472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E66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color w:val="auto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200B5"/>
    <w:multiLevelType w:val="hybridMultilevel"/>
    <w:tmpl w:val="EAA0A2AC"/>
    <w:lvl w:ilvl="0" w:tplc="3DE62FEE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474FC"/>
    <w:multiLevelType w:val="hybridMultilevel"/>
    <w:tmpl w:val="EF400EAA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0623062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3E30F7"/>
    <w:multiLevelType w:val="multilevel"/>
    <w:tmpl w:val="626C4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40096"/>
    <w:multiLevelType w:val="singleLevel"/>
    <w:tmpl w:val="25AED38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6BE4655"/>
    <w:multiLevelType w:val="multilevel"/>
    <w:tmpl w:val="C040D4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60A9E"/>
    <w:multiLevelType w:val="hybridMultilevel"/>
    <w:tmpl w:val="868C098A"/>
    <w:lvl w:ilvl="0" w:tplc="F3E89F7E">
      <w:start w:val="1"/>
      <w:numFmt w:val="lowerLetter"/>
      <w:lvlText w:val="%1)"/>
      <w:lvlJc w:val="left"/>
      <w:pPr>
        <w:tabs>
          <w:tab w:val="num" w:pos="2062"/>
        </w:tabs>
        <w:ind w:left="2042" w:hanging="340"/>
      </w:pPr>
      <w:rPr>
        <w:rFonts w:hint="default"/>
        <w:b w:val="0"/>
        <w:i w:val="0"/>
        <w:color w:val="auto"/>
      </w:rPr>
    </w:lvl>
    <w:lvl w:ilvl="1" w:tplc="236EA89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F2FEC"/>
    <w:multiLevelType w:val="multilevel"/>
    <w:tmpl w:val="6D84F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394135"/>
    <w:multiLevelType w:val="multilevel"/>
    <w:tmpl w:val="94FE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77AA2"/>
    <w:multiLevelType w:val="hybridMultilevel"/>
    <w:tmpl w:val="C9D225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5" w15:restartNumberingAfterBreak="0">
    <w:nsid w:val="5A426DDA"/>
    <w:multiLevelType w:val="multilevel"/>
    <w:tmpl w:val="25048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57CB8"/>
    <w:multiLevelType w:val="singleLevel"/>
    <w:tmpl w:val="8EBA02A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27" w15:restartNumberingAfterBreak="0">
    <w:nsid w:val="5BF50EDF"/>
    <w:multiLevelType w:val="multilevel"/>
    <w:tmpl w:val="451A79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62931"/>
    <w:multiLevelType w:val="hybridMultilevel"/>
    <w:tmpl w:val="3A264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C1F7B"/>
    <w:multiLevelType w:val="multilevel"/>
    <w:tmpl w:val="DC3EBD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  <w:rPr>
        <w:color w:val="auto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0" w15:restartNumberingAfterBreak="0">
    <w:nsid w:val="66ED5B4A"/>
    <w:multiLevelType w:val="hybridMultilevel"/>
    <w:tmpl w:val="78802EC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01062F"/>
    <w:multiLevelType w:val="hybridMultilevel"/>
    <w:tmpl w:val="E13AE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97402C"/>
    <w:multiLevelType w:val="hybridMultilevel"/>
    <w:tmpl w:val="055E6596"/>
    <w:lvl w:ilvl="0" w:tplc="D3946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E4E7A28"/>
    <w:multiLevelType w:val="hybridMultilevel"/>
    <w:tmpl w:val="2834B14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6FC7776F"/>
    <w:multiLevelType w:val="hybridMultilevel"/>
    <w:tmpl w:val="D7D6D28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5" w15:restartNumberingAfterBreak="0">
    <w:nsid w:val="7036294E"/>
    <w:multiLevelType w:val="singleLevel"/>
    <w:tmpl w:val="E026CA94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22"/>
        <w:szCs w:val="22"/>
        <w:u w:val="none"/>
      </w:rPr>
    </w:lvl>
  </w:abstractNum>
  <w:abstractNum w:abstractNumId="36" w15:restartNumberingAfterBreak="0">
    <w:nsid w:val="741B7016"/>
    <w:multiLevelType w:val="multilevel"/>
    <w:tmpl w:val="8CE00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D9420A"/>
    <w:multiLevelType w:val="hybridMultilevel"/>
    <w:tmpl w:val="7758F5B0"/>
    <w:lvl w:ilvl="0" w:tplc="0F3CEC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3091A"/>
    <w:multiLevelType w:val="singleLevel"/>
    <w:tmpl w:val="8250A1C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i w:val="0"/>
        <w:color w:val="auto"/>
      </w:rPr>
    </w:lvl>
  </w:abstractNum>
  <w:abstractNum w:abstractNumId="39" w15:restartNumberingAfterBreak="0">
    <w:nsid w:val="7D2306EF"/>
    <w:multiLevelType w:val="multilevel"/>
    <w:tmpl w:val="6434AF6C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0"/>
        </w:tabs>
        <w:ind w:left="7330" w:hanging="360"/>
      </w:pPr>
      <w:rPr>
        <w:rFonts w:ascii="Symbol" w:hAnsi="Symbol" w:hint="default"/>
        <w:sz w:val="20"/>
      </w:rPr>
    </w:lvl>
  </w:abstractNum>
  <w:num w:numId="1" w16cid:durableId="79522132">
    <w:abstractNumId w:val="7"/>
  </w:num>
  <w:num w:numId="2" w16cid:durableId="137578976">
    <w:abstractNumId w:val="26"/>
  </w:num>
  <w:num w:numId="3" w16cid:durableId="1028261559">
    <w:abstractNumId w:val="17"/>
  </w:num>
  <w:num w:numId="4" w16cid:durableId="1356998704">
    <w:abstractNumId w:val="38"/>
  </w:num>
  <w:num w:numId="5" w16cid:durableId="347869720">
    <w:abstractNumId w:val="13"/>
  </w:num>
  <w:num w:numId="6" w16cid:durableId="250435424">
    <w:abstractNumId w:val="0"/>
  </w:num>
  <w:num w:numId="7" w16cid:durableId="800683487">
    <w:abstractNumId w:val="29"/>
  </w:num>
  <w:num w:numId="8" w16cid:durableId="1488088954">
    <w:abstractNumId w:val="20"/>
  </w:num>
  <w:num w:numId="9" w16cid:durableId="410584633">
    <w:abstractNumId w:val="24"/>
  </w:num>
  <w:num w:numId="10" w16cid:durableId="639921797">
    <w:abstractNumId w:val="19"/>
  </w:num>
  <w:num w:numId="11" w16cid:durableId="561064255">
    <w:abstractNumId w:val="3"/>
  </w:num>
  <w:num w:numId="12" w16cid:durableId="1779328770">
    <w:abstractNumId w:val="35"/>
  </w:num>
  <w:num w:numId="13" w16cid:durableId="851839328">
    <w:abstractNumId w:val="34"/>
  </w:num>
  <w:num w:numId="14" w16cid:durableId="978147268">
    <w:abstractNumId w:val="1"/>
  </w:num>
  <w:num w:numId="15" w16cid:durableId="1728645232">
    <w:abstractNumId w:val="5"/>
  </w:num>
  <w:num w:numId="16" w16cid:durableId="763455690">
    <w:abstractNumId w:val="37"/>
  </w:num>
  <w:num w:numId="17" w16cid:durableId="1514028617">
    <w:abstractNumId w:val="15"/>
  </w:num>
  <w:num w:numId="18" w16cid:durableId="1694768691">
    <w:abstractNumId w:val="14"/>
  </w:num>
  <w:num w:numId="19" w16cid:durableId="892742100">
    <w:abstractNumId w:val="33"/>
  </w:num>
  <w:num w:numId="20" w16cid:durableId="1194272757">
    <w:abstractNumId w:val="12"/>
  </w:num>
  <w:num w:numId="21" w16cid:durableId="772869596">
    <w:abstractNumId w:val="22"/>
  </w:num>
  <w:num w:numId="22" w16cid:durableId="1972394637">
    <w:abstractNumId w:val="11"/>
  </w:num>
  <w:num w:numId="23" w16cid:durableId="775754096">
    <w:abstractNumId w:val="8"/>
  </w:num>
  <w:num w:numId="24" w16cid:durableId="550847003">
    <w:abstractNumId w:val="9"/>
  </w:num>
  <w:num w:numId="25" w16cid:durableId="1366564588">
    <w:abstractNumId w:val="36"/>
  </w:num>
  <w:num w:numId="26" w16cid:durableId="1981885766">
    <w:abstractNumId w:val="6"/>
  </w:num>
  <w:num w:numId="27" w16cid:durableId="132797420">
    <w:abstractNumId w:val="25"/>
  </w:num>
  <w:num w:numId="28" w16cid:durableId="1127316067">
    <w:abstractNumId w:val="39"/>
  </w:num>
  <w:num w:numId="29" w16cid:durableId="107969824">
    <w:abstractNumId w:val="21"/>
  </w:num>
  <w:num w:numId="30" w16cid:durableId="65343568">
    <w:abstractNumId w:val="16"/>
  </w:num>
  <w:num w:numId="31" w16cid:durableId="2097431438">
    <w:abstractNumId w:val="18"/>
  </w:num>
  <w:num w:numId="32" w16cid:durableId="1755272858">
    <w:abstractNumId w:val="27"/>
  </w:num>
  <w:num w:numId="33" w16cid:durableId="434402446">
    <w:abstractNumId w:val="10"/>
  </w:num>
  <w:num w:numId="34" w16cid:durableId="1303577597">
    <w:abstractNumId w:val="4"/>
  </w:num>
  <w:num w:numId="35" w16cid:durableId="113444026">
    <w:abstractNumId w:val="30"/>
  </w:num>
  <w:num w:numId="36" w16cid:durableId="426928564">
    <w:abstractNumId w:val="32"/>
  </w:num>
  <w:num w:numId="37" w16cid:durableId="1383098789">
    <w:abstractNumId w:val="28"/>
  </w:num>
  <w:num w:numId="38" w16cid:durableId="604654906">
    <w:abstractNumId w:val="35"/>
  </w:num>
  <w:num w:numId="39" w16cid:durableId="422188241">
    <w:abstractNumId w:val="23"/>
  </w:num>
  <w:num w:numId="40" w16cid:durableId="86121709">
    <w:abstractNumId w:val="35"/>
  </w:num>
  <w:num w:numId="41" w16cid:durableId="1755928495">
    <w:abstractNumId w:val="31"/>
  </w:num>
  <w:num w:numId="42" w16cid:durableId="1513686296">
    <w:abstractNumId w:val="35"/>
  </w:num>
  <w:num w:numId="43" w16cid:durableId="96020417">
    <w:abstractNumId w:val="35"/>
  </w:num>
  <w:num w:numId="44" w16cid:durableId="2058696622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5B"/>
    <w:rsid w:val="00000A46"/>
    <w:rsid w:val="00003295"/>
    <w:rsid w:val="0000344E"/>
    <w:rsid w:val="0000507C"/>
    <w:rsid w:val="00005D65"/>
    <w:rsid w:val="00006F54"/>
    <w:rsid w:val="000070EE"/>
    <w:rsid w:val="000102CE"/>
    <w:rsid w:val="00014DCE"/>
    <w:rsid w:val="00014FF4"/>
    <w:rsid w:val="00015E0F"/>
    <w:rsid w:val="000162B3"/>
    <w:rsid w:val="00020045"/>
    <w:rsid w:val="00021999"/>
    <w:rsid w:val="000231C8"/>
    <w:rsid w:val="000261D7"/>
    <w:rsid w:val="00030860"/>
    <w:rsid w:val="00030CDB"/>
    <w:rsid w:val="000311A7"/>
    <w:rsid w:val="00032C31"/>
    <w:rsid w:val="000350EF"/>
    <w:rsid w:val="000351DD"/>
    <w:rsid w:val="00036C04"/>
    <w:rsid w:val="00041C5B"/>
    <w:rsid w:val="00042189"/>
    <w:rsid w:val="000446BA"/>
    <w:rsid w:val="000453D3"/>
    <w:rsid w:val="000455D4"/>
    <w:rsid w:val="000501AE"/>
    <w:rsid w:val="00052D05"/>
    <w:rsid w:val="0005338D"/>
    <w:rsid w:val="000543AF"/>
    <w:rsid w:val="0005645C"/>
    <w:rsid w:val="000568B6"/>
    <w:rsid w:val="0005690C"/>
    <w:rsid w:val="00063832"/>
    <w:rsid w:val="000648E4"/>
    <w:rsid w:val="0007117E"/>
    <w:rsid w:val="000720FA"/>
    <w:rsid w:val="00074092"/>
    <w:rsid w:val="00074DA5"/>
    <w:rsid w:val="00075FE3"/>
    <w:rsid w:val="000761C1"/>
    <w:rsid w:val="00077B61"/>
    <w:rsid w:val="0008025C"/>
    <w:rsid w:val="00080E0D"/>
    <w:rsid w:val="000830B4"/>
    <w:rsid w:val="00083886"/>
    <w:rsid w:val="00083FB1"/>
    <w:rsid w:val="000854B6"/>
    <w:rsid w:val="0009060E"/>
    <w:rsid w:val="00093D7E"/>
    <w:rsid w:val="000942E9"/>
    <w:rsid w:val="0009505A"/>
    <w:rsid w:val="00097DBB"/>
    <w:rsid w:val="000A07A2"/>
    <w:rsid w:val="000A3C2E"/>
    <w:rsid w:val="000A419F"/>
    <w:rsid w:val="000A5398"/>
    <w:rsid w:val="000A565F"/>
    <w:rsid w:val="000A5976"/>
    <w:rsid w:val="000A637E"/>
    <w:rsid w:val="000B47B8"/>
    <w:rsid w:val="000B65F5"/>
    <w:rsid w:val="000B6867"/>
    <w:rsid w:val="000B7FDD"/>
    <w:rsid w:val="000C131D"/>
    <w:rsid w:val="000C6973"/>
    <w:rsid w:val="000C7EB6"/>
    <w:rsid w:val="000D0EEE"/>
    <w:rsid w:val="000D1A94"/>
    <w:rsid w:val="000D21AD"/>
    <w:rsid w:val="000D388A"/>
    <w:rsid w:val="000D3B21"/>
    <w:rsid w:val="000D44B7"/>
    <w:rsid w:val="000D61A6"/>
    <w:rsid w:val="000E0B55"/>
    <w:rsid w:val="000E1BB2"/>
    <w:rsid w:val="000E5731"/>
    <w:rsid w:val="000E60B2"/>
    <w:rsid w:val="000E670B"/>
    <w:rsid w:val="000E6ACA"/>
    <w:rsid w:val="000E72FC"/>
    <w:rsid w:val="000F1879"/>
    <w:rsid w:val="000F2085"/>
    <w:rsid w:val="000F36E1"/>
    <w:rsid w:val="000F4089"/>
    <w:rsid w:val="000F4304"/>
    <w:rsid w:val="000F7D16"/>
    <w:rsid w:val="00102E58"/>
    <w:rsid w:val="00103564"/>
    <w:rsid w:val="00105FFE"/>
    <w:rsid w:val="001060DE"/>
    <w:rsid w:val="00106748"/>
    <w:rsid w:val="00106DFA"/>
    <w:rsid w:val="00107513"/>
    <w:rsid w:val="00107B34"/>
    <w:rsid w:val="0012136A"/>
    <w:rsid w:val="001234F7"/>
    <w:rsid w:val="00127720"/>
    <w:rsid w:val="00134B08"/>
    <w:rsid w:val="00134CD6"/>
    <w:rsid w:val="001365CE"/>
    <w:rsid w:val="00136F83"/>
    <w:rsid w:val="00137798"/>
    <w:rsid w:val="001400E0"/>
    <w:rsid w:val="0014192A"/>
    <w:rsid w:val="0014414E"/>
    <w:rsid w:val="0014653A"/>
    <w:rsid w:val="00147C8E"/>
    <w:rsid w:val="00152383"/>
    <w:rsid w:val="001639F9"/>
    <w:rsid w:val="00164250"/>
    <w:rsid w:val="00165B3F"/>
    <w:rsid w:val="001731AE"/>
    <w:rsid w:val="001738EE"/>
    <w:rsid w:val="0017554A"/>
    <w:rsid w:val="001770BA"/>
    <w:rsid w:val="001829CF"/>
    <w:rsid w:val="001872B7"/>
    <w:rsid w:val="00193249"/>
    <w:rsid w:val="001941B6"/>
    <w:rsid w:val="00196965"/>
    <w:rsid w:val="001A35DE"/>
    <w:rsid w:val="001A3A9E"/>
    <w:rsid w:val="001A4ABA"/>
    <w:rsid w:val="001A55AE"/>
    <w:rsid w:val="001A5EBB"/>
    <w:rsid w:val="001A75EA"/>
    <w:rsid w:val="001B3BAF"/>
    <w:rsid w:val="001B4241"/>
    <w:rsid w:val="001B60F8"/>
    <w:rsid w:val="001B6625"/>
    <w:rsid w:val="001C191F"/>
    <w:rsid w:val="001C22AF"/>
    <w:rsid w:val="001C380E"/>
    <w:rsid w:val="001C3CA9"/>
    <w:rsid w:val="001C4414"/>
    <w:rsid w:val="001C4E9E"/>
    <w:rsid w:val="001C5699"/>
    <w:rsid w:val="001C63AE"/>
    <w:rsid w:val="001D3026"/>
    <w:rsid w:val="001D511B"/>
    <w:rsid w:val="001D58F9"/>
    <w:rsid w:val="001D5F3A"/>
    <w:rsid w:val="001D7252"/>
    <w:rsid w:val="001E1345"/>
    <w:rsid w:val="001E169A"/>
    <w:rsid w:val="001E26CB"/>
    <w:rsid w:val="001E38CC"/>
    <w:rsid w:val="001E4AB1"/>
    <w:rsid w:val="001E596D"/>
    <w:rsid w:val="001E6966"/>
    <w:rsid w:val="001F0A0B"/>
    <w:rsid w:val="001F1329"/>
    <w:rsid w:val="001F1B80"/>
    <w:rsid w:val="001F2B92"/>
    <w:rsid w:val="001F35E2"/>
    <w:rsid w:val="001F4656"/>
    <w:rsid w:val="001F476C"/>
    <w:rsid w:val="001F53A2"/>
    <w:rsid w:val="001F5F86"/>
    <w:rsid w:val="001F639E"/>
    <w:rsid w:val="001F6EAB"/>
    <w:rsid w:val="001F7EB2"/>
    <w:rsid w:val="0020111A"/>
    <w:rsid w:val="002031A5"/>
    <w:rsid w:val="002050D8"/>
    <w:rsid w:val="00212AD0"/>
    <w:rsid w:val="00215E44"/>
    <w:rsid w:val="00216FBB"/>
    <w:rsid w:val="002219D8"/>
    <w:rsid w:val="0022483E"/>
    <w:rsid w:val="00225C44"/>
    <w:rsid w:val="00227149"/>
    <w:rsid w:val="002308A9"/>
    <w:rsid w:val="002324FB"/>
    <w:rsid w:val="00234C96"/>
    <w:rsid w:val="00236DCF"/>
    <w:rsid w:val="00237DE5"/>
    <w:rsid w:val="002400F6"/>
    <w:rsid w:val="00240388"/>
    <w:rsid w:val="00240D86"/>
    <w:rsid w:val="00244626"/>
    <w:rsid w:val="00251520"/>
    <w:rsid w:val="00252678"/>
    <w:rsid w:val="0025376D"/>
    <w:rsid w:val="00253BC7"/>
    <w:rsid w:val="002560CA"/>
    <w:rsid w:val="002603F3"/>
    <w:rsid w:val="0026145B"/>
    <w:rsid w:val="002617E1"/>
    <w:rsid w:val="00261BF5"/>
    <w:rsid w:val="00261E08"/>
    <w:rsid w:val="00265359"/>
    <w:rsid w:val="0026599C"/>
    <w:rsid w:val="00266D74"/>
    <w:rsid w:val="00267891"/>
    <w:rsid w:val="00272D43"/>
    <w:rsid w:val="00275AF0"/>
    <w:rsid w:val="00276055"/>
    <w:rsid w:val="00276664"/>
    <w:rsid w:val="00277047"/>
    <w:rsid w:val="0028090A"/>
    <w:rsid w:val="00281F5C"/>
    <w:rsid w:val="002820E4"/>
    <w:rsid w:val="00284D23"/>
    <w:rsid w:val="00287271"/>
    <w:rsid w:val="002906C7"/>
    <w:rsid w:val="00290919"/>
    <w:rsid w:val="00291522"/>
    <w:rsid w:val="00291C53"/>
    <w:rsid w:val="002944A6"/>
    <w:rsid w:val="0029557A"/>
    <w:rsid w:val="002955E0"/>
    <w:rsid w:val="002979AC"/>
    <w:rsid w:val="002979FB"/>
    <w:rsid w:val="002A1253"/>
    <w:rsid w:val="002A1FF8"/>
    <w:rsid w:val="002A3927"/>
    <w:rsid w:val="002A712C"/>
    <w:rsid w:val="002A74FF"/>
    <w:rsid w:val="002A7F87"/>
    <w:rsid w:val="002B0784"/>
    <w:rsid w:val="002B13B7"/>
    <w:rsid w:val="002B1D3F"/>
    <w:rsid w:val="002B1EE0"/>
    <w:rsid w:val="002B366D"/>
    <w:rsid w:val="002B7BF4"/>
    <w:rsid w:val="002C03AD"/>
    <w:rsid w:val="002C60EF"/>
    <w:rsid w:val="002C641C"/>
    <w:rsid w:val="002D05BD"/>
    <w:rsid w:val="002D257B"/>
    <w:rsid w:val="002D7FB9"/>
    <w:rsid w:val="002E01DA"/>
    <w:rsid w:val="002E4102"/>
    <w:rsid w:val="002E44C2"/>
    <w:rsid w:val="002E59D6"/>
    <w:rsid w:val="002E5A07"/>
    <w:rsid w:val="002E64D3"/>
    <w:rsid w:val="002E75DD"/>
    <w:rsid w:val="002F2052"/>
    <w:rsid w:val="002F2314"/>
    <w:rsid w:val="002F2AC3"/>
    <w:rsid w:val="002F757B"/>
    <w:rsid w:val="003025F4"/>
    <w:rsid w:val="00303B97"/>
    <w:rsid w:val="003055D2"/>
    <w:rsid w:val="003068AA"/>
    <w:rsid w:val="00312A53"/>
    <w:rsid w:val="00316741"/>
    <w:rsid w:val="0031675B"/>
    <w:rsid w:val="00317F11"/>
    <w:rsid w:val="00321ACC"/>
    <w:rsid w:val="0032476A"/>
    <w:rsid w:val="00324C59"/>
    <w:rsid w:val="003256B1"/>
    <w:rsid w:val="00325B49"/>
    <w:rsid w:val="00326B97"/>
    <w:rsid w:val="00327774"/>
    <w:rsid w:val="00330BD5"/>
    <w:rsid w:val="00330CE8"/>
    <w:rsid w:val="00331A19"/>
    <w:rsid w:val="00333464"/>
    <w:rsid w:val="00335C28"/>
    <w:rsid w:val="0034008C"/>
    <w:rsid w:val="0034074F"/>
    <w:rsid w:val="003410F2"/>
    <w:rsid w:val="003428AE"/>
    <w:rsid w:val="00343F81"/>
    <w:rsid w:val="00344EC9"/>
    <w:rsid w:val="003468FB"/>
    <w:rsid w:val="003500A0"/>
    <w:rsid w:val="00350F6C"/>
    <w:rsid w:val="00354A4F"/>
    <w:rsid w:val="00355CA1"/>
    <w:rsid w:val="003572F4"/>
    <w:rsid w:val="003602D3"/>
    <w:rsid w:val="00361BC1"/>
    <w:rsid w:val="00362725"/>
    <w:rsid w:val="00364C3A"/>
    <w:rsid w:val="003653BA"/>
    <w:rsid w:val="00365F17"/>
    <w:rsid w:val="003678B7"/>
    <w:rsid w:val="00367968"/>
    <w:rsid w:val="00373FA4"/>
    <w:rsid w:val="00375253"/>
    <w:rsid w:val="003816C4"/>
    <w:rsid w:val="00382003"/>
    <w:rsid w:val="00384C0F"/>
    <w:rsid w:val="00385A4D"/>
    <w:rsid w:val="00386074"/>
    <w:rsid w:val="003871D4"/>
    <w:rsid w:val="00387D01"/>
    <w:rsid w:val="003907DE"/>
    <w:rsid w:val="00391462"/>
    <w:rsid w:val="00394197"/>
    <w:rsid w:val="003950D0"/>
    <w:rsid w:val="003952B5"/>
    <w:rsid w:val="003963F0"/>
    <w:rsid w:val="003968A8"/>
    <w:rsid w:val="003A15C4"/>
    <w:rsid w:val="003A201F"/>
    <w:rsid w:val="003A2E57"/>
    <w:rsid w:val="003A4E39"/>
    <w:rsid w:val="003A522E"/>
    <w:rsid w:val="003A6060"/>
    <w:rsid w:val="003A63FA"/>
    <w:rsid w:val="003B08D2"/>
    <w:rsid w:val="003B096C"/>
    <w:rsid w:val="003B148F"/>
    <w:rsid w:val="003B3097"/>
    <w:rsid w:val="003B3643"/>
    <w:rsid w:val="003B444D"/>
    <w:rsid w:val="003B577F"/>
    <w:rsid w:val="003B6F0B"/>
    <w:rsid w:val="003C0DB2"/>
    <w:rsid w:val="003C2D55"/>
    <w:rsid w:val="003C3031"/>
    <w:rsid w:val="003C5E8D"/>
    <w:rsid w:val="003C6F00"/>
    <w:rsid w:val="003D08A0"/>
    <w:rsid w:val="003D1283"/>
    <w:rsid w:val="003D1354"/>
    <w:rsid w:val="003D77CF"/>
    <w:rsid w:val="003E144B"/>
    <w:rsid w:val="003E1ED5"/>
    <w:rsid w:val="003E64DA"/>
    <w:rsid w:val="003E69D7"/>
    <w:rsid w:val="003E6AE0"/>
    <w:rsid w:val="003E7617"/>
    <w:rsid w:val="003F1B07"/>
    <w:rsid w:val="003F24AE"/>
    <w:rsid w:val="003F266E"/>
    <w:rsid w:val="003F275A"/>
    <w:rsid w:val="003F33BB"/>
    <w:rsid w:val="003F39F7"/>
    <w:rsid w:val="004030A7"/>
    <w:rsid w:val="00405749"/>
    <w:rsid w:val="00405BE6"/>
    <w:rsid w:val="00414711"/>
    <w:rsid w:val="00415035"/>
    <w:rsid w:val="00416198"/>
    <w:rsid w:val="00420C61"/>
    <w:rsid w:val="00421696"/>
    <w:rsid w:val="0042424D"/>
    <w:rsid w:val="00425756"/>
    <w:rsid w:val="00426075"/>
    <w:rsid w:val="00426C7A"/>
    <w:rsid w:val="00427A2B"/>
    <w:rsid w:val="00432CF2"/>
    <w:rsid w:val="004334E3"/>
    <w:rsid w:val="004342F2"/>
    <w:rsid w:val="0043775C"/>
    <w:rsid w:val="00445544"/>
    <w:rsid w:val="00446FFD"/>
    <w:rsid w:val="00450214"/>
    <w:rsid w:val="00450F5B"/>
    <w:rsid w:val="004548DF"/>
    <w:rsid w:val="00455017"/>
    <w:rsid w:val="00457AE4"/>
    <w:rsid w:val="00460E32"/>
    <w:rsid w:val="00462F85"/>
    <w:rsid w:val="00463D48"/>
    <w:rsid w:val="004645CD"/>
    <w:rsid w:val="00467CCE"/>
    <w:rsid w:val="00467FAA"/>
    <w:rsid w:val="004705FD"/>
    <w:rsid w:val="0047119A"/>
    <w:rsid w:val="004725E1"/>
    <w:rsid w:val="00474027"/>
    <w:rsid w:val="00474373"/>
    <w:rsid w:val="004744DB"/>
    <w:rsid w:val="00474A47"/>
    <w:rsid w:val="00475955"/>
    <w:rsid w:val="00476F1D"/>
    <w:rsid w:val="0047737A"/>
    <w:rsid w:val="00484AEE"/>
    <w:rsid w:val="00484DF1"/>
    <w:rsid w:val="00484E90"/>
    <w:rsid w:val="00491B11"/>
    <w:rsid w:val="00493D6D"/>
    <w:rsid w:val="004940D8"/>
    <w:rsid w:val="00495CF2"/>
    <w:rsid w:val="00496522"/>
    <w:rsid w:val="004969E3"/>
    <w:rsid w:val="0049705D"/>
    <w:rsid w:val="004A050C"/>
    <w:rsid w:val="004A07D7"/>
    <w:rsid w:val="004A3135"/>
    <w:rsid w:val="004A6134"/>
    <w:rsid w:val="004A62AC"/>
    <w:rsid w:val="004B342A"/>
    <w:rsid w:val="004B403B"/>
    <w:rsid w:val="004B617F"/>
    <w:rsid w:val="004C032C"/>
    <w:rsid w:val="004C476B"/>
    <w:rsid w:val="004C4A1F"/>
    <w:rsid w:val="004C674D"/>
    <w:rsid w:val="004C6978"/>
    <w:rsid w:val="004C6B34"/>
    <w:rsid w:val="004D0E7D"/>
    <w:rsid w:val="004D2248"/>
    <w:rsid w:val="004D5268"/>
    <w:rsid w:val="004D70D8"/>
    <w:rsid w:val="004D7E94"/>
    <w:rsid w:val="004E0E96"/>
    <w:rsid w:val="004E4E00"/>
    <w:rsid w:val="004E5B6D"/>
    <w:rsid w:val="004E5CB7"/>
    <w:rsid w:val="004F2D9E"/>
    <w:rsid w:val="004F315A"/>
    <w:rsid w:val="004F45BA"/>
    <w:rsid w:val="004F6A93"/>
    <w:rsid w:val="004F7D94"/>
    <w:rsid w:val="005016F3"/>
    <w:rsid w:val="005045BA"/>
    <w:rsid w:val="00505CE5"/>
    <w:rsid w:val="00507D0C"/>
    <w:rsid w:val="00511C69"/>
    <w:rsid w:val="00512405"/>
    <w:rsid w:val="005127F6"/>
    <w:rsid w:val="00513BF4"/>
    <w:rsid w:val="005179D3"/>
    <w:rsid w:val="00520127"/>
    <w:rsid w:val="00520904"/>
    <w:rsid w:val="005222CE"/>
    <w:rsid w:val="005235CB"/>
    <w:rsid w:val="00524132"/>
    <w:rsid w:val="0052488E"/>
    <w:rsid w:val="00526E91"/>
    <w:rsid w:val="005271AE"/>
    <w:rsid w:val="00531ADB"/>
    <w:rsid w:val="00532921"/>
    <w:rsid w:val="00532C7A"/>
    <w:rsid w:val="005339E7"/>
    <w:rsid w:val="0053403C"/>
    <w:rsid w:val="00534F72"/>
    <w:rsid w:val="00540958"/>
    <w:rsid w:val="00541C55"/>
    <w:rsid w:val="00543261"/>
    <w:rsid w:val="00543E2E"/>
    <w:rsid w:val="005514EB"/>
    <w:rsid w:val="00553A59"/>
    <w:rsid w:val="00553E55"/>
    <w:rsid w:val="0055589E"/>
    <w:rsid w:val="00562137"/>
    <w:rsid w:val="00563372"/>
    <w:rsid w:val="00565E09"/>
    <w:rsid w:val="005667BB"/>
    <w:rsid w:val="005669FE"/>
    <w:rsid w:val="00567130"/>
    <w:rsid w:val="00571F7E"/>
    <w:rsid w:val="005722C3"/>
    <w:rsid w:val="0057457E"/>
    <w:rsid w:val="00576B10"/>
    <w:rsid w:val="00577EB7"/>
    <w:rsid w:val="005801A3"/>
    <w:rsid w:val="00581657"/>
    <w:rsid w:val="005818A2"/>
    <w:rsid w:val="005818AC"/>
    <w:rsid w:val="005818AF"/>
    <w:rsid w:val="0058217F"/>
    <w:rsid w:val="00582588"/>
    <w:rsid w:val="00582F3A"/>
    <w:rsid w:val="00584850"/>
    <w:rsid w:val="00591175"/>
    <w:rsid w:val="005921DC"/>
    <w:rsid w:val="00592F9C"/>
    <w:rsid w:val="00593236"/>
    <w:rsid w:val="00596004"/>
    <w:rsid w:val="00596DFD"/>
    <w:rsid w:val="005A1E11"/>
    <w:rsid w:val="005A6482"/>
    <w:rsid w:val="005A6BDC"/>
    <w:rsid w:val="005B4021"/>
    <w:rsid w:val="005B6C89"/>
    <w:rsid w:val="005B737C"/>
    <w:rsid w:val="005C0BDD"/>
    <w:rsid w:val="005C22E3"/>
    <w:rsid w:val="005C32AB"/>
    <w:rsid w:val="005C4933"/>
    <w:rsid w:val="005C49B4"/>
    <w:rsid w:val="005C7B87"/>
    <w:rsid w:val="005D0360"/>
    <w:rsid w:val="005D135B"/>
    <w:rsid w:val="005D4D15"/>
    <w:rsid w:val="005D5B31"/>
    <w:rsid w:val="005D5C06"/>
    <w:rsid w:val="005D6F8F"/>
    <w:rsid w:val="005D7DA5"/>
    <w:rsid w:val="005E0825"/>
    <w:rsid w:val="005E12D7"/>
    <w:rsid w:val="005E159B"/>
    <w:rsid w:val="005E262F"/>
    <w:rsid w:val="005E4AA3"/>
    <w:rsid w:val="005F2CE3"/>
    <w:rsid w:val="005F3EA4"/>
    <w:rsid w:val="005F5341"/>
    <w:rsid w:val="005F60DB"/>
    <w:rsid w:val="005F627C"/>
    <w:rsid w:val="005F78D2"/>
    <w:rsid w:val="00603036"/>
    <w:rsid w:val="006033FA"/>
    <w:rsid w:val="0060578E"/>
    <w:rsid w:val="00614E9E"/>
    <w:rsid w:val="00615C69"/>
    <w:rsid w:val="00617622"/>
    <w:rsid w:val="00617E36"/>
    <w:rsid w:val="00620651"/>
    <w:rsid w:val="00620F55"/>
    <w:rsid w:val="00622C3A"/>
    <w:rsid w:val="006246C3"/>
    <w:rsid w:val="00625524"/>
    <w:rsid w:val="00627703"/>
    <w:rsid w:val="006330EF"/>
    <w:rsid w:val="006333D3"/>
    <w:rsid w:val="006340BF"/>
    <w:rsid w:val="0063659A"/>
    <w:rsid w:val="00636822"/>
    <w:rsid w:val="0064132E"/>
    <w:rsid w:val="00641C2E"/>
    <w:rsid w:val="00644B4F"/>
    <w:rsid w:val="00647A4C"/>
    <w:rsid w:val="006517DB"/>
    <w:rsid w:val="006534BE"/>
    <w:rsid w:val="006555A8"/>
    <w:rsid w:val="00660C36"/>
    <w:rsid w:val="006641D2"/>
    <w:rsid w:val="00664921"/>
    <w:rsid w:val="00666BA2"/>
    <w:rsid w:val="00667291"/>
    <w:rsid w:val="006734C4"/>
    <w:rsid w:val="00675BD0"/>
    <w:rsid w:val="00676D26"/>
    <w:rsid w:val="00676E73"/>
    <w:rsid w:val="00686750"/>
    <w:rsid w:val="0068698C"/>
    <w:rsid w:val="00691A4A"/>
    <w:rsid w:val="00693626"/>
    <w:rsid w:val="006956C5"/>
    <w:rsid w:val="00695753"/>
    <w:rsid w:val="00695DF2"/>
    <w:rsid w:val="00695E06"/>
    <w:rsid w:val="00696835"/>
    <w:rsid w:val="00697076"/>
    <w:rsid w:val="00697D19"/>
    <w:rsid w:val="006A2CDB"/>
    <w:rsid w:val="006A6595"/>
    <w:rsid w:val="006B19A0"/>
    <w:rsid w:val="006B232B"/>
    <w:rsid w:val="006B42CD"/>
    <w:rsid w:val="006B57DE"/>
    <w:rsid w:val="006B6972"/>
    <w:rsid w:val="006C16EF"/>
    <w:rsid w:val="006D0F00"/>
    <w:rsid w:val="006D198D"/>
    <w:rsid w:val="006D1BA9"/>
    <w:rsid w:val="006D2170"/>
    <w:rsid w:val="006D2D0D"/>
    <w:rsid w:val="006D6DF6"/>
    <w:rsid w:val="006D7053"/>
    <w:rsid w:val="006D712E"/>
    <w:rsid w:val="006D7E0B"/>
    <w:rsid w:val="006E0179"/>
    <w:rsid w:val="006E0247"/>
    <w:rsid w:val="006E07B3"/>
    <w:rsid w:val="006E0984"/>
    <w:rsid w:val="006E0F58"/>
    <w:rsid w:val="006E15E2"/>
    <w:rsid w:val="006E1AA7"/>
    <w:rsid w:val="006E2501"/>
    <w:rsid w:val="006E2C36"/>
    <w:rsid w:val="006E3615"/>
    <w:rsid w:val="006E41C4"/>
    <w:rsid w:val="006E46DF"/>
    <w:rsid w:val="006E6090"/>
    <w:rsid w:val="006E6C0F"/>
    <w:rsid w:val="006F0820"/>
    <w:rsid w:val="006F1E12"/>
    <w:rsid w:val="006F244A"/>
    <w:rsid w:val="006F5031"/>
    <w:rsid w:val="006F5A6A"/>
    <w:rsid w:val="007004DA"/>
    <w:rsid w:val="007018DE"/>
    <w:rsid w:val="00702384"/>
    <w:rsid w:val="0070425B"/>
    <w:rsid w:val="007060E0"/>
    <w:rsid w:val="007108BC"/>
    <w:rsid w:val="00711036"/>
    <w:rsid w:val="007114F5"/>
    <w:rsid w:val="00712991"/>
    <w:rsid w:val="00715B8F"/>
    <w:rsid w:val="007168B1"/>
    <w:rsid w:val="00716FC7"/>
    <w:rsid w:val="0072368A"/>
    <w:rsid w:val="00724026"/>
    <w:rsid w:val="00724D58"/>
    <w:rsid w:val="007258F8"/>
    <w:rsid w:val="007258FA"/>
    <w:rsid w:val="0073294A"/>
    <w:rsid w:val="00732CC3"/>
    <w:rsid w:val="00733A2A"/>
    <w:rsid w:val="00733BDE"/>
    <w:rsid w:val="00735E3E"/>
    <w:rsid w:val="007361C9"/>
    <w:rsid w:val="00736367"/>
    <w:rsid w:val="00736A5D"/>
    <w:rsid w:val="00736EC8"/>
    <w:rsid w:val="00737D04"/>
    <w:rsid w:val="00744607"/>
    <w:rsid w:val="00746CAA"/>
    <w:rsid w:val="00751E9A"/>
    <w:rsid w:val="0075277E"/>
    <w:rsid w:val="00752EDB"/>
    <w:rsid w:val="00753E31"/>
    <w:rsid w:val="007577A6"/>
    <w:rsid w:val="00761124"/>
    <w:rsid w:val="00761A42"/>
    <w:rsid w:val="00761BA4"/>
    <w:rsid w:val="00761CEE"/>
    <w:rsid w:val="00763C3B"/>
    <w:rsid w:val="00764B52"/>
    <w:rsid w:val="007667BF"/>
    <w:rsid w:val="00766930"/>
    <w:rsid w:val="00767550"/>
    <w:rsid w:val="00771F0A"/>
    <w:rsid w:val="00772D8C"/>
    <w:rsid w:val="00774342"/>
    <w:rsid w:val="00774B9A"/>
    <w:rsid w:val="00777244"/>
    <w:rsid w:val="00777768"/>
    <w:rsid w:val="007803E9"/>
    <w:rsid w:val="00780CC1"/>
    <w:rsid w:val="00781C94"/>
    <w:rsid w:val="00784B8C"/>
    <w:rsid w:val="00785699"/>
    <w:rsid w:val="00790F86"/>
    <w:rsid w:val="00794081"/>
    <w:rsid w:val="00796E03"/>
    <w:rsid w:val="007A1E70"/>
    <w:rsid w:val="007A262F"/>
    <w:rsid w:val="007A2D62"/>
    <w:rsid w:val="007A493D"/>
    <w:rsid w:val="007A5ED1"/>
    <w:rsid w:val="007A6806"/>
    <w:rsid w:val="007B39E2"/>
    <w:rsid w:val="007B5E4E"/>
    <w:rsid w:val="007C0BB1"/>
    <w:rsid w:val="007C1543"/>
    <w:rsid w:val="007C1D6E"/>
    <w:rsid w:val="007C4226"/>
    <w:rsid w:val="007C4FEE"/>
    <w:rsid w:val="007C5B4D"/>
    <w:rsid w:val="007D1451"/>
    <w:rsid w:val="007D1F8D"/>
    <w:rsid w:val="007D3180"/>
    <w:rsid w:val="007D357B"/>
    <w:rsid w:val="007D3C1F"/>
    <w:rsid w:val="007D3CF0"/>
    <w:rsid w:val="007D61E4"/>
    <w:rsid w:val="007D79BC"/>
    <w:rsid w:val="007D7FCC"/>
    <w:rsid w:val="007E1A19"/>
    <w:rsid w:val="007E4640"/>
    <w:rsid w:val="007E61A8"/>
    <w:rsid w:val="007E79C8"/>
    <w:rsid w:val="007E7A7A"/>
    <w:rsid w:val="00801000"/>
    <w:rsid w:val="00801C32"/>
    <w:rsid w:val="00802DFC"/>
    <w:rsid w:val="00804088"/>
    <w:rsid w:val="00805A30"/>
    <w:rsid w:val="0080680C"/>
    <w:rsid w:val="00806879"/>
    <w:rsid w:val="00806BD1"/>
    <w:rsid w:val="00810E9F"/>
    <w:rsid w:val="00812D76"/>
    <w:rsid w:val="00813104"/>
    <w:rsid w:val="00813C86"/>
    <w:rsid w:val="0081597D"/>
    <w:rsid w:val="00815BB2"/>
    <w:rsid w:val="00815D29"/>
    <w:rsid w:val="008162A3"/>
    <w:rsid w:val="0081748C"/>
    <w:rsid w:val="00820DD2"/>
    <w:rsid w:val="00821E8F"/>
    <w:rsid w:val="00822657"/>
    <w:rsid w:val="00822CCF"/>
    <w:rsid w:val="008230F2"/>
    <w:rsid w:val="00826428"/>
    <w:rsid w:val="00826C01"/>
    <w:rsid w:val="008319DE"/>
    <w:rsid w:val="00836DE4"/>
    <w:rsid w:val="008436D8"/>
    <w:rsid w:val="00845595"/>
    <w:rsid w:val="00846BCF"/>
    <w:rsid w:val="00846E93"/>
    <w:rsid w:val="0084785F"/>
    <w:rsid w:val="00850CE1"/>
    <w:rsid w:val="0085160C"/>
    <w:rsid w:val="00853BA2"/>
    <w:rsid w:val="00854B5D"/>
    <w:rsid w:val="00855C65"/>
    <w:rsid w:val="00855EA3"/>
    <w:rsid w:val="00857F57"/>
    <w:rsid w:val="0086038A"/>
    <w:rsid w:val="00861207"/>
    <w:rsid w:val="008620FD"/>
    <w:rsid w:val="00863A40"/>
    <w:rsid w:val="00864766"/>
    <w:rsid w:val="00866D56"/>
    <w:rsid w:val="00867AE2"/>
    <w:rsid w:val="00872073"/>
    <w:rsid w:val="00875E66"/>
    <w:rsid w:val="00882B0F"/>
    <w:rsid w:val="008830BA"/>
    <w:rsid w:val="00886150"/>
    <w:rsid w:val="00893597"/>
    <w:rsid w:val="008947C3"/>
    <w:rsid w:val="008960CD"/>
    <w:rsid w:val="0089700B"/>
    <w:rsid w:val="00897F14"/>
    <w:rsid w:val="008A0E16"/>
    <w:rsid w:val="008A21C1"/>
    <w:rsid w:val="008A22F7"/>
    <w:rsid w:val="008A304F"/>
    <w:rsid w:val="008A4808"/>
    <w:rsid w:val="008A5654"/>
    <w:rsid w:val="008B177A"/>
    <w:rsid w:val="008B3537"/>
    <w:rsid w:val="008B4A26"/>
    <w:rsid w:val="008B5FFF"/>
    <w:rsid w:val="008B669D"/>
    <w:rsid w:val="008B6A02"/>
    <w:rsid w:val="008B72F5"/>
    <w:rsid w:val="008B7C5D"/>
    <w:rsid w:val="008C04D3"/>
    <w:rsid w:val="008C1C74"/>
    <w:rsid w:val="008C216D"/>
    <w:rsid w:val="008C2A12"/>
    <w:rsid w:val="008C31F9"/>
    <w:rsid w:val="008C4869"/>
    <w:rsid w:val="008C6949"/>
    <w:rsid w:val="008C6B9B"/>
    <w:rsid w:val="008C6C60"/>
    <w:rsid w:val="008C7EDD"/>
    <w:rsid w:val="008D2C90"/>
    <w:rsid w:val="008D331B"/>
    <w:rsid w:val="008D3504"/>
    <w:rsid w:val="008D50CC"/>
    <w:rsid w:val="008D5612"/>
    <w:rsid w:val="008D6694"/>
    <w:rsid w:val="008D6E20"/>
    <w:rsid w:val="008D77FA"/>
    <w:rsid w:val="008D7C10"/>
    <w:rsid w:val="008D7C6F"/>
    <w:rsid w:val="008E2142"/>
    <w:rsid w:val="008E4ECC"/>
    <w:rsid w:val="008E5036"/>
    <w:rsid w:val="008E5A23"/>
    <w:rsid w:val="008E7EA8"/>
    <w:rsid w:val="008F1DBD"/>
    <w:rsid w:val="008F2BDC"/>
    <w:rsid w:val="008F7B64"/>
    <w:rsid w:val="009013DE"/>
    <w:rsid w:val="0090176A"/>
    <w:rsid w:val="00901D14"/>
    <w:rsid w:val="00901D4F"/>
    <w:rsid w:val="00902A90"/>
    <w:rsid w:val="00903EE3"/>
    <w:rsid w:val="00904A09"/>
    <w:rsid w:val="009102CE"/>
    <w:rsid w:val="00912C69"/>
    <w:rsid w:val="00912E93"/>
    <w:rsid w:val="00915B91"/>
    <w:rsid w:val="00920A08"/>
    <w:rsid w:val="009224B5"/>
    <w:rsid w:val="00922D48"/>
    <w:rsid w:val="009231FB"/>
    <w:rsid w:val="0092547D"/>
    <w:rsid w:val="0092688D"/>
    <w:rsid w:val="0093005E"/>
    <w:rsid w:val="00931729"/>
    <w:rsid w:val="00931A28"/>
    <w:rsid w:val="0093447C"/>
    <w:rsid w:val="00934E60"/>
    <w:rsid w:val="00936D4F"/>
    <w:rsid w:val="0094063A"/>
    <w:rsid w:val="00940F2C"/>
    <w:rsid w:val="00942496"/>
    <w:rsid w:val="00943CDA"/>
    <w:rsid w:val="00943F6D"/>
    <w:rsid w:val="0094560C"/>
    <w:rsid w:val="00952082"/>
    <w:rsid w:val="00952538"/>
    <w:rsid w:val="00955172"/>
    <w:rsid w:val="00955974"/>
    <w:rsid w:val="009618F2"/>
    <w:rsid w:val="00962FBC"/>
    <w:rsid w:val="00964979"/>
    <w:rsid w:val="009664DD"/>
    <w:rsid w:val="00967A7C"/>
    <w:rsid w:val="009737F8"/>
    <w:rsid w:val="009743F4"/>
    <w:rsid w:val="0097506E"/>
    <w:rsid w:val="00975CB8"/>
    <w:rsid w:val="00977A18"/>
    <w:rsid w:val="00980B94"/>
    <w:rsid w:val="00982917"/>
    <w:rsid w:val="00984B74"/>
    <w:rsid w:val="009854A6"/>
    <w:rsid w:val="00990117"/>
    <w:rsid w:val="009906D1"/>
    <w:rsid w:val="009908F2"/>
    <w:rsid w:val="00991E1C"/>
    <w:rsid w:val="00993AD2"/>
    <w:rsid w:val="00996324"/>
    <w:rsid w:val="009A21A9"/>
    <w:rsid w:val="009A28E3"/>
    <w:rsid w:val="009A2965"/>
    <w:rsid w:val="009A422F"/>
    <w:rsid w:val="009A608F"/>
    <w:rsid w:val="009A68BF"/>
    <w:rsid w:val="009A68EC"/>
    <w:rsid w:val="009A7045"/>
    <w:rsid w:val="009B02F6"/>
    <w:rsid w:val="009B1AEC"/>
    <w:rsid w:val="009B1F84"/>
    <w:rsid w:val="009B2770"/>
    <w:rsid w:val="009B2E75"/>
    <w:rsid w:val="009B536D"/>
    <w:rsid w:val="009C002D"/>
    <w:rsid w:val="009C0F1D"/>
    <w:rsid w:val="009C174E"/>
    <w:rsid w:val="009C2830"/>
    <w:rsid w:val="009C6E93"/>
    <w:rsid w:val="009C7404"/>
    <w:rsid w:val="009D6C77"/>
    <w:rsid w:val="009D7745"/>
    <w:rsid w:val="009D7BD2"/>
    <w:rsid w:val="009D7D33"/>
    <w:rsid w:val="009E32CC"/>
    <w:rsid w:val="009E4FC9"/>
    <w:rsid w:val="009F1C6F"/>
    <w:rsid w:val="009F40EF"/>
    <w:rsid w:val="009F4A9E"/>
    <w:rsid w:val="009F4E69"/>
    <w:rsid w:val="009F74EE"/>
    <w:rsid w:val="00A00796"/>
    <w:rsid w:val="00A009A5"/>
    <w:rsid w:val="00A01AC7"/>
    <w:rsid w:val="00A01DEE"/>
    <w:rsid w:val="00A038CD"/>
    <w:rsid w:val="00A04F77"/>
    <w:rsid w:val="00A06A45"/>
    <w:rsid w:val="00A10919"/>
    <w:rsid w:val="00A16520"/>
    <w:rsid w:val="00A211BB"/>
    <w:rsid w:val="00A216C5"/>
    <w:rsid w:val="00A22B83"/>
    <w:rsid w:val="00A2330F"/>
    <w:rsid w:val="00A24290"/>
    <w:rsid w:val="00A26BC1"/>
    <w:rsid w:val="00A26D8D"/>
    <w:rsid w:val="00A31A31"/>
    <w:rsid w:val="00A31C52"/>
    <w:rsid w:val="00A31D53"/>
    <w:rsid w:val="00A33E4C"/>
    <w:rsid w:val="00A33EF5"/>
    <w:rsid w:val="00A37783"/>
    <w:rsid w:val="00A4064B"/>
    <w:rsid w:val="00A4270A"/>
    <w:rsid w:val="00A427BF"/>
    <w:rsid w:val="00A42AD8"/>
    <w:rsid w:val="00A44DDC"/>
    <w:rsid w:val="00A457BE"/>
    <w:rsid w:val="00A464EE"/>
    <w:rsid w:val="00A47FBC"/>
    <w:rsid w:val="00A51EE6"/>
    <w:rsid w:val="00A51F36"/>
    <w:rsid w:val="00A524EA"/>
    <w:rsid w:val="00A556E7"/>
    <w:rsid w:val="00A62CE1"/>
    <w:rsid w:val="00A638A1"/>
    <w:rsid w:val="00A65357"/>
    <w:rsid w:val="00A67844"/>
    <w:rsid w:val="00A71210"/>
    <w:rsid w:val="00A777AD"/>
    <w:rsid w:val="00A84EC5"/>
    <w:rsid w:val="00A852C4"/>
    <w:rsid w:val="00A85BC7"/>
    <w:rsid w:val="00A863A4"/>
    <w:rsid w:val="00A92761"/>
    <w:rsid w:val="00A94065"/>
    <w:rsid w:val="00A94C3E"/>
    <w:rsid w:val="00A955E8"/>
    <w:rsid w:val="00A95F27"/>
    <w:rsid w:val="00A96C52"/>
    <w:rsid w:val="00A97B9B"/>
    <w:rsid w:val="00AA28C7"/>
    <w:rsid w:val="00AA4267"/>
    <w:rsid w:val="00AA4E17"/>
    <w:rsid w:val="00AA503F"/>
    <w:rsid w:val="00AA6BE2"/>
    <w:rsid w:val="00AB0F99"/>
    <w:rsid w:val="00AB43B0"/>
    <w:rsid w:val="00AC1A4F"/>
    <w:rsid w:val="00AC2C73"/>
    <w:rsid w:val="00AC5A81"/>
    <w:rsid w:val="00AC6424"/>
    <w:rsid w:val="00AD0A1C"/>
    <w:rsid w:val="00AD18AC"/>
    <w:rsid w:val="00AD2B0B"/>
    <w:rsid w:val="00AD5D39"/>
    <w:rsid w:val="00AD5FBD"/>
    <w:rsid w:val="00AD7F9A"/>
    <w:rsid w:val="00AE2267"/>
    <w:rsid w:val="00AE4865"/>
    <w:rsid w:val="00AE4D20"/>
    <w:rsid w:val="00AE5E78"/>
    <w:rsid w:val="00AE68A5"/>
    <w:rsid w:val="00AE6E71"/>
    <w:rsid w:val="00AE7B4E"/>
    <w:rsid w:val="00AF0088"/>
    <w:rsid w:val="00AF1047"/>
    <w:rsid w:val="00AF14EA"/>
    <w:rsid w:val="00AF538E"/>
    <w:rsid w:val="00AF5DDB"/>
    <w:rsid w:val="00AF7DA4"/>
    <w:rsid w:val="00B01174"/>
    <w:rsid w:val="00B017E4"/>
    <w:rsid w:val="00B04BC5"/>
    <w:rsid w:val="00B05354"/>
    <w:rsid w:val="00B06028"/>
    <w:rsid w:val="00B11BB6"/>
    <w:rsid w:val="00B126AF"/>
    <w:rsid w:val="00B15540"/>
    <w:rsid w:val="00B17679"/>
    <w:rsid w:val="00B20A3F"/>
    <w:rsid w:val="00B24053"/>
    <w:rsid w:val="00B24608"/>
    <w:rsid w:val="00B353DC"/>
    <w:rsid w:val="00B37224"/>
    <w:rsid w:val="00B37C89"/>
    <w:rsid w:val="00B40B3D"/>
    <w:rsid w:val="00B42C35"/>
    <w:rsid w:val="00B42CD6"/>
    <w:rsid w:val="00B43B91"/>
    <w:rsid w:val="00B441C6"/>
    <w:rsid w:val="00B444F3"/>
    <w:rsid w:val="00B50357"/>
    <w:rsid w:val="00B51D0C"/>
    <w:rsid w:val="00B531DD"/>
    <w:rsid w:val="00B534DA"/>
    <w:rsid w:val="00B53FB5"/>
    <w:rsid w:val="00B5441A"/>
    <w:rsid w:val="00B5456A"/>
    <w:rsid w:val="00B55565"/>
    <w:rsid w:val="00B557A1"/>
    <w:rsid w:val="00B559DF"/>
    <w:rsid w:val="00B60D61"/>
    <w:rsid w:val="00B61EEA"/>
    <w:rsid w:val="00B623C7"/>
    <w:rsid w:val="00B63074"/>
    <w:rsid w:val="00B6352D"/>
    <w:rsid w:val="00B72677"/>
    <w:rsid w:val="00B77877"/>
    <w:rsid w:val="00B826B6"/>
    <w:rsid w:val="00B82EA2"/>
    <w:rsid w:val="00B877BA"/>
    <w:rsid w:val="00B9035F"/>
    <w:rsid w:val="00B90465"/>
    <w:rsid w:val="00B90F26"/>
    <w:rsid w:val="00B916E5"/>
    <w:rsid w:val="00B93C08"/>
    <w:rsid w:val="00B9547E"/>
    <w:rsid w:val="00B96ACD"/>
    <w:rsid w:val="00BA00C0"/>
    <w:rsid w:val="00BA0F55"/>
    <w:rsid w:val="00BA139A"/>
    <w:rsid w:val="00BA20C4"/>
    <w:rsid w:val="00BA2824"/>
    <w:rsid w:val="00BA42F1"/>
    <w:rsid w:val="00BA600B"/>
    <w:rsid w:val="00BA690E"/>
    <w:rsid w:val="00BB12C3"/>
    <w:rsid w:val="00BB1D59"/>
    <w:rsid w:val="00BB1E90"/>
    <w:rsid w:val="00BB2D89"/>
    <w:rsid w:val="00BB2F2A"/>
    <w:rsid w:val="00BB31B5"/>
    <w:rsid w:val="00BB31C9"/>
    <w:rsid w:val="00BB51F4"/>
    <w:rsid w:val="00BB6E27"/>
    <w:rsid w:val="00BC07DB"/>
    <w:rsid w:val="00BC237E"/>
    <w:rsid w:val="00BC56D2"/>
    <w:rsid w:val="00BC6CB3"/>
    <w:rsid w:val="00BC7DE2"/>
    <w:rsid w:val="00BD0B62"/>
    <w:rsid w:val="00BD28E8"/>
    <w:rsid w:val="00BD2C7E"/>
    <w:rsid w:val="00BD3D66"/>
    <w:rsid w:val="00BD535C"/>
    <w:rsid w:val="00BD7428"/>
    <w:rsid w:val="00BD7C51"/>
    <w:rsid w:val="00BE0F71"/>
    <w:rsid w:val="00BE1424"/>
    <w:rsid w:val="00BE217F"/>
    <w:rsid w:val="00BE371D"/>
    <w:rsid w:val="00BF0799"/>
    <w:rsid w:val="00BF1DE0"/>
    <w:rsid w:val="00BF26F3"/>
    <w:rsid w:val="00BF302F"/>
    <w:rsid w:val="00BF3208"/>
    <w:rsid w:val="00BF6F45"/>
    <w:rsid w:val="00C00AFB"/>
    <w:rsid w:val="00C02115"/>
    <w:rsid w:val="00C05084"/>
    <w:rsid w:val="00C10E97"/>
    <w:rsid w:val="00C133B1"/>
    <w:rsid w:val="00C13979"/>
    <w:rsid w:val="00C1614B"/>
    <w:rsid w:val="00C16CDA"/>
    <w:rsid w:val="00C16DBC"/>
    <w:rsid w:val="00C22A23"/>
    <w:rsid w:val="00C234B3"/>
    <w:rsid w:val="00C237DC"/>
    <w:rsid w:val="00C25FFB"/>
    <w:rsid w:val="00C2755B"/>
    <w:rsid w:val="00C27F3A"/>
    <w:rsid w:val="00C30791"/>
    <w:rsid w:val="00C30808"/>
    <w:rsid w:val="00C3182E"/>
    <w:rsid w:val="00C31BD5"/>
    <w:rsid w:val="00C33416"/>
    <w:rsid w:val="00C34E74"/>
    <w:rsid w:val="00C34F98"/>
    <w:rsid w:val="00C35D5D"/>
    <w:rsid w:val="00C374CF"/>
    <w:rsid w:val="00C40E81"/>
    <w:rsid w:val="00C4132B"/>
    <w:rsid w:val="00C4366F"/>
    <w:rsid w:val="00C43F3C"/>
    <w:rsid w:val="00C47EA2"/>
    <w:rsid w:val="00C528E7"/>
    <w:rsid w:val="00C55E58"/>
    <w:rsid w:val="00C56D15"/>
    <w:rsid w:val="00C57054"/>
    <w:rsid w:val="00C57447"/>
    <w:rsid w:val="00C60EE9"/>
    <w:rsid w:val="00C61796"/>
    <w:rsid w:val="00C64F91"/>
    <w:rsid w:val="00C66316"/>
    <w:rsid w:val="00C6746E"/>
    <w:rsid w:val="00C7205E"/>
    <w:rsid w:val="00C723DA"/>
    <w:rsid w:val="00C727D5"/>
    <w:rsid w:val="00C73088"/>
    <w:rsid w:val="00C76BD3"/>
    <w:rsid w:val="00C80D4C"/>
    <w:rsid w:val="00C82114"/>
    <w:rsid w:val="00C82259"/>
    <w:rsid w:val="00C85BFC"/>
    <w:rsid w:val="00C86013"/>
    <w:rsid w:val="00C870A7"/>
    <w:rsid w:val="00C87575"/>
    <w:rsid w:val="00C8760A"/>
    <w:rsid w:val="00C90DFF"/>
    <w:rsid w:val="00C913BB"/>
    <w:rsid w:val="00C91E38"/>
    <w:rsid w:val="00C93316"/>
    <w:rsid w:val="00C9594C"/>
    <w:rsid w:val="00C96D09"/>
    <w:rsid w:val="00C96F5C"/>
    <w:rsid w:val="00C9728D"/>
    <w:rsid w:val="00CA09F1"/>
    <w:rsid w:val="00CA227D"/>
    <w:rsid w:val="00CA31B2"/>
    <w:rsid w:val="00CA3CEB"/>
    <w:rsid w:val="00CA78B2"/>
    <w:rsid w:val="00CB11CB"/>
    <w:rsid w:val="00CB2F10"/>
    <w:rsid w:val="00CB4EF1"/>
    <w:rsid w:val="00CB589F"/>
    <w:rsid w:val="00CB7F0A"/>
    <w:rsid w:val="00CC1154"/>
    <w:rsid w:val="00CC1586"/>
    <w:rsid w:val="00CC1E3A"/>
    <w:rsid w:val="00CC33D5"/>
    <w:rsid w:val="00CC4899"/>
    <w:rsid w:val="00CC6862"/>
    <w:rsid w:val="00CC7635"/>
    <w:rsid w:val="00CD2BDB"/>
    <w:rsid w:val="00CD66F0"/>
    <w:rsid w:val="00CE03D2"/>
    <w:rsid w:val="00CE05B6"/>
    <w:rsid w:val="00CE4372"/>
    <w:rsid w:val="00CE4C7F"/>
    <w:rsid w:val="00CE5B3E"/>
    <w:rsid w:val="00CF14E6"/>
    <w:rsid w:val="00CF2120"/>
    <w:rsid w:val="00CF31BB"/>
    <w:rsid w:val="00CF34CA"/>
    <w:rsid w:val="00CF3865"/>
    <w:rsid w:val="00CF6EDF"/>
    <w:rsid w:val="00D03BA1"/>
    <w:rsid w:val="00D065EA"/>
    <w:rsid w:val="00D1179B"/>
    <w:rsid w:val="00D12340"/>
    <w:rsid w:val="00D12E4A"/>
    <w:rsid w:val="00D12E94"/>
    <w:rsid w:val="00D168B1"/>
    <w:rsid w:val="00D17050"/>
    <w:rsid w:val="00D20BF6"/>
    <w:rsid w:val="00D23244"/>
    <w:rsid w:val="00D23765"/>
    <w:rsid w:val="00D237A3"/>
    <w:rsid w:val="00D26615"/>
    <w:rsid w:val="00D27DB5"/>
    <w:rsid w:val="00D305E3"/>
    <w:rsid w:val="00D30DD0"/>
    <w:rsid w:val="00D30F72"/>
    <w:rsid w:val="00D31E48"/>
    <w:rsid w:val="00D32190"/>
    <w:rsid w:val="00D369AA"/>
    <w:rsid w:val="00D379FF"/>
    <w:rsid w:val="00D428BF"/>
    <w:rsid w:val="00D475AC"/>
    <w:rsid w:val="00D5185B"/>
    <w:rsid w:val="00D5332B"/>
    <w:rsid w:val="00D545E4"/>
    <w:rsid w:val="00D5689D"/>
    <w:rsid w:val="00D56912"/>
    <w:rsid w:val="00D57B5F"/>
    <w:rsid w:val="00D57D3D"/>
    <w:rsid w:val="00D6001E"/>
    <w:rsid w:val="00D60CCE"/>
    <w:rsid w:val="00D62307"/>
    <w:rsid w:val="00D63023"/>
    <w:rsid w:val="00D643BD"/>
    <w:rsid w:val="00D65187"/>
    <w:rsid w:val="00D6640F"/>
    <w:rsid w:val="00D70EA5"/>
    <w:rsid w:val="00D71C14"/>
    <w:rsid w:val="00D73136"/>
    <w:rsid w:val="00D74874"/>
    <w:rsid w:val="00D7491A"/>
    <w:rsid w:val="00D74ABC"/>
    <w:rsid w:val="00D75BB8"/>
    <w:rsid w:val="00D762B1"/>
    <w:rsid w:val="00D80C47"/>
    <w:rsid w:val="00D80E24"/>
    <w:rsid w:val="00D80E29"/>
    <w:rsid w:val="00D80F0E"/>
    <w:rsid w:val="00D81A50"/>
    <w:rsid w:val="00D838EE"/>
    <w:rsid w:val="00D844A7"/>
    <w:rsid w:val="00D85E47"/>
    <w:rsid w:val="00D876F9"/>
    <w:rsid w:val="00D93758"/>
    <w:rsid w:val="00D94565"/>
    <w:rsid w:val="00D948CB"/>
    <w:rsid w:val="00DA2608"/>
    <w:rsid w:val="00DA2C42"/>
    <w:rsid w:val="00DA42EA"/>
    <w:rsid w:val="00DA45C5"/>
    <w:rsid w:val="00DA5847"/>
    <w:rsid w:val="00DA6B91"/>
    <w:rsid w:val="00DA6D8E"/>
    <w:rsid w:val="00DB0F31"/>
    <w:rsid w:val="00DB1A98"/>
    <w:rsid w:val="00DB26E9"/>
    <w:rsid w:val="00DB2908"/>
    <w:rsid w:val="00DB2A3C"/>
    <w:rsid w:val="00DB2DDF"/>
    <w:rsid w:val="00DB3043"/>
    <w:rsid w:val="00DB338B"/>
    <w:rsid w:val="00DB5911"/>
    <w:rsid w:val="00DB66B8"/>
    <w:rsid w:val="00DB71F1"/>
    <w:rsid w:val="00DB7BB6"/>
    <w:rsid w:val="00DC15D5"/>
    <w:rsid w:val="00DC5986"/>
    <w:rsid w:val="00DD0E23"/>
    <w:rsid w:val="00DD1286"/>
    <w:rsid w:val="00DD2116"/>
    <w:rsid w:val="00DD243B"/>
    <w:rsid w:val="00DD29DC"/>
    <w:rsid w:val="00DD3BE8"/>
    <w:rsid w:val="00DD5F62"/>
    <w:rsid w:val="00DE099C"/>
    <w:rsid w:val="00DE15A9"/>
    <w:rsid w:val="00DE47AB"/>
    <w:rsid w:val="00DE6265"/>
    <w:rsid w:val="00DE770F"/>
    <w:rsid w:val="00DF1692"/>
    <w:rsid w:val="00DF228D"/>
    <w:rsid w:val="00DF5ACE"/>
    <w:rsid w:val="00E01AF0"/>
    <w:rsid w:val="00E02E4A"/>
    <w:rsid w:val="00E04389"/>
    <w:rsid w:val="00E050ED"/>
    <w:rsid w:val="00E06D1E"/>
    <w:rsid w:val="00E077B5"/>
    <w:rsid w:val="00E13DB1"/>
    <w:rsid w:val="00E1616F"/>
    <w:rsid w:val="00E17A21"/>
    <w:rsid w:val="00E21BCD"/>
    <w:rsid w:val="00E23D26"/>
    <w:rsid w:val="00E277AD"/>
    <w:rsid w:val="00E3031F"/>
    <w:rsid w:val="00E31289"/>
    <w:rsid w:val="00E31705"/>
    <w:rsid w:val="00E32C69"/>
    <w:rsid w:val="00E35615"/>
    <w:rsid w:val="00E360DE"/>
    <w:rsid w:val="00E363F5"/>
    <w:rsid w:val="00E375CB"/>
    <w:rsid w:val="00E43E45"/>
    <w:rsid w:val="00E44D6B"/>
    <w:rsid w:val="00E45EFE"/>
    <w:rsid w:val="00E47D7E"/>
    <w:rsid w:val="00E512D7"/>
    <w:rsid w:val="00E51A4D"/>
    <w:rsid w:val="00E52C3B"/>
    <w:rsid w:val="00E53341"/>
    <w:rsid w:val="00E53FC7"/>
    <w:rsid w:val="00E548F0"/>
    <w:rsid w:val="00E549E5"/>
    <w:rsid w:val="00E563C1"/>
    <w:rsid w:val="00E56D71"/>
    <w:rsid w:val="00E60832"/>
    <w:rsid w:val="00E6098C"/>
    <w:rsid w:val="00E60F62"/>
    <w:rsid w:val="00E61832"/>
    <w:rsid w:val="00E63F35"/>
    <w:rsid w:val="00E64502"/>
    <w:rsid w:val="00E64F4B"/>
    <w:rsid w:val="00E674CB"/>
    <w:rsid w:val="00E67D3B"/>
    <w:rsid w:val="00E74E62"/>
    <w:rsid w:val="00E80070"/>
    <w:rsid w:val="00E80B41"/>
    <w:rsid w:val="00E82546"/>
    <w:rsid w:val="00E82DF4"/>
    <w:rsid w:val="00E84D42"/>
    <w:rsid w:val="00E84DAE"/>
    <w:rsid w:val="00E85A58"/>
    <w:rsid w:val="00E90CD8"/>
    <w:rsid w:val="00E95277"/>
    <w:rsid w:val="00E95C4E"/>
    <w:rsid w:val="00EA017A"/>
    <w:rsid w:val="00EA049C"/>
    <w:rsid w:val="00EA0C9A"/>
    <w:rsid w:val="00EA2086"/>
    <w:rsid w:val="00EA2AC7"/>
    <w:rsid w:val="00EA4A92"/>
    <w:rsid w:val="00EA57F6"/>
    <w:rsid w:val="00EA653A"/>
    <w:rsid w:val="00EB1F04"/>
    <w:rsid w:val="00EB34DC"/>
    <w:rsid w:val="00EB3DD4"/>
    <w:rsid w:val="00EB4AD4"/>
    <w:rsid w:val="00EB6101"/>
    <w:rsid w:val="00EC02CE"/>
    <w:rsid w:val="00EC24C8"/>
    <w:rsid w:val="00EC2EB1"/>
    <w:rsid w:val="00EC4630"/>
    <w:rsid w:val="00EC59AB"/>
    <w:rsid w:val="00EC6C0B"/>
    <w:rsid w:val="00ED22AD"/>
    <w:rsid w:val="00ED231F"/>
    <w:rsid w:val="00ED407D"/>
    <w:rsid w:val="00ED4334"/>
    <w:rsid w:val="00ED4599"/>
    <w:rsid w:val="00ED4ADB"/>
    <w:rsid w:val="00ED6557"/>
    <w:rsid w:val="00EE1797"/>
    <w:rsid w:val="00EE1B0B"/>
    <w:rsid w:val="00EE24DD"/>
    <w:rsid w:val="00EE2860"/>
    <w:rsid w:val="00EE3093"/>
    <w:rsid w:val="00EE34D6"/>
    <w:rsid w:val="00EF11A2"/>
    <w:rsid w:val="00EF1E74"/>
    <w:rsid w:val="00EF33CB"/>
    <w:rsid w:val="00EF35B0"/>
    <w:rsid w:val="00EF35E6"/>
    <w:rsid w:val="00EF4901"/>
    <w:rsid w:val="00EF5465"/>
    <w:rsid w:val="00EF671E"/>
    <w:rsid w:val="00EF7883"/>
    <w:rsid w:val="00EF7FB0"/>
    <w:rsid w:val="00F00AE7"/>
    <w:rsid w:val="00F011DE"/>
    <w:rsid w:val="00F03AC4"/>
    <w:rsid w:val="00F03D49"/>
    <w:rsid w:val="00F04390"/>
    <w:rsid w:val="00F059C3"/>
    <w:rsid w:val="00F13D19"/>
    <w:rsid w:val="00F15595"/>
    <w:rsid w:val="00F15991"/>
    <w:rsid w:val="00F2220E"/>
    <w:rsid w:val="00F22B3A"/>
    <w:rsid w:val="00F2336D"/>
    <w:rsid w:val="00F23E05"/>
    <w:rsid w:val="00F262E3"/>
    <w:rsid w:val="00F31B91"/>
    <w:rsid w:val="00F32380"/>
    <w:rsid w:val="00F328EA"/>
    <w:rsid w:val="00F32BCF"/>
    <w:rsid w:val="00F360A5"/>
    <w:rsid w:val="00F36CA0"/>
    <w:rsid w:val="00F37B12"/>
    <w:rsid w:val="00F407D5"/>
    <w:rsid w:val="00F40F7C"/>
    <w:rsid w:val="00F41817"/>
    <w:rsid w:val="00F41863"/>
    <w:rsid w:val="00F41A54"/>
    <w:rsid w:val="00F41AF5"/>
    <w:rsid w:val="00F42670"/>
    <w:rsid w:val="00F441B4"/>
    <w:rsid w:val="00F45EC1"/>
    <w:rsid w:val="00F46F9C"/>
    <w:rsid w:val="00F4720B"/>
    <w:rsid w:val="00F47FE8"/>
    <w:rsid w:val="00F510B6"/>
    <w:rsid w:val="00F52BFC"/>
    <w:rsid w:val="00F53C43"/>
    <w:rsid w:val="00F57118"/>
    <w:rsid w:val="00F571D5"/>
    <w:rsid w:val="00F572FB"/>
    <w:rsid w:val="00F61B42"/>
    <w:rsid w:val="00F653AE"/>
    <w:rsid w:val="00F72437"/>
    <w:rsid w:val="00F72E6E"/>
    <w:rsid w:val="00F76037"/>
    <w:rsid w:val="00F76858"/>
    <w:rsid w:val="00F861A0"/>
    <w:rsid w:val="00F862F5"/>
    <w:rsid w:val="00F87AD6"/>
    <w:rsid w:val="00F87BBA"/>
    <w:rsid w:val="00F87FA7"/>
    <w:rsid w:val="00F91275"/>
    <w:rsid w:val="00F9163F"/>
    <w:rsid w:val="00F95697"/>
    <w:rsid w:val="00F9627F"/>
    <w:rsid w:val="00F9643E"/>
    <w:rsid w:val="00F96ECC"/>
    <w:rsid w:val="00F9760C"/>
    <w:rsid w:val="00FA021F"/>
    <w:rsid w:val="00FA216C"/>
    <w:rsid w:val="00FA3431"/>
    <w:rsid w:val="00FA556E"/>
    <w:rsid w:val="00FA59F7"/>
    <w:rsid w:val="00FA74D6"/>
    <w:rsid w:val="00FA755A"/>
    <w:rsid w:val="00FB1440"/>
    <w:rsid w:val="00FB21FB"/>
    <w:rsid w:val="00FB29A8"/>
    <w:rsid w:val="00FB4F0A"/>
    <w:rsid w:val="00FB55ED"/>
    <w:rsid w:val="00FB6310"/>
    <w:rsid w:val="00FB7724"/>
    <w:rsid w:val="00FC165D"/>
    <w:rsid w:val="00FC3ECA"/>
    <w:rsid w:val="00FC52EB"/>
    <w:rsid w:val="00FC70BF"/>
    <w:rsid w:val="00FD1472"/>
    <w:rsid w:val="00FD2DE4"/>
    <w:rsid w:val="00FD34BD"/>
    <w:rsid w:val="00FD45F7"/>
    <w:rsid w:val="00FD46BD"/>
    <w:rsid w:val="00FD5ACA"/>
    <w:rsid w:val="00FD6583"/>
    <w:rsid w:val="00FE3EDC"/>
    <w:rsid w:val="00FE487D"/>
    <w:rsid w:val="00FE4F63"/>
    <w:rsid w:val="00FE6923"/>
    <w:rsid w:val="00FE7C45"/>
    <w:rsid w:val="00FF00DE"/>
    <w:rsid w:val="00FF09AE"/>
    <w:rsid w:val="00FF35DF"/>
    <w:rsid w:val="00FF6189"/>
    <w:rsid w:val="00FF636D"/>
    <w:rsid w:val="00FF659D"/>
    <w:rsid w:val="00FF72A5"/>
    <w:rsid w:val="01D1EF38"/>
    <w:rsid w:val="05B98AEE"/>
    <w:rsid w:val="05F53539"/>
    <w:rsid w:val="064539AC"/>
    <w:rsid w:val="09536015"/>
    <w:rsid w:val="09C754A4"/>
    <w:rsid w:val="0AAB6877"/>
    <w:rsid w:val="0DC3AD64"/>
    <w:rsid w:val="0F0A6EEC"/>
    <w:rsid w:val="120F7C51"/>
    <w:rsid w:val="12F20AA2"/>
    <w:rsid w:val="15595F10"/>
    <w:rsid w:val="16A22B9A"/>
    <w:rsid w:val="1A75A111"/>
    <w:rsid w:val="1C654A28"/>
    <w:rsid w:val="1DE7F22C"/>
    <w:rsid w:val="1F83C28D"/>
    <w:rsid w:val="2138BB4B"/>
    <w:rsid w:val="218CD546"/>
    <w:rsid w:val="23D3C6FF"/>
    <w:rsid w:val="25F78C31"/>
    <w:rsid w:val="26F3ECAE"/>
    <w:rsid w:val="29DBAF2A"/>
    <w:rsid w:val="322979AB"/>
    <w:rsid w:val="3348CDC7"/>
    <w:rsid w:val="38F64A35"/>
    <w:rsid w:val="3A1B6333"/>
    <w:rsid w:val="3D49466A"/>
    <w:rsid w:val="3DB09160"/>
    <w:rsid w:val="43ADC6B5"/>
    <w:rsid w:val="4FF8BB13"/>
    <w:rsid w:val="50B42E67"/>
    <w:rsid w:val="54D041BE"/>
    <w:rsid w:val="57E0E710"/>
    <w:rsid w:val="5AF94B7C"/>
    <w:rsid w:val="5BF4A74E"/>
    <w:rsid w:val="5C0782AB"/>
    <w:rsid w:val="673A4E91"/>
    <w:rsid w:val="689AFCDB"/>
    <w:rsid w:val="6CDC270E"/>
    <w:rsid w:val="6DC7FC7B"/>
    <w:rsid w:val="7B9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642CD"/>
  <w15:docId w15:val="{A8A4A427-A646-4F0B-BD27-448502D3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12"/>
      </w:numPr>
      <w:tabs>
        <w:tab w:val="left" w:pos="2977"/>
      </w:tabs>
      <w:ind w:left="426"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lovn">
    <w:name w:val="Číslování"/>
    <w:basedOn w:val="Smlouva3"/>
  </w:style>
  <w:style w:type="paragraph" w:customStyle="1" w:styleId="Smlouva3">
    <w:name w:val="Smlouva3"/>
    <w:basedOn w:val="Normln"/>
    <w:pPr>
      <w:spacing w:before="120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</w:style>
  <w:style w:type="paragraph" w:customStyle="1" w:styleId="Smlouva1">
    <w:name w:val="Smlouva1"/>
    <w:basedOn w:val="Nadpis1"/>
    <w:pPr>
      <w:jc w:val="center"/>
      <w:outlineLvl w:val="9"/>
    </w:pPr>
    <w:rPr>
      <w:rFonts w:ascii="Times New Roman" w:hAnsi="Times New Roman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i/>
    </w:rPr>
  </w:style>
  <w:style w:type="paragraph" w:styleId="Zkladntextodsazen3">
    <w:name w:val="Body Text Indent 3"/>
    <w:basedOn w:val="Normln"/>
    <w:pPr>
      <w:autoSpaceDE w:val="0"/>
      <w:autoSpaceDN w:val="0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Textkomente">
    <w:name w:val="annotation text"/>
    <w:basedOn w:val="Normln"/>
    <w:link w:val="TextkomenteChar"/>
    <w:semiHidden/>
    <w:pPr>
      <w:widowControl w:val="0"/>
      <w:autoSpaceDE w:val="0"/>
      <w:autoSpaceDN w:val="0"/>
    </w:pPr>
    <w:rPr>
      <w:sz w:val="20"/>
    </w:rPr>
  </w:style>
  <w:style w:type="paragraph" w:customStyle="1" w:styleId="BodyText21">
    <w:name w:val="Body Text 21"/>
    <w:basedOn w:val="Normln"/>
    <w:pPr>
      <w:widowControl w:val="0"/>
      <w:tabs>
        <w:tab w:val="left" w:pos="284"/>
      </w:tabs>
      <w:autoSpaceDE w:val="0"/>
      <w:autoSpaceDN w:val="0"/>
      <w:ind w:left="284"/>
      <w:jc w:val="both"/>
    </w:pPr>
    <w:rPr>
      <w:sz w:val="20"/>
      <w:szCs w:val="24"/>
    </w:rPr>
  </w:style>
  <w:style w:type="paragraph" w:styleId="Zkladntextodsazen2">
    <w:name w:val="Body Text Indent 2"/>
    <w:basedOn w:val="Normln"/>
    <w:pPr>
      <w:tabs>
        <w:tab w:val="left" w:pos="-142"/>
      </w:tabs>
      <w:ind w:left="349"/>
      <w:jc w:val="both"/>
    </w:pPr>
  </w:style>
  <w:style w:type="paragraph" w:customStyle="1" w:styleId="Zkladntext21">
    <w:name w:val="Základní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OdstavecSmlouvy">
    <w:name w:val="OdstavecSmlouvy"/>
    <w:basedOn w:val="Normln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pPr>
      <w:numPr>
        <w:numId w:val="13"/>
      </w:numPr>
      <w:tabs>
        <w:tab w:val="left" w:pos="284"/>
        <w:tab w:val="left" w:pos="1260"/>
        <w:tab w:val="left" w:pos="1980"/>
        <w:tab w:val="left" w:pos="3960"/>
      </w:tabs>
      <w:spacing w:before="0"/>
    </w:pPr>
    <w:rPr>
      <w:i w:val="0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24"/>
    </w:r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</w:style>
  <w:style w:type="paragraph" w:styleId="Textvbloku">
    <w:name w:val="Block Text"/>
    <w:basedOn w:val="Normln"/>
    <w:pPr>
      <w:numPr>
        <w:ilvl w:val="12"/>
      </w:numPr>
      <w:tabs>
        <w:tab w:val="left" w:pos="2340"/>
      </w:tabs>
      <w:ind w:left="2835" w:right="-1" w:hanging="2409"/>
      <w:jc w:val="both"/>
    </w:p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</w:rPr>
  </w:style>
  <w:style w:type="paragraph" w:customStyle="1" w:styleId="CharCharChar">
    <w:name w:val="Char Char Char"/>
    <w:basedOn w:val="Normln"/>
    <w:rsid w:val="000A59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Textbubliny">
    <w:name w:val="Balloon Text"/>
    <w:basedOn w:val="Normln"/>
    <w:semiHidden/>
    <w:rsid w:val="00E512D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956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697"/>
    <w:pPr>
      <w:widowControl/>
      <w:autoSpaceDE/>
      <w:autoSpaceDN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95697"/>
  </w:style>
  <w:style w:type="character" w:customStyle="1" w:styleId="PedmtkomenteChar">
    <w:name w:val="Předmět komentáře Char"/>
    <w:link w:val="Pedmtkomente"/>
    <w:uiPriority w:val="99"/>
    <w:semiHidden/>
    <w:rsid w:val="00F95697"/>
    <w:rPr>
      <w:b/>
      <w:bCs/>
    </w:rPr>
  </w:style>
  <w:style w:type="character" w:styleId="Hypertextovodkaz">
    <w:name w:val="Hyperlink"/>
    <w:uiPriority w:val="99"/>
    <w:rsid w:val="009D7745"/>
    <w:rPr>
      <w:color w:val="0000FF"/>
      <w:u w:val="single"/>
    </w:rPr>
  </w:style>
  <w:style w:type="paragraph" w:customStyle="1" w:styleId="CharCharCharCharChar">
    <w:name w:val="Char Char Char Char Char"/>
    <w:basedOn w:val="Normln"/>
    <w:rsid w:val="00303B9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ajeOSmluvnStran">
    <w:name w:val="ÚdajeOSmluvníStraně"/>
    <w:basedOn w:val="Normln"/>
    <w:rsid w:val="00B5441A"/>
    <w:pPr>
      <w:numPr>
        <w:ilvl w:val="12"/>
      </w:numPr>
      <w:ind w:left="357"/>
    </w:pPr>
  </w:style>
  <w:style w:type="paragraph" w:styleId="Odstavecseseznamem">
    <w:name w:val="List Paragraph"/>
    <w:basedOn w:val="Normln"/>
    <w:uiPriority w:val="34"/>
    <w:qFormat/>
    <w:rsid w:val="00822657"/>
    <w:pPr>
      <w:ind w:left="720"/>
      <w:contextualSpacing/>
    </w:pPr>
  </w:style>
  <w:style w:type="paragraph" w:customStyle="1" w:styleId="CharCharChar0">
    <w:name w:val="Char Char Char0"/>
    <w:basedOn w:val="Normln"/>
    <w:rsid w:val="001F465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1">
    <w:name w:val="Char Char Char1"/>
    <w:basedOn w:val="Normln"/>
    <w:rsid w:val="001A35D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3468FB"/>
    <w:rPr>
      <w:sz w:val="24"/>
    </w:rPr>
  </w:style>
  <w:style w:type="paragraph" w:customStyle="1" w:styleId="CharCharChar2">
    <w:name w:val="Char Char Char2"/>
    <w:basedOn w:val="Normln"/>
    <w:rsid w:val="000200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3">
    <w:name w:val="Char Char Char3"/>
    <w:basedOn w:val="Normln"/>
    <w:rsid w:val="001060D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4">
    <w:name w:val="Char Char Char4"/>
    <w:basedOn w:val="Normln"/>
    <w:rsid w:val="00771F0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Revize">
    <w:name w:val="Revision"/>
    <w:hidden/>
    <w:uiPriority w:val="99"/>
    <w:semiHidden/>
    <w:rsid w:val="005222CE"/>
    <w:rPr>
      <w:sz w:val="24"/>
    </w:rPr>
  </w:style>
  <w:style w:type="paragraph" w:customStyle="1" w:styleId="paragraph">
    <w:name w:val="paragraph"/>
    <w:basedOn w:val="Normln"/>
    <w:rsid w:val="005222C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rdnpsmoodstavce"/>
    <w:rsid w:val="005222CE"/>
  </w:style>
  <w:style w:type="character" w:customStyle="1" w:styleId="tabchar">
    <w:name w:val="tabchar"/>
    <w:basedOn w:val="Standardnpsmoodstavce"/>
    <w:rsid w:val="005222CE"/>
  </w:style>
  <w:style w:type="character" w:customStyle="1" w:styleId="eop">
    <w:name w:val="eop"/>
    <w:basedOn w:val="Standardnpsmoodstavce"/>
    <w:rsid w:val="005222CE"/>
  </w:style>
  <w:style w:type="character" w:styleId="Nevyeenzmnka">
    <w:name w:val="Unresolved Mention"/>
    <w:basedOn w:val="Standardnpsmoodstavce"/>
    <w:uiPriority w:val="99"/>
    <w:semiHidden/>
    <w:unhideWhenUsed/>
    <w:rsid w:val="000070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D5612"/>
    <w:rPr>
      <w:sz w:val="24"/>
    </w:rPr>
  </w:style>
  <w:style w:type="paragraph" w:customStyle="1" w:styleId="slolnkuSmlouvy">
    <w:name w:val="ČísloČlánkuSmlouvy"/>
    <w:basedOn w:val="Normln"/>
    <w:next w:val="Normln"/>
    <w:rsid w:val="009664DD"/>
    <w:pPr>
      <w:keepNext/>
      <w:spacing w:before="240"/>
      <w:jc w:val="center"/>
    </w:pPr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0B65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0F89-1CD4-4C82-A2FD-FF1D97107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8930-3BB1-4FEA-B431-B2E35BC3D0ED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3.xml><?xml version="1.0" encoding="utf-8"?>
<ds:datastoreItem xmlns:ds="http://schemas.openxmlformats.org/officeDocument/2006/customXml" ds:itemID="{BD1A8DB2-391D-4064-A208-DD5D5F8E9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2566E-AFE8-4607-9093-0912BD97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zavesicky</dc:creator>
  <cp:lastModifiedBy>Lenka Vítková</cp:lastModifiedBy>
  <cp:revision>18</cp:revision>
  <cp:lastPrinted>2024-02-09T05:24:00Z</cp:lastPrinted>
  <dcterms:created xsi:type="dcterms:W3CDTF">2025-09-29T10:17:00Z</dcterms:created>
  <dcterms:modified xsi:type="dcterms:W3CDTF">2025-12-29T09:04:00Z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2022-01-26T09:36:26Z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b3c97f77-9abc-40ff-a797-c609d8de00b6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Podruhe">
    <vt:bool>false</vt:bool>
  </property>
</Properties>
</file>