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F5FB" w14:textId="77777777" w:rsidR="001B093A" w:rsidRDefault="00000000">
      <w:pPr>
        <w:pStyle w:val="Nadpis1"/>
        <w:numPr>
          <w:ilvl w:val="0"/>
          <w:numId w:val="0"/>
        </w:numPr>
        <w:spacing w:after="283"/>
      </w:pPr>
      <w:r>
        <w:t xml:space="preserve">__________________________________________________________________________  </w:t>
      </w:r>
    </w:p>
    <w:p w14:paraId="056A8A62" w14:textId="77777777" w:rsidR="001B093A" w:rsidRDefault="00000000">
      <w:pPr>
        <w:spacing w:after="0" w:line="259" w:lineRule="auto"/>
        <w:ind w:left="10" w:right="20" w:hanging="10"/>
        <w:jc w:val="center"/>
      </w:pPr>
      <w:r>
        <w:rPr>
          <w:b/>
          <w:sz w:val="27"/>
        </w:rPr>
        <w:t xml:space="preserve">DODATEK Č. 1 KE SMLOUVĚ O ZAJIŠTĚNÍ  </w:t>
      </w:r>
    </w:p>
    <w:p w14:paraId="634B902A" w14:textId="77777777" w:rsidR="001B093A" w:rsidRDefault="00000000">
      <w:pPr>
        <w:spacing w:after="0" w:line="259" w:lineRule="auto"/>
        <w:ind w:left="10" w:right="19" w:hanging="10"/>
        <w:jc w:val="center"/>
      </w:pPr>
      <w:r>
        <w:rPr>
          <w:b/>
          <w:sz w:val="27"/>
        </w:rPr>
        <w:t xml:space="preserve">ŠKOLNÍHO STRAVOVÁNÍ  </w:t>
      </w:r>
    </w:p>
    <w:p w14:paraId="64E68ECC" w14:textId="77777777" w:rsidR="001B093A" w:rsidRDefault="00000000">
      <w:pPr>
        <w:spacing w:after="523"/>
        <w:ind w:left="42" w:right="13"/>
      </w:pPr>
      <w:r>
        <w:t xml:space="preserve">___________________________________________________________________________  </w:t>
      </w:r>
    </w:p>
    <w:p w14:paraId="7C010564" w14:textId="77777777" w:rsidR="001B093A" w:rsidRDefault="00000000">
      <w:pPr>
        <w:pStyle w:val="Nadpis1"/>
        <w:numPr>
          <w:ilvl w:val="0"/>
          <w:numId w:val="0"/>
        </w:numPr>
        <w:ind w:left="49" w:right="220"/>
      </w:pPr>
      <w:r>
        <w:t xml:space="preserve">Název: EKOLANDIA, školní catering, základní umělecká škola a mateřská škola s.r.o.  </w:t>
      </w:r>
      <w:r>
        <w:rPr>
          <w:b w:val="0"/>
        </w:rPr>
        <w:t xml:space="preserve">Sídlo: Výletní 1240, Brandýs nad Labem, 250 01  IČO: 24282171  </w:t>
      </w:r>
    </w:p>
    <w:p w14:paraId="4E38D300" w14:textId="77777777" w:rsidR="001B093A" w:rsidRDefault="00000000">
      <w:pPr>
        <w:ind w:left="42" w:right="13"/>
      </w:pPr>
      <w:r>
        <w:t xml:space="preserve">Bankovní spojení: Fio banka, a.s., č. </w:t>
      </w:r>
      <w:proofErr w:type="spellStart"/>
      <w:r>
        <w:t>ú.</w:t>
      </w:r>
      <w:proofErr w:type="spellEnd"/>
      <w:r>
        <w:t xml:space="preserve">: 2800338295/2010  </w:t>
      </w:r>
    </w:p>
    <w:p w14:paraId="750382A2" w14:textId="77777777" w:rsidR="001B093A" w:rsidRDefault="00000000">
      <w:pPr>
        <w:ind w:left="42" w:right="13"/>
      </w:pPr>
      <w:r>
        <w:t xml:space="preserve">Mail: </w:t>
      </w:r>
      <w:r>
        <w:rPr>
          <w:color w:val="1155CC"/>
          <w:u w:val="single" w:color="1155CC"/>
        </w:rPr>
        <w:t>lenka.sterbova@ekolandia.cz</w:t>
      </w:r>
      <w:r>
        <w:rPr>
          <w:u w:val="single" w:color="1155CC"/>
        </w:rPr>
        <w:t>,</w:t>
      </w:r>
      <w:r>
        <w:t xml:space="preserve"> tel.: +420 734 854 700 Zastoupená: </w:t>
      </w:r>
    </w:p>
    <w:p w14:paraId="22B786AD" w14:textId="77777777" w:rsidR="001B093A" w:rsidRDefault="00000000">
      <w:pPr>
        <w:ind w:left="42" w:right="13"/>
      </w:pPr>
      <w:r>
        <w:t xml:space="preserve">Mgr. Janou </w:t>
      </w:r>
      <w:proofErr w:type="spellStart"/>
      <w:r>
        <w:t>Bocek</w:t>
      </w:r>
      <w:proofErr w:type="spellEnd"/>
      <w:r>
        <w:t xml:space="preserve"> </w:t>
      </w:r>
      <w:proofErr w:type="spellStart"/>
      <w:r>
        <w:t>Teichertovou</w:t>
      </w:r>
      <w:proofErr w:type="spellEnd"/>
      <w:r>
        <w:t xml:space="preserve">, jednatelkou  </w:t>
      </w:r>
    </w:p>
    <w:p w14:paraId="75B65E0E" w14:textId="77777777" w:rsidR="001B093A" w:rsidRDefault="00000000">
      <w:pPr>
        <w:spacing w:after="169" w:line="317" w:lineRule="auto"/>
        <w:ind w:left="0" w:right="6857" w:firstLine="30"/>
        <w:jc w:val="left"/>
      </w:pPr>
      <w:r>
        <w:t xml:space="preserve">RED IZO: 691004374  (dále jen </w:t>
      </w:r>
      <w:r>
        <w:rPr>
          <w:b/>
        </w:rPr>
        <w:t>„Dodavatel“)</w:t>
      </w:r>
      <w:r>
        <w:t xml:space="preserve">  na straně jedné  </w:t>
      </w:r>
      <w:r>
        <w:rPr>
          <w:b/>
        </w:rPr>
        <w:t xml:space="preserve">a  </w:t>
      </w:r>
    </w:p>
    <w:p w14:paraId="70433CAA" w14:textId="77777777" w:rsidR="001B093A" w:rsidRDefault="00000000">
      <w:pPr>
        <w:pStyle w:val="Nadpis1"/>
        <w:numPr>
          <w:ilvl w:val="0"/>
          <w:numId w:val="0"/>
        </w:numPr>
        <w:ind w:left="49" w:right="2575"/>
      </w:pPr>
      <w:r>
        <w:t xml:space="preserve">Název: Dětský domov, Praha 9 - Klánovice, Smržovská 77  </w:t>
      </w:r>
      <w:r>
        <w:tab/>
      </w:r>
      <w:r>
        <w:rPr>
          <w:b w:val="0"/>
        </w:rPr>
        <w:t xml:space="preserve">Sídlo: Smržovská 77, 190 14 Praha 9 - Klánovice </w:t>
      </w:r>
    </w:p>
    <w:p w14:paraId="5E7B3014" w14:textId="77777777" w:rsidR="001B093A" w:rsidRDefault="00000000">
      <w:pPr>
        <w:ind w:left="42" w:right="13"/>
      </w:pPr>
      <w:r>
        <w:t xml:space="preserve">IČO: 61389293  </w:t>
      </w:r>
    </w:p>
    <w:p w14:paraId="36F065E1" w14:textId="77777777" w:rsidR="001B093A" w:rsidRDefault="00000000">
      <w:pPr>
        <w:ind w:left="42" w:right="13"/>
      </w:pPr>
      <w:r>
        <w:t xml:space="preserve">IZO školy: 600027660 </w:t>
      </w:r>
    </w:p>
    <w:p w14:paraId="3F8130D2" w14:textId="77777777" w:rsidR="001B093A" w:rsidRDefault="00000000">
      <w:pPr>
        <w:ind w:left="42" w:right="13"/>
      </w:pPr>
      <w:r>
        <w:t xml:space="preserve">Mail: reditelka@ddklanovice.cz </w:t>
      </w:r>
    </w:p>
    <w:p w14:paraId="5A3AB816" w14:textId="77777777" w:rsidR="001B093A" w:rsidRDefault="00000000">
      <w:pPr>
        <w:ind w:left="42" w:right="13"/>
      </w:pPr>
      <w:r>
        <w:t xml:space="preserve">Zastoupená: Mgr. Danou Kuchtovou, ředitelkou </w:t>
      </w:r>
    </w:p>
    <w:p w14:paraId="19B50EFE" w14:textId="77777777" w:rsidR="001B093A" w:rsidRDefault="00000000">
      <w:pPr>
        <w:ind w:left="42" w:right="13"/>
      </w:pPr>
      <w:r>
        <w:t xml:space="preserve">Bankovní spojení: 19-4036560227/0100 </w:t>
      </w:r>
    </w:p>
    <w:p w14:paraId="520CE86F" w14:textId="77777777" w:rsidR="001B093A" w:rsidRDefault="00000000">
      <w:pPr>
        <w:spacing w:after="251"/>
        <w:ind w:left="42" w:right="6509"/>
      </w:pPr>
      <w:r>
        <w:t xml:space="preserve">(dále jen </w:t>
      </w:r>
      <w:r>
        <w:rPr>
          <w:b/>
        </w:rPr>
        <w:t xml:space="preserve">„Odběratel“) </w:t>
      </w:r>
      <w:r>
        <w:t xml:space="preserve"> na straně druhé  </w:t>
      </w:r>
    </w:p>
    <w:p w14:paraId="543DD313" w14:textId="77777777" w:rsidR="001B093A" w:rsidRDefault="00000000">
      <w:pPr>
        <w:ind w:left="42" w:right="13"/>
      </w:pPr>
      <w:r>
        <w:t>(Dodavatel s Odběratelem dále jen „</w:t>
      </w:r>
      <w:r>
        <w:rPr>
          <w:b/>
        </w:rPr>
        <w:t>Smluvní strany</w:t>
      </w:r>
      <w:r>
        <w:t xml:space="preserve">“, případně samostatně každá z nich též </w:t>
      </w:r>
    </w:p>
    <w:p w14:paraId="62D75731" w14:textId="77777777" w:rsidR="001B093A" w:rsidRDefault="00000000">
      <w:pPr>
        <w:spacing w:line="448" w:lineRule="auto"/>
        <w:ind w:left="42" w:right="3932"/>
      </w:pPr>
      <w:r>
        <w:t>„</w:t>
      </w:r>
      <w:r>
        <w:rPr>
          <w:b/>
        </w:rPr>
        <w:t>Smluvní strana</w:t>
      </w:r>
      <w:r>
        <w:t xml:space="preserve">“)  uzavírají níže uvedeného dne, měsíce a roku dle tento  </w:t>
      </w:r>
    </w:p>
    <w:p w14:paraId="7A38E417" w14:textId="77777777" w:rsidR="001B093A" w:rsidRDefault="00000000">
      <w:pPr>
        <w:spacing w:after="0" w:line="259" w:lineRule="auto"/>
        <w:ind w:left="26" w:firstLine="0"/>
        <w:jc w:val="left"/>
      </w:pPr>
      <w:r>
        <w:t xml:space="preserve"> </w:t>
      </w:r>
    </w:p>
    <w:p w14:paraId="739338C5" w14:textId="77777777" w:rsidR="001B093A" w:rsidRDefault="00000000">
      <w:pPr>
        <w:spacing w:after="549" w:line="240" w:lineRule="auto"/>
        <w:ind w:left="1468" w:right="1429" w:firstLine="0"/>
        <w:jc w:val="center"/>
      </w:pPr>
      <w:r>
        <w:rPr>
          <w:b/>
        </w:rPr>
        <w:t xml:space="preserve">Dodatek č. 1 ke Smlouvě o zajištění školního stravování </w:t>
      </w:r>
      <w:r>
        <w:t xml:space="preserve">(dále jen </w:t>
      </w:r>
      <w:r>
        <w:rPr>
          <w:b/>
        </w:rPr>
        <w:t>„Dodatek“):</w:t>
      </w:r>
      <w:r>
        <w:t xml:space="preserve"> </w:t>
      </w:r>
    </w:p>
    <w:p w14:paraId="71F5C57D" w14:textId="77777777" w:rsidR="001B093A" w:rsidRDefault="00000000">
      <w:pPr>
        <w:pStyle w:val="Nadpis1"/>
        <w:spacing w:after="247"/>
        <w:ind w:left="279" w:hanging="240"/>
      </w:pPr>
      <w:r>
        <w:t xml:space="preserve">ÚVODNÍ PROHLÁŠENÍ  </w:t>
      </w:r>
    </w:p>
    <w:p w14:paraId="7CA64A36" w14:textId="77777777" w:rsidR="001B093A" w:rsidRDefault="00000000">
      <w:pPr>
        <w:spacing w:after="249"/>
        <w:ind w:left="589" w:right="13" w:hanging="550"/>
      </w:pPr>
      <w:r>
        <w:t>1.1 Smluvní strany prohlašují, že mezi sebou uzavřely dne 29.8.2025 Smlouvu o zajištění školního stravování (dále jen „</w:t>
      </w:r>
      <w:r>
        <w:rPr>
          <w:b/>
        </w:rPr>
        <w:t>Smlouva</w:t>
      </w:r>
      <w:r>
        <w:t xml:space="preserve">“), na základě které dodává Dodavatel jídla pro oprávněné konzumenty Odběratele za podmínek vymezených v této Smlouvě. </w:t>
      </w:r>
    </w:p>
    <w:p w14:paraId="1279F8EC" w14:textId="77777777" w:rsidR="001B093A" w:rsidRDefault="00000000">
      <w:pPr>
        <w:spacing w:after="0" w:line="259" w:lineRule="auto"/>
        <w:ind w:left="54" w:firstLine="0"/>
        <w:jc w:val="left"/>
      </w:pPr>
      <w:r>
        <w:t xml:space="preserve"> </w:t>
      </w:r>
    </w:p>
    <w:p w14:paraId="6C4F4096" w14:textId="77777777" w:rsidR="001B093A" w:rsidRDefault="00000000">
      <w:pPr>
        <w:spacing w:after="423"/>
        <w:ind w:left="580" w:right="13" w:hanging="541"/>
      </w:pPr>
      <w:r>
        <w:t xml:space="preserve">1.2 S ohledem na legislativní změnu, kterou přináší s účinností od 1.1.2026 zákon č. 267/2025 Sb., kterým se mění zákon č. 561/2004 Sb., o předškolním, základním, středním, vyšším odborném a jiném vzdělávání (školský zákon), ve znění pozdějších předpisů, a některé další zákony a v souladu s aktuální úpravou zákona č. 306/1999 Sb. o poskytování dotací soukromým školám, předškolním a školským zařízením, sjednávají Smluvní strany tento Dodatek, který reflektuje změnu financování školního stravování.  </w:t>
      </w:r>
    </w:p>
    <w:p w14:paraId="376DA5F1" w14:textId="77777777" w:rsidR="001B093A" w:rsidRDefault="00000000">
      <w:pPr>
        <w:spacing w:after="274" w:line="259" w:lineRule="auto"/>
        <w:ind w:left="10" w:right="19" w:hanging="10"/>
        <w:jc w:val="center"/>
      </w:pPr>
      <w:r>
        <w:rPr>
          <w:sz w:val="22"/>
        </w:rPr>
        <w:t xml:space="preserve">1 </w:t>
      </w:r>
    </w:p>
    <w:p w14:paraId="0483D42A" w14:textId="77777777" w:rsidR="001B093A" w:rsidRDefault="00000000">
      <w:pPr>
        <w:pStyle w:val="Nadpis1"/>
        <w:spacing w:after="247"/>
        <w:ind w:left="279" w:hanging="240"/>
      </w:pPr>
      <w:r>
        <w:lastRenderedPageBreak/>
        <w:t xml:space="preserve">PŘEDMĚT DODATKU  </w:t>
      </w:r>
    </w:p>
    <w:p w14:paraId="506EF8EB" w14:textId="77777777" w:rsidR="001B093A" w:rsidRDefault="00000000">
      <w:pPr>
        <w:spacing w:after="252"/>
        <w:ind w:left="604" w:right="13" w:hanging="565"/>
      </w:pPr>
      <w:r>
        <w:t>2.1 Smluvní strany se dohodly na prodloužení Smlouvy o zajištění školního stravování (dále jen „</w:t>
      </w:r>
      <w:r>
        <w:rPr>
          <w:b/>
        </w:rPr>
        <w:t>Smlouva</w:t>
      </w:r>
      <w:r>
        <w:t xml:space="preserve">“)ze dne 29.8.2025, a to do 31.12.2026 </w:t>
      </w:r>
    </w:p>
    <w:p w14:paraId="4C5028E9" w14:textId="77777777" w:rsidR="001B093A" w:rsidRDefault="00000000">
      <w:pPr>
        <w:spacing w:after="249"/>
        <w:ind w:left="604" w:right="13" w:hanging="565"/>
      </w:pPr>
      <w:r>
        <w:t xml:space="preserve">2.2 Úhrada normativu </w:t>
      </w:r>
      <w:r>
        <w:rPr>
          <w:b/>
        </w:rPr>
        <w:t xml:space="preserve">na „Dítě, žák, student celodenně stravovaný ve školní jídelně, jemuž je poskytována večeře a alespoň 1 doplňkové jídlo“, bude nadále financována jako doposud. </w:t>
      </w:r>
      <w:r>
        <w:t xml:space="preserve">V souladu s normativy pro soukromé školství vyhlášenými Ministerstvem školství, mládeže a tělovýchovy, které je stanovilo v souladu se zákonem č. 306/1999 Sb., o poskytování dotací soukromým školám, předškolním a školským zařízením, ve znění pozdějších předpisů „Normativy neinvestičních výdajů regionálního školství pro účely poskytování dotací soukromému školství“, č.j. MSMT-64/2025-4, se Smluvní strany dohodly, že na období od </w:t>
      </w:r>
      <w:r>
        <w:rPr>
          <w:b/>
        </w:rPr>
        <w:t xml:space="preserve">1.1.2026 do 31.12.2026 si bude nárokovat </w:t>
      </w:r>
      <w:r>
        <w:t>Dodavatel. Dotace</w:t>
      </w:r>
      <w:r>
        <w:rPr>
          <w:b/>
        </w:rPr>
        <w:t xml:space="preserve"> je na přihlášeného žáka/studenta </w:t>
      </w:r>
      <w:r>
        <w:t>ke celodennímu /</w:t>
      </w:r>
      <w:r>
        <w:rPr>
          <w:b/>
        </w:rPr>
        <w:t>večeře a alespoň 1 doplňkové jídlo</w:t>
      </w:r>
      <w:r>
        <w:t xml:space="preserve"> / školnímu stravování ve školní jídelně Dodavatele.  </w:t>
      </w:r>
    </w:p>
    <w:p w14:paraId="3A3E4ECF" w14:textId="77777777" w:rsidR="001B093A" w:rsidRDefault="00000000">
      <w:pPr>
        <w:ind w:left="42" w:right="13"/>
      </w:pPr>
      <w:r>
        <w:t xml:space="preserve">2.3.   Pro další školní roky bude výše normativu stanovena mezi Smluvními stranami přílohou              k této Smlouvě, která bude odpovídat aktuální právní úpravě.“  </w:t>
      </w:r>
    </w:p>
    <w:p w14:paraId="03621EB7" w14:textId="77777777" w:rsidR="001B093A" w:rsidRDefault="00000000">
      <w:pPr>
        <w:spacing w:after="0" w:line="259" w:lineRule="auto"/>
        <w:ind w:left="32" w:firstLine="0"/>
        <w:jc w:val="left"/>
      </w:pPr>
      <w:r>
        <w:t xml:space="preserve"> </w:t>
      </w:r>
    </w:p>
    <w:p w14:paraId="6640F8D7" w14:textId="77777777" w:rsidR="001B093A" w:rsidRDefault="00000000">
      <w:pPr>
        <w:spacing w:after="615"/>
        <w:ind w:left="42" w:right="13"/>
      </w:pPr>
      <w:r>
        <w:t xml:space="preserve">2.4.  Smluvní strany se dohodly, že stravu mohou objednávat jak oprávnění strávníci </w:t>
      </w:r>
      <w:r>
        <w:rPr>
          <w:b/>
        </w:rPr>
        <w:t>„Dítě,           žák, student celodenně stravovaný ve školní jídelně, jemuž je poskytována večeře a          alespoň 1 doplňkové jídlo“,</w:t>
      </w:r>
      <w:r>
        <w:t xml:space="preserve">, tak </w:t>
      </w:r>
      <w:r>
        <w:rPr>
          <w:b/>
        </w:rPr>
        <w:t xml:space="preserve">zaměstnanci </w:t>
      </w:r>
      <w:r>
        <w:t xml:space="preserve">Odběratele. Fakturace za odebranou stravu           bude probíhat odděleně. </w:t>
      </w:r>
    </w:p>
    <w:p w14:paraId="6597504E" w14:textId="77777777" w:rsidR="001B093A" w:rsidRDefault="00000000">
      <w:pPr>
        <w:pStyle w:val="Nadpis1"/>
        <w:spacing w:after="221"/>
        <w:ind w:left="279" w:hanging="240"/>
      </w:pPr>
      <w:r>
        <w:t xml:space="preserve">USTANOVENÍ SPOLEČNÁ A ZÁVĚREČNÁ  </w:t>
      </w:r>
    </w:p>
    <w:p w14:paraId="78F0B85E" w14:textId="77777777" w:rsidR="001B093A" w:rsidRDefault="00000000">
      <w:pPr>
        <w:spacing w:after="224"/>
        <w:ind w:left="601" w:right="13" w:hanging="562"/>
      </w:pPr>
      <w:r>
        <w:t xml:space="preserve">3.1 Tento Dodatek je platný a účinný dnem 1.1.2026 a uzavírá se na dobu určitou, a to do 31.12.2026.  </w:t>
      </w:r>
    </w:p>
    <w:p w14:paraId="45DDEDE7" w14:textId="77777777" w:rsidR="001B093A" w:rsidRDefault="00000000">
      <w:pPr>
        <w:spacing w:after="224"/>
        <w:ind w:left="598" w:right="13" w:hanging="559"/>
      </w:pPr>
      <w:r>
        <w:t xml:space="preserve">3.2 Tento Dodatek je vyhotoven ve dvou stejnopisech, z nichž každá Smluvní strana obdrží po jednom stejnopisu.  </w:t>
      </w:r>
    </w:p>
    <w:p w14:paraId="6DFC8537" w14:textId="77777777" w:rsidR="001B093A" w:rsidRDefault="00000000">
      <w:pPr>
        <w:spacing w:after="235"/>
        <w:ind w:left="580" w:right="13" w:hanging="541"/>
      </w:pPr>
      <w:r>
        <w:t xml:space="preserve">3.3 Každá ze Smluvních stran prohlašuje, že tento Dodatek uzavírá svobodně a vážně, že považuje jeho obsah za určitý a srozumitelný a že jsou jí známy všechny skutečnosti, jež jsou pro jeho uzavření rozhodující.  </w:t>
      </w:r>
    </w:p>
    <w:p w14:paraId="0B8F8811" w14:textId="77777777" w:rsidR="001B093A" w:rsidRDefault="00000000">
      <w:pPr>
        <w:spacing w:after="232"/>
        <w:ind w:left="42" w:right="13"/>
      </w:pPr>
      <w:r>
        <w:t xml:space="preserve">V Čelákovicích dne 19.12.2025  </w:t>
      </w:r>
    </w:p>
    <w:p w14:paraId="1C63BC09" w14:textId="77777777" w:rsidR="001B093A" w:rsidRDefault="00000000">
      <w:pPr>
        <w:spacing w:after="0" w:line="259" w:lineRule="auto"/>
        <w:ind w:left="28" w:firstLine="0"/>
        <w:jc w:val="left"/>
      </w:pPr>
      <w:r>
        <w:t xml:space="preserve"> </w:t>
      </w:r>
    </w:p>
    <w:p w14:paraId="3CB7445F" w14:textId="77777777" w:rsidR="004D1349" w:rsidRDefault="00000000">
      <w:pPr>
        <w:ind w:left="42" w:right="719"/>
      </w:pPr>
      <w:r>
        <w:t xml:space="preserve">Za Dodavatele                                                                  Za Odběratele  </w:t>
      </w:r>
    </w:p>
    <w:p w14:paraId="3931602A" w14:textId="2D481C23" w:rsidR="001B093A" w:rsidRDefault="00000000">
      <w:pPr>
        <w:ind w:left="42" w:right="719"/>
      </w:pPr>
      <w:r>
        <w:rPr>
          <w:b/>
        </w:rPr>
        <w:t xml:space="preserve">EKOLANDIA, školní catering,                                     Dětský domov,  </w:t>
      </w:r>
    </w:p>
    <w:p w14:paraId="3642FC42" w14:textId="77777777" w:rsidR="001B093A" w:rsidRDefault="00000000">
      <w:pPr>
        <w:spacing w:after="537"/>
        <w:ind w:hanging="10"/>
        <w:jc w:val="left"/>
      </w:pPr>
      <w:r>
        <w:rPr>
          <w:b/>
        </w:rPr>
        <w:t xml:space="preserve">základní umělecká škola                                                Praha 9 - Klánovice, Smržovská 77 a mateřská škola s.r.o.  </w:t>
      </w:r>
    </w:p>
    <w:p w14:paraId="42D43104" w14:textId="77777777" w:rsidR="001B093A" w:rsidRDefault="00000000">
      <w:pPr>
        <w:ind w:left="42" w:right="13"/>
      </w:pPr>
      <w:r>
        <w:t xml:space="preserve">____________________________                                _____________________________  Mgr. Jana </w:t>
      </w:r>
      <w:proofErr w:type="spellStart"/>
      <w:r>
        <w:t>Bocek</w:t>
      </w:r>
      <w:proofErr w:type="spellEnd"/>
      <w:r>
        <w:t xml:space="preserve"> </w:t>
      </w:r>
      <w:proofErr w:type="spellStart"/>
      <w:r>
        <w:t>Teichertová</w:t>
      </w:r>
      <w:proofErr w:type="spellEnd"/>
      <w:r>
        <w:t xml:space="preserve">, jednatelka                      Mgr. Dana Kuchtová, Ředitelka </w:t>
      </w:r>
    </w:p>
    <w:p w14:paraId="61693367" w14:textId="77777777" w:rsidR="001B093A" w:rsidRDefault="00000000">
      <w:pPr>
        <w:spacing w:after="0" w:line="259" w:lineRule="auto"/>
        <w:ind w:left="30" w:firstLine="0"/>
        <w:jc w:val="left"/>
      </w:pPr>
      <w:r>
        <w:t xml:space="preserve"> </w:t>
      </w:r>
    </w:p>
    <w:p w14:paraId="1BE5E52A" w14:textId="77777777" w:rsidR="001B093A" w:rsidRDefault="00000000">
      <w:pPr>
        <w:spacing w:after="1166" w:line="259" w:lineRule="auto"/>
        <w:ind w:left="30" w:firstLine="0"/>
        <w:jc w:val="left"/>
      </w:pPr>
      <w:r>
        <w:t xml:space="preserve"> </w:t>
      </w:r>
    </w:p>
    <w:p w14:paraId="5D954191" w14:textId="77777777" w:rsidR="001B093A" w:rsidRDefault="00000000">
      <w:pPr>
        <w:spacing w:after="274" w:line="259" w:lineRule="auto"/>
        <w:ind w:left="10" w:right="19" w:hanging="10"/>
        <w:jc w:val="center"/>
      </w:pPr>
      <w:r>
        <w:rPr>
          <w:sz w:val="22"/>
        </w:rPr>
        <w:lastRenderedPageBreak/>
        <w:t xml:space="preserve">2 </w:t>
      </w:r>
    </w:p>
    <w:sectPr w:rsidR="001B093A">
      <w:pgSz w:w="11904" w:h="16840"/>
      <w:pgMar w:top="1463" w:right="1382" w:bottom="605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10079"/>
    <w:multiLevelType w:val="hybridMultilevel"/>
    <w:tmpl w:val="95F8DDAE"/>
    <w:lvl w:ilvl="0" w:tplc="D8F84092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2BC60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440A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E5AB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2935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6DF06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26DBA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07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AADD4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97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3A"/>
    <w:rsid w:val="001B093A"/>
    <w:rsid w:val="004D1349"/>
    <w:rsid w:val="00BF71AA"/>
    <w:rsid w:val="00C5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D2501"/>
  <w15:docId w15:val="{8E50F1B1-B6D1-4341-9FF4-057A3660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49" w:lineRule="auto"/>
      <w:ind w:left="49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" w:line="249" w:lineRule="auto"/>
      <w:ind w:left="11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DODATEK_1_ NORMATIV Dětský domov Praha 9</dc:title>
  <dc:subject/>
  <dc:creator>jana.teichertova</dc:creator>
  <cp:keywords/>
  <cp:lastModifiedBy>Danu Kucht</cp:lastModifiedBy>
  <cp:revision>3</cp:revision>
  <dcterms:created xsi:type="dcterms:W3CDTF">2025-12-23T19:59:00Z</dcterms:created>
  <dcterms:modified xsi:type="dcterms:W3CDTF">2025-12-23T20:01:00Z</dcterms:modified>
</cp:coreProperties>
</file>