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85551" w14:textId="77777777" w:rsidR="00455539" w:rsidRDefault="00455539">
      <w:pPr>
        <w:pStyle w:val="Zkladntext"/>
        <w:rPr>
          <w:rFonts w:ascii="Times New Roman"/>
        </w:rPr>
      </w:pPr>
    </w:p>
    <w:p w14:paraId="595DDAF7" w14:textId="77777777" w:rsidR="00455539" w:rsidRDefault="00455539">
      <w:pPr>
        <w:pStyle w:val="Zkladntext"/>
        <w:spacing w:before="35"/>
        <w:rPr>
          <w:rFonts w:ascii="Times New Roman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4655"/>
        <w:gridCol w:w="1425"/>
        <w:gridCol w:w="1970"/>
      </w:tblGrid>
      <w:tr w:rsidR="00455539" w14:paraId="6F973729" w14:textId="77777777">
        <w:trPr>
          <w:trHeight w:val="360"/>
        </w:trPr>
        <w:tc>
          <w:tcPr>
            <w:tcW w:w="1880" w:type="dxa"/>
            <w:vMerge w:val="restart"/>
            <w:shd w:val="clear" w:color="auto" w:fill="D7D7D7"/>
          </w:tcPr>
          <w:p w14:paraId="00A62E12" w14:textId="77777777" w:rsidR="00455539" w:rsidRDefault="00455539">
            <w:pPr>
              <w:pStyle w:val="TableParagraph"/>
              <w:spacing w:before="104"/>
              <w:rPr>
                <w:rFonts w:ascii="Times New Roman"/>
                <w:sz w:val="18"/>
              </w:rPr>
            </w:pPr>
          </w:p>
          <w:p w14:paraId="02421114" w14:textId="77777777" w:rsidR="00455539" w:rsidRDefault="004366A8">
            <w:pPr>
              <w:pStyle w:val="TableParagraph"/>
              <w:ind w:left="15"/>
              <w:rPr>
                <w:b/>
                <w:sz w:val="18"/>
              </w:rPr>
            </w:pPr>
            <w:r>
              <w:rPr>
                <w:b/>
                <w:spacing w:val="-9"/>
                <w:sz w:val="18"/>
              </w:rPr>
              <w:t>Rámcová</w:t>
            </w:r>
            <w:r>
              <w:rPr>
                <w:b/>
                <w:spacing w:val="-2"/>
                <w:sz w:val="18"/>
              </w:rPr>
              <w:t xml:space="preserve"> smlouva</w:t>
            </w:r>
          </w:p>
        </w:tc>
        <w:tc>
          <w:tcPr>
            <w:tcW w:w="4655" w:type="dxa"/>
            <w:vMerge w:val="restart"/>
            <w:shd w:val="clear" w:color="auto" w:fill="D7D7D7"/>
          </w:tcPr>
          <w:p w14:paraId="3B95EA02" w14:textId="77777777" w:rsidR="00455539" w:rsidRDefault="00455539">
            <w:pPr>
              <w:pStyle w:val="TableParagraph"/>
              <w:spacing w:before="16"/>
              <w:rPr>
                <w:rFonts w:ascii="Times New Roman"/>
                <w:sz w:val="15"/>
              </w:rPr>
            </w:pPr>
          </w:p>
          <w:p w14:paraId="013F277B" w14:textId="77777777" w:rsidR="00455539" w:rsidRDefault="004366A8">
            <w:pPr>
              <w:pStyle w:val="TableParagraph"/>
              <w:spacing w:before="1"/>
              <w:ind w:left="5"/>
              <w:rPr>
                <w:sz w:val="15"/>
              </w:rPr>
            </w:pPr>
            <w:r>
              <w:rPr>
                <w:sz w:val="15"/>
              </w:rPr>
              <w:t>RÁMCOVÁ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DOHODA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POSKYTOVÁNÍ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PORADENSKÝCH</w:t>
            </w:r>
          </w:p>
          <w:p w14:paraId="6EDA4F41" w14:textId="77777777" w:rsidR="00455539" w:rsidRDefault="004366A8">
            <w:pPr>
              <w:pStyle w:val="TableParagraph"/>
              <w:spacing w:before="17"/>
              <w:ind w:left="5"/>
              <w:rPr>
                <w:sz w:val="15"/>
              </w:rPr>
            </w:pPr>
            <w:r>
              <w:rPr>
                <w:spacing w:val="-2"/>
                <w:sz w:val="15"/>
              </w:rPr>
              <w:t>SLUŽEB</w:t>
            </w:r>
          </w:p>
        </w:tc>
        <w:tc>
          <w:tcPr>
            <w:tcW w:w="1425" w:type="dxa"/>
            <w:shd w:val="clear" w:color="auto" w:fill="D7D7D7"/>
          </w:tcPr>
          <w:p w14:paraId="481F6BF2" w14:textId="77777777" w:rsidR="00455539" w:rsidRDefault="004366A8">
            <w:pPr>
              <w:pStyle w:val="TableParagraph"/>
              <w:spacing w:before="99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Ze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dne:</w:t>
            </w:r>
          </w:p>
        </w:tc>
        <w:tc>
          <w:tcPr>
            <w:tcW w:w="1970" w:type="dxa"/>
            <w:shd w:val="clear" w:color="auto" w:fill="D7D7D7"/>
          </w:tcPr>
          <w:p w14:paraId="787D078A" w14:textId="77777777" w:rsidR="00455539" w:rsidRDefault="004366A8">
            <w:pPr>
              <w:pStyle w:val="TableParagraph"/>
              <w:spacing w:before="99"/>
              <w:ind w:left="15"/>
              <w:rPr>
                <w:b/>
                <w:sz w:val="15"/>
              </w:rPr>
            </w:pPr>
            <w:r>
              <w:rPr>
                <w:b/>
                <w:sz w:val="15"/>
              </w:rPr>
              <w:t>ID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Smlouvy:</w:t>
            </w:r>
          </w:p>
        </w:tc>
      </w:tr>
      <w:tr w:rsidR="00455539" w14:paraId="58A1ED89" w14:textId="77777777">
        <w:trPr>
          <w:trHeight w:val="360"/>
        </w:trPr>
        <w:tc>
          <w:tcPr>
            <w:tcW w:w="1880" w:type="dxa"/>
            <w:vMerge/>
            <w:tcBorders>
              <w:top w:val="nil"/>
            </w:tcBorders>
            <w:shd w:val="clear" w:color="auto" w:fill="D7D7D7"/>
          </w:tcPr>
          <w:p w14:paraId="172C0DAB" w14:textId="77777777" w:rsidR="00455539" w:rsidRDefault="00455539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  <w:vMerge/>
            <w:tcBorders>
              <w:top w:val="nil"/>
            </w:tcBorders>
            <w:shd w:val="clear" w:color="auto" w:fill="D7D7D7"/>
          </w:tcPr>
          <w:p w14:paraId="101510A5" w14:textId="77777777" w:rsidR="00455539" w:rsidRDefault="00455539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shd w:val="clear" w:color="auto" w:fill="D7D7D7"/>
          </w:tcPr>
          <w:p w14:paraId="132C5446" w14:textId="77777777" w:rsidR="00455539" w:rsidRDefault="004366A8">
            <w:pPr>
              <w:pStyle w:val="TableParagraph"/>
              <w:spacing w:before="9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21.07.2023</w:t>
            </w:r>
          </w:p>
        </w:tc>
        <w:tc>
          <w:tcPr>
            <w:tcW w:w="1970" w:type="dxa"/>
            <w:shd w:val="clear" w:color="auto" w:fill="D7D7D7"/>
          </w:tcPr>
          <w:p w14:paraId="26A9BC1A" w14:textId="77777777" w:rsidR="00455539" w:rsidRDefault="004366A8">
            <w:pPr>
              <w:pStyle w:val="TableParagraph"/>
              <w:spacing w:before="99"/>
              <w:ind w:left="15"/>
              <w:rPr>
                <w:sz w:val="15"/>
              </w:rPr>
            </w:pPr>
            <w:r>
              <w:rPr>
                <w:spacing w:val="-2"/>
                <w:sz w:val="15"/>
              </w:rPr>
              <w:t>SML/2023/00353</w:t>
            </w:r>
          </w:p>
        </w:tc>
      </w:tr>
      <w:tr w:rsidR="00455539" w14:paraId="1F872F58" w14:textId="77777777">
        <w:trPr>
          <w:trHeight w:val="365"/>
        </w:trPr>
        <w:tc>
          <w:tcPr>
            <w:tcW w:w="1880" w:type="dxa"/>
            <w:vMerge w:val="restart"/>
            <w:shd w:val="clear" w:color="auto" w:fill="D7D7D7"/>
          </w:tcPr>
          <w:p w14:paraId="57229488" w14:textId="77777777" w:rsidR="00455539" w:rsidRDefault="00455539">
            <w:pPr>
              <w:pStyle w:val="TableParagraph"/>
              <w:rPr>
                <w:rFonts w:ascii="Times New Roman"/>
                <w:sz w:val="18"/>
              </w:rPr>
            </w:pPr>
          </w:p>
          <w:p w14:paraId="64A91798" w14:textId="77777777" w:rsidR="00455539" w:rsidRDefault="00455539">
            <w:pPr>
              <w:pStyle w:val="TableParagraph"/>
              <w:rPr>
                <w:rFonts w:ascii="Times New Roman"/>
                <w:sz w:val="18"/>
              </w:rPr>
            </w:pPr>
          </w:p>
          <w:p w14:paraId="45FB1B87" w14:textId="77777777" w:rsidR="00455539" w:rsidRDefault="00455539">
            <w:pPr>
              <w:pStyle w:val="TableParagraph"/>
              <w:rPr>
                <w:rFonts w:ascii="Times New Roman"/>
                <w:sz w:val="18"/>
              </w:rPr>
            </w:pPr>
          </w:p>
          <w:p w14:paraId="4D5BE6CE" w14:textId="77777777" w:rsidR="00455539" w:rsidRDefault="00455539">
            <w:pPr>
              <w:pStyle w:val="TableParagraph"/>
              <w:rPr>
                <w:rFonts w:ascii="Times New Roman"/>
                <w:sz w:val="18"/>
              </w:rPr>
            </w:pPr>
          </w:p>
          <w:p w14:paraId="59B241BA" w14:textId="77777777" w:rsidR="00455539" w:rsidRDefault="00455539">
            <w:pPr>
              <w:pStyle w:val="TableParagraph"/>
              <w:spacing w:before="146"/>
              <w:rPr>
                <w:rFonts w:ascii="Times New Roman"/>
                <w:sz w:val="18"/>
              </w:rPr>
            </w:pPr>
          </w:p>
          <w:p w14:paraId="2690750F" w14:textId="77777777" w:rsidR="00455539" w:rsidRDefault="004366A8">
            <w:pPr>
              <w:pStyle w:val="TableParagraph"/>
              <w:ind w:lef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Dodatek</w:t>
            </w:r>
          </w:p>
        </w:tc>
        <w:tc>
          <w:tcPr>
            <w:tcW w:w="4655" w:type="dxa"/>
            <w:shd w:val="clear" w:color="auto" w:fill="D7D7D7"/>
          </w:tcPr>
          <w:p w14:paraId="0EE776ED" w14:textId="77777777" w:rsidR="00455539" w:rsidRDefault="004366A8">
            <w:pPr>
              <w:pStyle w:val="TableParagraph"/>
              <w:spacing w:before="99"/>
              <w:ind w:lef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Dodatek:</w:t>
            </w:r>
          </w:p>
        </w:tc>
        <w:tc>
          <w:tcPr>
            <w:tcW w:w="1425" w:type="dxa"/>
            <w:shd w:val="clear" w:color="auto" w:fill="D7D7D7"/>
          </w:tcPr>
          <w:p w14:paraId="60CA1798" w14:textId="77777777" w:rsidR="00455539" w:rsidRDefault="004366A8">
            <w:pPr>
              <w:pStyle w:val="TableParagraph"/>
              <w:spacing w:before="99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Ze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dne:</w:t>
            </w:r>
          </w:p>
        </w:tc>
        <w:tc>
          <w:tcPr>
            <w:tcW w:w="1970" w:type="dxa"/>
            <w:shd w:val="clear" w:color="auto" w:fill="D7D7D7"/>
          </w:tcPr>
          <w:p w14:paraId="43F81695" w14:textId="77777777" w:rsidR="00455539" w:rsidRDefault="004366A8">
            <w:pPr>
              <w:pStyle w:val="TableParagraph"/>
              <w:spacing w:before="99"/>
              <w:ind w:left="15"/>
              <w:rPr>
                <w:b/>
                <w:sz w:val="15"/>
              </w:rPr>
            </w:pPr>
            <w:r>
              <w:rPr>
                <w:b/>
                <w:sz w:val="15"/>
              </w:rPr>
              <w:t>ID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Smlouvy:</w:t>
            </w:r>
          </w:p>
        </w:tc>
      </w:tr>
      <w:tr w:rsidR="00455539" w14:paraId="72A037DD" w14:textId="77777777">
        <w:trPr>
          <w:trHeight w:val="555"/>
        </w:trPr>
        <w:tc>
          <w:tcPr>
            <w:tcW w:w="1880" w:type="dxa"/>
            <w:vMerge/>
            <w:tcBorders>
              <w:top w:val="nil"/>
            </w:tcBorders>
            <w:shd w:val="clear" w:color="auto" w:fill="D7D7D7"/>
          </w:tcPr>
          <w:p w14:paraId="202FF4F3" w14:textId="77777777" w:rsidR="00455539" w:rsidRDefault="00455539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  <w:shd w:val="clear" w:color="auto" w:fill="D7D7D7"/>
          </w:tcPr>
          <w:p w14:paraId="6AD4C7AC" w14:textId="77777777" w:rsidR="00455539" w:rsidRDefault="004366A8">
            <w:pPr>
              <w:pStyle w:val="TableParagraph"/>
              <w:spacing w:before="84"/>
              <w:ind w:left="5"/>
              <w:rPr>
                <w:sz w:val="15"/>
              </w:rPr>
            </w:pPr>
            <w:r>
              <w:rPr>
                <w:sz w:val="15"/>
              </w:rPr>
              <w:t>DODATEK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Č.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K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RÁMCOVÉ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DOHODĚ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POSKYTOVÁNÍ</w:t>
            </w:r>
          </w:p>
          <w:p w14:paraId="7FFCF091" w14:textId="77777777" w:rsidR="00455539" w:rsidRDefault="004366A8">
            <w:pPr>
              <w:pStyle w:val="TableParagraph"/>
              <w:spacing w:before="38"/>
              <w:ind w:left="5"/>
              <w:rPr>
                <w:sz w:val="15"/>
              </w:rPr>
            </w:pPr>
            <w:r>
              <w:rPr>
                <w:sz w:val="15"/>
              </w:rPr>
              <w:t>PORADENSKÝCH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SLUŽEB</w:t>
            </w:r>
          </w:p>
        </w:tc>
        <w:tc>
          <w:tcPr>
            <w:tcW w:w="1425" w:type="dxa"/>
            <w:shd w:val="clear" w:color="auto" w:fill="D7D7D7"/>
          </w:tcPr>
          <w:p w14:paraId="25A5D7D9" w14:textId="77777777" w:rsidR="00455539" w:rsidRDefault="00455539">
            <w:pPr>
              <w:pStyle w:val="TableParagraph"/>
              <w:spacing w:before="71"/>
              <w:rPr>
                <w:rFonts w:ascii="Times New Roman"/>
                <w:sz w:val="15"/>
              </w:rPr>
            </w:pPr>
          </w:p>
          <w:p w14:paraId="66566C55" w14:textId="77777777" w:rsidR="00455539" w:rsidRDefault="004366A8"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01.11.2023</w:t>
            </w:r>
          </w:p>
        </w:tc>
        <w:tc>
          <w:tcPr>
            <w:tcW w:w="1970" w:type="dxa"/>
            <w:shd w:val="clear" w:color="auto" w:fill="D7D7D7"/>
          </w:tcPr>
          <w:p w14:paraId="1C86E42E" w14:textId="77777777" w:rsidR="00455539" w:rsidRDefault="00455539">
            <w:pPr>
              <w:pStyle w:val="TableParagraph"/>
              <w:spacing w:before="71"/>
              <w:rPr>
                <w:rFonts w:ascii="Times New Roman"/>
                <w:sz w:val="15"/>
              </w:rPr>
            </w:pPr>
          </w:p>
          <w:p w14:paraId="7DEC7061" w14:textId="77777777" w:rsidR="00455539" w:rsidRDefault="004366A8">
            <w:pPr>
              <w:pStyle w:val="TableParagraph"/>
              <w:spacing w:before="1"/>
              <w:ind w:left="15"/>
              <w:rPr>
                <w:sz w:val="15"/>
              </w:rPr>
            </w:pPr>
            <w:r>
              <w:rPr>
                <w:spacing w:val="-4"/>
                <w:sz w:val="15"/>
              </w:rPr>
              <w:t>SML/2023/00353-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455539" w14:paraId="580802C3" w14:textId="77777777">
        <w:trPr>
          <w:trHeight w:val="575"/>
        </w:trPr>
        <w:tc>
          <w:tcPr>
            <w:tcW w:w="1880" w:type="dxa"/>
            <w:vMerge/>
            <w:tcBorders>
              <w:top w:val="nil"/>
            </w:tcBorders>
            <w:shd w:val="clear" w:color="auto" w:fill="D7D7D7"/>
          </w:tcPr>
          <w:p w14:paraId="078C1871" w14:textId="77777777" w:rsidR="00455539" w:rsidRDefault="00455539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  <w:shd w:val="clear" w:color="auto" w:fill="D7D7D7"/>
          </w:tcPr>
          <w:p w14:paraId="249263F8" w14:textId="77777777" w:rsidR="00455539" w:rsidRDefault="004366A8">
            <w:pPr>
              <w:pStyle w:val="TableParagraph"/>
              <w:spacing w:before="99"/>
              <w:ind w:left="5"/>
              <w:rPr>
                <w:sz w:val="15"/>
              </w:rPr>
            </w:pPr>
            <w:r>
              <w:rPr>
                <w:sz w:val="15"/>
              </w:rPr>
              <w:t>DODATEK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Č.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K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RÁMCOVÉ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DOHODĚ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POSKYTOVÁNÍ</w:t>
            </w:r>
          </w:p>
          <w:p w14:paraId="1F11EE6C" w14:textId="77777777" w:rsidR="00455539" w:rsidRDefault="004366A8">
            <w:pPr>
              <w:pStyle w:val="TableParagraph"/>
              <w:spacing w:before="28"/>
              <w:ind w:left="5"/>
              <w:rPr>
                <w:sz w:val="15"/>
              </w:rPr>
            </w:pPr>
            <w:r>
              <w:rPr>
                <w:sz w:val="15"/>
              </w:rPr>
              <w:t>PORADENSKÝCH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SLUŽEB</w:t>
            </w:r>
          </w:p>
        </w:tc>
        <w:tc>
          <w:tcPr>
            <w:tcW w:w="1425" w:type="dxa"/>
            <w:shd w:val="clear" w:color="auto" w:fill="D7D7D7"/>
          </w:tcPr>
          <w:p w14:paraId="0DF46A19" w14:textId="77777777" w:rsidR="00455539" w:rsidRDefault="00455539">
            <w:pPr>
              <w:pStyle w:val="TableParagraph"/>
              <w:spacing w:before="86"/>
              <w:rPr>
                <w:rFonts w:ascii="Times New Roman"/>
                <w:sz w:val="15"/>
              </w:rPr>
            </w:pPr>
          </w:p>
          <w:p w14:paraId="7496F1C8" w14:textId="77777777" w:rsidR="00455539" w:rsidRDefault="004366A8"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05.11.2024</w:t>
            </w:r>
          </w:p>
        </w:tc>
        <w:tc>
          <w:tcPr>
            <w:tcW w:w="1970" w:type="dxa"/>
            <w:shd w:val="clear" w:color="auto" w:fill="D7D7D7"/>
          </w:tcPr>
          <w:p w14:paraId="5DC68868" w14:textId="77777777" w:rsidR="00455539" w:rsidRDefault="00455539">
            <w:pPr>
              <w:pStyle w:val="TableParagraph"/>
              <w:spacing w:before="86"/>
              <w:rPr>
                <w:rFonts w:ascii="Times New Roman"/>
                <w:sz w:val="15"/>
              </w:rPr>
            </w:pPr>
          </w:p>
          <w:p w14:paraId="246BD646" w14:textId="77777777" w:rsidR="00455539" w:rsidRDefault="004366A8">
            <w:pPr>
              <w:pStyle w:val="TableParagraph"/>
              <w:spacing w:before="1"/>
              <w:ind w:left="15"/>
              <w:rPr>
                <w:sz w:val="15"/>
              </w:rPr>
            </w:pPr>
            <w:r>
              <w:rPr>
                <w:spacing w:val="-4"/>
                <w:sz w:val="15"/>
              </w:rPr>
              <w:t>SML/2023/00353-</w:t>
            </w:r>
            <w:r>
              <w:rPr>
                <w:spacing w:val="-10"/>
                <w:sz w:val="15"/>
              </w:rPr>
              <w:t>2</w:t>
            </w:r>
          </w:p>
        </w:tc>
      </w:tr>
      <w:tr w:rsidR="00455539" w14:paraId="5B6DA4C1" w14:textId="77777777">
        <w:trPr>
          <w:trHeight w:val="555"/>
        </w:trPr>
        <w:tc>
          <w:tcPr>
            <w:tcW w:w="1880" w:type="dxa"/>
            <w:vMerge/>
            <w:tcBorders>
              <w:top w:val="nil"/>
            </w:tcBorders>
            <w:shd w:val="clear" w:color="auto" w:fill="D7D7D7"/>
          </w:tcPr>
          <w:p w14:paraId="465EC9AF" w14:textId="77777777" w:rsidR="00455539" w:rsidRDefault="00455539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  <w:shd w:val="clear" w:color="auto" w:fill="D7D7D7"/>
          </w:tcPr>
          <w:p w14:paraId="3D6C060E" w14:textId="77777777" w:rsidR="00455539" w:rsidRDefault="004366A8">
            <w:pPr>
              <w:pStyle w:val="TableParagraph"/>
              <w:spacing w:before="84"/>
              <w:ind w:left="5"/>
              <w:rPr>
                <w:sz w:val="15"/>
              </w:rPr>
            </w:pPr>
            <w:r>
              <w:rPr>
                <w:sz w:val="15"/>
              </w:rPr>
              <w:t>DODATEK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Č.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K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RÁMCOVÉ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DOHODĚ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POSKYTOVÁNÍ</w:t>
            </w:r>
          </w:p>
          <w:p w14:paraId="74312BDD" w14:textId="77777777" w:rsidR="00455539" w:rsidRDefault="004366A8">
            <w:pPr>
              <w:pStyle w:val="TableParagraph"/>
              <w:spacing w:before="38"/>
              <w:ind w:left="5"/>
              <w:rPr>
                <w:sz w:val="15"/>
              </w:rPr>
            </w:pPr>
            <w:r>
              <w:rPr>
                <w:sz w:val="15"/>
              </w:rPr>
              <w:t>PORADENSKÝCH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SLUŽEB</w:t>
            </w:r>
          </w:p>
        </w:tc>
        <w:tc>
          <w:tcPr>
            <w:tcW w:w="1425" w:type="dxa"/>
            <w:shd w:val="clear" w:color="auto" w:fill="D7D7D7"/>
          </w:tcPr>
          <w:p w14:paraId="1D6CA2E4" w14:textId="77777777" w:rsidR="00455539" w:rsidRDefault="00455539">
            <w:pPr>
              <w:pStyle w:val="TableParagraph"/>
              <w:spacing w:before="71"/>
              <w:rPr>
                <w:rFonts w:ascii="Times New Roman"/>
                <w:sz w:val="15"/>
              </w:rPr>
            </w:pPr>
          </w:p>
          <w:p w14:paraId="6BB1C3FE" w14:textId="77777777" w:rsidR="00455539" w:rsidRDefault="004366A8"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23.04.2025</w:t>
            </w:r>
          </w:p>
        </w:tc>
        <w:tc>
          <w:tcPr>
            <w:tcW w:w="1970" w:type="dxa"/>
            <w:shd w:val="clear" w:color="auto" w:fill="D7D7D7"/>
          </w:tcPr>
          <w:p w14:paraId="1DB8C5D6" w14:textId="77777777" w:rsidR="00455539" w:rsidRDefault="00455539">
            <w:pPr>
              <w:pStyle w:val="TableParagraph"/>
              <w:spacing w:before="71"/>
              <w:rPr>
                <w:rFonts w:ascii="Times New Roman"/>
                <w:sz w:val="15"/>
              </w:rPr>
            </w:pPr>
          </w:p>
          <w:p w14:paraId="548A5F0F" w14:textId="77777777" w:rsidR="00455539" w:rsidRDefault="004366A8">
            <w:pPr>
              <w:pStyle w:val="TableParagraph"/>
              <w:spacing w:before="1"/>
              <w:ind w:left="15"/>
              <w:rPr>
                <w:sz w:val="15"/>
              </w:rPr>
            </w:pPr>
            <w:r>
              <w:rPr>
                <w:spacing w:val="-4"/>
                <w:sz w:val="15"/>
              </w:rPr>
              <w:t>SML/2023/00353-</w:t>
            </w:r>
            <w:r>
              <w:rPr>
                <w:spacing w:val="-10"/>
                <w:sz w:val="15"/>
              </w:rPr>
              <w:t>3</w:t>
            </w:r>
          </w:p>
        </w:tc>
      </w:tr>
      <w:tr w:rsidR="00455539" w14:paraId="7A0B85F0" w14:textId="77777777">
        <w:trPr>
          <w:trHeight w:val="160"/>
        </w:trPr>
        <w:tc>
          <w:tcPr>
            <w:tcW w:w="1880" w:type="dxa"/>
            <w:vMerge/>
            <w:tcBorders>
              <w:top w:val="nil"/>
            </w:tcBorders>
            <w:shd w:val="clear" w:color="auto" w:fill="D7D7D7"/>
          </w:tcPr>
          <w:p w14:paraId="185665F2" w14:textId="77777777" w:rsidR="00455539" w:rsidRDefault="00455539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  <w:shd w:val="clear" w:color="auto" w:fill="D7D7D7"/>
          </w:tcPr>
          <w:p w14:paraId="4591A29F" w14:textId="77777777" w:rsidR="00455539" w:rsidRDefault="0045553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5" w:type="dxa"/>
            <w:shd w:val="clear" w:color="auto" w:fill="D7D7D7"/>
          </w:tcPr>
          <w:p w14:paraId="7F187FF4" w14:textId="77777777" w:rsidR="00455539" w:rsidRDefault="0045553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70" w:type="dxa"/>
            <w:shd w:val="clear" w:color="auto" w:fill="D7D7D7"/>
          </w:tcPr>
          <w:p w14:paraId="69F1BDCE" w14:textId="77777777" w:rsidR="00455539" w:rsidRDefault="0045553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5539" w14:paraId="44B0F094" w14:textId="77777777">
        <w:trPr>
          <w:trHeight w:val="360"/>
        </w:trPr>
        <w:tc>
          <w:tcPr>
            <w:tcW w:w="1880" w:type="dxa"/>
            <w:vMerge w:val="restart"/>
            <w:shd w:val="clear" w:color="auto" w:fill="D7D7D7"/>
          </w:tcPr>
          <w:p w14:paraId="271E3CED" w14:textId="77777777" w:rsidR="00455539" w:rsidRDefault="004366A8">
            <w:pPr>
              <w:pStyle w:val="TableParagraph"/>
              <w:spacing w:before="131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Dílčí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smlouva</w:t>
            </w:r>
          </w:p>
          <w:p w14:paraId="4E1429C9" w14:textId="77777777" w:rsidR="00455539" w:rsidRDefault="004366A8">
            <w:pPr>
              <w:pStyle w:val="TableParagraph"/>
              <w:spacing w:before="33"/>
              <w:ind w:lef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/Objednávka</w:t>
            </w:r>
          </w:p>
        </w:tc>
        <w:tc>
          <w:tcPr>
            <w:tcW w:w="4655" w:type="dxa"/>
            <w:vMerge w:val="restart"/>
            <w:shd w:val="clear" w:color="auto" w:fill="D7D7D7"/>
          </w:tcPr>
          <w:p w14:paraId="7693EE1D" w14:textId="77777777" w:rsidR="00455539" w:rsidRDefault="00455539">
            <w:pPr>
              <w:pStyle w:val="TableParagraph"/>
              <w:spacing w:before="6"/>
              <w:rPr>
                <w:rFonts w:ascii="Times New Roman"/>
                <w:sz w:val="15"/>
              </w:rPr>
            </w:pPr>
          </w:p>
          <w:p w14:paraId="2422D688" w14:textId="77777777" w:rsidR="00455539" w:rsidRDefault="004366A8">
            <w:pPr>
              <w:pStyle w:val="TableParagraph"/>
              <w:spacing w:before="1"/>
              <w:ind w:left="5"/>
              <w:rPr>
                <w:sz w:val="15"/>
              </w:rPr>
            </w:pPr>
            <w:r>
              <w:rPr>
                <w:sz w:val="15"/>
              </w:rPr>
              <w:t>DÍLČÍ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SMLOUVA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Č.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29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POSKYTOVÁNÍ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PORADENSKÝCH</w:t>
            </w:r>
          </w:p>
          <w:p w14:paraId="678CECF4" w14:textId="77777777" w:rsidR="00455539" w:rsidRDefault="004366A8">
            <w:pPr>
              <w:pStyle w:val="TableParagraph"/>
              <w:spacing w:before="27"/>
              <w:ind w:left="5"/>
              <w:rPr>
                <w:sz w:val="15"/>
              </w:rPr>
            </w:pPr>
            <w:r>
              <w:rPr>
                <w:spacing w:val="-2"/>
                <w:sz w:val="15"/>
              </w:rPr>
              <w:t>SLUŽEB</w:t>
            </w:r>
          </w:p>
        </w:tc>
        <w:tc>
          <w:tcPr>
            <w:tcW w:w="1425" w:type="dxa"/>
            <w:shd w:val="clear" w:color="auto" w:fill="D7D7D7"/>
          </w:tcPr>
          <w:p w14:paraId="246B4CC5" w14:textId="77777777" w:rsidR="00455539" w:rsidRDefault="004366A8">
            <w:pPr>
              <w:pStyle w:val="TableParagraph"/>
              <w:spacing w:before="89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Ze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dne:</w:t>
            </w:r>
          </w:p>
        </w:tc>
        <w:tc>
          <w:tcPr>
            <w:tcW w:w="1970" w:type="dxa"/>
            <w:shd w:val="clear" w:color="auto" w:fill="D7D7D7"/>
          </w:tcPr>
          <w:p w14:paraId="436CEC45" w14:textId="77777777" w:rsidR="00455539" w:rsidRDefault="004366A8">
            <w:pPr>
              <w:pStyle w:val="TableParagraph"/>
              <w:spacing w:before="89"/>
              <w:ind w:left="15"/>
              <w:rPr>
                <w:b/>
                <w:sz w:val="15"/>
              </w:rPr>
            </w:pPr>
            <w:r>
              <w:rPr>
                <w:b/>
                <w:sz w:val="15"/>
              </w:rPr>
              <w:t>ID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Smlouvy:</w:t>
            </w:r>
          </w:p>
        </w:tc>
      </w:tr>
      <w:tr w:rsidR="00455539" w14:paraId="2C647634" w14:textId="77777777">
        <w:trPr>
          <w:trHeight w:val="350"/>
        </w:trPr>
        <w:tc>
          <w:tcPr>
            <w:tcW w:w="1880" w:type="dxa"/>
            <w:vMerge/>
            <w:tcBorders>
              <w:top w:val="nil"/>
            </w:tcBorders>
            <w:shd w:val="clear" w:color="auto" w:fill="D7D7D7"/>
          </w:tcPr>
          <w:p w14:paraId="530A2B9E" w14:textId="77777777" w:rsidR="00455539" w:rsidRDefault="00455539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  <w:vMerge/>
            <w:tcBorders>
              <w:top w:val="nil"/>
            </w:tcBorders>
            <w:shd w:val="clear" w:color="auto" w:fill="D7D7D7"/>
          </w:tcPr>
          <w:p w14:paraId="48381BAC" w14:textId="77777777" w:rsidR="00455539" w:rsidRDefault="00455539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shd w:val="clear" w:color="auto" w:fill="D7D7D7"/>
          </w:tcPr>
          <w:p w14:paraId="2B8A7612" w14:textId="77777777" w:rsidR="00455539" w:rsidRDefault="004366A8">
            <w:pPr>
              <w:pStyle w:val="TableParagraph"/>
              <w:spacing w:before="8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10.10.2025</w:t>
            </w:r>
          </w:p>
        </w:tc>
        <w:tc>
          <w:tcPr>
            <w:tcW w:w="1970" w:type="dxa"/>
            <w:shd w:val="clear" w:color="auto" w:fill="D7D7D7"/>
          </w:tcPr>
          <w:p w14:paraId="79E0492F" w14:textId="77777777" w:rsidR="00455539" w:rsidRDefault="004366A8">
            <w:pPr>
              <w:pStyle w:val="TableParagraph"/>
              <w:spacing w:before="89"/>
              <w:ind w:left="15"/>
              <w:rPr>
                <w:sz w:val="15"/>
              </w:rPr>
            </w:pPr>
            <w:r>
              <w:rPr>
                <w:spacing w:val="-2"/>
                <w:sz w:val="15"/>
              </w:rPr>
              <w:t>SML/2025/00691</w:t>
            </w:r>
          </w:p>
        </w:tc>
      </w:tr>
      <w:tr w:rsidR="00455539" w14:paraId="7AFB9B25" w14:textId="77777777">
        <w:trPr>
          <w:trHeight w:val="360"/>
        </w:trPr>
        <w:tc>
          <w:tcPr>
            <w:tcW w:w="1880" w:type="dxa"/>
            <w:vMerge w:val="restart"/>
            <w:shd w:val="clear" w:color="auto" w:fill="D7D7D7"/>
          </w:tcPr>
          <w:p w14:paraId="2517728C" w14:textId="77777777" w:rsidR="00455539" w:rsidRDefault="00455539">
            <w:pPr>
              <w:pStyle w:val="TableParagraph"/>
              <w:rPr>
                <w:rFonts w:ascii="Times New Roman"/>
                <w:sz w:val="18"/>
              </w:rPr>
            </w:pPr>
          </w:p>
          <w:p w14:paraId="0F922D8B" w14:textId="77777777" w:rsidR="00455539" w:rsidRDefault="00455539">
            <w:pPr>
              <w:pStyle w:val="TableParagraph"/>
              <w:spacing w:before="47"/>
              <w:rPr>
                <w:rFonts w:ascii="Times New Roman"/>
                <w:sz w:val="18"/>
              </w:rPr>
            </w:pPr>
          </w:p>
          <w:p w14:paraId="75E9E850" w14:textId="77777777" w:rsidR="00455539" w:rsidRDefault="004366A8">
            <w:pPr>
              <w:pStyle w:val="TableParagraph"/>
              <w:ind w:lef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Dodatek</w:t>
            </w:r>
          </w:p>
        </w:tc>
        <w:tc>
          <w:tcPr>
            <w:tcW w:w="4655" w:type="dxa"/>
            <w:shd w:val="clear" w:color="auto" w:fill="D7D7D7"/>
          </w:tcPr>
          <w:p w14:paraId="29823575" w14:textId="77777777" w:rsidR="00455539" w:rsidRDefault="004366A8">
            <w:pPr>
              <w:pStyle w:val="TableParagraph"/>
              <w:spacing w:before="99"/>
              <w:ind w:left="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Dodatek:</w:t>
            </w:r>
          </w:p>
        </w:tc>
        <w:tc>
          <w:tcPr>
            <w:tcW w:w="1425" w:type="dxa"/>
            <w:shd w:val="clear" w:color="auto" w:fill="D7D7D7"/>
          </w:tcPr>
          <w:p w14:paraId="03498EAB" w14:textId="77777777" w:rsidR="00455539" w:rsidRDefault="004366A8">
            <w:pPr>
              <w:pStyle w:val="TableParagraph"/>
              <w:spacing w:before="99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Ze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dne:</w:t>
            </w:r>
          </w:p>
        </w:tc>
        <w:tc>
          <w:tcPr>
            <w:tcW w:w="1970" w:type="dxa"/>
            <w:shd w:val="clear" w:color="auto" w:fill="D7D7D7"/>
          </w:tcPr>
          <w:p w14:paraId="37F2DC56" w14:textId="77777777" w:rsidR="00455539" w:rsidRDefault="004366A8">
            <w:pPr>
              <w:pStyle w:val="TableParagraph"/>
              <w:spacing w:before="99"/>
              <w:ind w:left="15"/>
              <w:rPr>
                <w:b/>
                <w:sz w:val="15"/>
              </w:rPr>
            </w:pPr>
            <w:r>
              <w:rPr>
                <w:b/>
                <w:sz w:val="15"/>
              </w:rPr>
              <w:t>ID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Smlouvy:</w:t>
            </w:r>
          </w:p>
        </w:tc>
      </w:tr>
      <w:tr w:rsidR="00455539" w14:paraId="25AAE356" w14:textId="77777777">
        <w:trPr>
          <w:trHeight w:val="589"/>
        </w:trPr>
        <w:tc>
          <w:tcPr>
            <w:tcW w:w="1880" w:type="dxa"/>
            <w:vMerge/>
            <w:tcBorders>
              <w:top w:val="nil"/>
            </w:tcBorders>
            <w:shd w:val="clear" w:color="auto" w:fill="D7D7D7"/>
          </w:tcPr>
          <w:p w14:paraId="217BCB5C" w14:textId="77777777" w:rsidR="00455539" w:rsidRDefault="00455539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  <w:shd w:val="clear" w:color="auto" w:fill="D7D7D7"/>
          </w:tcPr>
          <w:p w14:paraId="25355813" w14:textId="77777777" w:rsidR="00455539" w:rsidRDefault="004366A8">
            <w:pPr>
              <w:pStyle w:val="TableParagraph"/>
              <w:spacing w:before="161" w:line="200" w:lineRule="atLeast"/>
              <w:ind w:left="5"/>
              <w:rPr>
                <w:sz w:val="15"/>
              </w:rPr>
            </w:pPr>
            <w:r>
              <w:rPr>
                <w:sz w:val="15"/>
              </w:rPr>
              <w:t>DODATEK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Č.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K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DÍLČÍ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SMLOUVĚ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Č.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29 NA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POSKYTOVÁNÍ PORADENSKÝCH SLUŽEB</w:t>
            </w:r>
          </w:p>
        </w:tc>
        <w:tc>
          <w:tcPr>
            <w:tcW w:w="1425" w:type="dxa"/>
            <w:shd w:val="clear" w:color="auto" w:fill="D7D7D7"/>
          </w:tcPr>
          <w:p w14:paraId="0A80879B" w14:textId="77777777" w:rsidR="00455539" w:rsidRDefault="004366A8">
            <w:pPr>
              <w:pStyle w:val="TableParagraph"/>
              <w:spacing w:before="9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2.12.2025</w:t>
            </w:r>
          </w:p>
        </w:tc>
        <w:tc>
          <w:tcPr>
            <w:tcW w:w="1970" w:type="dxa"/>
            <w:shd w:val="clear" w:color="auto" w:fill="D7D7D7"/>
          </w:tcPr>
          <w:p w14:paraId="7FDEE958" w14:textId="77777777" w:rsidR="00455539" w:rsidRDefault="004366A8">
            <w:pPr>
              <w:pStyle w:val="TableParagraph"/>
              <w:spacing w:before="99"/>
              <w:ind w:left="15"/>
              <w:rPr>
                <w:sz w:val="15"/>
              </w:rPr>
            </w:pPr>
            <w:r>
              <w:rPr>
                <w:spacing w:val="-4"/>
                <w:sz w:val="15"/>
              </w:rPr>
              <w:t>SML/2025/00691-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455539" w14:paraId="3477040F" w14:textId="77777777">
        <w:trPr>
          <w:trHeight w:val="165"/>
        </w:trPr>
        <w:tc>
          <w:tcPr>
            <w:tcW w:w="1880" w:type="dxa"/>
            <w:vMerge/>
            <w:tcBorders>
              <w:top w:val="nil"/>
            </w:tcBorders>
            <w:shd w:val="clear" w:color="auto" w:fill="D7D7D7"/>
          </w:tcPr>
          <w:p w14:paraId="27E01237" w14:textId="77777777" w:rsidR="00455539" w:rsidRDefault="00455539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  <w:shd w:val="clear" w:color="auto" w:fill="D7D7D7"/>
          </w:tcPr>
          <w:p w14:paraId="5A2795C1" w14:textId="77777777" w:rsidR="00455539" w:rsidRDefault="0045553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5" w:type="dxa"/>
            <w:shd w:val="clear" w:color="auto" w:fill="D7D7D7"/>
          </w:tcPr>
          <w:p w14:paraId="3BA8FBC8" w14:textId="77777777" w:rsidR="00455539" w:rsidRDefault="0045553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70" w:type="dxa"/>
            <w:shd w:val="clear" w:color="auto" w:fill="D7D7D7"/>
          </w:tcPr>
          <w:p w14:paraId="5CD00C5C" w14:textId="77777777" w:rsidR="00455539" w:rsidRDefault="0045553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55539" w14:paraId="6F16340B" w14:textId="77777777">
        <w:trPr>
          <w:trHeight w:val="145"/>
        </w:trPr>
        <w:tc>
          <w:tcPr>
            <w:tcW w:w="1880" w:type="dxa"/>
            <w:vMerge/>
            <w:tcBorders>
              <w:top w:val="nil"/>
            </w:tcBorders>
            <w:shd w:val="clear" w:color="auto" w:fill="D7D7D7"/>
          </w:tcPr>
          <w:p w14:paraId="54E376BC" w14:textId="77777777" w:rsidR="00455539" w:rsidRDefault="00455539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  <w:shd w:val="clear" w:color="auto" w:fill="D7D7D7"/>
          </w:tcPr>
          <w:p w14:paraId="354EE87C" w14:textId="77777777" w:rsidR="00455539" w:rsidRDefault="0045553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5" w:type="dxa"/>
            <w:shd w:val="clear" w:color="auto" w:fill="D7D7D7"/>
          </w:tcPr>
          <w:p w14:paraId="2F399CE3" w14:textId="77777777" w:rsidR="00455539" w:rsidRDefault="0045553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70" w:type="dxa"/>
            <w:shd w:val="clear" w:color="auto" w:fill="D7D7D7"/>
          </w:tcPr>
          <w:p w14:paraId="50448103" w14:textId="77777777" w:rsidR="00455539" w:rsidRDefault="0045553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455539" w14:paraId="2E2348B6" w14:textId="77777777">
        <w:trPr>
          <w:trHeight w:val="650"/>
        </w:trPr>
        <w:tc>
          <w:tcPr>
            <w:tcW w:w="1880" w:type="dxa"/>
            <w:shd w:val="clear" w:color="auto" w:fill="D7D7D7"/>
          </w:tcPr>
          <w:p w14:paraId="41D76FAD" w14:textId="77777777" w:rsidR="00455539" w:rsidRDefault="004366A8">
            <w:pPr>
              <w:pStyle w:val="TableParagraph"/>
              <w:spacing w:before="101" w:line="278" w:lineRule="auto"/>
              <w:ind w:left="15" w:right="741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Odkaz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na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 xml:space="preserve">dílčí </w:t>
            </w:r>
            <w:r>
              <w:rPr>
                <w:b/>
                <w:spacing w:val="-2"/>
                <w:sz w:val="18"/>
              </w:rPr>
              <w:t>smlouvu</w:t>
            </w:r>
          </w:p>
        </w:tc>
        <w:tc>
          <w:tcPr>
            <w:tcW w:w="8050" w:type="dxa"/>
            <w:gridSpan w:val="3"/>
            <w:shd w:val="clear" w:color="auto" w:fill="D7D7D7"/>
          </w:tcPr>
          <w:p w14:paraId="00E4060F" w14:textId="77777777" w:rsidR="00455539" w:rsidRDefault="00455539">
            <w:pPr>
              <w:pStyle w:val="TableParagraph"/>
              <w:spacing w:before="116"/>
              <w:rPr>
                <w:rFonts w:ascii="Times New Roman"/>
                <w:sz w:val="15"/>
              </w:rPr>
            </w:pPr>
          </w:p>
          <w:p w14:paraId="46C9287E" w14:textId="77777777" w:rsidR="00455539" w:rsidRDefault="00455539">
            <w:pPr>
              <w:pStyle w:val="TableParagraph"/>
              <w:spacing w:before="1"/>
              <w:ind w:left="5"/>
              <w:rPr>
                <w:sz w:val="15"/>
              </w:rPr>
            </w:pPr>
            <w:hyperlink r:id="rId7">
              <w:r>
                <w:rPr>
                  <w:color w:val="0000FF"/>
                  <w:spacing w:val="-2"/>
                  <w:sz w:val="15"/>
                  <w:u w:val="single" w:color="0000FF"/>
                </w:rPr>
                <w:t>https://smlouvy.gov.cz/smlouva/35156721</w:t>
              </w:r>
            </w:hyperlink>
          </w:p>
        </w:tc>
      </w:tr>
      <w:tr w:rsidR="00455539" w14:paraId="7CA95671" w14:textId="77777777">
        <w:trPr>
          <w:trHeight w:val="650"/>
        </w:trPr>
        <w:tc>
          <w:tcPr>
            <w:tcW w:w="1880" w:type="dxa"/>
            <w:shd w:val="clear" w:color="auto" w:fill="D7D7D7"/>
          </w:tcPr>
          <w:p w14:paraId="1AA93261" w14:textId="77777777" w:rsidR="00455539" w:rsidRDefault="004366A8">
            <w:pPr>
              <w:pStyle w:val="TableParagraph"/>
              <w:spacing w:before="52" w:line="270" w:lineRule="atLeast"/>
              <w:ind w:left="15" w:right="74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Dohoda</w:t>
            </w:r>
            <w:r>
              <w:rPr>
                <w:b/>
                <w:i/>
                <w:spacing w:val="-1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o </w:t>
            </w:r>
            <w:r>
              <w:rPr>
                <w:b/>
                <w:i/>
                <w:spacing w:val="-4"/>
                <w:sz w:val="20"/>
              </w:rPr>
              <w:t>narovnání</w:t>
            </w:r>
          </w:p>
        </w:tc>
        <w:tc>
          <w:tcPr>
            <w:tcW w:w="4655" w:type="dxa"/>
            <w:shd w:val="clear" w:color="auto" w:fill="D7D7D7"/>
          </w:tcPr>
          <w:p w14:paraId="67FE78EB" w14:textId="77777777" w:rsidR="00455539" w:rsidRDefault="00455539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871CCBA" w14:textId="77777777" w:rsidR="00455539" w:rsidRDefault="004366A8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Dohoda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narovnání</w:t>
            </w:r>
          </w:p>
        </w:tc>
        <w:tc>
          <w:tcPr>
            <w:tcW w:w="3395" w:type="dxa"/>
            <w:gridSpan w:val="2"/>
            <w:shd w:val="clear" w:color="auto" w:fill="D7D7D7"/>
          </w:tcPr>
          <w:p w14:paraId="30C7D0FD" w14:textId="77777777" w:rsidR="00455539" w:rsidRDefault="004555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6639C5" w14:textId="77777777" w:rsidR="00455539" w:rsidRDefault="00455539">
      <w:pPr>
        <w:pStyle w:val="Zkladntext"/>
        <w:spacing w:before="1"/>
        <w:rPr>
          <w:rFonts w:ascii="Times New Roman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8302"/>
      </w:tblGrid>
      <w:tr w:rsidR="00455539" w14:paraId="4DE237BB" w14:textId="77777777">
        <w:trPr>
          <w:trHeight w:val="420"/>
        </w:trPr>
        <w:tc>
          <w:tcPr>
            <w:tcW w:w="1628" w:type="dxa"/>
            <w:tcBorders>
              <w:bottom w:val="dashSmallGap" w:sz="4" w:space="0" w:color="000000"/>
              <w:right w:val="nil"/>
            </w:tcBorders>
            <w:shd w:val="clear" w:color="auto" w:fill="C0C0C0"/>
          </w:tcPr>
          <w:p w14:paraId="77C2F2AF" w14:textId="77777777" w:rsidR="00455539" w:rsidRDefault="004366A8">
            <w:pPr>
              <w:pStyle w:val="TableParagraph"/>
              <w:spacing w:before="112"/>
              <w:ind w:left="24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Objednatel:</w:t>
            </w:r>
          </w:p>
        </w:tc>
        <w:tc>
          <w:tcPr>
            <w:tcW w:w="8302" w:type="dxa"/>
            <w:tcBorders>
              <w:left w:val="nil"/>
              <w:bottom w:val="dashSmallGap" w:sz="4" w:space="0" w:color="000000"/>
            </w:tcBorders>
            <w:shd w:val="clear" w:color="auto" w:fill="C0C0C0"/>
          </w:tcPr>
          <w:p w14:paraId="0CE525A7" w14:textId="77777777" w:rsidR="00455539" w:rsidRDefault="004366A8">
            <w:pPr>
              <w:pStyle w:val="TableParagraph"/>
              <w:spacing w:before="42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Česká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republika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Ministerstvo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práce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sociálních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věcí</w:t>
            </w:r>
          </w:p>
        </w:tc>
      </w:tr>
      <w:tr w:rsidR="00455539" w14:paraId="02E09D77" w14:textId="77777777">
        <w:trPr>
          <w:trHeight w:val="280"/>
        </w:trPr>
        <w:tc>
          <w:tcPr>
            <w:tcW w:w="1628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  <w:shd w:val="clear" w:color="auto" w:fill="C0C0C0"/>
          </w:tcPr>
          <w:p w14:paraId="7A80E662" w14:textId="77777777" w:rsidR="00455539" w:rsidRDefault="004366A8">
            <w:pPr>
              <w:pStyle w:val="TableParagraph"/>
              <w:spacing w:before="32" w:line="228" w:lineRule="exact"/>
              <w:ind w:left="24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Adresa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sídla:</w:t>
            </w:r>
          </w:p>
        </w:tc>
        <w:tc>
          <w:tcPr>
            <w:tcW w:w="8302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  <w:shd w:val="clear" w:color="auto" w:fill="C0C0C0"/>
          </w:tcPr>
          <w:p w14:paraId="3E133B8E" w14:textId="77777777" w:rsidR="00455539" w:rsidRDefault="004366A8">
            <w:pPr>
              <w:pStyle w:val="TableParagraph"/>
              <w:spacing w:before="32" w:line="228" w:lineRule="exact"/>
              <w:ind w:left="131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Poříčním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právu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1/376</w:t>
            </w:r>
          </w:p>
        </w:tc>
      </w:tr>
      <w:tr w:rsidR="00455539" w14:paraId="391AD004" w14:textId="77777777">
        <w:trPr>
          <w:trHeight w:val="290"/>
        </w:trPr>
        <w:tc>
          <w:tcPr>
            <w:tcW w:w="1628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  <w:shd w:val="clear" w:color="auto" w:fill="C0C0C0"/>
          </w:tcPr>
          <w:p w14:paraId="7E05A0C3" w14:textId="77777777" w:rsidR="00455539" w:rsidRDefault="004366A8">
            <w:pPr>
              <w:pStyle w:val="TableParagraph"/>
              <w:spacing w:before="42" w:line="228" w:lineRule="exact"/>
              <w:ind w:left="245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IČ:</w:t>
            </w:r>
          </w:p>
        </w:tc>
        <w:tc>
          <w:tcPr>
            <w:tcW w:w="8302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  <w:shd w:val="clear" w:color="auto" w:fill="C0C0C0"/>
          </w:tcPr>
          <w:p w14:paraId="38F5646F" w14:textId="77777777" w:rsidR="00455539" w:rsidRDefault="004366A8">
            <w:pPr>
              <w:pStyle w:val="TableParagraph"/>
              <w:spacing w:before="42" w:line="228" w:lineRule="exact"/>
              <w:ind w:left="131"/>
              <w:rPr>
                <w:sz w:val="20"/>
              </w:rPr>
            </w:pP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</w:tr>
      <w:tr w:rsidR="00455539" w14:paraId="6A597C03" w14:textId="77777777">
        <w:trPr>
          <w:trHeight w:val="280"/>
        </w:trPr>
        <w:tc>
          <w:tcPr>
            <w:tcW w:w="1628" w:type="dxa"/>
            <w:tcBorders>
              <w:top w:val="dashSmallGap" w:sz="4" w:space="0" w:color="000000"/>
              <w:right w:val="nil"/>
            </w:tcBorders>
            <w:shd w:val="clear" w:color="auto" w:fill="C0C0C0"/>
          </w:tcPr>
          <w:p w14:paraId="54AAED30" w14:textId="77777777" w:rsidR="00455539" w:rsidRDefault="004366A8">
            <w:pPr>
              <w:pStyle w:val="TableParagraph"/>
              <w:spacing w:before="32" w:line="228" w:lineRule="exact"/>
              <w:ind w:left="24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DIČ::</w:t>
            </w:r>
          </w:p>
        </w:tc>
        <w:tc>
          <w:tcPr>
            <w:tcW w:w="8302" w:type="dxa"/>
            <w:tcBorders>
              <w:top w:val="dashSmallGap" w:sz="4" w:space="0" w:color="000000"/>
              <w:left w:val="nil"/>
            </w:tcBorders>
            <w:shd w:val="clear" w:color="auto" w:fill="C0C0C0"/>
          </w:tcPr>
          <w:p w14:paraId="3C5A2C12" w14:textId="77777777" w:rsidR="00455539" w:rsidRDefault="004366A8">
            <w:pPr>
              <w:pStyle w:val="TableParagraph"/>
              <w:spacing w:before="32" w:line="228" w:lineRule="exact"/>
              <w:ind w:left="131"/>
              <w:rPr>
                <w:sz w:val="20"/>
              </w:rPr>
            </w:pPr>
            <w:r>
              <w:rPr>
                <w:sz w:val="20"/>
              </w:rPr>
              <w:t>Ministerstvo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věcí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není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plátcem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hodnoty</w:t>
            </w:r>
          </w:p>
        </w:tc>
      </w:tr>
    </w:tbl>
    <w:p w14:paraId="05F77841" w14:textId="77777777" w:rsidR="00455539" w:rsidRDefault="00455539">
      <w:pPr>
        <w:pStyle w:val="Zkladntext"/>
        <w:spacing w:before="20"/>
        <w:rPr>
          <w:rFonts w:ascii="Times New Roman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8301"/>
      </w:tblGrid>
      <w:tr w:rsidR="00455539" w14:paraId="0840DD03" w14:textId="77777777">
        <w:trPr>
          <w:trHeight w:val="380"/>
        </w:trPr>
        <w:tc>
          <w:tcPr>
            <w:tcW w:w="1628" w:type="dxa"/>
            <w:tcBorders>
              <w:bottom w:val="dashSmallGap" w:sz="4" w:space="0" w:color="000000"/>
              <w:right w:val="nil"/>
            </w:tcBorders>
            <w:shd w:val="clear" w:color="auto" w:fill="C0C0C0"/>
          </w:tcPr>
          <w:p w14:paraId="01CCFE14" w14:textId="77777777" w:rsidR="00455539" w:rsidRDefault="004366A8">
            <w:pPr>
              <w:pStyle w:val="TableParagraph"/>
              <w:spacing w:before="32"/>
              <w:ind w:left="24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Zhotovitlé:</w:t>
            </w:r>
          </w:p>
        </w:tc>
        <w:tc>
          <w:tcPr>
            <w:tcW w:w="8301" w:type="dxa"/>
            <w:tcBorders>
              <w:left w:val="nil"/>
              <w:bottom w:val="dashSmallGap" w:sz="4" w:space="0" w:color="000000"/>
            </w:tcBorders>
            <w:shd w:val="clear" w:color="auto" w:fill="C0C0C0"/>
          </w:tcPr>
          <w:p w14:paraId="303BFC0A" w14:textId="77777777" w:rsidR="00455539" w:rsidRDefault="004366A8">
            <w:pPr>
              <w:pStyle w:val="TableParagraph"/>
              <w:spacing w:before="32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Konsorcium Tekies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s.r.o.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KPMG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Česká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republika,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s.r.o</w:t>
            </w:r>
          </w:p>
        </w:tc>
      </w:tr>
      <w:tr w:rsidR="00455539" w14:paraId="4B34D47C" w14:textId="77777777">
        <w:trPr>
          <w:trHeight w:val="390"/>
        </w:trPr>
        <w:tc>
          <w:tcPr>
            <w:tcW w:w="1628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  <w:shd w:val="clear" w:color="auto" w:fill="C0C0C0"/>
          </w:tcPr>
          <w:p w14:paraId="3B6B6A3F" w14:textId="77777777" w:rsidR="00455539" w:rsidRDefault="004366A8">
            <w:pPr>
              <w:pStyle w:val="TableParagraph"/>
              <w:spacing w:before="32"/>
              <w:ind w:left="24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Adresa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sídel:</w:t>
            </w:r>
          </w:p>
        </w:tc>
        <w:tc>
          <w:tcPr>
            <w:tcW w:w="8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  <w:shd w:val="clear" w:color="auto" w:fill="C0C0C0"/>
          </w:tcPr>
          <w:p w14:paraId="22D7C888" w14:textId="77777777" w:rsidR="00455539" w:rsidRDefault="004366A8">
            <w:pPr>
              <w:pStyle w:val="TableParagraph"/>
              <w:spacing w:before="32"/>
              <w:ind w:left="131"/>
              <w:rPr>
                <w:sz w:val="20"/>
              </w:rPr>
            </w:pPr>
            <w:r>
              <w:rPr>
                <w:sz w:val="20"/>
              </w:rPr>
              <w:t>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Nikolajky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1097/3,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Smíchov,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Praha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Pobřežní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648/1a,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186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455539" w14:paraId="56F22BE2" w14:textId="77777777">
        <w:trPr>
          <w:trHeight w:val="270"/>
        </w:trPr>
        <w:tc>
          <w:tcPr>
            <w:tcW w:w="1628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  <w:shd w:val="clear" w:color="auto" w:fill="C0C0C0"/>
          </w:tcPr>
          <w:p w14:paraId="44C87309" w14:textId="77777777" w:rsidR="00455539" w:rsidRDefault="004366A8">
            <w:pPr>
              <w:pStyle w:val="TableParagraph"/>
              <w:spacing w:before="22" w:line="228" w:lineRule="exact"/>
              <w:ind w:left="245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IČa:</w:t>
            </w:r>
          </w:p>
        </w:tc>
        <w:tc>
          <w:tcPr>
            <w:tcW w:w="8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  <w:shd w:val="clear" w:color="auto" w:fill="C0C0C0"/>
          </w:tcPr>
          <w:p w14:paraId="58F1FFE0" w14:textId="77777777" w:rsidR="00455539" w:rsidRDefault="004366A8">
            <w:pPr>
              <w:pStyle w:val="TableParagraph"/>
              <w:spacing w:before="22" w:line="228" w:lineRule="exact"/>
              <w:ind w:left="131"/>
              <w:rPr>
                <w:sz w:val="20"/>
              </w:rPr>
            </w:pPr>
            <w:r>
              <w:rPr>
                <w:sz w:val="20"/>
              </w:rPr>
              <w:t>07241127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00553115</w:t>
            </w:r>
          </w:p>
        </w:tc>
      </w:tr>
      <w:tr w:rsidR="00455539" w14:paraId="09638AF9" w14:textId="77777777">
        <w:trPr>
          <w:trHeight w:val="269"/>
        </w:trPr>
        <w:tc>
          <w:tcPr>
            <w:tcW w:w="1628" w:type="dxa"/>
            <w:tcBorders>
              <w:top w:val="dashSmallGap" w:sz="4" w:space="0" w:color="000000"/>
              <w:right w:val="nil"/>
            </w:tcBorders>
            <w:shd w:val="clear" w:color="auto" w:fill="C0C0C0"/>
          </w:tcPr>
          <w:p w14:paraId="238A7271" w14:textId="77777777" w:rsidR="00455539" w:rsidRDefault="004366A8">
            <w:pPr>
              <w:pStyle w:val="TableParagraph"/>
              <w:spacing w:before="22" w:line="228" w:lineRule="exact"/>
              <w:ind w:left="24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DIČa:</w:t>
            </w:r>
          </w:p>
        </w:tc>
        <w:tc>
          <w:tcPr>
            <w:tcW w:w="8301" w:type="dxa"/>
            <w:tcBorders>
              <w:top w:val="dashSmallGap" w:sz="4" w:space="0" w:color="000000"/>
              <w:left w:val="nil"/>
            </w:tcBorders>
            <w:shd w:val="clear" w:color="auto" w:fill="C0C0C0"/>
          </w:tcPr>
          <w:p w14:paraId="11551DC3" w14:textId="77777777" w:rsidR="00455539" w:rsidRDefault="004366A8">
            <w:pPr>
              <w:pStyle w:val="TableParagraph"/>
              <w:spacing w:before="22" w:line="228" w:lineRule="exact"/>
              <w:ind w:left="131"/>
              <w:rPr>
                <w:sz w:val="20"/>
              </w:rPr>
            </w:pPr>
            <w:r>
              <w:rPr>
                <w:sz w:val="20"/>
              </w:rPr>
              <w:t>CZ07241127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CZ699001996</w:t>
            </w:r>
          </w:p>
        </w:tc>
      </w:tr>
    </w:tbl>
    <w:p w14:paraId="4AD730B9" w14:textId="77777777" w:rsidR="00455539" w:rsidRDefault="00455539">
      <w:pPr>
        <w:pStyle w:val="Zkladntext"/>
        <w:rPr>
          <w:rFonts w:ascii="Times New Roman"/>
        </w:rPr>
      </w:pPr>
    </w:p>
    <w:p w14:paraId="3C7500E0" w14:textId="77777777" w:rsidR="00455539" w:rsidRDefault="00455539">
      <w:pPr>
        <w:pStyle w:val="Zkladntext"/>
        <w:spacing w:before="45"/>
        <w:rPr>
          <w:rFonts w:ascii="Times New Roman"/>
        </w:rPr>
      </w:pPr>
    </w:p>
    <w:p w14:paraId="6FAF58C7" w14:textId="77777777" w:rsidR="00455539" w:rsidRDefault="004366A8">
      <w:pPr>
        <w:pStyle w:val="Nadpis1"/>
        <w:numPr>
          <w:ilvl w:val="0"/>
          <w:numId w:val="7"/>
        </w:numPr>
        <w:tabs>
          <w:tab w:val="left" w:pos="731"/>
        </w:tabs>
        <w:ind w:left="731" w:hanging="439"/>
        <w:jc w:val="left"/>
      </w:pPr>
      <w:bookmarkStart w:id="0" w:name="1._Předmět_dodávky"/>
      <w:bookmarkEnd w:id="0"/>
      <w:r>
        <w:t xml:space="preserve">Předmět </w:t>
      </w:r>
      <w:r>
        <w:rPr>
          <w:spacing w:val="-2"/>
        </w:rPr>
        <w:t>dodávky</w:t>
      </w:r>
    </w:p>
    <w:p w14:paraId="34EDCE78" w14:textId="77777777" w:rsidR="00455539" w:rsidRDefault="004366A8">
      <w:pPr>
        <w:pStyle w:val="Zkladntext"/>
        <w:spacing w:before="1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01F7F0" wp14:editId="33917673">
                <wp:simplePos x="0" y="0"/>
                <wp:positionH relativeFrom="page">
                  <wp:posOffset>522603</wp:posOffset>
                </wp:positionH>
                <wp:positionV relativeFrom="paragraph">
                  <wp:posOffset>140009</wp:posOffset>
                </wp:positionV>
                <wp:extent cx="63379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935">
                              <a:moveTo>
                                <a:pt x="0" y="0"/>
                              </a:moveTo>
                              <a:lnTo>
                                <a:pt x="6337935" y="0"/>
                              </a:lnTo>
                            </a:path>
                          </a:pathLst>
                        </a:custGeom>
                        <a:ln w="85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1F62E" id="Graphic 3" o:spid="_x0000_s1026" style="position:absolute;margin-left:41.15pt;margin-top:11pt;width:499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7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" path="m,l6337935,e" filled="f" strokeweight=".67pt">
                <v:path arrowok="t"/>
                <w10:wrap type="topAndBottom" anchorx="page"/>
              </v:shape>
            </w:pict>
          </mc:Fallback>
        </mc:AlternateContent>
      </w:r>
    </w:p>
    <w:p w14:paraId="221694F5" w14:textId="77777777" w:rsidR="00455539" w:rsidRDefault="00455539">
      <w:pPr>
        <w:pStyle w:val="Zkladntext"/>
        <w:spacing w:before="72"/>
        <w:rPr>
          <w:b/>
        </w:rPr>
      </w:pPr>
    </w:p>
    <w:p w14:paraId="575D39CB" w14:textId="77777777" w:rsidR="00455539" w:rsidRDefault="004366A8">
      <w:pPr>
        <w:pStyle w:val="Zkladntext"/>
        <w:ind w:left="292" w:right="94"/>
      </w:pPr>
      <w:r>
        <w:t>Poskytovatel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b/>
        </w:rPr>
        <w:t>Dílčí</w:t>
      </w:r>
      <w:r>
        <w:rPr>
          <w:b/>
          <w:spacing w:val="-6"/>
        </w:rPr>
        <w:t xml:space="preserve"> </w:t>
      </w:r>
      <w:r>
        <w:rPr>
          <w:b/>
        </w:rPr>
        <w:t>smlouvou</w:t>
      </w:r>
      <w:r>
        <w:rPr>
          <w:b/>
          <w:spacing w:val="-2"/>
        </w:rPr>
        <w:t xml:space="preserve"> </w:t>
      </w:r>
      <w:r>
        <w:rPr>
          <w:b/>
        </w:rPr>
        <w:t>č.29</w:t>
      </w:r>
      <w:r>
        <w:rPr>
          <w:b/>
          <w:spacing w:val="-1"/>
        </w:rPr>
        <w:t xml:space="preserve"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poskytování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poradenských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služeb </w:t>
      </w:r>
      <w:r>
        <w:t>zavázal</w:t>
      </w:r>
      <w:r>
        <w:rPr>
          <w:spacing w:val="-4"/>
        </w:rPr>
        <w:t xml:space="preserve"> </w:t>
      </w:r>
      <w:r>
        <w:t>poskytnout</w:t>
      </w:r>
      <w:r>
        <w:rPr>
          <w:spacing w:val="-6"/>
        </w:rPr>
        <w:t xml:space="preserve"> </w:t>
      </w:r>
      <w:r>
        <w:t xml:space="preserve">plnění </w:t>
      </w:r>
      <w:r>
        <w:t>spočívající v zajištění kapacit IT odborníků</w:t>
      </w:r>
      <w:r>
        <w:rPr>
          <w:spacing w:val="-5"/>
        </w:rPr>
        <w:t xml:space="preserve"> </w:t>
      </w:r>
      <w:r>
        <w:t>na odborné poradenské služby v oblasti enterprise architektury v</w:t>
      </w:r>
      <w:r>
        <w:rPr>
          <w:spacing w:val="-4"/>
        </w:rPr>
        <w:t xml:space="preserve"> </w:t>
      </w:r>
      <w:r>
        <w:t>rámci projektu Enterpise Architektura (SP-M-28). Podrobný popis činností je uveden dále v čl. 2.2</w:t>
      </w:r>
      <w:r>
        <w:rPr>
          <w:spacing w:val="-2"/>
        </w:rPr>
        <w:t xml:space="preserve"> </w:t>
      </w:r>
      <w:r>
        <w:t>této Dílčí smlouvy u jednotlivých pozic IT odborníků (dále jen „Služby“).</w:t>
      </w:r>
    </w:p>
    <w:p w14:paraId="2E7F02D4" w14:textId="77777777" w:rsidR="00455539" w:rsidRDefault="00455539">
      <w:pPr>
        <w:pStyle w:val="Zkladntext"/>
        <w:spacing w:before="20"/>
      </w:pPr>
    </w:p>
    <w:p w14:paraId="599C4FF0" w14:textId="77777777" w:rsidR="00455539" w:rsidRDefault="004366A8">
      <w:pPr>
        <w:pStyle w:val="Zkladntext"/>
        <w:ind w:left="292" w:right="282"/>
        <w:jc w:val="both"/>
      </w:pPr>
      <w:r>
        <w:t>Plnění zahrnuje tvorbu enterprise architektury</w:t>
      </w:r>
      <w:r>
        <w:rPr>
          <w:spacing w:val="-6"/>
        </w:rPr>
        <w:t xml:space="preserve"> </w:t>
      </w:r>
      <w:r>
        <w:t>v oblasti procesního</w:t>
      </w:r>
      <w:r>
        <w:rPr>
          <w:spacing w:val="-7"/>
        </w:rPr>
        <w:t xml:space="preserve"> </w:t>
      </w:r>
      <w:r>
        <w:t>řízení</w:t>
      </w:r>
      <w:r>
        <w:rPr>
          <w:spacing w:val="-2"/>
        </w:rPr>
        <w:t xml:space="preserve"> </w:t>
      </w:r>
      <w:r>
        <w:t>a centralizace zpracování vybraných procesů</w:t>
      </w:r>
      <w:r>
        <w:rPr>
          <w:spacing w:val="-3"/>
        </w:rPr>
        <w:t xml:space="preserve"> </w:t>
      </w:r>
      <w:r>
        <w:t>nebo</w:t>
      </w:r>
      <w:r>
        <w:rPr>
          <w:spacing w:val="-3"/>
        </w:rPr>
        <w:t xml:space="preserve"> </w:t>
      </w:r>
      <w:r>
        <w:t>aktivit. Nedílnou</w:t>
      </w:r>
      <w:r>
        <w:rPr>
          <w:spacing w:val="-3"/>
        </w:rPr>
        <w:t xml:space="preserve"> </w:t>
      </w:r>
      <w:r>
        <w:t>úlohou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také</w:t>
      </w:r>
      <w:r>
        <w:rPr>
          <w:spacing w:val="-3"/>
        </w:rPr>
        <w:t xml:space="preserve"> </w:t>
      </w:r>
      <w:r>
        <w:t>posouzení dopadů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ostatní</w:t>
      </w:r>
      <w:r>
        <w:rPr>
          <w:spacing w:val="-7"/>
        </w:rPr>
        <w:t xml:space="preserve"> </w:t>
      </w:r>
      <w:r>
        <w:t>systémy</w:t>
      </w:r>
      <w:r>
        <w:rPr>
          <w:spacing w:val="-11"/>
        </w:rPr>
        <w:t xml:space="preserve"> </w:t>
      </w:r>
      <w:r>
        <w:t>MPSV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ČSSZ, stanovení vhodných</w:t>
      </w:r>
      <w:r>
        <w:rPr>
          <w:spacing w:val="-1"/>
        </w:rPr>
        <w:t xml:space="preserve"> </w:t>
      </w:r>
      <w:r>
        <w:t>integračních</w:t>
      </w:r>
      <w:r>
        <w:rPr>
          <w:spacing w:val="-1"/>
        </w:rPr>
        <w:t xml:space="preserve"> </w:t>
      </w:r>
      <w:r>
        <w:t>patternů,</w:t>
      </w:r>
      <w:r>
        <w:rPr>
          <w:spacing w:val="-6"/>
        </w:rPr>
        <w:t xml:space="preserve"> </w:t>
      </w:r>
      <w:r>
        <w:t>návrh</w:t>
      </w:r>
      <w:r>
        <w:rPr>
          <w:spacing w:val="-1"/>
        </w:rPr>
        <w:t xml:space="preserve"> </w:t>
      </w:r>
      <w:r>
        <w:t>integrace</w:t>
      </w:r>
      <w:r>
        <w:rPr>
          <w:spacing w:val="-1"/>
        </w:rPr>
        <w:t xml:space="preserve"> </w:t>
      </w:r>
      <w:r>
        <w:t>stávajících</w:t>
      </w:r>
      <w:r>
        <w:rPr>
          <w:spacing w:val="-1"/>
        </w:rPr>
        <w:t xml:space="preserve"> </w:t>
      </w:r>
      <w:r>
        <w:t>stavově</w:t>
      </w:r>
      <w:r>
        <w:rPr>
          <w:spacing w:val="-1"/>
        </w:rPr>
        <w:t xml:space="preserve"> </w:t>
      </w:r>
      <w:r>
        <w:t>orientovaných</w:t>
      </w:r>
      <w:r>
        <w:rPr>
          <w:spacing w:val="-1"/>
        </w:rPr>
        <w:t xml:space="preserve"> </w:t>
      </w:r>
      <w:r>
        <w:t>AIS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stanovení referenční architektury jednotlivých procesně orientovaných systémů.</w:t>
      </w:r>
    </w:p>
    <w:p w14:paraId="5CB38A9E" w14:textId="77777777" w:rsidR="00455539" w:rsidRDefault="00455539">
      <w:pPr>
        <w:pStyle w:val="Zkladntext"/>
        <w:jc w:val="both"/>
        <w:sectPr w:rsidR="00455539">
          <w:headerReference w:type="default" r:id="rId8"/>
          <w:type w:val="continuous"/>
          <w:pgSz w:w="11910" w:h="16840"/>
          <w:pgMar w:top="2020" w:right="850" w:bottom="280" w:left="708" w:header="425" w:footer="0" w:gutter="0"/>
          <w:pgNumType w:start="1"/>
          <w:cols w:space="708"/>
        </w:sectPr>
      </w:pPr>
    </w:p>
    <w:p w14:paraId="6ED9C6D5" w14:textId="77777777" w:rsidR="00455539" w:rsidRDefault="00455539">
      <w:pPr>
        <w:pStyle w:val="Zkladntext"/>
        <w:spacing w:before="37"/>
      </w:pPr>
    </w:p>
    <w:p w14:paraId="33ADC7C0" w14:textId="77777777" w:rsidR="00455539" w:rsidRDefault="004366A8">
      <w:pPr>
        <w:spacing w:line="552" w:lineRule="auto"/>
        <w:ind w:left="292" w:right="1527"/>
        <w:rPr>
          <w:b/>
          <w:sz w:val="20"/>
        </w:rPr>
      </w:pPr>
      <w:r>
        <w:rPr>
          <w:sz w:val="20"/>
        </w:rPr>
        <w:t>Fakturována</w:t>
      </w:r>
      <w:r>
        <w:rPr>
          <w:spacing w:val="-2"/>
          <w:sz w:val="20"/>
        </w:rPr>
        <w:t xml:space="preserve"> </w:t>
      </w:r>
      <w:r>
        <w:rPr>
          <w:sz w:val="20"/>
        </w:rPr>
        <w:t>bude</w:t>
      </w:r>
      <w:r>
        <w:rPr>
          <w:spacing w:val="-2"/>
          <w:sz w:val="20"/>
        </w:rPr>
        <w:t xml:space="preserve"> </w:t>
      </w:r>
      <w:r>
        <w:rPr>
          <w:sz w:val="20"/>
        </w:rPr>
        <w:t>celková</w:t>
      </w:r>
      <w:r>
        <w:rPr>
          <w:spacing w:val="-2"/>
          <w:sz w:val="20"/>
        </w:rPr>
        <w:t xml:space="preserve"> </w:t>
      </w:r>
      <w:r>
        <w:rPr>
          <w:sz w:val="20"/>
        </w:rPr>
        <w:t>částka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592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875,00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Kč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bez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DPH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(4</w:t>
      </w:r>
      <w:r>
        <w:rPr>
          <w:spacing w:val="-2"/>
          <w:sz w:val="20"/>
        </w:rPr>
        <w:t xml:space="preserve"> </w:t>
      </w:r>
      <w:r>
        <w:rPr>
          <w:sz w:val="20"/>
        </w:rPr>
        <w:t>347</w:t>
      </w:r>
      <w:r>
        <w:rPr>
          <w:spacing w:val="-2"/>
          <w:sz w:val="20"/>
        </w:rPr>
        <w:t xml:space="preserve"> </w:t>
      </w:r>
      <w:r>
        <w:rPr>
          <w:sz w:val="20"/>
        </w:rPr>
        <w:t>378,75</w:t>
      </w:r>
      <w:r>
        <w:rPr>
          <w:spacing w:val="-2"/>
          <w:sz w:val="20"/>
        </w:rPr>
        <w:t xml:space="preserve"> </w:t>
      </w:r>
      <w:r>
        <w:rPr>
          <w:sz w:val="20"/>
        </w:rPr>
        <w:t>Kč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DPH). Realizace uvedeného plnění proběhla v období od </w:t>
      </w:r>
      <w:r>
        <w:rPr>
          <w:b/>
          <w:sz w:val="20"/>
        </w:rPr>
        <w:t>3.7.2025 do 9.10.2025.</w:t>
      </w:r>
    </w:p>
    <w:p w14:paraId="2CD4D9A8" w14:textId="77777777" w:rsidR="00455539" w:rsidRDefault="00455539">
      <w:pPr>
        <w:pStyle w:val="Zkladntext"/>
        <w:spacing w:before="82"/>
        <w:rPr>
          <w:b/>
        </w:rPr>
      </w:pPr>
    </w:p>
    <w:p w14:paraId="7CAED1C0" w14:textId="77777777" w:rsidR="00455539" w:rsidRDefault="004366A8">
      <w:pPr>
        <w:ind w:left="292"/>
        <w:rPr>
          <w:b/>
          <w:sz w:val="20"/>
        </w:rPr>
      </w:pPr>
      <w:r>
        <w:rPr>
          <w:b/>
          <w:sz w:val="20"/>
        </w:rPr>
        <w:t>Tento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předávací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protokol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vyhotoven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jako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potvrzení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plnění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závazků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ze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strany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dodavatele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2"/>
          <w:sz w:val="20"/>
        </w:rPr>
        <w:t xml:space="preserve"> období</w:t>
      </w:r>
    </w:p>
    <w:p w14:paraId="59B1BD24" w14:textId="77777777" w:rsidR="00455539" w:rsidRDefault="004366A8">
      <w:pPr>
        <w:ind w:left="292" w:right="94"/>
        <w:rPr>
          <w:b/>
          <w:sz w:val="20"/>
        </w:rPr>
      </w:pPr>
      <w:r>
        <w:rPr>
          <w:b/>
          <w:sz w:val="20"/>
        </w:rPr>
        <w:t>3.7. 2025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9.10.2025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spočívajících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řádném provedení prací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určen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použití pro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účely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Dohody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 narovnání mezi smluvními stranami.</w:t>
      </w:r>
    </w:p>
    <w:p w14:paraId="12B1FACD" w14:textId="77777777" w:rsidR="00455539" w:rsidRDefault="00455539">
      <w:pPr>
        <w:pStyle w:val="Zkladntext"/>
        <w:rPr>
          <w:b/>
        </w:rPr>
      </w:pPr>
    </w:p>
    <w:p w14:paraId="50EF5374" w14:textId="77777777" w:rsidR="00455539" w:rsidRDefault="00455539">
      <w:pPr>
        <w:pStyle w:val="Zkladntext"/>
        <w:rPr>
          <w:b/>
        </w:rPr>
      </w:pPr>
    </w:p>
    <w:p w14:paraId="08615FD6" w14:textId="77777777" w:rsidR="00455539" w:rsidRDefault="00455539">
      <w:pPr>
        <w:pStyle w:val="Zkladntext"/>
        <w:spacing w:before="82"/>
        <w:rPr>
          <w:b/>
        </w:rPr>
      </w:pPr>
    </w:p>
    <w:p w14:paraId="1AA64E4A" w14:textId="77777777" w:rsidR="00455539" w:rsidRDefault="004366A8">
      <w:pPr>
        <w:pStyle w:val="Odstavecseseznamem"/>
        <w:numPr>
          <w:ilvl w:val="0"/>
          <w:numId w:val="7"/>
        </w:numPr>
        <w:tabs>
          <w:tab w:val="left" w:pos="490"/>
        </w:tabs>
        <w:spacing w:before="1"/>
        <w:ind w:left="490" w:hanging="358"/>
        <w:jc w:val="left"/>
        <w:rPr>
          <w:b/>
          <w:sz w:val="20"/>
        </w:rPr>
      </w:pPr>
      <w:bookmarkStart w:id="1" w:name="2._Realizace_plnění"/>
      <w:bookmarkEnd w:id="1"/>
      <w:r>
        <w:rPr>
          <w:b/>
          <w:sz w:val="20"/>
        </w:rPr>
        <w:t>Realizace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plnění</w:t>
      </w:r>
    </w:p>
    <w:p w14:paraId="79163389" w14:textId="77777777" w:rsidR="00455539" w:rsidRDefault="004366A8">
      <w:pPr>
        <w:pStyle w:val="Zkladntext"/>
        <w:spacing w:before="2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79DF75" wp14:editId="547E88DC">
                <wp:simplePos x="0" y="0"/>
                <wp:positionH relativeFrom="page">
                  <wp:posOffset>522603</wp:posOffset>
                </wp:positionH>
                <wp:positionV relativeFrom="paragraph">
                  <wp:posOffset>140938</wp:posOffset>
                </wp:positionV>
                <wp:extent cx="63379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935">
                              <a:moveTo>
                                <a:pt x="0" y="0"/>
                              </a:moveTo>
                              <a:lnTo>
                                <a:pt x="6337935" y="0"/>
                              </a:lnTo>
                            </a:path>
                          </a:pathLst>
                        </a:custGeom>
                        <a:ln w="86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7488C" id="Graphic 4" o:spid="_x0000_s1026" style="position:absolute;margin-left:41.15pt;margin-top:11.1pt;width:499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7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" path="m,l6337935,e" filled="f" strokeweight=".68pt">
                <v:path arrowok="t"/>
                <w10:wrap type="topAndBottom" anchorx="page"/>
              </v:shape>
            </w:pict>
          </mc:Fallback>
        </mc:AlternateContent>
      </w:r>
    </w:p>
    <w:p w14:paraId="63C419FC" w14:textId="77777777" w:rsidR="00455539" w:rsidRDefault="00455539">
      <w:pPr>
        <w:pStyle w:val="Zkladntext"/>
        <w:spacing w:before="90"/>
        <w:rPr>
          <w:b/>
        </w:rPr>
      </w:pPr>
    </w:p>
    <w:p w14:paraId="7525C51D" w14:textId="77777777" w:rsidR="00455539" w:rsidRDefault="004366A8">
      <w:pPr>
        <w:spacing w:line="261" w:lineRule="auto"/>
        <w:ind w:left="152" w:right="94"/>
        <w:rPr>
          <w:b/>
          <w:sz w:val="20"/>
        </w:rPr>
      </w:pPr>
      <w:bookmarkStart w:id="2" w:name="Předmětem_dodávky_byly_následující_funkč"/>
      <w:bookmarkEnd w:id="2"/>
      <w:r>
        <w:rPr>
          <w:b/>
          <w:sz w:val="20"/>
        </w:rPr>
        <w:t>Předmětem dodávky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byly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následující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funkčnosti, artefakty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činnosti.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Všechny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tyto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artefakty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 xml:space="preserve">byly </w:t>
      </w:r>
      <w:r>
        <w:rPr>
          <w:b/>
          <w:sz w:val="20"/>
        </w:rPr>
        <w:t>odprezentovány a předány odpovědným zástupcům MPSV.</w:t>
      </w:r>
    </w:p>
    <w:p w14:paraId="4507F14E" w14:textId="77777777" w:rsidR="00455539" w:rsidRDefault="00455539">
      <w:pPr>
        <w:pStyle w:val="Zkladntext"/>
        <w:spacing w:before="188"/>
        <w:rPr>
          <w:b/>
        </w:rPr>
      </w:pPr>
    </w:p>
    <w:p w14:paraId="5CC11C45" w14:textId="77777777" w:rsidR="00455539" w:rsidRDefault="004366A8">
      <w:pPr>
        <w:pStyle w:val="Odstavecseseznamem"/>
        <w:numPr>
          <w:ilvl w:val="1"/>
          <w:numId w:val="7"/>
        </w:numPr>
        <w:tabs>
          <w:tab w:val="left" w:pos="549"/>
        </w:tabs>
        <w:spacing w:before="1"/>
        <w:ind w:left="549" w:hanging="397"/>
        <w:rPr>
          <w:b/>
          <w:sz w:val="20"/>
        </w:rPr>
      </w:pPr>
      <w:bookmarkStart w:id="3" w:name="2.1._Popis_činností"/>
      <w:bookmarkEnd w:id="3"/>
      <w:r>
        <w:rPr>
          <w:b/>
          <w:sz w:val="20"/>
        </w:rPr>
        <w:t>Popis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činností</w:t>
      </w:r>
    </w:p>
    <w:p w14:paraId="77666239" w14:textId="77777777" w:rsidR="00455539" w:rsidRDefault="00455539">
      <w:pPr>
        <w:pStyle w:val="Zkladntext"/>
        <w:spacing w:before="129"/>
        <w:rPr>
          <w:b/>
        </w:rPr>
      </w:pPr>
    </w:p>
    <w:p w14:paraId="2DD318C6" w14:textId="77777777" w:rsidR="00455539" w:rsidRDefault="004366A8">
      <w:pPr>
        <w:pStyle w:val="Odstavecseseznamem"/>
        <w:numPr>
          <w:ilvl w:val="1"/>
          <w:numId w:val="7"/>
        </w:numPr>
        <w:tabs>
          <w:tab w:val="left" w:pos="549"/>
        </w:tabs>
        <w:spacing w:before="1"/>
        <w:ind w:left="549" w:hanging="397"/>
        <w:rPr>
          <w:b/>
          <w:sz w:val="20"/>
        </w:rPr>
      </w:pPr>
      <w:r>
        <w:rPr>
          <w:b/>
          <w:sz w:val="20"/>
        </w:rPr>
        <w:t>MANAGER</w:t>
      </w:r>
      <w:r>
        <w:rPr>
          <w:b/>
          <w:spacing w:val="-12"/>
          <w:sz w:val="20"/>
        </w:rPr>
        <w:t xml:space="preserve"> </w:t>
      </w:r>
      <w:r>
        <w:rPr>
          <w:b/>
          <w:spacing w:val="-5"/>
          <w:sz w:val="20"/>
        </w:rPr>
        <w:t>I.</w:t>
      </w:r>
    </w:p>
    <w:p w14:paraId="166A2558" w14:textId="77777777" w:rsidR="00455539" w:rsidRDefault="00455539">
      <w:pPr>
        <w:pStyle w:val="Zkladntext"/>
        <w:spacing w:before="119"/>
        <w:rPr>
          <w:b/>
        </w:rPr>
      </w:pPr>
    </w:p>
    <w:p w14:paraId="01276A67" w14:textId="77777777" w:rsidR="00455539" w:rsidRDefault="004366A8">
      <w:pPr>
        <w:pStyle w:val="Nadpis2"/>
        <w:numPr>
          <w:ilvl w:val="2"/>
          <w:numId w:val="7"/>
        </w:numPr>
        <w:tabs>
          <w:tab w:val="left" w:pos="659"/>
        </w:tabs>
        <w:ind w:left="659" w:hanging="507"/>
        <w:rPr>
          <w:color w:val="1F3761"/>
        </w:rPr>
      </w:pPr>
      <w:r>
        <w:rPr>
          <w:color w:val="1F3761"/>
        </w:rPr>
        <w:t>Řízení</w:t>
      </w:r>
      <w:r>
        <w:rPr>
          <w:color w:val="1F3761"/>
          <w:spacing w:val="-11"/>
        </w:rPr>
        <w:t xml:space="preserve"> </w:t>
      </w:r>
      <w:r>
        <w:rPr>
          <w:color w:val="1F3761"/>
        </w:rPr>
        <w:t>projektu: Přesun</w:t>
      </w:r>
      <w:r>
        <w:rPr>
          <w:color w:val="1F3761"/>
          <w:spacing w:val="-5"/>
        </w:rPr>
        <w:t xml:space="preserve"> </w:t>
      </w:r>
      <w:r>
        <w:rPr>
          <w:color w:val="1F3761"/>
        </w:rPr>
        <w:t>dávek</w:t>
      </w:r>
      <w:r>
        <w:rPr>
          <w:color w:val="1F3761"/>
          <w:spacing w:val="-4"/>
        </w:rPr>
        <w:t xml:space="preserve"> </w:t>
      </w:r>
      <w:r>
        <w:rPr>
          <w:color w:val="1F3761"/>
          <w:spacing w:val="-5"/>
        </w:rPr>
        <w:t>OZP</w:t>
      </w:r>
    </w:p>
    <w:p w14:paraId="6029A531" w14:textId="0DA03596" w:rsidR="00455539" w:rsidRDefault="004366A8">
      <w:pPr>
        <w:pStyle w:val="Odstavecseseznamem"/>
        <w:numPr>
          <w:ilvl w:val="3"/>
          <w:numId w:val="7"/>
        </w:numPr>
        <w:tabs>
          <w:tab w:val="left" w:pos="942"/>
        </w:tabs>
        <w:spacing w:before="10"/>
        <w:ind w:left="942" w:right="129"/>
        <w:rPr>
          <w:color w:val="1F3761"/>
          <w:sz w:val="20"/>
        </w:rPr>
      </w:pPr>
      <w:r>
        <w:rPr>
          <w:b/>
          <w:i/>
          <w:color w:val="1F3761"/>
          <w:sz w:val="20"/>
        </w:rPr>
        <w:t>Analýza, integrace, návrh rozhraní, komunikace a koordinace s DIA a</w:t>
      </w:r>
      <w:r>
        <w:rPr>
          <w:b/>
          <w:i/>
          <w:color w:val="1F3761"/>
          <w:spacing w:val="-2"/>
          <w:sz w:val="20"/>
        </w:rPr>
        <w:t xml:space="preserve"> </w:t>
      </w:r>
      <w:r>
        <w:rPr>
          <w:b/>
          <w:i/>
          <w:color w:val="1F3761"/>
          <w:sz w:val="20"/>
        </w:rPr>
        <w:t xml:space="preserve">Ministerstvem Dopravy na poskytnutí dat o kartičkách OZP a </w:t>
      </w:r>
      <w:r>
        <w:rPr>
          <w:b/>
          <w:i/>
          <w:color w:val="1F3761"/>
          <w:sz w:val="20"/>
        </w:rPr>
        <w:t>vystavení pro</w:t>
      </w:r>
      <w:r>
        <w:rPr>
          <w:b/>
          <w:i/>
          <w:color w:val="1F3761"/>
          <w:spacing w:val="-1"/>
          <w:sz w:val="20"/>
        </w:rPr>
        <w:t xml:space="preserve"> </w:t>
      </w:r>
      <w:r>
        <w:rPr>
          <w:b/>
          <w:i/>
          <w:color w:val="1F3761"/>
          <w:sz w:val="20"/>
        </w:rPr>
        <w:t xml:space="preserve">eDoklady a pro MD </w:t>
      </w:r>
    </w:p>
    <w:p w14:paraId="38B33659" w14:textId="77777777" w:rsidR="00455539" w:rsidRDefault="004366A8">
      <w:pPr>
        <w:pStyle w:val="Odstavecseseznamem"/>
        <w:numPr>
          <w:ilvl w:val="3"/>
          <w:numId w:val="7"/>
        </w:numPr>
        <w:tabs>
          <w:tab w:val="left" w:pos="941"/>
        </w:tabs>
        <w:spacing w:before="10"/>
        <w:ind w:left="941" w:hanging="359"/>
        <w:rPr>
          <w:color w:val="1F3761"/>
          <w:sz w:val="20"/>
        </w:rPr>
      </w:pPr>
      <w:r>
        <w:rPr>
          <w:color w:val="1F3761"/>
          <w:sz w:val="20"/>
        </w:rPr>
        <w:t>Řízení</w:t>
      </w:r>
      <w:r>
        <w:rPr>
          <w:color w:val="1F3761"/>
          <w:spacing w:val="7"/>
          <w:sz w:val="20"/>
        </w:rPr>
        <w:t xml:space="preserve"> </w:t>
      </w:r>
      <w:r>
        <w:rPr>
          <w:color w:val="1F3761"/>
          <w:sz w:val="20"/>
        </w:rPr>
        <w:t>vývoje</w:t>
      </w:r>
      <w:r>
        <w:rPr>
          <w:color w:val="1F3761"/>
          <w:spacing w:val="2"/>
          <w:sz w:val="20"/>
        </w:rPr>
        <w:t xml:space="preserve"> </w:t>
      </w:r>
      <w:r>
        <w:rPr>
          <w:color w:val="1F3761"/>
          <w:sz w:val="20"/>
        </w:rPr>
        <w:t>a</w:t>
      </w:r>
      <w:r>
        <w:rPr>
          <w:color w:val="1F3761"/>
          <w:spacing w:val="-8"/>
          <w:sz w:val="20"/>
        </w:rPr>
        <w:t xml:space="preserve"> </w:t>
      </w:r>
      <w:r>
        <w:rPr>
          <w:color w:val="1F3761"/>
          <w:sz w:val="20"/>
        </w:rPr>
        <w:t>stavby</w:t>
      </w:r>
      <w:r>
        <w:rPr>
          <w:color w:val="1F3761"/>
          <w:spacing w:val="4"/>
          <w:sz w:val="20"/>
        </w:rPr>
        <w:t xml:space="preserve"> </w:t>
      </w:r>
      <w:r>
        <w:rPr>
          <w:color w:val="1F3761"/>
          <w:spacing w:val="-2"/>
          <w:sz w:val="20"/>
        </w:rPr>
        <w:t>infrastruktury</w:t>
      </w:r>
    </w:p>
    <w:p w14:paraId="4E38C8B3" w14:textId="77777777" w:rsidR="00455539" w:rsidRDefault="00455539">
      <w:pPr>
        <w:pStyle w:val="Zkladntext"/>
      </w:pPr>
    </w:p>
    <w:p w14:paraId="73786918" w14:textId="77777777" w:rsidR="00455539" w:rsidRDefault="004366A8">
      <w:pPr>
        <w:pStyle w:val="Nadpis1"/>
        <w:numPr>
          <w:ilvl w:val="2"/>
          <w:numId w:val="7"/>
        </w:numPr>
        <w:tabs>
          <w:tab w:val="left" w:pos="659"/>
        </w:tabs>
        <w:ind w:left="659" w:hanging="507"/>
        <w:rPr>
          <w:i/>
          <w:color w:val="1F3761"/>
        </w:rPr>
      </w:pPr>
      <w:r>
        <w:rPr>
          <w:i/>
          <w:color w:val="1F3761"/>
        </w:rPr>
        <w:t>Řízení</w:t>
      </w:r>
      <w:r>
        <w:rPr>
          <w:i/>
          <w:color w:val="1F3761"/>
          <w:spacing w:val="-10"/>
        </w:rPr>
        <w:t xml:space="preserve"> </w:t>
      </w:r>
      <w:r>
        <w:rPr>
          <w:i/>
          <w:color w:val="1F3761"/>
        </w:rPr>
        <w:t>projektu:</w:t>
      </w:r>
      <w:r>
        <w:rPr>
          <w:i/>
          <w:color w:val="1F3761"/>
          <w:spacing w:val="-1"/>
        </w:rPr>
        <w:t xml:space="preserve"> </w:t>
      </w:r>
      <w:r>
        <w:rPr>
          <w:color w:val="1F3761"/>
        </w:rPr>
        <w:t>Framework</w:t>
      </w:r>
      <w:r>
        <w:rPr>
          <w:color w:val="1F3761"/>
          <w:spacing w:val="-5"/>
        </w:rPr>
        <w:t xml:space="preserve"> </w:t>
      </w:r>
      <w:r>
        <w:rPr>
          <w:color w:val="1F3761"/>
        </w:rPr>
        <w:t>řízení</w:t>
      </w:r>
      <w:r>
        <w:rPr>
          <w:color w:val="1F3761"/>
          <w:spacing w:val="-1"/>
        </w:rPr>
        <w:t xml:space="preserve"> </w:t>
      </w:r>
      <w:r>
        <w:rPr>
          <w:color w:val="1F3761"/>
        </w:rPr>
        <w:t>práce</w:t>
      </w:r>
      <w:r>
        <w:rPr>
          <w:color w:val="1F3761"/>
          <w:spacing w:val="-5"/>
        </w:rPr>
        <w:t xml:space="preserve"> </w:t>
      </w:r>
      <w:r>
        <w:rPr>
          <w:color w:val="1F3761"/>
        </w:rPr>
        <w:t>pobočkového</w:t>
      </w:r>
      <w:r>
        <w:rPr>
          <w:color w:val="1F3761"/>
          <w:spacing w:val="-5"/>
        </w:rPr>
        <w:t xml:space="preserve"> </w:t>
      </w:r>
      <w:r>
        <w:rPr>
          <w:color w:val="1F3761"/>
        </w:rPr>
        <w:t>pracovníka</w:t>
      </w:r>
      <w:r>
        <w:rPr>
          <w:color w:val="1F3761"/>
          <w:spacing w:val="-5"/>
        </w:rPr>
        <w:t xml:space="preserve"> </w:t>
      </w:r>
      <w:r>
        <w:rPr>
          <w:color w:val="1F3761"/>
        </w:rPr>
        <w:t>na</w:t>
      </w:r>
      <w:r>
        <w:rPr>
          <w:color w:val="1F3761"/>
          <w:spacing w:val="-5"/>
        </w:rPr>
        <w:t xml:space="preserve"> </w:t>
      </w:r>
      <w:r>
        <w:rPr>
          <w:color w:val="1F3761"/>
        </w:rPr>
        <w:t>ÚP</w:t>
      </w:r>
      <w:r>
        <w:rPr>
          <w:color w:val="1F3761"/>
          <w:spacing w:val="-7"/>
        </w:rPr>
        <w:t xml:space="preserve"> </w:t>
      </w:r>
      <w:r>
        <w:rPr>
          <w:color w:val="1F3761"/>
        </w:rPr>
        <w:t>a</w:t>
      </w:r>
      <w:r>
        <w:rPr>
          <w:color w:val="1F3761"/>
          <w:spacing w:val="-5"/>
        </w:rPr>
        <w:t xml:space="preserve"> </w:t>
      </w:r>
      <w:r>
        <w:rPr>
          <w:color w:val="1F3761"/>
        </w:rPr>
        <w:t xml:space="preserve">rezervační </w:t>
      </w:r>
      <w:r>
        <w:rPr>
          <w:color w:val="1F3761"/>
          <w:spacing w:val="-2"/>
        </w:rPr>
        <w:t>systém</w:t>
      </w:r>
    </w:p>
    <w:p w14:paraId="6D64B766" w14:textId="77777777" w:rsidR="00455539" w:rsidRDefault="004366A8">
      <w:pPr>
        <w:pStyle w:val="Odstavecseseznamem"/>
        <w:numPr>
          <w:ilvl w:val="0"/>
          <w:numId w:val="6"/>
        </w:numPr>
        <w:tabs>
          <w:tab w:val="left" w:pos="1041"/>
        </w:tabs>
        <w:ind w:left="1041" w:hanging="459"/>
        <w:rPr>
          <w:sz w:val="20"/>
        </w:rPr>
      </w:pPr>
      <w:r>
        <w:rPr>
          <w:color w:val="1F3761"/>
          <w:sz w:val="20"/>
        </w:rPr>
        <w:t>Integrace</w:t>
      </w:r>
      <w:r>
        <w:rPr>
          <w:color w:val="1F3761"/>
          <w:spacing w:val="-13"/>
          <w:sz w:val="20"/>
        </w:rPr>
        <w:t xml:space="preserve"> </w:t>
      </w:r>
      <w:r>
        <w:rPr>
          <w:color w:val="1F3761"/>
          <w:sz w:val="20"/>
        </w:rPr>
        <w:t>na</w:t>
      </w:r>
      <w:r>
        <w:rPr>
          <w:color w:val="1F3761"/>
          <w:spacing w:val="-2"/>
          <w:sz w:val="20"/>
        </w:rPr>
        <w:t xml:space="preserve"> </w:t>
      </w:r>
      <w:r>
        <w:rPr>
          <w:color w:val="1F3761"/>
          <w:sz w:val="20"/>
        </w:rPr>
        <w:t>JEF</w:t>
      </w:r>
      <w:r>
        <w:rPr>
          <w:color w:val="1F3761"/>
          <w:spacing w:val="-2"/>
          <w:sz w:val="20"/>
        </w:rPr>
        <w:t xml:space="preserve"> </w:t>
      </w:r>
      <w:r>
        <w:rPr>
          <w:color w:val="1F3761"/>
          <w:sz w:val="20"/>
        </w:rPr>
        <w:t>–</w:t>
      </w:r>
      <w:r>
        <w:rPr>
          <w:color w:val="1F3761"/>
          <w:spacing w:val="-2"/>
          <w:sz w:val="20"/>
        </w:rPr>
        <w:t xml:space="preserve"> </w:t>
      </w:r>
      <w:r>
        <w:rPr>
          <w:color w:val="1F3761"/>
          <w:sz w:val="20"/>
        </w:rPr>
        <w:t>systémová</w:t>
      </w:r>
      <w:r>
        <w:rPr>
          <w:color w:val="1F3761"/>
          <w:spacing w:val="-1"/>
          <w:sz w:val="20"/>
        </w:rPr>
        <w:t xml:space="preserve"> </w:t>
      </w:r>
      <w:r>
        <w:rPr>
          <w:color w:val="1F3761"/>
          <w:sz w:val="20"/>
        </w:rPr>
        <w:t>integrace</w:t>
      </w:r>
      <w:r>
        <w:rPr>
          <w:color w:val="1F3761"/>
          <w:spacing w:val="-2"/>
          <w:sz w:val="20"/>
        </w:rPr>
        <w:t xml:space="preserve"> </w:t>
      </w:r>
      <w:r>
        <w:rPr>
          <w:color w:val="1F3761"/>
          <w:sz w:val="20"/>
        </w:rPr>
        <w:t>kolem</w:t>
      </w:r>
      <w:r>
        <w:rPr>
          <w:color w:val="1F3761"/>
          <w:spacing w:val="3"/>
          <w:sz w:val="20"/>
        </w:rPr>
        <w:t xml:space="preserve"> </w:t>
      </w:r>
      <w:r>
        <w:rPr>
          <w:color w:val="1F3761"/>
          <w:sz w:val="20"/>
        </w:rPr>
        <w:t>zprávy</w:t>
      </w:r>
      <w:r>
        <w:rPr>
          <w:color w:val="1F3761"/>
          <w:spacing w:val="-10"/>
          <w:sz w:val="20"/>
        </w:rPr>
        <w:t xml:space="preserve"> </w:t>
      </w:r>
      <w:r>
        <w:rPr>
          <w:color w:val="1F3761"/>
          <w:sz w:val="20"/>
        </w:rPr>
        <w:t>front</w:t>
      </w:r>
      <w:r>
        <w:rPr>
          <w:color w:val="1F3761"/>
          <w:spacing w:val="3"/>
          <w:sz w:val="20"/>
        </w:rPr>
        <w:t xml:space="preserve"> </w:t>
      </w:r>
      <w:r>
        <w:rPr>
          <w:color w:val="1F3761"/>
          <w:sz w:val="20"/>
        </w:rPr>
        <w:t>rezervačního</w:t>
      </w:r>
      <w:r>
        <w:rPr>
          <w:color w:val="1F3761"/>
          <w:spacing w:val="-1"/>
          <w:sz w:val="20"/>
        </w:rPr>
        <w:t xml:space="preserve"> </w:t>
      </w:r>
      <w:r>
        <w:rPr>
          <w:color w:val="1F3761"/>
          <w:spacing w:val="-2"/>
          <w:sz w:val="20"/>
        </w:rPr>
        <w:t>systému</w:t>
      </w:r>
    </w:p>
    <w:p w14:paraId="4BDCC3A8" w14:textId="6FA6BACE" w:rsidR="00455539" w:rsidRDefault="004366A8">
      <w:pPr>
        <w:pStyle w:val="Odstavecseseznamem"/>
        <w:numPr>
          <w:ilvl w:val="0"/>
          <w:numId w:val="6"/>
        </w:numPr>
        <w:tabs>
          <w:tab w:val="left" w:pos="1041"/>
          <w:tab w:val="left" w:pos="1062"/>
        </w:tabs>
        <w:ind w:right="1654" w:hanging="480"/>
        <w:rPr>
          <w:sz w:val="20"/>
        </w:rPr>
      </w:pPr>
      <w:r>
        <w:rPr>
          <w:color w:val="1F3761"/>
          <w:sz w:val="20"/>
        </w:rPr>
        <w:t>Zrychlení a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zjednodušení procesu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nových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integrací</w:t>
      </w:r>
      <w:r>
        <w:rPr>
          <w:color w:val="1F3761"/>
          <w:spacing w:val="-8"/>
          <w:sz w:val="20"/>
        </w:rPr>
        <w:t xml:space="preserve"> </w:t>
      </w:r>
      <w:r>
        <w:rPr>
          <w:color w:val="1F3761"/>
          <w:sz w:val="20"/>
        </w:rPr>
        <w:t>a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průběžné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konfigurace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KL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na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 xml:space="preserve">JEF </w:t>
      </w:r>
    </w:p>
    <w:p w14:paraId="6F4AEAC1" w14:textId="6A595D54" w:rsidR="00455539" w:rsidRDefault="004366A8">
      <w:pPr>
        <w:pStyle w:val="Odstavecseseznamem"/>
        <w:numPr>
          <w:ilvl w:val="0"/>
          <w:numId w:val="6"/>
        </w:numPr>
        <w:tabs>
          <w:tab w:val="left" w:pos="1002"/>
          <w:tab w:val="left" w:pos="1041"/>
        </w:tabs>
        <w:ind w:left="1002" w:right="1466" w:hanging="420"/>
        <w:rPr>
          <w:sz w:val="20"/>
        </w:rPr>
      </w:pPr>
      <w:r>
        <w:rPr>
          <w:color w:val="1F3761"/>
          <w:sz w:val="20"/>
        </w:rPr>
        <w:t>Analýza,</w:t>
      </w:r>
      <w:r>
        <w:rPr>
          <w:color w:val="1F3761"/>
          <w:spacing w:val="38"/>
          <w:sz w:val="20"/>
        </w:rPr>
        <w:t xml:space="preserve"> </w:t>
      </w:r>
      <w:r>
        <w:rPr>
          <w:color w:val="1F3761"/>
          <w:sz w:val="20"/>
        </w:rPr>
        <w:t>architektura</w:t>
      </w:r>
      <w:r>
        <w:rPr>
          <w:color w:val="1F3761"/>
          <w:spacing w:val="-2"/>
          <w:sz w:val="20"/>
        </w:rPr>
        <w:t xml:space="preserve"> </w:t>
      </w:r>
      <w:r>
        <w:rPr>
          <w:color w:val="1F3761"/>
          <w:sz w:val="20"/>
        </w:rPr>
        <w:t>a</w:t>
      </w:r>
      <w:r>
        <w:rPr>
          <w:color w:val="1F3761"/>
          <w:spacing w:val="-11"/>
          <w:sz w:val="20"/>
        </w:rPr>
        <w:t xml:space="preserve"> </w:t>
      </w:r>
      <w:r>
        <w:rPr>
          <w:color w:val="1F3761"/>
          <w:sz w:val="20"/>
        </w:rPr>
        <w:t>řízení roll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out nástroje</w:t>
      </w:r>
      <w:r>
        <w:rPr>
          <w:color w:val="1F3761"/>
          <w:spacing w:val="-11"/>
          <w:sz w:val="20"/>
        </w:rPr>
        <w:t xml:space="preserve"> </w:t>
      </w:r>
      <w:r>
        <w:rPr>
          <w:color w:val="1F3761"/>
          <w:sz w:val="20"/>
        </w:rPr>
        <w:t>pro</w:t>
      </w:r>
      <w:r>
        <w:rPr>
          <w:color w:val="1F3761"/>
          <w:spacing w:val="-2"/>
          <w:sz w:val="20"/>
        </w:rPr>
        <w:t xml:space="preserve"> </w:t>
      </w:r>
      <w:r>
        <w:rPr>
          <w:color w:val="1F3761"/>
          <w:sz w:val="20"/>
        </w:rPr>
        <w:t>zprávu</w:t>
      </w:r>
      <w:r>
        <w:rPr>
          <w:color w:val="1F3761"/>
          <w:spacing w:val="-11"/>
          <w:sz w:val="20"/>
        </w:rPr>
        <w:t xml:space="preserve"> </w:t>
      </w:r>
      <w:r>
        <w:rPr>
          <w:color w:val="1F3761"/>
          <w:sz w:val="20"/>
        </w:rPr>
        <w:t>poboček</w:t>
      </w:r>
      <w:r>
        <w:rPr>
          <w:color w:val="1F3761"/>
          <w:spacing w:val="-1"/>
          <w:sz w:val="20"/>
        </w:rPr>
        <w:t xml:space="preserve"> </w:t>
      </w:r>
      <w:r>
        <w:rPr>
          <w:color w:val="1F3761"/>
          <w:sz w:val="20"/>
        </w:rPr>
        <w:t>rezervačního</w:t>
      </w:r>
      <w:r>
        <w:rPr>
          <w:color w:val="1F3761"/>
          <w:spacing w:val="-2"/>
          <w:sz w:val="20"/>
        </w:rPr>
        <w:t xml:space="preserve"> </w:t>
      </w:r>
      <w:r>
        <w:rPr>
          <w:color w:val="1F3761"/>
          <w:sz w:val="20"/>
        </w:rPr>
        <w:t xml:space="preserve">systému </w:t>
      </w:r>
    </w:p>
    <w:p w14:paraId="281CEF71" w14:textId="015E6052" w:rsidR="00455539" w:rsidRDefault="004366A8">
      <w:pPr>
        <w:pStyle w:val="Odstavecseseznamem"/>
        <w:numPr>
          <w:ilvl w:val="0"/>
          <w:numId w:val="5"/>
        </w:numPr>
        <w:tabs>
          <w:tab w:val="left" w:pos="1001"/>
          <w:tab w:val="left" w:pos="1062"/>
        </w:tabs>
        <w:spacing w:before="10" w:line="249" w:lineRule="auto"/>
        <w:ind w:right="3846" w:hanging="480"/>
        <w:rPr>
          <w:sz w:val="20"/>
        </w:rPr>
      </w:pPr>
      <w:r>
        <w:rPr>
          <w:color w:val="1F3761"/>
          <w:sz w:val="20"/>
        </w:rPr>
        <w:t>Analýza</w:t>
      </w:r>
      <w:r>
        <w:rPr>
          <w:color w:val="1F3761"/>
          <w:spacing w:val="-5"/>
          <w:sz w:val="20"/>
        </w:rPr>
        <w:t xml:space="preserve"> </w:t>
      </w:r>
      <w:r>
        <w:rPr>
          <w:color w:val="1F3761"/>
          <w:sz w:val="20"/>
        </w:rPr>
        <w:t>a</w:t>
      </w:r>
      <w:r>
        <w:rPr>
          <w:color w:val="1F3761"/>
          <w:spacing w:val="-5"/>
          <w:sz w:val="20"/>
        </w:rPr>
        <w:t xml:space="preserve"> </w:t>
      </w:r>
      <w:r>
        <w:rPr>
          <w:color w:val="1F3761"/>
          <w:sz w:val="20"/>
        </w:rPr>
        <w:t>architektura</w:t>
      </w:r>
      <w:r>
        <w:rPr>
          <w:color w:val="1F3761"/>
          <w:spacing w:val="-5"/>
          <w:sz w:val="20"/>
        </w:rPr>
        <w:t xml:space="preserve"> </w:t>
      </w:r>
      <w:r>
        <w:rPr>
          <w:color w:val="1F3761"/>
          <w:sz w:val="20"/>
        </w:rPr>
        <w:t>integrace</w:t>
      </w:r>
      <w:r>
        <w:rPr>
          <w:color w:val="1F3761"/>
          <w:spacing w:val="-5"/>
          <w:sz w:val="20"/>
        </w:rPr>
        <w:t xml:space="preserve"> </w:t>
      </w:r>
      <w:r>
        <w:rPr>
          <w:color w:val="1F3761"/>
          <w:sz w:val="20"/>
        </w:rPr>
        <w:t>na</w:t>
      </w:r>
      <w:r>
        <w:rPr>
          <w:color w:val="1F3761"/>
          <w:spacing w:val="-5"/>
          <w:sz w:val="20"/>
        </w:rPr>
        <w:t xml:space="preserve"> </w:t>
      </w:r>
      <w:r>
        <w:rPr>
          <w:color w:val="1F3761"/>
          <w:sz w:val="20"/>
        </w:rPr>
        <w:t>UDOS</w:t>
      </w:r>
      <w:r>
        <w:rPr>
          <w:color w:val="1F3761"/>
          <w:spacing w:val="-7"/>
          <w:sz w:val="20"/>
        </w:rPr>
        <w:t xml:space="preserve"> </w:t>
      </w:r>
      <w:r>
        <w:rPr>
          <w:color w:val="1F3761"/>
          <w:sz w:val="20"/>
        </w:rPr>
        <w:t>-</w:t>
      </w:r>
      <w:r>
        <w:rPr>
          <w:color w:val="1F3761"/>
          <w:spacing w:val="-10"/>
          <w:sz w:val="20"/>
        </w:rPr>
        <w:t xml:space="preserve"> </w:t>
      </w:r>
      <w:r>
        <w:rPr>
          <w:color w:val="1F3761"/>
          <w:sz w:val="20"/>
        </w:rPr>
        <w:t xml:space="preserve">ztotožnění klienta </w:t>
      </w:r>
    </w:p>
    <w:p w14:paraId="791A8928" w14:textId="77777777" w:rsidR="00455539" w:rsidRDefault="004366A8">
      <w:pPr>
        <w:pStyle w:val="Odstavecseseznamem"/>
        <w:numPr>
          <w:ilvl w:val="0"/>
          <w:numId w:val="5"/>
        </w:numPr>
        <w:tabs>
          <w:tab w:val="left" w:pos="1002"/>
        </w:tabs>
        <w:spacing w:before="2"/>
        <w:ind w:left="1002" w:right="302"/>
        <w:rPr>
          <w:sz w:val="20"/>
        </w:rPr>
      </w:pPr>
      <w:r>
        <w:rPr>
          <w:color w:val="1F3761"/>
          <w:sz w:val="20"/>
        </w:rPr>
        <w:t>Analýza</w:t>
      </w:r>
      <w:r>
        <w:rPr>
          <w:color w:val="1F3761"/>
          <w:spacing w:val="-3"/>
          <w:sz w:val="20"/>
        </w:rPr>
        <w:t xml:space="preserve"> </w:t>
      </w:r>
      <w:r>
        <w:rPr>
          <w:color w:val="1F3761"/>
          <w:sz w:val="20"/>
        </w:rPr>
        <w:t>a</w:t>
      </w:r>
      <w:r>
        <w:rPr>
          <w:color w:val="1F3761"/>
          <w:spacing w:val="-3"/>
          <w:sz w:val="20"/>
        </w:rPr>
        <w:t xml:space="preserve"> </w:t>
      </w:r>
      <w:r>
        <w:rPr>
          <w:color w:val="1F3761"/>
          <w:sz w:val="20"/>
        </w:rPr>
        <w:t>architektura</w:t>
      </w:r>
      <w:r>
        <w:rPr>
          <w:color w:val="1F3761"/>
          <w:spacing w:val="-3"/>
          <w:sz w:val="20"/>
        </w:rPr>
        <w:t xml:space="preserve"> </w:t>
      </w:r>
      <w:r>
        <w:rPr>
          <w:color w:val="1F3761"/>
          <w:sz w:val="20"/>
        </w:rPr>
        <w:t>Vytvoření</w:t>
      </w:r>
      <w:r>
        <w:rPr>
          <w:color w:val="1F3761"/>
          <w:spacing w:val="-7"/>
          <w:sz w:val="20"/>
        </w:rPr>
        <w:t xml:space="preserve"> </w:t>
      </w:r>
      <w:r>
        <w:rPr>
          <w:color w:val="1F3761"/>
          <w:sz w:val="20"/>
        </w:rPr>
        <w:t>nebo</w:t>
      </w:r>
      <w:r>
        <w:rPr>
          <w:color w:val="1F3761"/>
          <w:spacing w:val="-3"/>
          <w:sz w:val="20"/>
        </w:rPr>
        <w:t xml:space="preserve"> </w:t>
      </w:r>
      <w:r>
        <w:rPr>
          <w:color w:val="1F3761"/>
          <w:sz w:val="20"/>
        </w:rPr>
        <w:t>zrušení</w:t>
      </w:r>
      <w:r>
        <w:rPr>
          <w:color w:val="1F3761"/>
          <w:spacing w:val="-7"/>
          <w:sz w:val="20"/>
        </w:rPr>
        <w:t xml:space="preserve"> </w:t>
      </w:r>
      <w:r>
        <w:rPr>
          <w:color w:val="1F3761"/>
          <w:sz w:val="20"/>
        </w:rPr>
        <w:t>rezervace</w:t>
      </w:r>
      <w:r>
        <w:rPr>
          <w:color w:val="1F3761"/>
          <w:spacing w:val="-3"/>
          <w:sz w:val="20"/>
        </w:rPr>
        <w:t xml:space="preserve"> </w:t>
      </w:r>
      <w:r>
        <w:rPr>
          <w:color w:val="1F3761"/>
          <w:sz w:val="20"/>
        </w:rPr>
        <w:t>zaměstnancem</w:t>
      </w:r>
      <w:r>
        <w:rPr>
          <w:color w:val="1F3761"/>
          <w:spacing w:val="-8"/>
          <w:sz w:val="20"/>
        </w:rPr>
        <w:t xml:space="preserve"> </w:t>
      </w:r>
      <w:r>
        <w:rPr>
          <w:color w:val="1F3761"/>
          <w:sz w:val="20"/>
        </w:rPr>
        <w:t>pomocí</w:t>
      </w:r>
      <w:r>
        <w:rPr>
          <w:color w:val="1F3761"/>
          <w:spacing w:val="-7"/>
          <w:sz w:val="20"/>
        </w:rPr>
        <w:t xml:space="preserve"> </w:t>
      </w:r>
      <w:r>
        <w:rPr>
          <w:color w:val="1F3761"/>
          <w:sz w:val="20"/>
        </w:rPr>
        <w:t>asistovaného</w:t>
      </w:r>
      <w:r>
        <w:rPr>
          <w:color w:val="1F3761"/>
          <w:spacing w:val="-3"/>
          <w:sz w:val="20"/>
        </w:rPr>
        <w:t xml:space="preserve"> </w:t>
      </w:r>
      <w:r>
        <w:rPr>
          <w:color w:val="1F3761"/>
          <w:sz w:val="20"/>
        </w:rPr>
        <w:t>podání pro DSSP</w:t>
      </w:r>
    </w:p>
    <w:p w14:paraId="2328DE3A" w14:textId="77777777" w:rsidR="00455539" w:rsidRDefault="00455539">
      <w:pPr>
        <w:pStyle w:val="Zkladntext"/>
        <w:spacing w:before="229"/>
      </w:pPr>
    </w:p>
    <w:p w14:paraId="71E2145C" w14:textId="77777777" w:rsidR="00455539" w:rsidRDefault="004366A8">
      <w:pPr>
        <w:pStyle w:val="Nadpis1"/>
        <w:spacing w:before="1"/>
        <w:ind w:left="152" w:firstLine="0"/>
      </w:pPr>
      <w:r>
        <w:rPr>
          <w:color w:val="1F3761"/>
        </w:rPr>
        <w:t>2.2.3.</w:t>
      </w:r>
      <w:r>
        <w:rPr>
          <w:color w:val="1F3761"/>
          <w:spacing w:val="-1"/>
        </w:rPr>
        <w:t xml:space="preserve"> </w:t>
      </w:r>
      <w:r>
        <w:rPr>
          <w:color w:val="1F3761"/>
        </w:rPr>
        <w:t>Řízení</w:t>
      </w:r>
      <w:r>
        <w:rPr>
          <w:color w:val="1F3761"/>
          <w:spacing w:val="1"/>
        </w:rPr>
        <w:t xml:space="preserve"> </w:t>
      </w:r>
      <w:r>
        <w:rPr>
          <w:color w:val="1F3761"/>
        </w:rPr>
        <w:t>projektu:</w:t>
      </w:r>
      <w:r>
        <w:rPr>
          <w:color w:val="1F3761"/>
          <w:spacing w:val="-8"/>
        </w:rPr>
        <w:t xml:space="preserve"> </w:t>
      </w:r>
      <w:r>
        <w:rPr>
          <w:color w:val="1F3761"/>
        </w:rPr>
        <w:t>FJeF</w:t>
      </w:r>
      <w:r>
        <w:rPr>
          <w:color w:val="1F3761"/>
          <w:spacing w:val="-4"/>
        </w:rPr>
        <w:t xml:space="preserve"> </w:t>
      </w:r>
      <w:r>
        <w:rPr>
          <w:color w:val="1F3761"/>
        </w:rPr>
        <w:t>Dělba</w:t>
      </w:r>
      <w:r>
        <w:rPr>
          <w:color w:val="1F3761"/>
          <w:spacing w:val="-3"/>
        </w:rPr>
        <w:t xml:space="preserve"> </w:t>
      </w:r>
      <w:r>
        <w:rPr>
          <w:color w:val="1F3761"/>
          <w:spacing w:val="-2"/>
        </w:rPr>
        <w:t>práce</w:t>
      </w:r>
    </w:p>
    <w:p w14:paraId="0933FD98" w14:textId="1CA1E67C" w:rsidR="00455539" w:rsidRDefault="004366A8">
      <w:pPr>
        <w:pStyle w:val="Odstavecseseznamem"/>
        <w:numPr>
          <w:ilvl w:val="0"/>
          <w:numId w:val="1"/>
        </w:numPr>
        <w:tabs>
          <w:tab w:val="left" w:pos="1002"/>
          <w:tab w:val="left" w:pos="1041"/>
        </w:tabs>
        <w:ind w:right="2416" w:hanging="420"/>
        <w:rPr>
          <w:sz w:val="20"/>
        </w:rPr>
      </w:pPr>
      <w:r>
        <w:rPr>
          <w:color w:val="1F3761"/>
          <w:sz w:val="20"/>
        </w:rPr>
        <w:t>analýza</w:t>
      </w:r>
      <w:r>
        <w:rPr>
          <w:color w:val="1F3761"/>
          <w:spacing w:val="30"/>
          <w:sz w:val="20"/>
        </w:rPr>
        <w:t xml:space="preserve"> </w:t>
      </w:r>
      <w:r>
        <w:rPr>
          <w:color w:val="1F3761"/>
          <w:sz w:val="20"/>
        </w:rPr>
        <w:t>a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architektura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integrace</w:t>
      </w:r>
      <w:r>
        <w:rPr>
          <w:color w:val="1F3761"/>
          <w:spacing w:val="-13"/>
          <w:sz w:val="20"/>
        </w:rPr>
        <w:t xml:space="preserve"> </w:t>
      </w:r>
      <w:r>
        <w:rPr>
          <w:color w:val="1F3761"/>
          <w:sz w:val="20"/>
        </w:rPr>
        <w:t>dalších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kontrolních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linek</w:t>
      </w:r>
      <w:r>
        <w:rPr>
          <w:color w:val="1F3761"/>
          <w:spacing w:val="-3"/>
          <w:sz w:val="20"/>
        </w:rPr>
        <w:t xml:space="preserve"> </w:t>
      </w:r>
      <w:r>
        <w:rPr>
          <w:color w:val="1F3761"/>
          <w:sz w:val="20"/>
        </w:rPr>
        <w:t>DSSP, JRI a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 xml:space="preserve">dalších </w:t>
      </w:r>
    </w:p>
    <w:p w14:paraId="2A94608D" w14:textId="0A13DB79" w:rsidR="00455539" w:rsidRDefault="004366A8">
      <w:pPr>
        <w:pStyle w:val="Odstavecseseznamem"/>
        <w:numPr>
          <w:ilvl w:val="0"/>
          <w:numId w:val="1"/>
        </w:numPr>
        <w:tabs>
          <w:tab w:val="left" w:pos="1002"/>
          <w:tab w:val="left" w:pos="1041"/>
        </w:tabs>
        <w:ind w:right="4413" w:hanging="420"/>
        <w:rPr>
          <w:sz w:val="20"/>
        </w:rPr>
      </w:pPr>
      <w:r>
        <w:rPr>
          <w:color w:val="1F3761"/>
          <w:sz w:val="20"/>
        </w:rPr>
        <w:t>analýza,</w:t>
      </w:r>
      <w:r>
        <w:rPr>
          <w:color w:val="1F3761"/>
          <w:spacing w:val="40"/>
          <w:sz w:val="20"/>
        </w:rPr>
        <w:t xml:space="preserve"> </w:t>
      </w:r>
      <w:r>
        <w:rPr>
          <w:color w:val="1F3761"/>
          <w:sz w:val="20"/>
        </w:rPr>
        <w:t xml:space="preserve">plánování nových požadavků dalších fází </w:t>
      </w:r>
    </w:p>
    <w:p w14:paraId="1948BAC5" w14:textId="36D76752" w:rsidR="00455539" w:rsidRDefault="004366A8">
      <w:pPr>
        <w:pStyle w:val="Odstavecseseznamem"/>
        <w:numPr>
          <w:ilvl w:val="0"/>
          <w:numId w:val="1"/>
        </w:numPr>
        <w:tabs>
          <w:tab w:val="left" w:pos="1002"/>
          <w:tab w:val="left" w:pos="1041"/>
        </w:tabs>
        <w:ind w:right="5609" w:hanging="420"/>
        <w:rPr>
          <w:sz w:val="20"/>
        </w:rPr>
      </w:pPr>
      <w:r>
        <w:rPr>
          <w:color w:val="1F3761"/>
          <w:sz w:val="20"/>
        </w:rPr>
        <w:t>migrace</w:t>
      </w:r>
      <w:r>
        <w:rPr>
          <w:color w:val="1F3761"/>
          <w:spacing w:val="40"/>
          <w:sz w:val="20"/>
        </w:rPr>
        <w:t xml:space="preserve"> </w:t>
      </w:r>
      <w:r>
        <w:rPr>
          <w:color w:val="1F3761"/>
          <w:sz w:val="20"/>
        </w:rPr>
        <w:t xml:space="preserve">na HCI </w:t>
      </w:r>
    </w:p>
    <w:p w14:paraId="1631DE3A" w14:textId="00A37305" w:rsidR="00455539" w:rsidRDefault="004366A8">
      <w:pPr>
        <w:pStyle w:val="Odstavecseseznamem"/>
        <w:numPr>
          <w:ilvl w:val="0"/>
          <w:numId w:val="1"/>
        </w:numPr>
        <w:tabs>
          <w:tab w:val="left" w:pos="1002"/>
          <w:tab w:val="left" w:pos="1041"/>
        </w:tabs>
        <w:ind w:right="4186" w:hanging="420"/>
        <w:rPr>
          <w:sz w:val="20"/>
        </w:rPr>
      </w:pPr>
      <w:r>
        <w:rPr>
          <w:color w:val="1F3761"/>
          <w:sz w:val="20"/>
        </w:rPr>
        <w:t>Architektura</w:t>
      </w:r>
      <w:r>
        <w:rPr>
          <w:color w:val="1F3761"/>
          <w:spacing w:val="29"/>
          <w:sz w:val="20"/>
        </w:rPr>
        <w:t xml:space="preserve"> </w:t>
      </w:r>
      <w:r>
        <w:rPr>
          <w:color w:val="1F3761"/>
          <w:sz w:val="20"/>
        </w:rPr>
        <w:t>a</w:t>
      </w:r>
      <w:r>
        <w:rPr>
          <w:color w:val="1F3761"/>
          <w:spacing w:val="-13"/>
          <w:sz w:val="20"/>
        </w:rPr>
        <w:t xml:space="preserve"> </w:t>
      </w:r>
      <w:r>
        <w:rPr>
          <w:color w:val="1F3761"/>
          <w:sz w:val="20"/>
        </w:rPr>
        <w:t>řízení -</w:t>
      </w:r>
      <w:r>
        <w:rPr>
          <w:color w:val="1F3761"/>
          <w:spacing w:val="40"/>
          <w:sz w:val="20"/>
        </w:rPr>
        <w:t xml:space="preserve"> </w:t>
      </w:r>
      <w:r>
        <w:rPr>
          <w:color w:val="1F3761"/>
          <w:sz w:val="20"/>
        </w:rPr>
        <w:t>Základní monitoring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>a</w:t>
      </w:r>
      <w:r>
        <w:rPr>
          <w:color w:val="1F3761"/>
          <w:spacing w:val="-4"/>
          <w:sz w:val="20"/>
        </w:rPr>
        <w:t xml:space="preserve"> </w:t>
      </w:r>
      <w:r>
        <w:rPr>
          <w:color w:val="1F3761"/>
          <w:sz w:val="20"/>
        </w:rPr>
        <w:t xml:space="preserve">observabilita </w:t>
      </w:r>
    </w:p>
    <w:p w14:paraId="12271590" w14:textId="77777777" w:rsidR="00455539" w:rsidRDefault="004366A8">
      <w:pPr>
        <w:pStyle w:val="Odstavecseseznamem"/>
        <w:numPr>
          <w:ilvl w:val="0"/>
          <w:numId w:val="1"/>
        </w:numPr>
        <w:tabs>
          <w:tab w:val="left" w:pos="1002"/>
          <w:tab w:val="left" w:pos="1041"/>
        </w:tabs>
        <w:ind w:right="355" w:hanging="420"/>
        <w:rPr>
          <w:sz w:val="20"/>
        </w:rPr>
      </w:pPr>
      <w:r>
        <w:rPr>
          <w:color w:val="1F3761"/>
          <w:sz w:val="20"/>
        </w:rPr>
        <w:t>analýza,</w:t>
      </w:r>
      <w:r>
        <w:rPr>
          <w:color w:val="1F3761"/>
          <w:spacing w:val="37"/>
          <w:sz w:val="20"/>
        </w:rPr>
        <w:t xml:space="preserve"> </w:t>
      </w:r>
      <w:r>
        <w:rPr>
          <w:color w:val="1F3761"/>
          <w:sz w:val="20"/>
        </w:rPr>
        <w:t>architektura</w:t>
      </w:r>
      <w:r>
        <w:rPr>
          <w:color w:val="1F3761"/>
          <w:spacing w:val="-2"/>
          <w:sz w:val="20"/>
        </w:rPr>
        <w:t xml:space="preserve"> </w:t>
      </w:r>
      <w:r>
        <w:rPr>
          <w:color w:val="1F3761"/>
          <w:sz w:val="20"/>
        </w:rPr>
        <w:t>a</w:t>
      </w:r>
      <w:r>
        <w:rPr>
          <w:color w:val="1F3761"/>
          <w:spacing w:val="-11"/>
          <w:sz w:val="20"/>
        </w:rPr>
        <w:t xml:space="preserve"> </w:t>
      </w:r>
      <w:r>
        <w:rPr>
          <w:color w:val="1F3761"/>
          <w:sz w:val="20"/>
        </w:rPr>
        <w:t>čištění dat číselníků</w:t>
      </w:r>
      <w:r>
        <w:rPr>
          <w:color w:val="1F3761"/>
          <w:spacing w:val="-2"/>
          <w:sz w:val="20"/>
        </w:rPr>
        <w:t xml:space="preserve"> </w:t>
      </w:r>
      <w:r>
        <w:rPr>
          <w:color w:val="1F3761"/>
          <w:sz w:val="20"/>
        </w:rPr>
        <w:t>organizačních</w:t>
      </w:r>
      <w:r>
        <w:rPr>
          <w:color w:val="1F3761"/>
          <w:spacing w:val="-2"/>
          <w:sz w:val="20"/>
        </w:rPr>
        <w:t xml:space="preserve"> </w:t>
      </w:r>
      <w:r>
        <w:rPr>
          <w:color w:val="1F3761"/>
          <w:sz w:val="20"/>
        </w:rPr>
        <w:t>jednotek</w:t>
      </w:r>
      <w:r>
        <w:rPr>
          <w:color w:val="1F3761"/>
          <w:spacing w:val="-1"/>
          <w:sz w:val="20"/>
        </w:rPr>
        <w:t xml:space="preserve"> </w:t>
      </w:r>
      <w:r>
        <w:rPr>
          <w:color w:val="1F3761"/>
          <w:sz w:val="20"/>
        </w:rPr>
        <w:t>a</w:t>
      </w:r>
      <w:r>
        <w:rPr>
          <w:color w:val="1F3761"/>
          <w:spacing w:val="-11"/>
          <w:sz w:val="20"/>
        </w:rPr>
        <w:t xml:space="preserve"> </w:t>
      </w:r>
      <w:r>
        <w:rPr>
          <w:color w:val="1F3761"/>
          <w:sz w:val="20"/>
        </w:rPr>
        <w:t>přidružených</w:t>
      </w:r>
      <w:r>
        <w:rPr>
          <w:color w:val="1F3761"/>
          <w:spacing w:val="-2"/>
          <w:sz w:val="20"/>
        </w:rPr>
        <w:t xml:space="preserve"> </w:t>
      </w:r>
      <w:r>
        <w:rPr>
          <w:color w:val="1F3761"/>
          <w:sz w:val="20"/>
        </w:rPr>
        <w:t>entit.</w:t>
      </w:r>
      <w:r>
        <w:rPr>
          <w:color w:val="1F3761"/>
          <w:spacing w:val="-7"/>
          <w:sz w:val="20"/>
        </w:rPr>
        <w:t xml:space="preserve"> </w:t>
      </w:r>
      <w:r>
        <w:rPr>
          <w:color w:val="1F3761"/>
          <w:sz w:val="20"/>
        </w:rPr>
        <w:t>Integrace</w:t>
      </w:r>
      <w:r>
        <w:rPr>
          <w:color w:val="1F3761"/>
          <w:spacing w:val="-2"/>
          <w:sz w:val="20"/>
        </w:rPr>
        <w:t xml:space="preserve"> </w:t>
      </w:r>
      <w:r>
        <w:rPr>
          <w:color w:val="1F3761"/>
          <w:sz w:val="20"/>
        </w:rPr>
        <w:t>ze SAPu a IDM</w:t>
      </w:r>
    </w:p>
    <w:p w14:paraId="5627FEB9" w14:textId="77777777" w:rsidR="00455539" w:rsidRDefault="00455539">
      <w:pPr>
        <w:pStyle w:val="Zkladntext"/>
        <w:sectPr w:rsidR="00455539">
          <w:pgSz w:w="11910" w:h="16840"/>
          <w:pgMar w:top="2020" w:right="850" w:bottom="280" w:left="708" w:header="425" w:footer="0" w:gutter="0"/>
          <w:cols w:space="708"/>
        </w:sectPr>
      </w:pPr>
    </w:p>
    <w:p w14:paraId="5763DE24" w14:textId="77777777" w:rsidR="00455539" w:rsidRDefault="00455539">
      <w:pPr>
        <w:pStyle w:val="Zkladntext"/>
      </w:pPr>
    </w:p>
    <w:p w14:paraId="2D4DF5B4" w14:textId="77777777" w:rsidR="00455539" w:rsidRDefault="00455539">
      <w:pPr>
        <w:pStyle w:val="Zkladntext"/>
      </w:pPr>
    </w:p>
    <w:p w14:paraId="22D7C013" w14:textId="77777777" w:rsidR="00455539" w:rsidRDefault="00455539">
      <w:pPr>
        <w:pStyle w:val="Zkladntext"/>
        <w:spacing w:before="37"/>
      </w:pPr>
    </w:p>
    <w:p w14:paraId="49F06FE5" w14:textId="77777777" w:rsidR="00455539" w:rsidRDefault="004366A8">
      <w:pPr>
        <w:pStyle w:val="Nadpis1"/>
        <w:numPr>
          <w:ilvl w:val="1"/>
          <w:numId w:val="7"/>
        </w:numPr>
        <w:tabs>
          <w:tab w:val="left" w:pos="549"/>
        </w:tabs>
        <w:ind w:left="549" w:hanging="397"/>
      </w:pPr>
      <w:r>
        <w:t>MANAGER</w:t>
      </w:r>
      <w:r>
        <w:rPr>
          <w:spacing w:val="-12"/>
        </w:rPr>
        <w:t xml:space="preserve"> </w:t>
      </w:r>
      <w:r>
        <w:rPr>
          <w:spacing w:val="-5"/>
        </w:rPr>
        <w:t>II.</w:t>
      </w:r>
    </w:p>
    <w:p w14:paraId="2801799D" w14:textId="77777777" w:rsidR="00455539" w:rsidRDefault="00455539">
      <w:pPr>
        <w:pStyle w:val="Zkladntext"/>
        <w:rPr>
          <w:b/>
        </w:rPr>
      </w:pPr>
    </w:p>
    <w:p w14:paraId="5BA33235" w14:textId="77777777" w:rsidR="00455539" w:rsidRDefault="004366A8">
      <w:pPr>
        <w:pStyle w:val="Odstavecseseznamem"/>
        <w:numPr>
          <w:ilvl w:val="2"/>
          <w:numId w:val="7"/>
        </w:numPr>
        <w:tabs>
          <w:tab w:val="left" w:pos="659"/>
        </w:tabs>
        <w:ind w:left="659" w:hanging="507"/>
        <w:rPr>
          <w:b/>
          <w:color w:val="1F3761"/>
          <w:sz w:val="20"/>
        </w:rPr>
      </w:pPr>
      <w:r>
        <w:rPr>
          <w:b/>
          <w:color w:val="1F3761"/>
          <w:sz w:val="20"/>
        </w:rPr>
        <w:t>Projekt:</w:t>
      </w:r>
      <w:r>
        <w:rPr>
          <w:b/>
          <w:color w:val="1F3761"/>
          <w:spacing w:val="-7"/>
          <w:sz w:val="20"/>
        </w:rPr>
        <w:t xml:space="preserve"> </w:t>
      </w:r>
      <w:r>
        <w:rPr>
          <w:b/>
          <w:color w:val="1F3761"/>
          <w:spacing w:val="-4"/>
          <w:sz w:val="20"/>
        </w:rPr>
        <w:t>SUIP</w:t>
      </w:r>
    </w:p>
    <w:p w14:paraId="1ECA019C" w14:textId="77777777" w:rsidR="00455539" w:rsidRDefault="004366A8">
      <w:pPr>
        <w:pStyle w:val="Odstavecseseznamem"/>
        <w:numPr>
          <w:ilvl w:val="0"/>
          <w:numId w:val="4"/>
        </w:numPr>
        <w:tabs>
          <w:tab w:val="left" w:pos="1451"/>
        </w:tabs>
        <w:spacing w:line="239" w:lineRule="exact"/>
        <w:ind w:left="1451" w:hanging="359"/>
        <w:rPr>
          <w:sz w:val="20"/>
        </w:rPr>
      </w:pPr>
      <w:r>
        <w:rPr>
          <w:sz w:val="20"/>
        </w:rPr>
        <w:t>Pravidelná</w:t>
      </w:r>
      <w:r>
        <w:rPr>
          <w:spacing w:val="-3"/>
          <w:sz w:val="20"/>
        </w:rPr>
        <w:t xml:space="preserve"> </w:t>
      </w:r>
      <w:r>
        <w:rPr>
          <w:sz w:val="20"/>
        </w:rPr>
        <w:t>jednání</w:t>
      </w:r>
      <w:r>
        <w:rPr>
          <w:spacing w:val="3"/>
          <w:sz w:val="20"/>
        </w:rPr>
        <w:t xml:space="preserve"> </w:t>
      </w:r>
      <w:r>
        <w:rPr>
          <w:sz w:val="20"/>
        </w:rPr>
        <w:t>s</w:t>
      </w:r>
      <w:r>
        <w:rPr>
          <w:spacing w:val="-11"/>
          <w:sz w:val="20"/>
        </w:rPr>
        <w:t xml:space="preserve"> </w:t>
      </w:r>
      <w:r>
        <w:rPr>
          <w:sz w:val="20"/>
        </w:rPr>
        <w:t>technickým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týmem.</w:t>
      </w:r>
    </w:p>
    <w:p w14:paraId="46AC75CB" w14:textId="77777777" w:rsidR="00455539" w:rsidRDefault="004366A8">
      <w:pPr>
        <w:pStyle w:val="Odstavecseseznamem"/>
        <w:numPr>
          <w:ilvl w:val="0"/>
          <w:numId w:val="4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Koordinace</w:t>
      </w:r>
      <w:r>
        <w:rPr>
          <w:spacing w:val="-4"/>
          <w:sz w:val="20"/>
        </w:rPr>
        <w:t xml:space="preserve"> </w:t>
      </w:r>
      <w:r>
        <w:rPr>
          <w:sz w:val="20"/>
        </w:rPr>
        <w:t>integračních</w:t>
      </w:r>
      <w:r>
        <w:rPr>
          <w:spacing w:val="-4"/>
          <w:sz w:val="20"/>
        </w:rPr>
        <w:t xml:space="preserve"> </w:t>
      </w:r>
      <w:r>
        <w:rPr>
          <w:sz w:val="20"/>
        </w:rPr>
        <w:t>aktivit</w:t>
      </w:r>
      <w:r>
        <w:rPr>
          <w:spacing w:val="1"/>
          <w:sz w:val="20"/>
        </w:rPr>
        <w:t xml:space="preserve"> </w:t>
      </w:r>
      <w:r>
        <w:rPr>
          <w:sz w:val="20"/>
        </w:rPr>
        <w:t>mezi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týmy.</w:t>
      </w:r>
    </w:p>
    <w:p w14:paraId="612FC875" w14:textId="77777777" w:rsidR="00455539" w:rsidRDefault="004366A8">
      <w:pPr>
        <w:pStyle w:val="Odstavecseseznamem"/>
        <w:numPr>
          <w:ilvl w:val="0"/>
          <w:numId w:val="4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Příprava</w:t>
      </w:r>
      <w:r>
        <w:rPr>
          <w:spacing w:val="1"/>
          <w:sz w:val="20"/>
        </w:rPr>
        <w:t xml:space="preserve"> </w:t>
      </w:r>
      <w:r>
        <w:rPr>
          <w:sz w:val="20"/>
        </w:rPr>
        <w:t>integračních scénářů</w:t>
      </w:r>
      <w:r>
        <w:rPr>
          <w:spacing w:val="-9"/>
          <w:sz w:val="20"/>
        </w:rPr>
        <w:t xml:space="preserve"> </w:t>
      </w:r>
      <w:r>
        <w:rPr>
          <w:sz w:val="20"/>
        </w:rPr>
        <w:t>pro</w:t>
      </w:r>
      <w:r>
        <w:rPr>
          <w:spacing w:val="1"/>
          <w:sz w:val="20"/>
        </w:rPr>
        <w:t xml:space="preserve"> </w:t>
      </w:r>
      <w:r>
        <w:rPr>
          <w:sz w:val="20"/>
        </w:rPr>
        <w:t>další</w:t>
      </w:r>
      <w:r>
        <w:rPr>
          <w:spacing w:val="-4"/>
          <w:sz w:val="20"/>
        </w:rPr>
        <w:t xml:space="preserve"> </w:t>
      </w:r>
      <w:r>
        <w:rPr>
          <w:sz w:val="20"/>
        </w:rPr>
        <w:t>fáze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projektu.</w:t>
      </w:r>
    </w:p>
    <w:p w14:paraId="012A16EF" w14:textId="77777777" w:rsidR="00455539" w:rsidRDefault="004366A8">
      <w:pPr>
        <w:pStyle w:val="Odstavecseseznamem"/>
        <w:numPr>
          <w:ilvl w:val="0"/>
          <w:numId w:val="4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Revize</w:t>
      </w:r>
      <w:r>
        <w:rPr>
          <w:spacing w:val="-5"/>
          <w:sz w:val="20"/>
        </w:rPr>
        <w:t xml:space="preserve"> </w:t>
      </w:r>
      <w:r>
        <w:rPr>
          <w:sz w:val="20"/>
        </w:rPr>
        <w:t>dokumentace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upřesnění</w:t>
      </w:r>
      <w:r>
        <w:rPr>
          <w:spacing w:val="-1"/>
          <w:sz w:val="20"/>
        </w:rPr>
        <w:t xml:space="preserve"> </w:t>
      </w:r>
      <w:r>
        <w:rPr>
          <w:sz w:val="20"/>
        </w:rPr>
        <w:t>technických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požadavků.</w:t>
      </w:r>
    </w:p>
    <w:p w14:paraId="46BE8DEA" w14:textId="77777777" w:rsidR="00455539" w:rsidRDefault="004366A8">
      <w:pPr>
        <w:pStyle w:val="Odstavecseseznamem"/>
        <w:numPr>
          <w:ilvl w:val="0"/>
          <w:numId w:val="4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Dopracování</w:t>
      </w:r>
      <w:r>
        <w:rPr>
          <w:spacing w:val="-4"/>
          <w:sz w:val="20"/>
        </w:rPr>
        <w:t xml:space="preserve"> </w:t>
      </w:r>
      <w:r>
        <w:rPr>
          <w:sz w:val="20"/>
        </w:rPr>
        <w:t>KDM</w:t>
      </w:r>
      <w:r>
        <w:rPr>
          <w:spacing w:val="-2"/>
          <w:sz w:val="20"/>
        </w:rPr>
        <w:t xml:space="preserve"> </w:t>
      </w:r>
      <w:r>
        <w:rPr>
          <w:sz w:val="20"/>
        </w:rPr>
        <w:t>modelu</w:t>
      </w:r>
      <w:r>
        <w:rPr>
          <w:spacing w:val="-5"/>
          <w:sz w:val="20"/>
        </w:rPr>
        <w:t xml:space="preserve"> </w:t>
      </w:r>
      <w:r>
        <w:rPr>
          <w:sz w:val="20"/>
        </w:rPr>
        <w:t>pro</w:t>
      </w:r>
      <w:r>
        <w:rPr>
          <w:spacing w:val="-5"/>
          <w:sz w:val="20"/>
        </w:rPr>
        <w:t xml:space="preserve"> </w:t>
      </w:r>
      <w:r>
        <w:rPr>
          <w:sz w:val="20"/>
        </w:rPr>
        <w:t>business,</w:t>
      </w:r>
      <w:r>
        <w:rPr>
          <w:spacing w:val="-2"/>
          <w:sz w:val="20"/>
        </w:rPr>
        <w:t xml:space="preserve"> </w:t>
      </w:r>
      <w:r>
        <w:rPr>
          <w:sz w:val="20"/>
        </w:rPr>
        <w:t>aplikační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technickou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vrstvu.</w:t>
      </w:r>
    </w:p>
    <w:p w14:paraId="1757219A" w14:textId="77777777" w:rsidR="00455539" w:rsidRDefault="004366A8">
      <w:pPr>
        <w:pStyle w:val="Odstavecseseznamem"/>
        <w:numPr>
          <w:ilvl w:val="0"/>
          <w:numId w:val="4"/>
        </w:numPr>
        <w:tabs>
          <w:tab w:val="left" w:pos="1451"/>
        </w:tabs>
        <w:spacing w:line="239" w:lineRule="exact"/>
        <w:ind w:left="1451" w:hanging="359"/>
        <w:rPr>
          <w:sz w:val="20"/>
        </w:rPr>
      </w:pPr>
      <w:r>
        <w:rPr>
          <w:sz w:val="20"/>
        </w:rPr>
        <w:t>KDM/</w:t>
      </w:r>
      <w:r>
        <w:rPr>
          <w:spacing w:val="-5"/>
          <w:sz w:val="20"/>
        </w:rPr>
        <w:t xml:space="preserve"> </w:t>
      </w:r>
      <w:r>
        <w:rPr>
          <w:sz w:val="20"/>
        </w:rPr>
        <w:t>Aplikační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architektura.SUÍP</w:t>
      </w:r>
    </w:p>
    <w:p w14:paraId="04B0DCDA" w14:textId="77777777" w:rsidR="00455539" w:rsidRDefault="004366A8">
      <w:pPr>
        <w:pStyle w:val="Zkladntext"/>
        <w:spacing w:before="213"/>
        <w:ind w:left="152"/>
      </w:pPr>
      <w:r>
        <w:t>Odkazy</w:t>
      </w:r>
      <w:r>
        <w:rPr>
          <w:spacing w:val="4"/>
        </w:rPr>
        <w:t xml:space="preserve"> </w:t>
      </w:r>
      <w:r>
        <w:rPr>
          <w:spacing w:val="-2"/>
        </w:rPr>
        <w:t>činnosti:</w:t>
      </w:r>
    </w:p>
    <w:p w14:paraId="10154AC0" w14:textId="7435AE09" w:rsidR="00455539" w:rsidRDefault="00455539">
      <w:pPr>
        <w:pStyle w:val="Odstavecseseznamem"/>
        <w:numPr>
          <w:ilvl w:val="0"/>
          <w:numId w:val="4"/>
        </w:numPr>
        <w:tabs>
          <w:tab w:val="left" w:pos="1441"/>
        </w:tabs>
        <w:spacing w:line="239" w:lineRule="exact"/>
        <w:ind w:left="1441" w:hanging="359"/>
        <w:rPr>
          <w:sz w:val="20"/>
        </w:rPr>
      </w:pPr>
    </w:p>
    <w:p w14:paraId="24E2507E" w14:textId="77777777" w:rsidR="00455539" w:rsidRDefault="004366A8">
      <w:pPr>
        <w:pStyle w:val="Odstavecseseznamem"/>
        <w:numPr>
          <w:ilvl w:val="2"/>
          <w:numId w:val="7"/>
        </w:numPr>
        <w:tabs>
          <w:tab w:val="left" w:pos="659"/>
        </w:tabs>
        <w:spacing w:before="212"/>
        <w:ind w:left="659" w:hanging="507"/>
        <w:rPr>
          <w:b/>
          <w:color w:val="1F3761"/>
          <w:sz w:val="20"/>
        </w:rPr>
      </w:pPr>
      <w:r>
        <w:rPr>
          <w:b/>
          <w:color w:val="1F3761"/>
          <w:sz w:val="20"/>
        </w:rPr>
        <w:t>Projekt:</w:t>
      </w:r>
      <w:r>
        <w:rPr>
          <w:b/>
          <w:color w:val="1F3761"/>
          <w:spacing w:val="-10"/>
          <w:sz w:val="20"/>
        </w:rPr>
        <w:t xml:space="preserve"> </w:t>
      </w:r>
      <w:r>
        <w:rPr>
          <w:b/>
          <w:color w:val="1F3761"/>
          <w:sz w:val="20"/>
        </w:rPr>
        <w:t>Aplikace</w:t>
      </w:r>
      <w:r>
        <w:rPr>
          <w:b/>
          <w:color w:val="1F3761"/>
          <w:spacing w:val="-2"/>
          <w:sz w:val="20"/>
        </w:rPr>
        <w:t xml:space="preserve"> </w:t>
      </w:r>
      <w:r>
        <w:rPr>
          <w:b/>
          <w:color w:val="1F3761"/>
          <w:sz w:val="20"/>
        </w:rPr>
        <w:t>umělé</w:t>
      </w:r>
      <w:r>
        <w:rPr>
          <w:b/>
          <w:color w:val="1F3761"/>
          <w:spacing w:val="-11"/>
          <w:sz w:val="20"/>
        </w:rPr>
        <w:t xml:space="preserve"> </w:t>
      </w:r>
      <w:r>
        <w:rPr>
          <w:b/>
          <w:color w:val="1F3761"/>
          <w:sz w:val="20"/>
        </w:rPr>
        <w:t>inteligence</w:t>
      </w:r>
      <w:r>
        <w:rPr>
          <w:b/>
          <w:color w:val="1F3761"/>
          <w:spacing w:val="-2"/>
          <w:sz w:val="20"/>
        </w:rPr>
        <w:t xml:space="preserve"> </w:t>
      </w:r>
      <w:r>
        <w:rPr>
          <w:b/>
          <w:color w:val="1F3761"/>
          <w:sz w:val="20"/>
        </w:rPr>
        <w:t>(AI)</w:t>
      </w:r>
      <w:r>
        <w:rPr>
          <w:b/>
          <w:color w:val="1F3761"/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integrace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1"/>
          <w:sz w:val="20"/>
        </w:rPr>
        <w:t xml:space="preserve"> </w:t>
      </w:r>
      <w:r>
        <w:rPr>
          <w:sz w:val="20"/>
        </w:rPr>
        <w:t>procesů</w:t>
      </w:r>
      <w:r>
        <w:rPr>
          <w:spacing w:val="-2"/>
          <w:sz w:val="20"/>
        </w:rPr>
        <w:t xml:space="preserve"> </w:t>
      </w:r>
      <w:r>
        <w:rPr>
          <w:sz w:val="20"/>
        </w:rPr>
        <w:t>DSSP,</w:t>
      </w:r>
      <w:r>
        <w:rPr>
          <w:spacing w:val="3"/>
          <w:sz w:val="20"/>
        </w:rPr>
        <w:t xml:space="preserve"> </w:t>
      </w:r>
      <w:r>
        <w:rPr>
          <w:sz w:val="20"/>
        </w:rPr>
        <w:t>CX,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callcentra</w:t>
      </w:r>
    </w:p>
    <w:p w14:paraId="1936A926" w14:textId="77777777" w:rsidR="00455539" w:rsidRDefault="004366A8">
      <w:pPr>
        <w:pStyle w:val="Nadpis1"/>
        <w:numPr>
          <w:ilvl w:val="3"/>
          <w:numId w:val="7"/>
        </w:numPr>
        <w:tabs>
          <w:tab w:val="left" w:pos="731"/>
        </w:tabs>
        <w:spacing w:before="10"/>
        <w:ind w:left="731" w:hanging="359"/>
        <w:rPr>
          <w:b w:val="0"/>
        </w:rPr>
      </w:pPr>
      <w:r>
        <w:t>Řízení</w:t>
      </w:r>
      <w:r>
        <w:rPr>
          <w:spacing w:val="4"/>
        </w:rPr>
        <w:t xml:space="preserve"> </w:t>
      </w:r>
      <w:r>
        <w:t>integračních projektů</w:t>
      </w:r>
      <w:r>
        <w:rPr>
          <w:spacing w:val="-1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dokumentace</w:t>
      </w:r>
    </w:p>
    <w:p w14:paraId="6103D332" w14:textId="77777777" w:rsidR="00455539" w:rsidRDefault="004366A8">
      <w:pPr>
        <w:pStyle w:val="Odstavecseseznamem"/>
        <w:numPr>
          <w:ilvl w:val="4"/>
          <w:numId w:val="7"/>
        </w:numPr>
        <w:tabs>
          <w:tab w:val="left" w:pos="1451"/>
        </w:tabs>
        <w:spacing w:before="10" w:line="239" w:lineRule="exact"/>
        <w:ind w:left="1451" w:hanging="359"/>
        <w:rPr>
          <w:sz w:val="20"/>
        </w:rPr>
      </w:pPr>
      <w:r>
        <w:rPr>
          <w:sz w:val="20"/>
        </w:rPr>
        <w:t>Koordinace</w:t>
      </w:r>
      <w:r>
        <w:rPr>
          <w:spacing w:val="-3"/>
          <w:sz w:val="20"/>
        </w:rPr>
        <w:t xml:space="preserve"> </w:t>
      </w:r>
      <w:r>
        <w:rPr>
          <w:sz w:val="20"/>
        </w:rPr>
        <w:t>testování,</w:t>
      </w:r>
      <w:r>
        <w:rPr>
          <w:spacing w:val="1"/>
          <w:sz w:val="20"/>
        </w:rPr>
        <w:t xml:space="preserve"> </w:t>
      </w:r>
      <w:r>
        <w:rPr>
          <w:sz w:val="20"/>
        </w:rPr>
        <w:t>příprava</w:t>
      </w:r>
      <w:r>
        <w:rPr>
          <w:spacing w:val="-3"/>
          <w:sz w:val="20"/>
        </w:rPr>
        <w:t xml:space="preserve"> </w:t>
      </w:r>
      <w:r>
        <w:rPr>
          <w:sz w:val="20"/>
        </w:rPr>
        <w:t>provozní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dokumentace</w:t>
      </w:r>
    </w:p>
    <w:p w14:paraId="6ACA0E70" w14:textId="77777777" w:rsidR="00455539" w:rsidRDefault="004366A8">
      <w:pPr>
        <w:pStyle w:val="Odstavecseseznamem"/>
        <w:numPr>
          <w:ilvl w:val="4"/>
          <w:numId w:val="7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Revize</w:t>
      </w:r>
      <w:r>
        <w:rPr>
          <w:spacing w:val="-2"/>
          <w:sz w:val="20"/>
        </w:rPr>
        <w:t xml:space="preserve"> </w:t>
      </w:r>
      <w:r>
        <w:rPr>
          <w:sz w:val="20"/>
        </w:rPr>
        <w:t>backlogu,</w:t>
      </w:r>
      <w:r>
        <w:rPr>
          <w:spacing w:val="2"/>
          <w:sz w:val="20"/>
        </w:rPr>
        <w:t xml:space="preserve"> </w:t>
      </w:r>
      <w:r>
        <w:rPr>
          <w:sz w:val="20"/>
        </w:rPr>
        <w:t>příprava</w:t>
      </w:r>
      <w:r>
        <w:rPr>
          <w:spacing w:val="-1"/>
          <w:sz w:val="20"/>
        </w:rPr>
        <w:t xml:space="preserve"> </w:t>
      </w:r>
      <w:r>
        <w:rPr>
          <w:sz w:val="20"/>
        </w:rPr>
        <w:t>status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reportů</w:t>
      </w:r>
    </w:p>
    <w:p w14:paraId="6498C064" w14:textId="77777777" w:rsidR="00455539" w:rsidRDefault="004366A8">
      <w:pPr>
        <w:pStyle w:val="Odstavecseseznamem"/>
        <w:numPr>
          <w:ilvl w:val="4"/>
          <w:numId w:val="7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Návrh procesů pro zapojení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5"/>
          <w:sz w:val="20"/>
        </w:rPr>
        <w:t xml:space="preserve"> </w:t>
      </w:r>
      <w:r>
        <w:rPr>
          <w:sz w:val="20"/>
        </w:rPr>
        <w:t>do CX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callcentra</w:t>
      </w:r>
    </w:p>
    <w:p w14:paraId="5319B722" w14:textId="4A628C79" w:rsidR="00455539" w:rsidRDefault="004366A8">
      <w:pPr>
        <w:pStyle w:val="Odstavecseseznamem"/>
        <w:numPr>
          <w:ilvl w:val="4"/>
          <w:numId w:val="7"/>
        </w:numPr>
        <w:tabs>
          <w:tab w:val="left" w:pos="1451"/>
        </w:tabs>
        <w:spacing w:line="230" w:lineRule="auto"/>
        <w:ind w:right="86" w:firstLine="0"/>
        <w:rPr>
          <w:sz w:val="20"/>
        </w:rPr>
      </w:pPr>
      <w:r>
        <w:rPr>
          <w:sz w:val="20"/>
        </w:rPr>
        <w:t xml:space="preserve">Schůzky se zástupci ÚP, KT, dodavateli (Asseco, Tekies) </w:t>
      </w:r>
    </w:p>
    <w:p w14:paraId="1C938864" w14:textId="77777777" w:rsidR="00455539" w:rsidRDefault="00455539">
      <w:pPr>
        <w:pStyle w:val="Zkladntext"/>
        <w:spacing w:before="11"/>
      </w:pPr>
    </w:p>
    <w:p w14:paraId="62E43387" w14:textId="77777777" w:rsidR="00455539" w:rsidRDefault="004366A8">
      <w:pPr>
        <w:pStyle w:val="Nadpis1"/>
        <w:numPr>
          <w:ilvl w:val="3"/>
          <w:numId w:val="7"/>
        </w:numPr>
        <w:tabs>
          <w:tab w:val="left" w:pos="731"/>
        </w:tabs>
        <w:ind w:left="731" w:hanging="359"/>
        <w:rPr>
          <w:b w:val="0"/>
        </w:rPr>
      </w:pPr>
      <w:r>
        <w:t>Komunikace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koordinace</w:t>
      </w:r>
    </w:p>
    <w:p w14:paraId="67999BA8" w14:textId="77777777" w:rsidR="00455539" w:rsidRDefault="004366A8">
      <w:pPr>
        <w:pStyle w:val="Odstavecseseznamem"/>
        <w:numPr>
          <w:ilvl w:val="4"/>
          <w:numId w:val="7"/>
        </w:numPr>
        <w:tabs>
          <w:tab w:val="left" w:pos="1451"/>
        </w:tabs>
        <w:spacing w:line="239" w:lineRule="exact"/>
        <w:ind w:left="1451" w:hanging="359"/>
        <w:rPr>
          <w:sz w:val="20"/>
        </w:rPr>
      </w:pPr>
      <w:r>
        <w:rPr>
          <w:sz w:val="20"/>
        </w:rPr>
        <w:t>Organizace</w:t>
      </w:r>
      <w:r>
        <w:rPr>
          <w:spacing w:val="-2"/>
          <w:sz w:val="20"/>
        </w:rPr>
        <w:t xml:space="preserve"> </w:t>
      </w:r>
      <w:r>
        <w:rPr>
          <w:sz w:val="20"/>
        </w:rPr>
        <w:t>status</w:t>
      </w:r>
      <w:r>
        <w:rPr>
          <w:spacing w:val="-9"/>
          <w:sz w:val="20"/>
        </w:rPr>
        <w:t xml:space="preserve"> </w:t>
      </w:r>
      <w:r>
        <w:rPr>
          <w:sz w:val="20"/>
        </w:rPr>
        <w:t>meetingů</w:t>
      </w:r>
      <w:r>
        <w:rPr>
          <w:spacing w:val="-1"/>
          <w:sz w:val="20"/>
        </w:rPr>
        <w:t xml:space="preserve"> </w:t>
      </w:r>
      <w:r>
        <w:rPr>
          <w:sz w:val="20"/>
        </w:rPr>
        <w:t>(technický tým,</w:t>
      </w:r>
      <w:r>
        <w:rPr>
          <w:spacing w:val="-6"/>
          <w:sz w:val="20"/>
        </w:rPr>
        <w:t xml:space="preserve"> </w:t>
      </w:r>
      <w:r>
        <w:rPr>
          <w:sz w:val="20"/>
        </w:rPr>
        <w:t>ÚP,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VŘ1)</w:t>
      </w:r>
    </w:p>
    <w:p w14:paraId="0AF55F2A" w14:textId="77777777" w:rsidR="00455539" w:rsidRDefault="004366A8">
      <w:pPr>
        <w:pStyle w:val="Odstavecseseznamem"/>
        <w:numPr>
          <w:ilvl w:val="4"/>
          <w:numId w:val="7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Koordinace</w:t>
      </w:r>
      <w:r>
        <w:rPr>
          <w:spacing w:val="-5"/>
          <w:sz w:val="20"/>
        </w:rPr>
        <w:t xml:space="preserve"> </w:t>
      </w:r>
      <w:r>
        <w:rPr>
          <w:sz w:val="20"/>
        </w:rPr>
        <w:t>dodavatelů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business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analytiků</w:t>
      </w:r>
    </w:p>
    <w:p w14:paraId="02508DA7" w14:textId="77777777" w:rsidR="00455539" w:rsidRDefault="004366A8">
      <w:pPr>
        <w:pStyle w:val="Odstavecseseznamem"/>
        <w:numPr>
          <w:ilvl w:val="4"/>
          <w:numId w:val="7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Řešení</w:t>
      </w:r>
      <w:r>
        <w:rPr>
          <w:spacing w:val="-4"/>
          <w:sz w:val="20"/>
        </w:rPr>
        <w:t xml:space="preserve"> </w:t>
      </w:r>
      <w:r>
        <w:rPr>
          <w:sz w:val="20"/>
        </w:rPr>
        <w:t>otevřených</w:t>
      </w:r>
      <w:r>
        <w:rPr>
          <w:spacing w:val="-6"/>
          <w:sz w:val="20"/>
        </w:rPr>
        <w:t xml:space="preserve"> </w:t>
      </w:r>
      <w:r>
        <w:rPr>
          <w:sz w:val="20"/>
        </w:rPr>
        <w:t>bodů</w:t>
      </w:r>
      <w:r>
        <w:rPr>
          <w:spacing w:val="-5"/>
          <w:sz w:val="20"/>
        </w:rPr>
        <w:t xml:space="preserve"> </w:t>
      </w:r>
      <w:r>
        <w:rPr>
          <w:sz w:val="20"/>
        </w:rPr>
        <w:t>(voicebot,</w:t>
      </w:r>
      <w:r>
        <w:rPr>
          <w:spacing w:val="-2"/>
          <w:sz w:val="20"/>
        </w:rPr>
        <w:t xml:space="preserve"> </w:t>
      </w:r>
      <w:r>
        <w:rPr>
          <w:sz w:val="20"/>
        </w:rPr>
        <w:t>chatbot,</w:t>
      </w:r>
      <w:r>
        <w:rPr>
          <w:spacing w:val="-10"/>
          <w:sz w:val="20"/>
        </w:rPr>
        <w:t xml:space="preserve"> </w:t>
      </w:r>
      <w:r>
        <w:rPr>
          <w:sz w:val="20"/>
        </w:rPr>
        <w:t>personalizace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DSSP)</w:t>
      </w:r>
    </w:p>
    <w:p w14:paraId="6756E667" w14:textId="77777777" w:rsidR="00455539" w:rsidRDefault="004366A8">
      <w:pPr>
        <w:pStyle w:val="Odstavecseseznamem"/>
        <w:numPr>
          <w:ilvl w:val="4"/>
          <w:numId w:val="7"/>
        </w:numPr>
        <w:tabs>
          <w:tab w:val="left" w:pos="1451"/>
        </w:tabs>
        <w:spacing w:line="229" w:lineRule="exact"/>
        <w:ind w:left="1451" w:hanging="359"/>
        <w:rPr>
          <w:sz w:val="20"/>
        </w:rPr>
      </w:pPr>
      <w:r>
        <w:rPr>
          <w:sz w:val="20"/>
        </w:rPr>
        <w:t>Příprava</w:t>
      </w:r>
      <w:r>
        <w:rPr>
          <w:spacing w:val="-5"/>
          <w:sz w:val="20"/>
        </w:rPr>
        <w:t xml:space="preserve"> </w:t>
      </w:r>
      <w:r>
        <w:rPr>
          <w:sz w:val="20"/>
        </w:rPr>
        <w:t>harmonogramů,</w:t>
      </w:r>
      <w:r>
        <w:rPr>
          <w:spacing w:val="1"/>
          <w:sz w:val="20"/>
        </w:rPr>
        <w:t xml:space="preserve"> </w:t>
      </w:r>
      <w:r>
        <w:rPr>
          <w:sz w:val="20"/>
        </w:rPr>
        <w:t>reporting, zápisy</w:t>
      </w:r>
      <w:r>
        <w:rPr>
          <w:spacing w:val="-3"/>
          <w:sz w:val="20"/>
        </w:rPr>
        <w:t xml:space="preserve"> </w:t>
      </w:r>
      <w:r>
        <w:rPr>
          <w:sz w:val="20"/>
        </w:rPr>
        <w:t>ze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schůzek</w:t>
      </w:r>
    </w:p>
    <w:p w14:paraId="3F191926" w14:textId="77777777" w:rsidR="00455539" w:rsidRDefault="00455539">
      <w:pPr>
        <w:pStyle w:val="Zkladntext"/>
        <w:spacing w:before="35"/>
        <w:rPr>
          <w:sz w:val="18"/>
        </w:rPr>
      </w:pPr>
    </w:p>
    <w:p w14:paraId="40E6AA9C" w14:textId="77777777" w:rsidR="00455539" w:rsidRDefault="004366A8">
      <w:pPr>
        <w:pStyle w:val="Nadpis1"/>
        <w:numPr>
          <w:ilvl w:val="3"/>
          <w:numId w:val="7"/>
        </w:numPr>
        <w:tabs>
          <w:tab w:val="left" w:pos="731"/>
        </w:tabs>
        <w:ind w:left="731" w:hanging="359"/>
        <w:rPr>
          <w:b w:val="0"/>
        </w:rPr>
      </w:pPr>
      <w:r>
        <w:t>Podpora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údržba</w:t>
      </w:r>
      <w:r>
        <w:rPr>
          <w:spacing w:val="-3"/>
        </w:rPr>
        <w:t xml:space="preserve"> </w:t>
      </w:r>
      <w:r>
        <w:t>integračních</w:t>
      </w:r>
      <w:r>
        <w:rPr>
          <w:spacing w:val="-4"/>
        </w:rPr>
        <w:t xml:space="preserve"> </w:t>
      </w:r>
      <w:r>
        <w:rPr>
          <w:spacing w:val="-2"/>
        </w:rPr>
        <w:t>řešení</w:t>
      </w:r>
    </w:p>
    <w:p w14:paraId="6C2BFA69" w14:textId="77777777" w:rsidR="00455539" w:rsidRDefault="004366A8">
      <w:pPr>
        <w:pStyle w:val="Odstavecseseznamem"/>
        <w:numPr>
          <w:ilvl w:val="4"/>
          <w:numId w:val="7"/>
        </w:numPr>
        <w:tabs>
          <w:tab w:val="left" w:pos="1451"/>
        </w:tabs>
        <w:spacing w:line="239" w:lineRule="exact"/>
        <w:ind w:left="1451" w:hanging="359"/>
        <w:rPr>
          <w:sz w:val="20"/>
        </w:rPr>
      </w:pPr>
      <w:r>
        <w:rPr>
          <w:sz w:val="20"/>
        </w:rPr>
        <w:t>Revize</w:t>
      </w:r>
      <w:r>
        <w:rPr>
          <w:spacing w:val="-4"/>
          <w:sz w:val="20"/>
        </w:rPr>
        <w:t xml:space="preserve"> </w:t>
      </w:r>
      <w:r>
        <w:rPr>
          <w:sz w:val="20"/>
        </w:rPr>
        <w:t>zdrojů</w:t>
      </w:r>
      <w:r>
        <w:rPr>
          <w:spacing w:val="-3"/>
          <w:sz w:val="20"/>
        </w:rPr>
        <w:t xml:space="preserve"> </w:t>
      </w:r>
      <w:r>
        <w:rPr>
          <w:sz w:val="20"/>
        </w:rPr>
        <w:t>BA,</w:t>
      </w:r>
      <w:r>
        <w:rPr>
          <w:spacing w:val="1"/>
          <w:sz w:val="20"/>
        </w:rPr>
        <w:t xml:space="preserve"> </w:t>
      </w:r>
      <w:r>
        <w:rPr>
          <w:sz w:val="20"/>
        </w:rPr>
        <w:t>požadavky</w:t>
      </w:r>
      <w:r>
        <w:rPr>
          <w:spacing w:val="-2"/>
          <w:sz w:val="20"/>
        </w:rPr>
        <w:t xml:space="preserve"> DSSP/AI</w:t>
      </w:r>
    </w:p>
    <w:p w14:paraId="6E3282E1" w14:textId="77777777" w:rsidR="00455539" w:rsidRDefault="004366A8">
      <w:pPr>
        <w:pStyle w:val="Odstavecseseznamem"/>
        <w:numPr>
          <w:ilvl w:val="4"/>
          <w:numId w:val="7"/>
        </w:numPr>
        <w:tabs>
          <w:tab w:val="left" w:pos="1451"/>
        </w:tabs>
        <w:spacing w:line="239" w:lineRule="exact"/>
        <w:ind w:left="1451" w:hanging="359"/>
        <w:rPr>
          <w:sz w:val="20"/>
        </w:rPr>
      </w:pPr>
      <w:r>
        <w:rPr>
          <w:sz w:val="20"/>
        </w:rPr>
        <w:t>Koordinace</w:t>
      </w:r>
      <w:r>
        <w:rPr>
          <w:spacing w:val="-3"/>
          <w:sz w:val="20"/>
        </w:rPr>
        <w:t xml:space="preserve"> </w:t>
      </w:r>
      <w:r>
        <w:rPr>
          <w:sz w:val="20"/>
        </w:rPr>
        <w:t>testování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přípravy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prostředí</w:t>
      </w:r>
    </w:p>
    <w:p w14:paraId="22D3F1CB" w14:textId="77777777" w:rsidR="00455539" w:rsidRDefault="00455539">
      <w:pPr>
        <w:pStyle w:val="Zkladntext"/>
        <w:spacing w:before="213"/>
      </w:pPr>
    </w:p>
    <w:p w14:paraId="37EFBC8F" w14:textId="77777777" w:rsidR="00455539" w:rsidRDefault="004366A8">
      <w:pPr>
        <w:pStyle w:val="Nadpis1"/>
        <w:numPr>
          <w:ilvl w:val="2"/>
          <w:numId w:val="7"/>
        </w:numPr>
        <w:tabs>
          <w:tab w:val="left" w:pos="659"/>
        </w:tabs>
        <w:ind w:left="659" w:hanging="507"/>
        <w:rPr>
          <w:color w:val="1F3761"/>
        </w:rPr>
      </w:pPr>
      <w:r>
        <w:rPr>
          <w:color w:val="1F3761"/>
        </w:rPr>
        <w:t>Projekt:</w:t>
      </w:r>
      <w:r>
        <w:rPr>
          <w:color w:val="1F3761"/>
          <w:spacing w:val="-11"/>
        </w:rPr>
        <w:t xml:space="preserve"> </w:t>
      </w:r>
      <w:r>
        <w:rPr>
          <w:color w:val="1F3761"/>
        </w:rPr>
        <w:t>ZAM –</w:t>
      </w:r>
      <w:r>
        <w:rPr>
          <w:color w:val="1F3761"/>
          <w:spacing w:val="-3"/>
        </w:rPr>
        <w:t xml:space="preserve"> </w:t>
      </w:r>
      <w:r>
        <w:rPr>
          <w:color w:val="1F3761"/>
        </w:rPr>
        <w:t>Pilotní</w:t>
      </w:r>
      <w:r>
        <w:rPr>
          <w:color w:val="1F3761"/>
          <w:spacing w:val="-8"/>
        </w:rPr>
        <w:t xml:space="preserve"> </w:t>
      </w:r>
      <w:r>
        <w:rPr>
          <w:color w:val="1F3761"/>
        </w:rPr>
        <w:t>nasazení</w:t>
      </w:r>
      <w:r>
        <w:rPr>
          <w:color w:val="1F3761"/>
          <w:spacing w:val="1"/>
        </w:rPr>
        <w:t xml:space="preserve"> </w:t>
      </w:r>
      <w:r>
        <w:rPr>
          <w:color w:val="1F3761"/>
        </w:rPr>
        <w:t>JMHZ</w:t>
      </w:r>
      <w:r>
        <w:rPr>
          <w:color w:val="1F3761"/>
          <w:spacing w:val="-4"/>
        </w:rPr>
        <w:t xml:space="preserve"> </w:t>
      </w:r>
      <w:r>
        <w:rPr>
          <w:color w:val="1F3761"/>
        </w:rPr>
        <w:t>a</w:t>
      </w:r>
      <w:r>
        <w:rPr>
          <w:color w:val="1F3761"/>
          <w:spacing w:val="-3"/>
        </w:rPr>
        <w:t xml:space="preserve"> </w:t>
      </w:r>
      <w:r>
        <w:rPr>
          <w:color w:val="1F3761"/>
        </w:rPr>
        <w:t>integrace</w:t>
      </w:r>
      <w:r>
        <w:rPr>
          <w:color w:val="1F3761"/>
          <w:spacing w:val="-3"/>
        </w:rPr>
        <w:t xml:space="preserve"> </w:t>
      </w:r>
      <w:r>
        <w:rPr>
          <w:color w:val="1F3761"/>
          <w:spacing w:val="-2"/>
        </w:rPr>
        <w:t>zaměstnavatelů</w:t>
      </w:r>
    </w:p>
    <w:p w14:paraId="03217C31" w14:textId="77777777" w:rsidR="00455539" w:rsidRDefault="004366A8">
      <w:pPr>
        <w:pStyle w:val="Odstavecseseznamem"/>
        <w:numPr>
          <w:ilvl w:val="0"/>
          <w:numId w:val="3"/>
        </w:numPr>
        <w:tabs>
          <w:tab w:val="left" w:pos="1451"/>
        </w:tabs>
        <w:spacing w:line="239" w:lineRule="exact"/>
        <w:ind w:left="1451" w:hanging="359"/>
        <w:rPr>
          <w:sz w:val="20"/>
        </w:rPr>
      </w:pPr>
      <w:r>
        <w:rPr>
          <w:sz w:val="20"/>
        </w:rPr>
        <w:t>Revize</w:t>
      </w:r>
      <w:r>
        <w:rPr>
          <w:spacing w:val="-6"/>
          <w:sz w:val="20"/>
        </w:rPr>
        <w:t xml:space="preserve"> </w:t>
      </w:r>
      <w:r>
        <w:rPr>
          <w:sz w:val="20"/>
        </w:rPr>
        <w:t>integračních</w:t>
      </w:r>
      <w:r>
        <w:rPr>
          <w:spacing w:val="-6"/>
          <w:sz w:val="20"/>
        </w:rPr>
        <w:t xml:space="preserve"> </w:t>
      </w:r>
      <w:r>
        <w:rPr>
          <w:sz w:val="20"/>
        </w:rPr>
        <w:t>rozhraní</w:t>
      </w:r>
      <w:r>
        <w:rPr>
          <w:spacing w:val="-2"/>
          <w:sz w:val="20"/>
        </w:rPr>
        <w:t xml:space="preserve"> </w:t>
      </w:r>
      <w:r>
        <w:rPr>
          <w:sz w:val="20"/>
        </w:rPr>
        <w:t>(např.</w:t>
      </w:r>
      <w:r>
        <w:rPr>
          <w:spacing w:val="-1"/>
          <w:sz w:val="20"/>
        </w:rPr>
        <w:t xml:space="preserve"> </w:t>
      </w:r>
      <w:r>
        <w:rPr>
          <w:sz w:val="20"/>
        </w:rPr>
        <w:t>REG-ZEC,</w:t>
      </w:r>
      <w:r>
        <w:rPr>
          <w:spacing w:val="-1"/>
          <w:sz w:val="20"/>
        </w:rPr>
        <w:t xml:space="preserve"> </w:t>
      </w:r>
      <w:r>
        <w:rPr>
          <w:sz w:val="20"/>
        </w:rPr>
        <w:t>ZEC,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JRI).</w:t>
      </w:r>
    </w:p>
    <w:p w14:paraId="36A606CB" w14:textId="77777777" w:rsidR="00455539" w:rsidRDefault="004366A8">
      <w:pPr>
        <w:pStyle w:val="Odstavecseseznamem"/>
        <w:numPr>
          <w:ilvl w:val="0"/>
          <w:numId w:val="3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Úpravy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analýzy</w:t>
      </w:r>
      <w:r>
        <w:rPr>
          <w:spacing w:val="-3"/>
          <w:sz w:val="20"/>
        </w:rPr>
        <w:t xml:space="preserve"> </w:t>
      </w:r>
      <w:r>
        <w:rPr>
          <w:sz w:val="20"/>
        </w:rPr>
        <w:t>XSD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schémat.</w:t>
      </w:r>
    </w:p>
    <w:p w14:paraId="1A5F6CEC" w14:textId="77777777" w:rsidR="00455539" w:rsidRDefault="004366A8">
      <w:pPr>
        <w:pStyle w:val="Odstavecseseznamem"/>
        <w:numPr>
          <w:ilvl w:val="0"/>
          <w:numId w:val="3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Příprava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revize</w:t>
      </w:r>
      <w:r>
        <w:rPr>
          <w:spacing w:val="-1"/>
          <w:sz w:val="20"/>
        </w:rPr>
        <w:t xml:space="preserve"> </w:t>
      </w:r>
      <w:r>
        <w:rPr>
          <w:sz w:val="20"/>
        </w:rPr>
        <w:t>technické dokumentace pro</w:t>
      </w:r>
      <w:r>
        <w:rPr>
          <w:spacing w:val="-1"/>
          <w:sz w:val="20"/>
        </w:rPr>
        <w:t xml:space="preserve"> </w:t>
      </w:r>
      <w:r>
        <w:rPr>
          <w:sz w:val="20"/>
        </w:rPr>
        <w:t>integrační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vazby.</w:t>
      </w:r>
    </w:p>
    <w:p w14:paraId="59E255AD" w14:textId="77777777" w:rsidR="00455539" w:rsidRDefault="004366A8">
      <w:pPr>
        <w:pStyle w:val="Odstavecseseznamem"/>
        <w:numPr>
          <w:ilvl w:val="0"/>
          <w:numId w:val="3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Koordinační</w:t>
      </w:r>
      <w:r>
        <w:rPr>
          <w:spacing w:val="2"/>
          <w:sz w:val="20"/>
        </w:rPr>
        <w:t xml:space="preserve"> </w:t>
      </w:r>
      <w:r>
        <w:rPr>
          <w:sz w:val="20"/>
        </w:rPr>
        <w:t>meetingy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týmy</w:t>
      </w:r>
      <w:r>
        <w:rPr>
          <w:spacing w:val="-11"/>
          <w:sz w:val="20"/>
        </w:rPr>
        <w:t xml:space="preserve"> </w:t>
      </w:r>
      <w:r>
        <w:rPr>
          <w:sz w:val="20"/>
        </w:rPr>
        <w:t>SAP,</w:t>
      </w:r>
      <w:r>
        <w:rPr>
          <w:spacing w:val="2"/>
          <w:sz w:val="20"/>
        </w:rPr>
        <w:t xml:space="preserve"> </w:t>
      </w:r>
      <w:r>
        <w:rPr>
          <w:sz w:val="20"/>
        </w:rPr>
        <w:t>ORG,</w:t>
      </w:r>
      <w:r>
        <w:rPr>
          <w:spacing w:val="-7"/>
          <w:sz w:val="20"/>
        </w:rPr>
        <w:t xml:space="preserve"> </w:t>
      </w:r>
      <w:r>
        <w:rPr>
          <w:sz w:val="20"/>
        </w:rPr>
        <w:t>OKS,</w:t>
      </w:r>
      <w:r>
        <w:rPr>
          <w:spacing w:val="-7"/>
          <w:sz w:val="20"/>
        </w:rPr>
        <w:t xml:space="preserve"> </w:t>
      </w:r>
      <w:r>
        <w:rPr>
          <w:sz w:val="20"/>
        </w:rPr>
        <w:t>ACE,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Aricoma.</w:t>
      </w:r>
    </w:p>
    <w:p w14:paraId="5AFDB3AD" w14:textId="77777777" w:rsidR="00455539" w:rsidRDefault="004366A8">
      <w:pPr>
        <w:pStyle w:val="Odstavecseseznamem"/>
        <w:numPr>
          <w:ilvl w:val="0"/>
          <w:numId w:val="3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Příprava</w:t>
      </w:r>
      <w:r>
        <w:rPr>
          <w:spacing w:val="-2"/>
          <w:sz w:val="20"/>
        </w:rPr>
        <w:t xml:space="preserve"> </w:t>
      </w:r>
      <w:r>
        <w:rPr>
          <w:sz w:val="20"/>
        </w:rPr>
        <w:t>integračních</w:t>
      </w:r>
      <w:r>
        <w:rPr>
          <w:spacing w:val="-3"/>
          <w:sz w:val="20"/>
        </w:rPr>
        <w:t xml:space="preserve"> </w:t>
      </w:r>
      <w:r>
        <w:rPr>
          <w:sz w:val="20"/>
        </w:rPr>
        <w:t>scénářů</w:t>
      </w:r>
      <w:r>
        <w:rPr>
          <w:spacing w:val="-11"/>
          <w:sz w:val="20"/>
        </w:rPr>
        <w:t xml:space="preserve"> </w:t>
      </w:r>
      <w:r>
        <w:rPr>
          <w:sz w:val="20"/>
        </w:rPr>
        <w:t>pro</w:t>
      </w:r>
      <w:r>
        <w:rPr>
          <w:spacing w:val="-2"/>
          <w:sz w:val="20"/>
        </w:rPr>
        <w:t xml:space="preserve"> </w:t>
      </w:r>
      <w:r>
        <w:rPr>
          <w:sz w:val="20"/>
        </w:rPr>
        <w:t>pilot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následné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fáze.</w:t>
      </w:r>
    </w:p>
    <w:p w14:paraId="51E2C7EB" w14:textId="77777777" w:rsidR="00455539" w:rsidRDefault="004366A8">
      <w:pPr>
        <w:pStyle w:val="Odstavecseseznamem"/>
        <w:numPr>
          <w:ilvl w:val="0"/>
          <w:numId w:val="3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Stand-upy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operativní</w:t>
      </w:r>
      <w:r>
        <w:rPr>
          <w:spacing w:val="-7"/>
          <w:sz w:val="20"/>
        </w:rPr>
        <w:t xml:space="preserve"> </w:t>
      </w:r>
      <w:r>
        <w:rPr>
          <w:sz w:val="20"/>
        </w:rPr>
        <w:t>řešení</w:t>
      </w:r>
      <w:r>
        <w:rPr>
          <w:spacing w:val="2"/>
          <w:sz w:val="20"/>
        </w:rPr>
        <w:t xml:space="preserve"> </w:t>
      </w:r>
      <w:r>
        <w:rPr>
          <w:sz w:val="20"/>
        </w:rPr>
        <w:t>incidentů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technických</w:t>
      </w:r>
      <w:r>
        <w:rPr>
          <w:spacing w:val="-2"/>
          <w:sz w:val="20"/>
        </w:rPr>
        <w:t xml:space="preserve"> překážek.</w:t>
      </w:r>
    </w:p>
    <w:p w14:paraId="041C5492" w14:textId="77777777" w:rsidR="00455539" w:rsidRDefault="004366A8">
      <w:pPr>
        <w:pStyle w:val="Odstavecseseznamem"/>
        <w:numPr>
          <w:ilvl w:val="0"/>
          <w:numId w:val="3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Revize</w:t>
      </w:r>
      <w:r>
        <w:rPr>
          <w:spacing w:val="-6"/>
          <w:sz w:val="20"/>
        </w:rPr>
        <w:t xml:space="preserve"> </w:t>
      </w:r>
      <w:r>
        <w:rPr>
          <w:sz w:val="20"/>
        </w:rPr>
        <w:t>dokumentace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SAP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komunikace</w:t>
      </w:r>
      <w:r>
        <w:rPr>
          <w:spacing w:val="-3"/>
          <w:sz w:val="20"/>
        </w:rPr>
        <w:t xml:space="preserve"> </w:t>
      </w:r>
      <w:r>
        <w:rPr>
          <w:sz w:val="20"/>
        </w:rPr>
        <w:t>ohledně</w:t>
      </w:r>
      <w:r>
        <w:rPr>
          <w:spacing w:val="-3"/>
          <w:sz w:val="20"/>
        </w:rPr>
        <w:t xml:space="preserve"> </w:t>
      </w:r>
      <w:r>
        <w:rPr>
          <w:sz w:val="20"/>
        </w:rPr>
        <w:t>pilotního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provozu.</w:t>
      </w:r>
    </w:p>
    <w:p w14:paraId="4DE5227B" w14:textId="77777777" w:rsidR="00455539" w:rsidRDefault="004366A8">
      <w:pPr>
        <w:pStyle w:val="Odstavecseseznamem"/>
        <w:numPr>
          <w:ilvl w:val="0"/>
          <w:numId w:val="3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Podpora</w:t>
      </w:r>
      <w:r>
        <w:rPr>
          <w:spacing w:val="-1"/>
          <w:sz w:val="20"/>
        </w:rPr>
        <w:t xml:space="preserve"> </w:t>
      </w:r>
      <w:r>
        <w:rPr>
          <w:sz w:val="20"/>
        </w:rPr>
        <w:t>testování,</w:t>
      </w:r>
      <w:r>
        <w:rPr>
          <w:spacing w:val="-5"/>
          <w:sz w:val="20"/>
        </w:rPr>
        <w:t xml:space="preserve"> </w:t>
      </w:r>
      <w:r>
        <w:rPr>
          <w:sz w:val="20"/>
        </w:rPr>
        <w:t>řízení</w:t>
      </w:r>
      <w:r>
        <w:rPr>
          <w:spacing w:val="5"/>
          <w:sz w:val="20"/>
        </w:rPr>
        <w:t xml:space="preserve"> </w:t>
      </w:r>
      <w:r>
        <w:rPr>
          <w:sz w:val="20"/>
        </w:rPr>
        <w:t>integračních</w:t>
      </w:r>
      <w:r>
        <w:rPr>
          <w:spacing w:val="-11"/>
          <w:sz w:val="20"/>
        </w:rPr>
        <w:t xml:space="preserve"> </w:t>
      </w:r>
      <w:r>
        <w:rPr>
          <w:sz w:val="20"/>
        </w:rPr>
        <w:t>toků a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monitoring </w:t>
      </w:r>
      <w:r>
        <w:rPr>
          <w:spacing w:val="-2"/>
          <w:sz w:val="20"/>
        </w:rPr>
        <w:t>incidentů.</w:t>
      </w:r>
    </w:p>
    <w:p w14:paraId="6A68A06C" w14:textId="77777777" w:rsidR="00455539" w:rsidRDefault="004366A8">
      <w:pPr>
        <w:pStyle w:val="Odstavecseseznamem"/>
        <w:numPr>
          <w:ilvl w:val="0"/>
          <w:numId w:val="3"/>
        </w:numPr>
        <w:tabs>
          <w:tab w:val="left" w:pos="1451"/>
        </w:tabs>
        <w:spacing w:before="3" w:line="223" w:lineRule="auto"/>
        <w:ind w:right="5068" w:firstLine="940"/>
        <w:rPr>
          <w:sz w:val="20"/>
        </w:rPr>
      </w:pPr>
      <w:r>
        <w:rPr>
          <w:sz w:val="20"/>
        </w:rPr>
        <w:t>KDM/</w:t>
      </w:r>
      <w:r>
        <w:rPr>
          <w:spacing w:val="-14"/>
          <w:sz w:val="20"/>
        </w:rPr>
        <w:t xml:space="preserve"> </w:t>
      </w:r>
      <w:r>
        <w:rPr>
          <w:sz w:val="20"/>
        </w:rPr>
        <w:t>Aplikační</w:t>
      </w:r>
      <w:r>
        <w:rPr>
          <w:spacing w:val="-14"/>
          <w:sz w:val="20"/>
        </w:rPr>
        <w:t xml:space="preserve"> </w:t>
      </w:r>
      <w:r>
        <w:rPr>
          <w:sz w:val="20"/>
        </w:rPr>
        <w:t>architektura.JMHZ.Pohledy Odkazy činnosti:</w:t>
      </w:r>
    </w:p>
    <w:p w14:paraId="094A528B" w14:textId="77777777" w:rsidR="00455539" w:rsidRDefault="00455539">
      <w:pPr>
        <w:pStyle w:val="Odstavecseseznamem"/>
        <w:spacing w:line="239" w:lineRule="exact"/>
        <w:rPr>
          <w:sz w:val="20"/>
        </w:rPr>
        <w:sectPr w:rsidR="00455539">
          <w:pgSz w:w="11910" w:h="16840"/>
          <w:pgMar w:top="2020" w:right="850" w:bottom="280" w:left="708" w:header="425" w:footer="0" w:gutter="0"/>
          <w:cols w:space="708"/>
        </w:sectPr>
      </w:pPr>
    </w:p>
    <w:p w14:paraId="034D59C5" w14:textId="77777777" w:rsidR="00455539" w:rsidRDefault="00455539">
      <w:pPr>
        <w:pStyle w:val="Zkladntext"/>
        <w:spacing w:before="37"/>
      </w:pPr>
    </w:p>
    <w:p w14:paraId="5570C302" w14:textId="77777777" w:rsidR="00455539" w:rsidRDefault="004366A8">
      <w:pPr>
        <w:pStyle w:val="Nadpis1"/>
        <w:numPr>
          <w:ilvl w:val="0"/>
          <w:numId w:val="2"/>
        </w:numPr>
        <w:tabs>
          <w:tab w:val="left" w:pos="731"/>
        </w:tabs>
        <w:spacing w:before="222"/>
        <w:ind w:left="731" w:hanging="359"/>
      </w:pPr>
      <w:r>
        <w:t>Implementace</w:t>
      </w:r>
      <w:r>
        <w:rPr>
          <w:spacing w:val="-6"/>
        </w:rPr>
        <w:t xml:space="preserve"> </w:t>
      </w:r>
      <w:r>
        <w:t>agendového</w:t>
      </w:r>
      <w:r>
        <w:rPr>
          <w:spacing w:val="-6"/>
        </w:rPr>
        <w:t xml:space="preserve"> </w:t>
      </w:r>
      <w:r>
        <w:t>systému</w:t>
      </w:r>
      <w:r>
        <w:rPr>
          <w:spacing w:val="-6"/>
        </w:rPr>
        <w:t xml:space="preserve"> </w:t>
      </w:r>
      <w:r>
        <w:rPr>
          <w:spacing w:val="-4"/>
        </w:rPr>
        <w:t>JMHZ</w:t>
      </w:r>
    </w:p>
    <w:p w14:paraId="61F6098D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before="10" w:line="239" w:lineRule="exact"/>
        <w:ind w:left="1451" w:hanging="359"/>
        <w:rPr>
          <w:sz w:val="20"/>
        </w:rPr>
      </w:pPr>
      <w:r>
        <w:rPr>
          <w:sz w:val="20"/>
        </w:rPr>
        <w:t>Pilotní</w:t>
      </w:r>
      <w:r>
        <w:rPr>
          <w:spacing w:val="-1"/>
          <w:sz w:val="20"/>
        </w:rPr>
        <w:t xml:space="preserve"> </w:t>
      </w:r>
      <w:r>
        <w:rPr>
          <w:sz w:val="20"/>
        </w:rPr>
        <w:t>nasazení,</w:t>
      </w:r>
      <w:r>
        <w:rPr>
          <w:spacing w:val="2"/>
          <w:sz w:val="20"/>
        </w:rPr>
        <w:t xml:space="preserve"> </w:t>
      </w:r>
      <w:r>
        <w:rPr>
          <w:sz w:val="20"/>
        </w:rPr>
        <w:t>integrace</w:t>
      </w:r>
      <w:r>
        <w:rPr>
          <w:spacing w:val="-3"/>
          <w:sz w:val="20"/>
        </w:rPr>
        <w:t xml:space="preserve"> </w:t>
      </w:r>
      <w:r>
        <w:rPr>
          <w:sz w:val="20"/>
        </w:rPr>
        <w:t>zaměstnavatelů,</w:t>
      </w:r>
      <w:r>
        <w:rPr>
          <w:spacing w:val="-7"/>
          <w:sz w:val="20"/>
        </w:rPr>
        <w:t xml:space="preserve"> </w:t>
      </w:r>
      <w:r>
        <w:rPr>
          <w:sz w:val="20"/>
        </w:rPr>
        <w:t>příprava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produkční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provoz.</w:t>
      </w:r>
    </w:p>
    <w:p w14:paraId="36D960A8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Koordinace</w:t>
      </w:r>
      <w:r>
        <w:rPr>
          <w:spacing w:val="-7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partnery:</w:t>
      </w:r>
      <w:r>
        <w:rPr>
          <w:spacing w:val="-9"/>
          <w:sz w:val="20"/>
        </w:rPr>
        <w:t xml:space="preserve"> </w:t>
      </w:r>
      <w:r>
        <w:rPr>
          <w:sz w:val="20"/>
        </w:rPr>
        <w:t>GFØ,</w:t>
      </w:r>
      <w:r>
        <w:rPr>
          <w:spacing w:val="-9"/>
          <w:sz w:val="20"/>
        </w:rPr>
        <w:t xml:space="preserve"> </w:t>
      </w:r>
      <w:r>
        <w:rPr>
          <w:sz w:val="20"/>
        </w:rPr>
        <w:t>ÈSU,</w:t>
      </w:r>
      <w:r>
        <w:rPr>
          <w:spacing w:val="-1"/>
          <w:sz w:val="20"/>
        </w:rPr>
        <w:t xml:space="preserve"> </w:t>
      </w:r>
      <w:r>
        <w:rPr>
          <w:sz w:val="20"/>
        </w:rPr>
        <w:t>ÈSSZ, SAP,</w:t>
      </w:r>
      <w:r>
        <w:rPr>
          <w:spacing w:val="-1"/>
          <w:sz w:val="20"/>
        </w:rPr>
        <w:t xml:space="preserve"> </w:t>
      </w:r>
      <w:r>
        <w:rPr>
          <w:sz w:val="20"/>
        </w:rPr>
        <w:t>ATOS,</w:t>
      </w:r>
      <w:r>
        <w:rPr>
          <w:spacing w:val="-1"/>
          <w:sz w:val="20"/>
        </w:rPr>
        <w:t xml:space="preserve"> </w:t>
      </w:r>
      <w:r>
        <w:rPr>
          <w:sz w:val="20"/>
        </w:rPr>
        <w:t>Aricoma, ACE,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Eviden, </w:t>
      </w:r>
      <w:r>
        <w:rPr>
          <w:spacing w:val="-2"/>
          <w:sz w:val="20"/>
        </w:rPr>
        <w:t>SUIP.</w:t>
      </w:r>
    </w:p>
    <w:p w14:paraId="4C5DDF3A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before="4" w:line="223" w:lineRule="auto"/>
        <w:ind w:right="5068" w:firstLine="940"/>
        <w:rPr>
          <w:sz w:val="20"/>
        </w:rPr>
      </w:pPr>
      <w:r>
        <w:rPr>
          <w:sz w:val="20"/>
        </w:rPr>
        <w:t>KDM/</w:t>
      </w:r>
      <w:r>
        <w:rPr>
          <w:spacing w:val="-14"/>
          <w:sz w:val="20"/>
        </w:rPr>
        <w:t xml:space="preserve"> </w:t>
      </w:r>
      <w:r>
        <w:rPr>
          <w:sz w:val="20"/>
        </w:rPr>
        <w:t>Aplikační</w:t>
      </w:r>
      <w:r>
        <w:rPr>
          <w:spacing w:val="-14"/>
          <w:sz w:val="20"/>
        </w:rPr>
        <w:t xml:space="preserve"> </w:t>
      </w:r>
      <w:r>
        <w:rPr>
          <w:sz w:val="20"/>
        </w:rPr>
        <w:t>architektura.JMHZ.Pohledy Odkazy činnosti</w:t>
      </w:r>
    </w:p>
    <w:p w14:paraId="1DC60147" w14:textId="77777777" w:rsidR="00455539" w:rsidRDefault="004366A8">
      <w:pPr>
        <w:pStyle w:val="Nadpis1"/>
        <w:numPr>
          <w:ilvl w:val="0"/>
          <w:numId w:val="2"/>
        </w:numPr>
        <w:tabs>
          <w:tab w:val="left" w:pos="731"/>
        </w:tabs>
        <w:spacing w:before="223"/>
        <w:ind w:left="731" w:hanging="359"/>
      </w:pPr>
      <w:r>
        <w:t>Architektura</w:t>
      </w:r>
      <w:r>
        <w:rPr>
          <w:spacing w:val="-1"/>
        </w:rPr>
        <w:t xml:space="preserve"> </w:t>
      </w:r>
      <w:r>
        <w:t>integračních</w:t>
      </w:r>
      <w:r>
        <w:rPr>
          <w:spacing w:val="-1"/>
        </w:rPr>
        <w:t xml:space="preserve"> </w:t>
      </w:r>
      <w:r>
        <w:rPr>
          <w:spacing w:val="-2"/>
        </w:rPr>
        <w:t>řešení</w:t>
      </w:r>
    </w:p>
    <w:p w14:paraId="502BB41E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2"/>
        </w:tabs>
        <w:spacing w:before="11" w:line="223" w:lineRule="auto"/>
        <w:ind w:left="1452" w:right="122"/>
        <w:rPr>
          <w:sz w:val="20"/>
        </w:rPr>
      </w:pPr>
      <w:r>
        <w:rPr>
          <w:sz w:val="20"/>
        </w:rPr>
        <w:t>Návrh, revize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finalizace</w:t>
      </w:r>
      <w:r>
        <w:rPr>
          <w:spacing w:val="-4"/>
          <w:sz w:val="20"/>
        </w:rPr>
        <w:t xml:space="preserve"> </w:t>
      </w:r>
      <w:r>
        <w:rPr>
          <w:sz w:val="20"/>
        </w:rPr>
        <w:t>dokumentace</w:t>
      </w:r>
      <w:r>
        <w:rPr>
          <w:spacing w:val="-4"/>
          <w:sz w:val="20"/>
        </w:rPr>
        <w:t xml:space="preserve"> </w:t>
      </w:r>
      <w:r>
        <w:rPr>
          <w:sz w:val="20"/>
        </w:rPr>
        <w:t>(XSD, datový</w:t>
      </w:r>
      <w:r>
        <w:rPr>
          <w:spacing w:val="-3"/>
          <w:sz w:val="20"/>
        </w:rPr>
        <w:t xml:space="preserve"> </w:t>
      </w:r>
      <w:r>
        <w:rPr>
          <w:sz w:val="20"/>
        </w:rPr>
        <w:t>slovník,</w:t>
      </w:r>
      <w:r>
        <w:rPr>
          <w:spacing w:val="-9"/>
          <w:sz w:val="20"/>
        </w:rPr>
        <w:t xml:space="preserve"> </w:t>
      </w:r>
      <w:r>
        <w:rPr>
          <w:sz w:val="20"/>
        </w:rPr>
        <w:t>ISSS, ePortál, REG-ZEC,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MH, PAIS, </w:t>
      </w:r>
      <w:r>
        <w:rPr>
          <w:spacing w:val="-2"/>
          <w:sz w:val="20"/>
        </w:rPr>
        <w:t>KDM).</w:t>
      </w:r>
    </w:p>
    <w:p w14:paraId="37A9CCFF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before="3" w:line="239" w:lineRule="exact"/>
        <w:ind w:left="1451" w:hanging="359"/>
        <w:rPr>
          <w:sz w:val="20"/>
        </w:rPr>
      </w:pPr>
      <w:r>
        <w:rPr>
          <w:sz w:val="20"/>
        </w:rPr>
        <w:t>Tvorba</w:t>
      </w:r>
      <w:r>
        <w:rPr>
          <w:spacing w:val="-8"/>
          <w:sz w:val="20"/>
        </w:rPr>
        <w:t xml:space="preserve"> </w:t>
      </w:r>
      <w:r>
        <w:rPr>
          <w:sz w:val="20"/>
        </w:rPr>
        <w:t>komponentních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sekvenčních</w:t>
      </w:r>
      <w:r>
        <w:rPr>
          <w:spacing w:val="-5"/>
          <w:sz w:val="20"/>
        </w:rPr>
        <w:t xml:space="preserve"> </w:t>
      </w:r>
      <w:r>
        <w:rPr>
          <w:sz w:val="20"/>
        </w:rPr>
        <w:t>diagramů,</w:t>
      </w:r>
      <w:r>
        <w:rPr>
          <w:spacing w:val="-1"/>
          <w:sz w:val="20"/>
        </w:rPr>
        <w:t xml:space="preserve"> </w:t>
      </w:r>
      <w:r>
        <w:rPr>
          <w:sz w:val="20"/>
        </w:rPr>
        <w:t>harmonogramů,</w:t>
      </w:r>
      <w:r>
        <w:rPr>
          <w:spacing w:val="-1"/>
          <w:sz w:val="20"/>
        </w:rPr>
        <w:t xml:space="preserve"> </w:t>
      </w:r>
      <w:r>
        <w:rPr>
          <w:sz w:val="20"/>
        </w:rPr>
        <w:t>procesních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map.</w:t>
      </w:r>
    </w:p>
    <w:p w14:paraId="082A3446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before="3" w:line="223" w:lineRule="auto"/>
        <w:ind w:left="12" w:right="5078" w:firstLine="1080"/>
        <w:rPr>
          <w:sz w:val="20"/>
        </w:rPr>
      </w:pPr>
      <w:r>
        <w:rPr>
          <w:sz w:val="20"/>
        </w:rPr>
        <w:t>KDM/</w:t>
      </w:r>
      <w:r>
        <w:rPr>
          <w:spacing w:val="-14"/>
          <w:sz w:val="20"/>
        </w:rPr>
        <w:t xml:space="preserve"> </w:t>
      </w:r>
      <w:r>
        <w:rPr>
          <w:sz w:val="20"/>
        </w:rPr>
        <w:t>Aplikacni</w:t>
      </w:r>
      <w:r>
        <w:rPr>
          <w:spacing w:val="-14"/>
          <w:sz w:val="20"/>
        </w:rPr>
        <w:t xml:space="preserve"> </w:t>
      </w:r>
      <w:r>
        <w:rPr>
          <w:sz w:val="20"/>
        </w:rPr>
        <w:t>architektura.JMHZ.Pohledy Odkazy činnosti</w:t>
      </w:r>
    </w:p>
    <w:p w14:paraId="294DFF13" w14:textId="77777777" w:rsidR="00455539" w:rsidRDefault="00455539">
      <w:pPr>
        <w:pStyle w:val="Zkladntext"/>
        <w:spacing w:before="212"/>
      </w:pPr>
    </w:p>
    <w:p w14:paraId="303F32AD" w14:textId="77777777" w:rsidR="00455539" w:rsidRDefault="004366A8">
      <w:pPr>
        <w:pStyle w:val="Nadpis1"/>
        <w:ind w:left="12" w:firstLine="0"/>
      </w:pPr>
      <w:r>
        <w:t>Klíčové</w:t>
      </w:r>
      <w:r>
        <w:rPr>
          <w:spacing w:val="-1"/>
        </w:rPr>
        <w:t xml:space="preserve"> </w:t>
      </w:r>
      <w:r>
        <w:rPr>
          <w:spacing w:val="-2"/>
        </w:rPr>
        <w:t>činnosti</w:t>
      </w:r>
    </w:p>
    <w:p w14:paraId="0387E839" w14:textId="77777777" w:rsidR="00455539" w:rsidRDefault="004366A8">
      <w:pPr>
        <w:pStyle w:val="Odstavecseseznamem"/>
        <w:numPr>
          <w:ilvl w:val="0"/>
          <w:numId w:val="2"/>
        </w:numPr>
        <w:tabs>
          <w:tab w:val="left" w:pos="731"/>
        </w:tabs>
        <w:spacing w:before="10"/>
        <w:ind w:left="731" w:hanging="359"/>
        <w:rPr>
          <w:b/>
          <w:sz w:val="20"/>
        </w:rPr>
      </w:pPr>
      <w:r>
        <w:rPr>
          <w:b/>
          <w:sz w:val="20"/>
        </w:rPr>
        <w:t>Pravidelné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schůzky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synchronizace</w:t>
      </w:r>
    </w:p>
    <w:p w14:paraId="0FE4903A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39" w:lineRule="exact"/>
        <w:ind w:left="1451" w:hanging="359"/>
        <w:rPr>
          <w:sz w:val="20"/>
        </w:rPr>
      </w:pPr>
      <w:r>
        <w:rPr>
          <w:sz w:val="20"/>
        </w:rPr>
        <w:t>Denní</w:t>
      </w:r>
      <w:r>
        <w:rPr>
          <w:spacing w:val="-2"/>
          <w:sz w:val="20"/>
        </w:rPr>
        <w:t xml:space="preserve"> </w:t>
      </w:r>
      <w:r>
        <w:rPr>
          <w:sz w:val="20"/>
        </w:rPr>
        <w:t>stand-upy</w:t>
      </w:r>
      <w:r>
        <w:rPr>
          <w:spacing w:val="-3"/>
          <w:sz w:val="20"/>
        </w:rPr>
        <w:t xml:space="preserve"> </w:t>
      </w:r>
      <w:r>
        <w:rPr>
          <w:sz w:val="20"/>
        </w:rPr>
        <w:t>(OKS,</w:t>
      </w:r>
      <w:r>
        <w:rPr>
          <w:spacing w:val="-8"/>
          <w:sz w:val="20"/>
        </w:rPr>
        <w:t xml:space="preserve"> </w:t>
      </w:r>
      <w:r>
        <w:rPr>
          <w:sz w:val="20"/>
        </w:rPr>
        <w:t>ACE,</w:t>
      </w:r>
      <w:r>
        <w:rPr>
          <w:spacing w:val="1"/>
          <w:sz w:val="20"/>
        </w:rPr>
        <w:t xml:space="preserve"> </w:t>
      </w:r>
      <w:r>
        <w:rPr>
          <w:sz w:val="20"/>
        </w:rPr>
        <w:t>Aricoma), strategické</w:t>
      </w:r>
      <w:r>
        <w:rPr>
          <w:spacing w:val="-3"/>
          <w:sz w:val="20"/>
        </w:rPr>
        <w:t xml:space="preserve"> </w:t>
      </w:r>
      <w:r>
        <w:rPr>
          <w:sz w:val="20"/>
        </w:rPr>
        <w:t>porady,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retrospektivy.</w:t>
      </w:r>
    </w:p>
    <w:p w14:paraId="4E7DB96A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35" w:lineRule="exact"/>
        <w:ind w:left="1451" w:hanging="359"/>
        <w:rPr>
          <w:sz w:val="20"/>
        </w:rPr>
      </w:pPr>
      <w:r>
        <w:rPr>
          <w:sz w:val="20"/>
        </w:rPr>
        <w:t>Workshopy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dodavateli</w:t>
      </w:r>
      <w:r>
        <w:rPr>
          <w:spacing w:val="-7"/>
          <w:sz w:val="20"/>
        </w:rPr>
        <w:t xml:space="preserve"> </w:t>
      </w:r>
      <w:r>
        <w:rPr>
          <w:sz w:val="20"/>
        </w:rPr>
        <w:t>HRIS,</w:t>
      </w:r>
      <w:r>
        <w:rPr>
          <w:spacing w:val="1"/>
          <w:sz w:val="20"/>
        </w:rPr>
        <w:t xml:space="preserve"> </w:t>
      </w:r>
      <w:r>
        <w:rPr>
          <w:sz w:val="20"/>
        </w:rPr>
        <w:t>SAP, bankami</w:t>
      </w:r>
      <w:r>
        <w:rPr>
          <w:spacing w:val="-7"/>
          <w:sz w:val="20"/>
        </w:rPr>
        <w:t xml:space="preserve"> </w:t>
      </w:r>
      <w:r>
        <w:rPr>
          <w:sz w:val="20"/>
        </w:rPr>
        <w:t>(ÈBA,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BankID), komerčním </w:t>
      </w:r>
      <w:r>
        <w:rPr>
          <w:spacing w:val="-2"/>
          <w:sz w:val="20"/>
        </w:rPr>
        <w:t>sektorem.</w:t>
      </w:r>
    </w:p>
    <w:p w14:paraId="483F0820" w14:textId="77777777" w:rsidR="00455539" w:rsidRDefault="004366A8">
      <w:pPr>
        <w:pStyle w:val="Nadpis1"/>
        <w:numPr>
          <w:ilvl w:val="0"/>
          <w:numId w:val="2"/>
        </w:numPr>
        <w:tabs>
          <w:tab w:val="left" w:pos="731"/>
        </w:tabs>
        <w:spacing w:line="226" w:lineRule="exact"/>
        <w:ind w:left="731" w:hanging="359"/>
      </w:pPr>
      <w:r>
        <w:t>Testování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automatizace</w:t>
      </w:r>
    </w:p>
    <w:p w14:paraId="35278DB1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before="10" w:line="239" w:lineRule="exact"/>
        <w:ind w:left="1451" w:hanging="359"/>
        <w:rPr>
          <w:sz w:val="20"/>
        </w:rPr>
      </w:pPr>
      <w:r>
        <w:rPr>
          <w:sz w:val="20"/>
        </w:rPr>
        <w:t>Testovací</w:t>
      </w:r>
      <w:r>
        <w:rPr>
          <w:spacing w:val="-3"/>
          <w:sz w:val="20"/>
        </w:rPr>
        <w:t xml:space="preserve"> </w:t>
      </w:r>
      <w:r>
        <w:rPr>
          <w:sz w:val="20"/>
        </w:rPr>
        <w:t>workshopy</w:t>
      </w:r>
      <w:r>
        <w:rPr>
          <w:spacing w:val="-3"/>
          <w:sz w:val="20"/>
        </w:rPr>
        <w:t xml:space="preserve"> </w:t>
      </w:r>
      <w:r>
        <w:rPr>
          <w:sz w:val="20"/>
        </w:rPr>
        <w:t>(REG-ZEC, MH,</w:t>
      </w:r>
      <w:r>
        <w:rPr>
          <w:spacing w:val="-9"/>
          <w:sz w:val="20"/>
        </w:rPr>
        <w:t xml:space="preserve"> </w:t>
      </w:r>
      <w:r>
        <w:rPr>
          <w:sz w:val="20"/>
        </w:rPr>
        <w:t>UDZ, DIS), validace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XML, </w:t>
      </w:r>
      <w:r>
        <w:rPr>
          <w:spacing w:val="-2"/>
          <w:sz w:val="20"/>
        </w:rPr>
        <w:t>bugtracking.</w:t>
      </w:r>
    </w:p>
    <w:p w14:paraId="49737F84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Automatizované</w:t>
      </w:r>
      <w:r>
        <w:rPr>
          <w:spacing w:val="-3"/>
          <w:sz w:val="20"/>
        </w:rPr>
        <w:t xml:space="preserve"> </w:t>
      </w:r>
      <w:r>
        <w:rPr>
          <w:sz w:val="20"/>
        </w:rPr>
        <w:t>skripty,</w:t>
      </w:r>
      <w:r>
        <w:rPr>
          <w:spacing w:val="2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11"/>
          <w:sz w:val="20"/>
        </w:rPr>
        <w:t xml:space="preserve"> </w:t>
      </w:r>
      <w:r>
        <w:rPr>
          <w:sz w:val="20"/>
        </w:rPr>
        <w:t>testy,</w:t>
      </w:r>
      <w:r>
        <w:rPr>
          <w:spacing w:val="2"/>
          <w:sz w:val="20"/>
        </w:rPr>
        <w:t xml:space="preserve"> </w:t>
      </w:r>
      <w:r>
        <w:rPr>
          <w:sz w:val="20"/>
        </w:rPr>
        <w:t>příprava</w:t>
      </w:r>
      <w:r>
        <w:rPr>
          <w:spacing w:val="-2"/>
          <w:sz w:val="20"/>
        </w:rPr>
        <w:t xml:space="preserve"> </w:t>
      </w:r>
      <w:r>
        <w:rPr>
          <w:sz w:val="20"/>
        </w:rPr>
        <w:t>testovacích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dat.</w:t>
      </w:r>
    </w:p>
    <w:p w14:paraId="6EEFB7FA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color w:val="0000FF"/>
          <w:spacing w:val="-2"/>
          <w:sz w:val="20"/>
          <w:u w:val="single" w:color="0000FF"/>
        </w:rPr>
        <w:t>Testing</w:t>
      </w:r>
    </w:p>
    <w:p w14:paraId="7D71E787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35" w:lineRule="exact"/>
        <w:ind w:left="1451" w:hanging="359"/>
        <w:rPr>
          <w:sz w:val="20"/>
        </w:rPr>
      </w:pPr>
      <w:r>
        <w:rPr>
          <w:color w:val="0000FF"/>
          <w:sz w:val="20"/>
          <w:u w:val="single" w:color="0000FF"/>
        </w:rPr>
        <w:t>Technická</w:t>
      </w:r>
      <w:r>
        <w:rPr>
          <w:color w:val="0000FF"/>
          <w:spacing w:val="-7"/>
          <w:sz w:val="20"/>
          <w:u w:val="single" w:color="0000FF"/>
        </w:rPr>
        <w:t xml:space="preserve"> </w:t>
      </w:r>
      <w:r>
        <w:rPr>
          <w:color w:val="0000FF"/>
          <w:sz w:val="20"/>
          <w:u w:val="single" w:color="0000FF"/>
        </w:rPr>
        <w:t>dokumentace</w:t>
      </w:r>
      <w:r>
        <w:rPr>
          <w:color w:val="0000FF"/>
          <w:spacing w:val="-6"/>
          <w:sz w:val="20"/>
          <w:u w:val="single" w:color="0000FF"/>
        </w:rPr>
        <w:t xml:space="preserve"> </w:t>
      </w:r>
      <w:r>
        <w:rPr>
          <w:color w:val="0000FF"/>
          <w:spacing w:val="-4"/>
          <w:sz w:val="20"/>
          <w:u w:val="single" w:color="0000FF"/>
        </w:rPr>
        <w:t>JMHZ</w:t>
      </w:r>
    </w:p>
    <w:p w14:paraId="15CC3409" w14:textId="77777777" w:rsidR="00455539" w:rsidRDefault="004366A8">
      <w:pPr>
        <w:pStyle w:val="Nadpis1"/>
        <w:numPr>
          <w:ilvl w:val="0"/>
          <w:numId w:val="2"/>
        </w:numPr>
        <w:tabs>
          <w:tab w:val="left" w:pos="731"/>
        </w:tabs>
        <w:spacing w:line="226" w:lineRule="exact"/>
        <w:ind w:left="731" w:hanging="359"/>
      </w:pPr>
      <w:r>
        <w:t>Řešení</w:t>
      </w:r>
      <w:r>
        <w:rPr>
          <w:spacing w:val="-6"/>
        </w:rPr>
        <w:t xml:space="preserve"> </w:t>
      </w:r>
      <w:r>
        <w:rPr>
          <w:spacing w:val="-2"/>
        </w:rPr>
        <w:t>problémů</w:t>
      </w:r>
    </w:p>
    <w:p w14:paraId="55F4F8D6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39" w:lineRule="exact"/>
        <w:ind w:left="1451" w:hanging="359"/>
        <w:rPr>
          <w:sz w:val="20"/>
        </w:rPr>
      </w:pPr>
      <w:r>
        <w:rPr>
          <w:sz w:val="20"/>
        </w:rPr>
        <w:t>Kritické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blokaèní</w:t>
      </w:r>
      <w:r>
        <w:rPr>
          <w:spacing w:val="1"/>
          <w:sz w:val="20"/>
        </w:rPr>
        <w:t xml:space="preserve"> </w:t>
      </w:r>
      <w:r>
        <w:rPr>
          <w:sz w:val="20"/>
        </w:rPr>
        <w:t>chyby</w:t>
      </w:r>
      <w:r>
        <w:rPr>
          <w:spacing w:val="-3"/>
          <w:sz w:val="20"/>
        </w:rPr>
        <w:t xml:space="preserve"> </w:t>
      </w:r>
      <w:r>
        <w:rPr>
          <w:sz w:val="20"/>
        </w:rPr>
        <w:t>(DIS,</w:t>
      </w:r>
      <w:r>
        <w:rPr>
          <w:spacing w:val="1"/>
          <w:sz w:val="20"/>
        </w:rPr>
        <w:t xml:space="preserve"> </w:t>
      </w:r>
      <w:r>
        <w:rPr>
          <w:sz w:val="20"/>
        </w:rPr>
        <w:t>UDZ),</w:t>
      </w:r>
      <w:r>
        <w:rPr>
          <w:spacing w:val="1"/>
          <w:sz w:val="20"/>
        </w:rPr>
        <w:t xml:space="preserve"> </w:t>
      </w:r>
      <w:r>
        <w:rPr>
          <w:sz w:val="20"/>
        </w:rPr>
        <w:t>datová</w:t>
      </w:r>
      <w:r>
        <w:rPr>
          <w:spacing w:val="-12"/>
          <w:sz w:val="20"/>
        </w:rPr>
        <w:t xml:space="preserve"> </w:t>
      </w:r>
      <w:r>
        <w:rPr>
          <w:sz w:val="20"/>
        </w:rPr>
        <w:t>kvalita,</w:t>
      </w:r>
      <w:r>
        <w:rPr>
          <w:spacing w:val="1"/>
          <w:sz w:val="20"/>
        </w:rPr>
        <w:t xml:space="preserve"> </w:t>
      </w:r>
      <w:r>
        <w:rPr>
          <w:sz w:val="20"/>
        </w:rPr>
        <w:t>omezení</w:t>
      </w:r>
      <w:r>
        <w:rPr>
          <w:spacing w:val="-8"/>
          <w:sz w:val="20"/>
        </w:rPr>
        <w:t xml:space="preserve"> </w:t>
      </w:r>
      <w:r>
        <w:rPr>
          <w:sz w:val="20"/>
        </w:rPr>
        <w:t>testovacího/produkčního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prostředí.</w:t>
      </w:r>
    </w:p>
    <w:p w14:paraId="31FB1318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35" w:lineRule="exact"/>
        <w:ind w:left="1451" w:hanging="359"/>
        <w:rPr>
          <w:sz w:val="20"/>
        </w:rPr>
      </w:pPr>
      <w:r>
        <w:rPr>
          <w:sz w:val="20"/>
        </w:rPr>
        <w:t>Eskalační</w:t>
      </w:r>
      <w:r>
        <w:rPr>
          <w:spacing w:val="1"/>
          <w:sz w:val="20"/>
        </w:rPr>
        <w:t xml:space="preserve"> </w:t>
      </w:r>
      <w:r>
        <w:rPr>
          <w:sz w:val="20"/>
        </w:rPr>
        <w:t>schůzky,</w:t>
      </w:r>
      <w:r>
        <w:rPr>
          <w:spacing w:val="1"/>
          <w:sz w:val="20"/>
        </w:rPr>
        <w:t xml:space="preserve"> </w:t>
      </w:r>
      <w:r>
        <w:rPr>
          <w:sz w:val="20"/>
        </w:rPr>
        <w:t>Go/NoGo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rozhodování.</w:t>
      </w:r>
    </w:p>
    <w:p w14:paraId="08184209" w14:textId="77777777" w:rsidR="00455539" w:rsidRDefault="004366A8">
      <w:pPr>
        <w:pStyle w:val="Nadpis1"/>
        <w:numPr>
          <w:ilvl w:val="0"/>
          <w:numId w:val="2"/>
        </w:numPr>
        <w:tabs>
          <w:tab w:val="left" w:pos="731"/>
        </w:tabs>
        <w:spacing w:line="226" w:lineRule="exact"/>
        <w:ind w:left="731" w:hanging="359"/>
      </w:pPr>
      <w:r>
        <w:t>Komunikace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vypořádání</w:t>
      </w:r>
      <w:r>
        <w:rPr>
          <w:spacing w:val="-2"/>
        </w:rPr>
        <w:t xml:space="preserve"> dotazů</w:t>
      </w:r>
    </w:p>
    <w:p w14:paraId="25A9FD3B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39" w:lineRule="exact"/>
        <w:ind w:left="1451" w:hanging="359"/>
        <w:rPr>
          <w:sz w:val="20"/>
        </w:rPr>
      </w:pPr>
      <w:r>
        <w:rPr>
          <w:sz w:val="20"/>
        </w:rPr>
        <w:t>HRIS</w:t>
      </w:r>
      <w:r>
        <w:rPr>
          <w:spacing w:val="-6"/>
          <w:sz w:val="20"/>
        </w:rPr>
        <w:t xml:space="preserve"> </w:t>
      </w:r>
      <w:r>
        <w:rPr>
          <w:sz w:val="20"/>
        </w:rPr>
        <w:t>(desítky</w:t>
      </w:r>
      <w:r>
        <w:rPr>
          <w:spacing w:val="-3"/>
          <w:sz w:val="20"/>
        </w:rPr>
        <w:t xml:space="preserve"> </w:t>
      </w:r>
      <w:r>
        <w:rPr>
          <w:sz w:val="20"/>
        </w:rPr>
        <w:t>dotazù), ACE,</w:t>
      </w:r>
      <w:r>
        <w:rPr>
          <w:spacing w:val="1"/>
          <w:sz w:val="20"/>
        </w:rPr>
        <w:t xml:space="preserve"> </w:t>
      </w:r>
      <w:r>
        <w:rPr>
          <w:sz w:val="20"/>
        </w:rPr>
        <w:t>metodici, výrobci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SW.</w:t>
      </w:r>
    </w:p>
    <w:p w14:paraId="05648F7D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30" w:lineRule="exact"/>
        <w:ind w:left="1451" w:hanging="359"/>
        <w:rPr>
          <w:sz w:val="20"/>
        </w:rPr>
      </w:pPr>
      <w:r>
        <w:rPr>
          <w:sz w:val="20"/>
        </w:rPr>
        <w:t>Legislativní</w:t>
      </w:r>
      <w:r>
        <w:rPr>
          <w:spacing w:val="2"/>
          <w:sz w:val="20"/>
        </w:rPr>
        <w:t xml:space="preserve"> </w:t>
      </w:r>
      <w:r>
        <w:rPr>
          <w:sz w:val="20"/>
        </w:rPr>
        <w:t>brífinky,</w:t>
      </w:r>
      <w:r>
        <w:rPr>
          <w:spacing w:val="-7"/>
          <w:sz w:val="20"/>
        </w:rPr>
        <w:t xml:space="preserve"> </w:t>
      </w:r>
      <w:r>
        <w:rPr>
          <w:sz w:val="20"/>
        </w:rPr>
        <w:t>prezentace</w:t>
      </w:r>
      <w:r>
        <w:rPr>
          <w:spacing w:val="-2"/>
          <w:sz w:val="20"/>
        </w:rPr>
        <w:t xml:space="preserve"> </w:t>
      </w:r>
      <w:r>
        <w:rPr>
          <w:sz w:val="20"/>
        </w:rPr>
        <w:t>pro</w:t>
      </w:r>
      <w:r>
        <w:rPr>
          <w:spacing w:val="-2"/>
          <w:sz w:val="20"/>
        </w:rPr>
        <w:t xml:space="preserve"> </w:t>
      </w:r>
      <w:r>
        <w:rPr>
          <w:sz w:val="20"/>
        </w:rPr>
        <w:t>vedoucí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náměstky.</w:t>
      </w:r>
    </w:p>
    <w:p w14:paraId="7DE153B9" w14:textId="77777777" w:rsidR="00455539" w:rsidRDefault="004366A8">
      <w:pPr>
        <w:pStyle w:val="Nadpis1"/>
        <w:spacing w:line="221" w:lineRule="exact"/>
        <w:ind w:left="12" w:firstLine="0"/>
      </w:pPr>
      <w:r>
        <w:t>Vývoj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nasazení</w:t>
      </w:r>
    </w:p>
    <w:p w14:paraId="4855CB94" w14:textId="77777777" w:rsidR="00455539" w:rsidRDefault="004366A8">
      <w:pPr>
        <w:pStyle w:val="Odstavecseseznamem"/>
        <w:numPr>
          <w:ilvl w:val="0"/>
          <w:numId w:val="2"/>
        </w:numPr>
        <w:tabs>
          <w:tab w:val="left" w:pos="731"/>
        </w:tabs>
        <w:spacing w:before="10"/>
        <w:ind w:left="731" w:hanging="359"/>
        <w:rPr>
          <w:b/>
          <w:sz w:val="20"/>
        </w:rPr>
      </w:pPr>
      <w:r>
        <w:rPr>
          <w:b/>
          <w:spacing w:val="-2"/>
          <w:sz w:val="20"/>
        </w:rPr>
        <w:t>ePortál</w:t>
      </w:r>
    </w:p>
    <w:p w14:paraId="1E6FD1D9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before="10" w:line="239" w:lineRule="exact"/>
        <w:ind w:left="1451" w:hanging="359"/>
        <w:rPr>
          <w:sz w:val="20"/>
        </w:rPr>
      </w:pPr>
      <w:r>
        <w:rPr>
          <w:sz w:val="20"/>
        </w:rPr>
        <w:t>Definice</w:t>
      </w:r>
      <w:r>
        <w:rPr>
          <w:spacing w:val="-9"/>
          <w:sz w:val="20"/>
        </w:rPr>
        <w:t xml:space="preserve"> </w:t>
      </w:r>
      <w:r>
        <w:rPr>
          <w:sz w:val="20"/>
        </w:rPr>
        <w:t>požadavků,</w:t>
      </w:r>
      <w:r>
        <w:rPr>
          <w:spacing w:val="-3"/>
          <w:sz w:val="20"/>
        </w:rPr>
        <w:t xml:space="preserve"> </w:t>
      </w:r>
      <w:r>
        <w:rPr>
          <w:sz w:val="20"/>
        </w:rPr>
        <w:t>prototypování,</w:t>
      </w:r>
      <w:r>
        <w:rPr>
          <w:spacing w:val="-3"/>
          <w:sz w:val="20"/>
        </w:rPr>
        <w:t xml:space="preserve"> </w:t>
      </w:r>
      <w:r>
        <w:rPr>
          <w:sz w:val="20"/>
        </w:rPr>
        <w:t>mobilní</w:t>
      </w:r>
      <w:r>
        <w:rPr>
          <w:spacing w:val="-2"/>
          <w:sz w:val="20"/>
        </w:rPr>
        <w:t xml:space="preserve"> </w:t>
      </w:r>
      <w:r>
        <w:rPr>
          <w:sz w:val="20"/>
        </w:rPr>
        <w:t>aplikace,</w:t>
      </w:r>
      <w:r>
        <w:rPr>
          <w:spacing w:val="-3"/>
          <w:sz w:val="20"/>
        </w:rPr>
        <w:t xml:space="preserve"> </w:t>
      </w:r>
      <w:r>
        <w:rPr>
          <w:sz w:val="20"/>
        </w:rPr>
        <w:t>centrální</w:t>
      </w:r>
      <w:r>
        <w:rPr>
          <w:spacing w:val="-2"/>
          <w:sz w:val="20"/>
        </w:rPr>
        <w:t xml:space="preserve"> číselníky.</w:t>
      </w:r>
    </w:p>
    <w:p w14:paraId="42D22695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35" w:lineRule="exact"/>
        <w:ind w:left="1451" w:hanging="359"/>
        <w:rPr>
          <w:sz w:val="20"/>
        </w:rPr>
      </w:pPr>
      <w:r>
        <w:rPr>
          <w:sz w:val="20"/>
        </w:rPr>
        <w:t>Harmonogramy</w:t>
      </w:r>
      <w:r>
        <w:rPr>
          <w:spacing w:val="-1"/>
          <w:sz w:val="20"/>
        </w:rPr>
        <w:t xml:space="preserve"> </w:t>
      </w:r>
      <w:r>
        <w:rPr>
          <w:sz w:val="20"/>
        </w:rPr>
        <w:t>fází,</w:t>
      </w:r>
      <w:r>
        <w:rPr>
          <w:spacing w:val="3"/>
          <w:sz w:val="20"/>
        </w:rPr>
        <w:t xml:space="preserve"> </w:t>
      </w:r>
      <w:r>
        <w:rPr>
          <w:sz w:val="20"/>
        </w:rPr>
        <w:t>draft</w:t>
      </w:r>
      <w:r>
        <w:rPr>
          <w:spacing w:val="-6"/>
          <w:sz w:val="20"/>
        </w:rPr>
        <w:t xml:space="preserve"> </w:t>
      </w:r>
      <w:r>
        <w:rPr>
          <w:sz w:val="20"/>
        </w:rPr>
        <w:t>HMG,</w:t>
      </w:r>
      <w:r>
        <w:rPr>
          <w:spacing w:val="-7"/>
          <w:sz w:val="20"/>
        </w:rPr>
        <w:t xml:space="preserve"> </w:t>
      </w:r>
      <w:r>
        <w:rPr>
          <w:sz w:val="20"/>
        </w:rPr>
        <w:t>zapojení</w:t>
      </w:r>
      <w:r>
        <w:rPr>
          <w:spacing w:val="-6"/>
          <w:sz w:val="20"/>
        </w:rPr>
        <w:t xml:space="preserve"> </w:t>
      </w:r>
      <w:r>
        <w:rPr>
          <w:sz w:val="20"/>
        </w:rPr>
        <w:t>komerčního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sektoru.</w:t>
      </w:r>
    </w:p>
    <w:p w14:paraId="131EF72D" w14:textId="77777777" w:rsidR="00455539" w:rsidRDefault="004366A8">
      <w:pPr>
        <w:pStyle w:val="Nadpis1"/>
        <w:numPr>
          <w:ilvl w:val="0"/>
          <w:numId w:val="2"/>
        </w:numPr>
        <w:tabs>
          <w:tab w:val="left" w:pos="731"/>
        </w:tabs>
        <w:spacing w:line="226" w:lineRule="exact"/>
        <w:ind w:left="731" w:hanging="359"/>
      </w:pPr>
      <w:r>
        <w:t>REG-ZEC</w:t>
      </w:r>
      <w:r>
        <w:rPr>
          <w:spacing w:val="-6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REG-</w:t>
      </w:r>
      <w:r>
        <w:rPr>
          <w:spacing w:val="-5"/>
        </w:rPr>
        <w:t>ZEL</w:t>
      </w:r>
    </w:p>
    <w:p w14:paraId="25FD330B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44" w:lineRule="exact"/>
        <w:ind w:left="1451" w:hanging="359"/>
        <w:rPr>
          <w:sz w:val="20"/>
        </w:rPr>
      </w:pPr>
      <w:r>
        <w:rPr>
          <w:sz w:val="20"/>
        </w:rPr>
        <w:t>Revize</w:t>
      </w:r>
      <w:r>
        <w:rPr>
          <w:spacing w:val="-4"/>
          <w:sz w:val="20"/>
        </w:rPr>
        <w:t xml:space="preserve"> </w:t>
      </w:r>
      <w:r>
        <w:rPr>
          <w:sz w:val="20"/>
        </w:rPr>
        <w:t>logických</w:t>
      </w:r>
      <w:r>
        <w:rPr>
          <w:spacing w:val="-2"/>
          <w:sz w:val="20"/>
        </w:rPr>
        <w:t xml:space="preserve"> </w:t>
      </w:r>
      <w:r>
        <w:rPr>
          <w:sz w:val="20"/>
        </w:rPr>
        <w:t>kontrol,</w:t>
      </w:r>
      <w:r>
        <w:rPr>
          <w:spacing w:val="3"/>
          <w:sz w:val="20"/>
        </w:rPr>
        <w:t xml:space="preserve"> </w:t>
      </w:r>
      <w:r>
        <w:rPr>
          <w:sz w:val="20"/>
        </w:rPr>
        <w:t>testovací</w:t>
      </w:r>
      <w:r>
        <w:rPr>
          <w:spacing w:val="-6"/>
          <w:sz w:val="20"/>
        </w:rPr>
        <w:t xml:space="preserve"> </w:t>
      </w:r>
      <w:r>
        <w:rPr>
          <w:sz w:val="20"/>
        </w:rPr>
        <w:t>scénáře,</w:t>
      </w:r>
      <w:r>
        <w:rPr>
          <w:spacing w:val="3"/>
          <w:sz w:val="20"/>
        </w:rPr>
        <w:t xml:space="preserve"> </w:t>
      </w:r>
      <w:r>
        <w:rPr>
          <w:sz w:val="20"/>
        </w:rPr>
        <w:t>příprava</w:t>
      </w:r>
      <w:r>
        <w:rPr>
          <w:spacing w:val="-11"/>
          <w:sz w:val="20"/>
        </w:rPr>
        <w:t xml:space="preserve"> </w:t>
      </w:r>
      <w:r>
        <w:rPr>
          <w:sz w:val="20"/>
        </w:rPr>
        <w:t>XML</w:t>
      </w:r>
      <w:r>
        <w:rPr>
          <w:spacing w:val="-2"/>
          <w:sz w:val="20"/>
        </w:rPr>
        <w:t xml:space="preserve"> </w:t>
      </w:r>
      <w:r>
        <w:rPr>
          <w:sz w:val="20"/>
        </w:rPr>
        <w:t>pro</w:t>
      </w:r>
      <w:r>
        <w:rPr>
          <w:spacing w:val="-1"/>
          <w:sz w:val="20"/>
        </w:rPr>
        <w:t xml:space="preserve"> </w:t>
      </w:r>
      <w:r>
        <w:rPr>
          <w:sz w:val="20"/>
        </w:rPr>
        <w:t>pilotní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organizace.</w:t>
      </w:r>
    </w:p>
    <w:p w14:paraId="7D9C0196" w14:textId="77777777" w:rsidR="00455539" w:rsidRDefault="004366A8">
      <w:pPr>
        <w:pStyle w:val="Nadpis1"/>
        <w:numPr>
          <w:ilvl w:val="0"/>
          <w:numId w:val="2"/>
        </w:numPr>
        <w:tabs>
          <w:tab w:val="left" w:pos="731"/>
        </w:tabs>
        <w:spacing w:line="226" w:lineRule="exact"/>
        <w:ind w:left="731" w:hanging="359"/>
      </w:pPr>
      <w:r>
        <w:t>Produkční</w:t>
      </w:r>
      <w:r>
        <w:rPr>
          <w:spacing w:val="-9"/>
        </w:rPr>
        <w:t xml:space="preserve"> </w:t>
      </w:r>
      <w:r>
        <w:rPr>
          <w:spacing w:val="-2"/>
        </w:rPr>
        <w:t>prostředí</w:t>
      </w:r>
    </w:p>
    <w:p w14:paraId="64F5DA77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line="244" w:lineRule="exact"/>
        <w:ind w:left="1451" w:hanging="359"/>
        <w:rPr>
          <w:sz w:val="20"/>
        </w:rPr>
      </w:pPr>
      <w:r>
        <w:rPr>
          <w:sz w:val="20"/>
        </w:rPr>
        <w:t>Definice</w:t>
      </w:r>
      <w:r>
        <w:rPr>
          <w:spacing w:val="-6"/>
          <w:sz w:val="20"/>
        </w:rPr>
        <w:t xml:space="preserve"> </w:t>
      </w:r>
      <w:r>
        <w:rPr>
          <w:sz w:val="20"/>
        </w:rPr>
        <w:t>prostupů</w:t>
      </w:r>
      <w:r>
        <w:rPr>
          <w:spacing w:val="-4"/>
          <w:sz w:val="20"/>
        </w:rPr>
        <w:t xml:space="preserve"> </w:t>
      </w:r>
      <w:r>
        <w:rPr>
          <w:sz w:val="20"/>
        </w:rPr>
        <w:t>(VIP</w:t>
      </w:r>
      <w:r>
        <w:rPr>
          <w:spacing w:val="-6"/>
          <w:sz w:val="20"/>
        </w:rPr>
        <w:t xml:space="preserve"> </w:t>
      </w:r>
      <w:r>
        <w:rPr>
          <w:sz w:val="20"/>
        </w:rPr>
        <w:t>WAF/F5, Keyvault,</w:t>
      </w:r>
      <w:r>
        <w:rPr>
          <w:spacing w:val="1"/>
          <w:sz w:val="20"/>
        </w:rPr>
        <w:t xml:space="preserve"> </w:t>
      </w:r>
      <w:r>
        <w:rPr>
          <w:sz w:val="20"/>
        </w:rPr>
        <w:t>DB, AKS), penetrační</w:t>
      </w:r>
      <w:r>
        <w:rPr>
          <w:spacing w:val="-8"/>
          <w:sz w:val="20"/>
        </w:rPr>
        <w:t xml:space="preserve"> </w:t>
      </w:r>
      <w:r>
        <w:rPr>
          <w:sz w:val="20"/>
        </w:rPr>
        <w:t>testy, migrace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dat.</w:t>
      </w:r>
    </w:p>
    <w:p w14:paraId="46CAF48D" w14:textId="77777777" w:rsidR="00455539" w:rsidRDefault="004366A8">
      <w:pPr>
        <w:pStyle w:val="Nadpis1"/>
        <w:numPr>
          <w:ilvl w:val="0"/>
          <w:numId w:val="2"/>
        </w:numPr>
        <w:tabs>
          <w:tab w:val="left" w:pos="731"/>
        </w:tabs>
        <w:spacing w:line="226" w:lineRule="exact"/>
        <w:ind w:left="731" w:hanging="359"/>
      </w:pPr>
      <w:r>
        <w:rPr>
          <w:spacing w:val="-2"/>
        </w:rPr>
        <w:t>Bezpeènost</w:t>
      </w:r>
    </w:p>
    <w:p w14:paraId="73149F95" w14:textId="77777777" w:rsidR="00455539" w:rsidRDefault="004366A8">
      <w:pPr>
        <w:pStyle w:val="Odstavecseseznamem"/>
        <w:numPr>
          <w:ilvl w:val="1"/>
          <w:numId w:val="2"/>
        </w:numPr>
        <w:tabs>
          <w:tab w:val="left" w:pos="1451"/>
        </w:tabs>
        <w:spacing w:before="10" w:line="237" w:lineRule="exact"/>
        <w:ind w:left="1451" w:hanging="359"/>
        <w:rPr>
          <w:sz w:val="20"/>
        </w:rPr>
      </w:pPr>
      <w:r>
        <w:rPr>
          <w:sz w:val="20"/>
        </w:rPr>
        <w:t>Analýza</w:t>
      </w:r>
      <w:r>
        <w:rPr>
          <w:spacing w:val="-7"/>
          <w:sz w:val="20"/>
        </w:rPr>
        <w:t xml:space="preserve"> </w:t>
      </w:r>
      <w:r>
        <w:rPr>
          <w:sz w:val="20"/>
        </w:rPr>
        <w:t>potřeb</w:t>
      </w:r>
      <w:r>
        <w:rPr>
          <w:spacing w:val="-4"/>
          <w:sz w:val="20"/>
        </w:rPr>
        <w:t xml:space="preserve"> </w:t>
      </w:r>
      <w:r>
        <w:rPr>
          <w:sz w:val="20"/>
        </w:rPr>
        <w:t>ZKB, revize</w:t>
      </w:r>
      <w:r>
        <w:rPr>
          <w:spacing w:val="-5"/>
          <w:sz w:val="20"/>
        </w:rPr>
        <w:t xml:space="preserve"> </w:t>
      </w:r>
      <w:r>
        <w:rPr>
          <w:sz w:val="20"/>
        </w:rPr>
        <w:t>bezpečnostní dokumentace, strategie</w:t>
      </w:r>
      <w:r>
        <w:rPr>
          <w:spacing w:val="-5"/>
          <w:sz w:val="20"/>
        </w:rPr>
        <w:t xml:space="preserve"> </w:t>
      </w:r>
      <w:r>
        <w:rPr>
          <w:sz w:val="20"/>
        </w:rPr>
        <w:t>síťových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prostupů.</w:t>
      </w:r>
    </w:p>
    <w:p w14:paraId="793B1993" w14:textId="77777777" w:rsidR="00455539" w:rsidRDefault="004366A8">
      <w:pPr>
        <w:pStyle w:val="Nadpis1"/>
        <w:spacing w:line="224" w:lineRule="exact"/>
        <w:ind w:left="12" w:firstLine="0"/>
      </w:pPr>
      <w:r>
        <w:rPr>
          <w:spacing w:val="-2"/>
        </w:rPr>
        <w:t>Výstupy</w:t>
      </w:r>
    </w:p>
    <w:p w14:paraId="6B5125BE" w14:textId="77777777" w:rsidR="00455539" w:rsidRDefault="004366A8">
      <w:pPr>
        <w:pStyle w:val="Odstavecseseznamem"/>
        <w:numPr>
          <w:ilvl w:val="0"/>
          <w:numId w:val="2"/>
        </w:numPr>
        <w:tabs>
          <w:tab w:val="left" w:pos="722"/>
          <w:tab w:val="left" w:pos="731"/>
        </w:tabs>
        <w:spacing w:before="10"/>
        <w:ind w:right="2462" w:hanging="350"/>
        <w:rPr>
          <w:sz w:val="20"/>
        </w:rPr>
      </w:pPr>
      <w:r>
        <w:rPr>
          <w:sz w:val="20"/>
        </w:rPr>
        <w:t>Publikace technické</w:t>
      </w:r>
      <w:r>
        <w:rPr>
          <w:spacing w:val="-4"/>
          <w:sz w:val="20"/>
        </w:rPr>
        <w:t xml:space="preserve"> </w:t>
      </w:r>
      <w:r>
        <w:rPr>
          <w:sz w:val="20"/>
        </w:rPr>
        <w:t>dokumentace, změny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datových</w:t>
      </w:r>
      <w:r>
        <w:rPr>
          <w:spacing w:val="-4"/>
          <w:sz w:val="20"/>
        </w:rPr>
        <w:t xml:space="preserve"> </w:t>
      </w:r>
      <w:r>
        <w:rPr>
          <w:sz w:val="20"/>
        </w:rPr>
        <w:t>slovnících,</w:t>
      </w:r>
      <w:r>
        <w:rPr>
          <w:spacing w:val="-9"/>
          <w:sz w:val="20"/>
        </w:rPr>
        <w:t xml:space="preserve"> </w:t>
      </w:r>
      <w:r>
        <w:rPr>
          <w:sz w:val="20"/>
        </w:rPr>
        <w:t>katalog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kontrol. </w:t>
      </w:r>
      <w:r>
        <w:rPr>
          <w:color w:val="0000FF"/>
          <w:sz w:val="20"/>
          <w:u w:val="single" w:color="0000FF"/>
        </w:rPr>
        <w:t>Publikace DevPortal</w:t>
      </w:r>
    </w:p>
    <w:p w14:paraId="2321E848" w14:textId="77777777" w:rsidR="00455539" w:rsidRDefault="004366A8">
      <w:pPr>
        <w:pStyle w:val="Zkladntext"/>
        <w:ind w:left="722" w:right="6454"/>
      </w:pPr>
      <w:r>
        <w:rPr>
          <w:color w:val="0000FF"/>
          <w:u w:val="single" w:color="0000FF"/>
        </w:rPr>
        <w:t>Technická</w:t>
      </w:r>
      <w:r>
        <w:rPr>
          <w:color w:val="0000FF"/>
          <w:spacing w:val="-14"/>
          <w:u w:val="single" w:color="0000FF"/>
        </w:rPr>
        <w:t xml:space="preserve"> </w:t>
      </w:r>
      <w:r>
        <w:rPr>
          <w:color w:val="0000FF"/>
          <w:u w:val="single" w:color="0000FF"/>
        </w:rPr>
        <w:t>dokumentace</w:t>
      </w:r>
      <w:r>
        <w:rPr>
          <w:color w:val="0000FF"/>
          <w:spacing w:val="-14"/>
          <w:u w:val="single" w:color="0000FF"/>
        </w:rPr>
        <w:t xml:space="preserve"> </w:t>
      </w:r>
      <w:r>
        <w:rPr>
          <w:color w:val="0000FF"/>
          <w:u w:val="single" w:color="0000FF"/>
        </w:rPr>
        <w:t>JMHZ</w:t>
      </w:r>
      <w:r>
        <w:rPr>
          <w:color w:val="0000FF"/>
        </w:rPr>
        <w:t xml:space="preserve"> </w:t>
      </w:r>
      <w:hyperlink r:id="rId9">
        <w:r w:rsidR="00455539">
          <w:rPr>
            <w:color w:val="0000FF"/>
            <w:u w:val="single" w:color="0000FF"/>
          </w:rPr>
          <w:t>Work items - Boards</w:t>
        </w:r>
      </w:hyperlink>
    </w:p>
    <w:p w14:paraId="66D8C82D" w14:textId="77777777" w:rsidR="00455539" w:rsidRDefault="004366A8">
      <w:pPr>
        <w:pStyle w:val="Zkladntext"/>
        <w:ind w:left="722"/>
      </w:pPr>
      <w:r>
        <w:rPr>
          <w:color w:val="0000FF"/>
          <w:spacing w:val="-2"/>
          <w:u w:val="single" w:color="0000FF"/>
        </w:rPr>
        <w:t>ePortal</w:t>
      </w:r>
    </w:p>
    <w:p w14:paraId="25846521" w14:textId="77777777" w:rsidR="00455539" w:rsidRDefault="00455539">
      <w:pPr>
        <w:pStyle w:val="Zkladntext"/>
        <w:spacing w:before="10"/>
      </w:pPr>
    </w:p>
    <w:p w14:paraId="6328635A" w14:textId="77777777" w:rsidR="00455539" w:rsidRDefault="004366A8">
      <w:pPr>
        <w:pStyle w:val="Odstavecseseznamem"/>
        <w:numPr>
          <w:ilvl w:val="0"/>
          <w:numId w:val="2"/>
        </w:numPr>
        <w:tabs>
          <w:tab w:val="left" w:pos="731"/>
        </w:tabs>
        <w:ind w:left="731" w:hanging="359"/>
        <w:rPr>
          <w:sz w:val="20"/>
        </w:rPr>
      </w:pPr>
      <w:r>
        <w:rPr>
          <w:sz w:val="20"/>
        </w:rPr>
        <w:t>Reporting</w:t>
      </w:r>
      <w:r>
        <w:rPr>
          <w:spacing w:val="-4"/>
          <w:sz w:val="20"/>
        </w:rPr>
        <w:t xml:space="preserve"> </w:t>
      </w:r>
      <w:r>
        <w:rPr>
          <w:sz w:val="20"/>
        </w:rPr>
        <w:t>HTP,</w:t>
      </w:r>
      <w:r>
        <w:rPr>
          <w:spacing w:val="4"/>
          <w:sz w:val="20"/>
        </w:rPr>
        <w:t xml:space="preserve"> </w:t>
      </w:r>
      <w:r>
        <w:rPr>
          <w:sz w:val="20"/>
        </w:rPr>
        <w:t>podklady</w:t>
      </w:r>
      <w:r>
        <w:rPr>
          <w:spacing w:val="-1"/>
          <w:sz w:val="20"/>
        </w:rPr>
        <w:t xml:space="preserve"> </w:t>
      </w:r>
      <w:r>
        <w:rPr>
          <w:sz w:val="20"/>
        </w:rPr>
        <w:t>pro</w:t>
      </w:r>
      <w:r>
        <w:rPr>
          <w:spacing w:val="-1"/>
          <w:sz w:val="20"/>
        </w:rPr>
        <w:t xml:space="preserve"> </w:t>
      </w:r>
      <w:r>
        <w:rPr>
          <w:sz w:val="20"/>
        </w:rPr>
        <w:t>Øídící</w:t>
      </w:r>
      <w:r>
        <w:rPr>
          <w:spacing w:val="-6"/>
          <w:sz w:val="20"/>
        </w:rPr>
        <w:t xml:space="preserve"> </w:t>
      </w:r>
      <w:r>
        <w:rPr>
          <w:sz w:val="20"/>
        </w:rPr>
        <w:t>výbor,</w:t>
      </w:r>
      <w:r>
        <w:rPr>
          <w:spacing w:val="-6"/>
          <w:sz w:val="20"/>
        </w:rPr>
        <w:t xml:space="preserve"> </w:t>
      </w:r>
      <w:r>
        <w:rPr>
          <w:sz w:val="20"/>
        </w:rPr>
        <w:t>prezentace</w:t>
      </w:r>
      <w:r>
        <w:rPr>
          <w:spacing w:val="-1"/>
          <w:sz w:val="20"/>
        </w:rPr>
        <w:t xml:space="preserve"> </w:t>
      </w:r>
      <w:r>
        <w:rPr>
          <w:sz w:val="20"/>
        </w:rPr>
        <w:t>výkonnostních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testù.</w:t>
      </w:r>
    </w:p>
    <w:p w14:paraId="1F784EA9" w14:textId="77777777" w:rsidR="00455539" w:rsidRDefault="004366A8">
      <w:pPr>
        <w:pStyle w:val="Zkladntext"/>
        <w:ind w:left="722"/>
      </w:pPr>
      <w:r>
        <w:rPr>
          <w:color w:val="0000FF"/>
          <w:spacing w:val="-5"/>
          <w:u w:val="single" w:color="0000FF"/>
        </w:rPr>
        <w:t>HTP</w:t>
      </w:r>
    </w:p>
    <w:p w14:paraId="656E7080" w14:textId="77777777" w:rsidR="00455539" w:rsidRDefault="00455539">
      <w:pPr>
        <w:pStyle w:val="Zkladntext"/>
        <w:sectPr w:rsidR="00455539">
          <w:pgSz w:w="11910" w:h="16840"/>
          <w:pgMar w:top="2020" w:right="850" w:bottom="280" w:left="708" w:header="425" w:footer="0" w:gutter="0"/>
          <w:cols w:space="708"/>
        </w:sectPr>
      </w:pPr>
    </w:p>
    <w:p w14:paraId="58DEC6CD" w14:textId="77777777" w:rsidR="00455539" w:rsidRDefault="00455539">
      <w:pPr>
        <w:pStyle w:val="Zkladntext"/>
      </w:pPr>
    </w:p>
    <w:p w14:paraId="757D7A51" w14:textId="77777777" w:rsidR="00455539" w:rsidRDefault="00455539">
      <w:pPr>
        <w:pStyle w:val="Zkladntext"/>
        <w:spacing w:before="189"/>
      </w:pPr>
    </w:p>
    <w:p w14:paraId="69CA5914" w14:textId="77777777" w:rsidR="00455539" w:rsidRDefault="004366A8">
      <w:pPr>
        <w:pStyle w:val="Nadpis1"/>
        <w:numPr>
          <w:ilvl w:val="0"/>
          <w:numId w:val="7"/>
        </w:numPr>
        <w:tabs>
          <w:tab w:val="left" w:pos="490"/>
        </w:tabs>
        <w:ind w:left="490" w:hanging="358"/>
        <w:jc w:val="left"/>
      </w:pPr>
      <w:r>
        <w:rPr>
          <w:spacing w:val="-2"/>
        </w:rPr>
        <w:t>Přílohy</w:t>
      </w:r>
    </w:p>
    <w:p w14:paraId="12C84470" w14:textId="77777777" w:rsidR="00455539" w:rsidRDefault="004366A8">
      <w:pPr>
        <w:pStyle w:val="Zkladntext"/>
        <w:spacing w:before="8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55356B" wp14:editId="00EF0704">
                <wp:simplePos x="0" y="0"/>
                <wp:positionH relativeFrom="page">
                  <wp:posOffset>522603</wp:posOffset>
                </wp:positionH>
                <wp:positionV relativeFrom="paragraph">
                  <wp:posOffset>144731</wp:posOffset>
                </wp:positionV>
                <wp:extent cx="63379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935">
                              <a:moveTo>
                                <a:pt x="0" y="0"/>
                              </a:moveTo>
                              <a:lnTo>
                                <a:pt x="6337935" y="0"/>
                              </a:lnTo>
                            </a:path>
                          </a:pathLst>
                        </a:custGeom>
                        <a:ln w="86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5058C" id="Graphic 5" o:spid="_x0000_s1026" style="position:absolute;margin-left:41.15pt;margin-top:11.4pt;width:499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7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" path="m,l6337935,e" filled="f" strokeweight=".68pt">
                <v:path arrowok="t"/>
                <w10:wrap type="topAndBottom" anchorx="page"/>
              </v:shape>
            </w:pict>
          </mc:Fallback>
        </mc:AlternateContent>
      </w:r>
    </w:p>
    <w:p w14:paraId="27F62CF1" w14:textId="77777777" w:rsidR="00455539" w:rsidRDefault="004366A8">
      <w:pPr>
        <w:pStyle w:val="Zkladntext"/>
        <w:spacing w:before="85"/>
        <w:ind w:left="132"/>
      </w:pPr>
      <w:r>
        <w:t>Rozpad</w:t>
      </w:r>
      <w:r>
        <w:rPr>
          <w:spacing w:val="-5"/>
        </w:rPr>
        <w:t xml:space="preserve"> </w:t>
      </w:r>
      <w:r>
        <w:t>MDs,</w:t>
      </w:r>
      <w:r>
        <w:rPr>
          <w:spacing w:val="3"/>
        </w:rPr>
        <w:t xml:space="preserve"> </w:t>
      </w:r>
      <w:r>
        <w:t>sazeb</w:t>
      </w:r>
      <w:r>
        <w:rPr>
          <w:spacing w:val="-1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rPr>
          <w:spacing w:val="-2"/>
        </w:rPr>
        <w:t>nákladů.</w:t>
      </w:r>
    </w:p>
    <w:p w14:paraId="2A26F27E" w14:textId="77777777" w:rsidR="00455539" w:rsidRDefault="00455539">
      <w:pPr>
        <w:pStyle w:val="Zkladntext"/>
      </w:pPr>
    </w:p>
    <w:p w14:paraId="3331968E" w14:textId="77777777" w:rsidR="00455539" w:rsidRDefault="00455539">
      <w:pPr>
        <w:pStyle w:val="Zkladntext"/>
        <w:spacing w:before="182"/>
      </w:pPr>
    </w:p>
    <w:p w14:paraId="106983B4" w14:textId="77777777" w:rsidR="00455539" w:rsidRDefault="004366A8">
      <w:pPr>
        <w:pStyle w:val="Nadpis1"/>
        <w:numPr>
          <w:ilvl w:val="0"/>
          <w:numId w:val="7"/>
        </w:numPr>
        <w:tabs>
          <w:tab w:val="left" w:pos="490"/>
        </w:tabs>
        <w:ind w:left="490" w:hanging="358"/>
        <w:jc w:val="left"/>
      </w:pPr>
      <w:bookmarkStart w:id="4" w:name="4._Vyjádření_a_potvrzení_akceptace"/>
      <w:bookmarkEnd w:id="4"/>
      <w:r>
        <w:t>Vyjádření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potvrzení</w:t>
      </w:r>
      <w:r>
        <w:rPr>
          <w:spacing w:val="2"/>
        </w:rPr>
        <w:t xml:space="preserve"> </w:t>
      </w:r>
      <w:r>
        <w:rPr>
          <w:spacing w:val="-2"/>
        </w:rPr>
        <w:t>akceptace</w:t>
      </w:r>
    </w:p>
    <w:p w14:paraId="3AEE5A1F" w14:textId="77777777" w:rsidR="00455539" w:rsidRDefault="004366A8">
      <w:pPr>
        <w:pStyle w:val="Zkladntext"/>
        <w:spacing w:before="11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CECE052" wp14:editId="566688A6">
                <wp:simplePos x="0" y="0"/>
                <wp:positionH relativeFrom="page">
                  <wp:posOffset>522603</wp:posOffset>
                </wp:positionH>
                <wp:positionV relativeFrom="paragraph">
                  <wp:posOffset>139221</wp:posOffset>
                </wp:positionV>
                <wp:extent cx="63379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935">
                              <a:moveTo>
                                <a:pt x="0" y="0"/>
                              </a:moveTo>
                              <a:lnTo>
                                <a:pt x="6337935" y="0"/>
                              </a:lnTo>
                            </a:path>
                          </a:pathLst>
                        </a:custGeom>
                        <a:ln w="86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0D333" id="Graphic 6" o:spid="_x0000_s1026" style="position:absolute;margin-left:41.15pt;margin-top:10.95pt;width:499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7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" path="m,l6337935,e" filled="f" strokeweight=".68pt">
                <v:path arrowok="t"/>
                <w10:wrap type="topAndBottom" anchorx="page"/>
              </v:shape>
            </w:pict>
          </mc:Fallback>
        </mc:AlternateContent>
      </w:r>
    </w:p>
    <w:p w14:paraId="650426E9" w14:textId="77777777" w:rsidR="00455539" w:rsidRDefault="004366A8">
      <w:pPr>
        <w:spacing w:before="83" w:after="18"/>
        <w:ind w:left="272"/>
        <w:rPr>
          <w:b/>
          <w:sz w:val="20"/>
        </w:rPr>
      </w:pPr>
      <w:r>
        <w:rPr>
          <w:b/>
          <w:sz w:val="20"/>
        </w:rPr>
        <w:t>Potvrzení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zástupce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dodavatele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bezvadnosti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dodávky: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0"/>
        <w:gridCol w:w="2270"/>
        <w:gridCol w:w="2550"/>
        <w:gridCol w:w="3550"/>
      </w:tblGrid>
      <w:tr w:rsidR="00455539" w14:paraId="67EB60B0" w14:textId="77777777">
        <w:trPr>
          <w:trHeight w:val="260"/>
        </w:trPr>
        <w:tc>
          <w:tcPr>
            <w:tcW w:w="1480" w:type="dxa"/>
            <w:shd w:val="clear" w:color="auto" w:fill="C0C0C0"/>
          </w:tcPr>
          <w:p w14:paraId="6B5595B4" w14:textId="77777777" w:rsidR="00455539" w:rsidRDefault="004366A8">
            <w:pPr>
              <w:pStyle w:val="TableParagraph"/>
              <w:spacing w:before="12" w:line="228" w:lineRule="exact"/>
              <w:ind w:left="8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Datum</w:t>
            </w:r>
          </w:p>
        </w:tc>
        <w:tc>
          <w:tcPr>
            <w:tcW w:w="2270" w:type="dxa"/>
            <w:shd w:val="clear" w:color="auto" w:fill="C0C0C0"/>
          </w:tcPr>
          <w:p w14:paraId="4D5D0B28" w14:textId="77777777" w:rsidR="00455539" w:rsidRDefault="004366A8">
            <w:pPr>
              <w:pStyle w:val="TableParagraph"/>
              <w:spacing w:before="12" w:line="228" w:lineRule="exact"/>
              <w:ind w:left="8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Jméno</w:t>
            </w:r>
          </w:p>
        </w:tc>
        <w:tc>
          <w:tcPr>
            <w:tcW w:w="2550" w:type="dxa"/>
            <w:shd w:val="clear" w:color="auto" w:fill="C0C0C0"/>
          </w:tcPr>
          <w:p w14:paraId="0581E59C" w14:textId="77777777" w:rsidR="00455539" w:rsidRDefault="004366A8">
            <w:pPr>
              <w:pStyle w:val="TableParagraph"/>
              <w:spacing w:before="12" w:line="228" w:lineRule="exact"/>
              <w:ind w:left="8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Funkce</w:t>
            </w:r>
          </w:p>
        </w:tc>
        <w:tc>
          <w:tcPr>
            <w:tcW w:w="3550" w:type="dxa"/>
            <w:shd w:val="clear" w:color="auto" w:fill="C0C0C0"/>
          </w:tcPr>
          <w:p w14:paraId="6352509C" w14:textId="77777777" w:rsidR="00455539" w:rsidRDefault="004366A8">
            <w:pPr>
              <w:pStyle w:val="TableParagraph"/>
              <w:spacing w:before="12" w:line="228" w:lineRule="exact"/>
              <w:ind w:left="8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Podpis</w:t>
            </w:r>
          </w:p>
        </w:tc>
      </w:tr>
      <w:tr w:rsidR="00455539" w14:paraId="09679B2F" w14:textId="77777777" w:rsidTr="004366A8">
        <w:trPr>
          <w:trHeight w:val="1200"/>
        </w:trPr>
        <w:tc>
          <w:tcPr>
            <w:tcW w:w="1480" w:type="dxa"/>
            <w:vAlign w:val="center"/>
          </w:tcPr>
          <w:p w14:paraId="0E31C42E" w14:textId="77777777" w:rsidR="00455539" w:rsidRDefault="004366A8" w:rsidP="004366A8">
            <w:pPr>
              <w:pStyle w:val="TableParagraph"/>
              <w:ind w:left="194"/>
              <w:rPr>
                <w:sz w:val="18"/>
              </w:rPr>
            </w:pPr>
            <w:r>
              <w:rPr>
                <w:sz w:val="18"/>
              </w:rPr>
              <w:t>Dle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podpisu</w:t>
            </w:r>
          </w:p>
        </w:tc>
        <w:tc>
          <w:tcPr>
            <w:tcW w:w="2270" w:type="dxa"/>
            <w:vAlign w:val="center"/>
          </w:tcPr>
          <w:p w14:paraId="6864ECC1" w14:textId="19624A3C" w:rsidR="00455539" w:rsidRPr="005119AE" w:rsidRDefault="005119AE" w:rsidP="004366A8">
            <w:pPr>
              <w:pStyle w:val="TableParagraph"/>
              <w:ind w:left="404"/>
              <w:rPr>
                <w:i/>
                <w:iCs/>
                <w:sz w:val="18"/>
              </w:rPr>
            </w:pPr>
            <w:r w:rsidRPr="005119AE">
              <w:rPr>
                <w:i/>
                <w:iCs/>
                <w:sz w:val="18"/>
              </w:rPr>
              <w:t>Neveřejný údaj</w:t>
            </w:r>
          </w:p>
        </w:tc>
        <w:tc>
          <w:tcPr>
            <w:tcW w:w="2550" w:type="dxa"/>
            <w:vAlign w:val="center"/>
          </w:tcPr>
          <w:p w14:paraId="458B5541" w14:textId="2CF3D345" w:rsidR="00455539" w:rsidRDefault="005119AE" w:rsidP="004366A8">
            <w:pPr>
              <w:pStyle w:val="TableParagraph"/>
              <w:ind w:left="99"/>
              <w:rPr>
                <w:sz w:val="18"/>
              </w:rPr>
            </w:pPr>
            <w:r w:rsidRPr="005119AE">
              <w:rPr>
                <w:i/>
                <w:iCs/>
                <w:sz w:val="18"/>
              </w:rPr>
              <w:t>Neveřejný údaj</w:t>
            </w:r>
          </w:p>
        </w:tc>
        <w:tc>
          <w:tcPr>
            <w:tcW w:w="3550" w:type="dxa"/>
          </w:tcPr>
          <w:p w14:paraId="0D528498" w14:textId="77777777" w:rsidR="00455539" w:rsidRDefault="00455539">
            <w:pPr>
              <w:pStyle w:val="TableParagraph"/>
              <w:spacing w:before="98"/>
              <w:rPr>
                <w:b/>
                <w:sz w:val="14"/>
              </w:rPr>
            </w:pPr>
          </w:p>
          <w:p w14:paraId="54CAF6B7" w14:textId="5139163D" w:rsidR="00455539" w:rsidRDefault="00455539">
            <w:pPr>
              <w:pStyle w:val="TableParagraph"/>
              <w:spacing w:line="86" w:lineRule="exact"/>
              <w:ind w:left="1666"/>
              <w:rPr>
                <w:sz w:val="14"/>
              </w:rPr>
            </w:pPr>
          </w:p>
        </w:tc>
      </w:tr>
    </w:tbl>
    <w:p w14:paraId="66B8FF3D" w14:textId="77777777" w:rsidR="00455539" w:rsidRDefault="00455539">
      <w:pPr>
        <w:pStyle w:val="Zkladntext"/>
        <w:spacing w:before="22"/>
        <w:rPr>
          <w:b/>
        </w:rPr>
      </w:pPr>
    </w:p>
    <w:p w14:paraId="6224A498" w14:textId="77777777" w:rsidR="00455539" w:rsidRDefault="004366A8">
      <w:pPr>
        <w:ind w:left="272"/>
        <w:rPr>
          <w:b/>
          <w:sz w:val="20"/>
        </w:rPr>
      </w:pPr>
      <w:r>
        <w:rPr>
          <w:b/>
          <w:sz w:val="20"/>
        </w:rPr>
        <w:t>Potvrzení zástupce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objednatele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akceptaci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dodávky:</w:t>
      </w:r>
    </w:p>
    <w:p w14:paraId="32CB4877" w14:textId="77777777" w:rsidR="00455539" w:rsidRDefault="00455539">
      <w:pPr>
        <w:pStyle w:val="Zkladntext"/>
        <w:spacing w:before="28"/>
        <w:rPr>
          <w:b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2270"/>
        <w:gridCol w:w="2560"/>
        <w:gridCol w:w="3540"/>
      </w:tblGrid>
      <w:tr w:rsidR="00455539" w14:paraId="3D1AC8A9" w14:textId="77777777">
        <w:trPr>
          <w:trHeight w:val="260"/>
        </w:trPr>
        <w:tc>
          <w:tcPr>
            <w:tcW w:w="1470" w:type="dxa"/>
            <w:shd w:val="clear" w:color="auto" w:fill="C0C0C0"/>
          </w:tcPr>
          <w:p w14:paraId="3BA7D0A0" w14:textId="77777777" w:rsidR="00455539" w:rsidRDefault="004366A8">
            <w:pPr>
              <w:pStyle w:val="TableParagraph"/>
              <w:spacing w:before="12" w:line="228" w:lineRule="exact"/>
              <w:ind w:left="7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Datum</w:t>
            </w:r>
          </w:p>
        </w:tc>
        <w:tc>
          <w:tcPr>
            <w:tcW w:w="2270" w:type="dxa"/>
            <w:shd w:val="clear" w:color="auto" w:fill="C0C0C0"/>
          </w:tcPr>
          <w:p w14:paraId="2FFB6A56" w14:textId="77777777" w:rsidR="00455539" w:rsidRDefault="004366A8">
            <w:pPr>
              <w:pStyle w:val="TableParagraph"/>
              <w:spacing w:before="12" w:line="228" w:lineRule="exact"/>
              <w:ind w:left="8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Jméno</w:t>
            </w:r>
          </w:p>
        </w:tc>
        <w:tc>
          <w:tcPr>
            <w:tcW w:w="2560" w:type="dxa"/>
            <w:shd w:val="clear" w:color="auto" w:fill="C0C0C0"/>
          </w:tcPr>
          <w:p w14:paraId="5B2B2169" w14:textId="77777777" w:rsidR="00455539" w:rsidRDefault="004366A8">
            <w:pPr>
              <w:pStyle w:val="TableParagraph"/>
              <w:spacing w:before="12" w:line="228" w:lineRule="exact"/>
              <w:ind w:left="7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Funkce</w:t>
            </w:r>
          </w:p>
        </w:tc>
        <w:tc>
          <w:tcPr>
            <w:tcW w:w="3540" w:type="dxa"/>
            <w:shd w:val="clear" w:color="auto" w:fill="C0C0C0"/>
          </w:tcPr>
          <w:p w14:paraId="20AD8D84" w14:textId="77777777" w:rsidR="00455539" w:rsidRDefault="004366A8">
            <w:pPr>
              <w:pStyle w:val="TableParagraph"/>
              <w:spacing w:before="12" w:line="228" w:lineRule="exact"/>
              <w:ind w:left="7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Podpis</w:t>
            </w:r>
          </w:p>
        </w:tc>
      </w:tr>
      <w:tr w:rsidR="005119AE" w14:paraId="65AEB0EE" w14:textId="77777777" w:rsidTr="004366A8">
        <w:trPr>
          <w:trHeight w:val="1380"/>
        </w:trPr>
        <w:tc>
          <w:tcPr>
            <w:tcW w:w="1470" w:type="dxa"/>
            <w:vAlign w:val="center"/>
          </w:tcPr>
          <w:p w14:paraId="541D0421" w14:textId="77777777" w:rsidR="005119AE" w:rsidRDefault="005119AE" w:rsidP="004366A8">
            <w:pPr>
              <w:pStyle w:val="TableParagraph"/>
              <w:ind w:right="82"/>
              <w:rPr>
                <w:sz w:val="18"/>
              </w:rPr>
            </w:pPr>
            <w:r>
              <w:rPr>
                <w:sz w:val="18"/>
              </w:rPr>
              <w:t>Dle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podpisu</w:t>
            </w:r>
          </w:p>
        </w:tc>
        <w:tc>
          <w:tcPr>
            <w:tcW w:w="2270" w:type="dxa"/>
            <w:vAlign w:val="center"/>
          </w:tcPr>
          <w:p w14:paraId="1A574DBF" w14:textId="5477F133" w:rsidR="005119AE" w:rsidRDefault="005119AE" w:rsidP="004366A8">
            <w:pPr>
              <w:pStyle w:val="TableParagraph"/>
              <w:ind w:left="554"/>
              <w:rPr>
                <w:sz w:val="18"/>
              </w:rPr>
            </w:pPr>
            <w:r w:rsidRPr="00587CAD">
              <w:rPr>
                <w:i/>
                <w:iCs/>
                <w:sz w:val="18"/>
              </w:rPr>
              <w:t>Neveřejný údaj</w:t>
            </w:r>
          </w:p>
        </w:tc>
        <w:tc>
          <w:tcPr>
            <w:tcW w:w="2560" w:type="dxa"/>
            <w:vAlign w:val="center"/>
          </w:tcPr>
          <w:p w14:paraId="649FE5D0" w14:textId="7BA3771B" w:rsidR="005119AE" w:rsidRDefault="005119AE" w:rsidP="004366A8">
            <w:pPr>
              <w:pStyle w:val="TableParagraph"/>
              <w:ind w:left="615"/>
              <w:rPr>
                <w:sz w:val="18"/>
              </w:rPr>
            </w:pPr>
            <w:r w:rsidRPr="00587CAD">
              <w:rPr>
                <w:i/>
                <w:iCs/>
                <w:sz w:val="18"/>
              </w:rPr>
              <w:t>Neveřejný údaj</w:t>
            </w:r>
          </w:p>
        </w:tc>
        <w:tc>
          <w:tcPr>
            <w:tcW w:w="3540" w:type="dxa"/>
          </w:tcPr>
          <w:p w14:paraId="65404C47" w14:textId="77777777" w:rsidR="005119AE" w:rsidRDefault="005119AE" w:rsidP="005119AE">
            <w:pPr>
              <w:pStyle w:val="TableParagraph"/>
              <w:spacing w:before="191"/>
              <w:rPr>
                <w:b/>
                <w:sz w:val="18"/>
              </w:rPr>
            </w:pPr>
          </w:p>
          <w:p w14:paraId="577CB167" w14:textId="1617060B" w:rsidR="005119AE" w:rsidRDefault="005119AE" w:rsidP="005119AE">
            <w:pPr>
              <w:pStyle w:val="TableParagraph"/>
              <w:spacing w:line="114" w:lineRule="exact"/>
              <w:ind w:left="1904"/>
              <w:rPr>
                <w:sz w:val="18"/>
              </w:rPr>
            </w:pPr>
          </w:p>
        </w:tc>
      </w:tr>
      <w:tr w:rsidR="005119AE" w14:paraId="44BD759D" w14:textId="77777777" w:rsidTr="004366A8">
        <w:trPr>
          <w:trHeight w:val="1610"/>
        </w:trPr>
        <w:tc>
          <w:tcPr>
            <w:tcW w:w="1470" w:type="dxa"/>
            <w:vAlign w:val="center"/>
          </w:tcPr>
          <w:p w14:paraId="333FE7D1" w14:textId="77777777" w:rsidR="005119AE" w:rsidRDefault="005119AE" w:rsidP="004366A8">
            <w:pPr>
              <w:pStyle w:val="TableParagraph"/>
              <w:ind w:right="82"/>
              <w:rPr>
                <w:sz w:val="18"/>
              </w:rPr>
            </w:pPr>
            <w:r>
              <w:rPr>
                <w:sz w:val="18"/>
              </w:rPr>
              <w:t>Dle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podpisu</w:t>
            </w:r>
          </w:p>
        </w:tc>
        <w:tc>
          <w:tcPr>
            <w:tcW w:w="2270" w:type="dxa"/>
            <w:vAlign w:val="center"/>
          </w:tcPr>
          <w:p w14:paraId="2D0E2ED1" w14:textId="2C4570B5" w:rsidR="005119AE" w:rsidRDefault="005119AE" w:rsidP="004366A8">
            <w:pPr>
              <w:pStyle w:val="TableParagraph"/>
              <w:spacing w:line="242" w:lineRule="auto"/>
              <w:ind w:left="495" w:hanging="321"/>
              <w:rPr>
                <w:sz w:val="18"/>
              </w:rPr>
            </w:pPr>
            <w:r w:rsidRPr="00587CAD">
              <w:rPr>
                <w:i/>
                <w:iCs/>
                <w:sz w:val="18"/>
              </w:rPr>
              <w:t>Neveřejný údaj</w:t>
            </w:r>
          </w:p>
        </w:tc>
        <w:tc>
          <w:tcPr>
            <w:tcW w:w="2560" w:type="dxa"/>
            <w:vAlign w:val="center"/>
          </w:tcPr>
          <w:p w14:paraId="7D870503" w14:textId="02DE13FB" w:rsidR="005119AE" w:rsidRDefault="005119AE" w:rsidP="004366A8">
            <w:pPr>
              <w:pStyle w:val="TableParagraph"/>
              <w:spacing w:line="242" w:lineRule="auto"/>
              <w:ind w:left="405" w:hanging="321"/>
              <w:rPr>
                <w:sz w:val="18"/>
              </w:rPr>
            </w:pPr>
            <w:r w:rsidRPr="00587CAD">
              <w:rPr>
                <w:i/>
                <w:iCs/>
                <w:sz w:val="18"/>
              </w:rPr>
              <w:t>Neveřejný údaj</w:t>
            </w:r>
          </w:p>
        </w:tc>
        <w:tc>
          <w:tcPr>
            <w:tcW w:w="3540" w:type="dxa"/>
          </w:tcPr>
          <w:p w14:paraId="3FD84BA3" w14:textId="77777777" w:rsidR="005119AE" w:rsidRDefault="005119AE" w:rsidP="005119AE">
            <w:pPr>
              <w:pStyle w:val="TableParagraph"/>
              <w:spacing w:before="167"/>
              <w:rPr>
                <w:b/>
                <w:sz w:val="15"/>
              </w:rPr>
            </w:pPr>
          </w:p>
          <w:p w14:paraId="7E7AB6A3" w14:textId="223C7AA3" w:rsidR="005119AE" w:rsidRDefault="005119AE" w:rsidP="005119AE">
            <w:pPr>
              <w:pStyle w:val="TableParagraph"/>
              <w:spacing w:line="116" w:lineRule="exact"/>
              <w:ind w:left="1710"/>
              <w:rPr>
                <w:sz w:val="15"/>
              </w:rPr>
            </w:pPr>
          </w:p>
        </w:tc>
      </w:tr>
    </w:tbl>
    <w:p w14:paraId="3355DF2E" w14:textId="77777777" w:rsidR="00455539" w:rsidRDefault="00455539">
      <w:pPr>
        <w:pStyle w:val="Zkladntext"/>
        <w:rPr>
          <w:b/>
        </w:rPr>
      </w:pPr>
    </w:p>
    <w:p w14:paraId="005FA4B5" w14:textId="77777777" w:rsidR="00455539" w:rsidRDefault="00455539">
      <w:pPr>
        <w:pStyle w:val="Zkladntext"/>
        <w:rPr>
          <w:b/>
        </w:rPr>
      </w:pPr>
    </w:p>
    <w:p w14:paraId="703E61AF" w14:textId="77777777" w:rsidR="00455539" w:rsidRDefault="00455539">
      <w:pPr>
        <w:pStyle w:val="Zkladntext"/>
        <w:spacing w:before="24"/>
        <w:rPr>
          <w:b/>
        </w:rPr>
      </w:pPr>
    </w:p>
    <w:p w14:paraId="24365DAE" w14:textId="77777777" w:rsidR="00455539" w:rsidRDefault="004366A8">
      <w:pPr>
        <w:pStyle w:val="Odstavecseseznamem"/>
        <w:numPr>
          <w:ilvl w:val="0"/>
          <w:numId w:val="7"/>
        </w:numPr>
        <w:tabs>
          <w:tab w:val="left" w:pos="490"/>
        </w:tabs>
        <w:ind w:left="490" w:hanging="358"/>
        <w:jc w:val="left"/>
        <w:rPr>
          <w:b/>
          <w:sz w:val="20"/>
        </w:rPr>
      </w:pPr>
      <w:bookmarkStart w:id="5" w:name="5._Schvalovací_doložka"/>
      <w:bookmarkEnd w:id="5"/>
      <w:r>
        <w:rPr>
          <w:b/>
          <w:spacing w:val="-2"/>
          <w:sz w:val="20"/>
        </w:rPr>
        <w:t>Schvalovací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doložka</w:t>
      </w:r>
    </w:p>
    <w:p w14:paraId="54B49BAD" w14:textId="77777777" w:rsidR="00455539" w:rsidRDefault="004366A8">
      <w:pPr>
        <w:pStyle w:val="Zkladntext"/>
        <w:spacing w:before="5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C106231" wp14:editId="7B93D90C">
                <wp:simplePos x="0" y="0"/>
                <wp:positionH relativeFrom="page">
                  <wp:posOffset>522603</wp:posOffset>
                </wp:positionH>
                <wp:positionV relativeFrom="paragraph">
                  <wp:posOffset>143097</wp:posOffset>
                </wp:positionV>
                <wp:extent cx="63379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935">
                              <a:moveTo>
                                <a:pt x="0" y="0"/>
                              </a:moveTo>
                              <a:lnTo>
                                <a:pt x="6337935" y="0"/>
                              </a:lnTo>
                            </a:path>
                          </a:pathLst>
                        </a:custGeom>
                        <a:ln w="85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B31F2" id="Graphic 13" o:spid="_x0000_s1026" style="position:absolute;margin-left:41.15pt;margin-top:11.25pt;width:499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7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" path="m,l6337935,e" filled="f" strokeweight=".67pt">
                <v:path arrowok="t"/>
                <w10:wrap type="topAndBottom" anchorx="page"/>
              </v:shape>
            </w:pict>
          </mc:Fallback>
        </mc:AlternateContent>
      </w:r>
    </w:p>
    <w:p w14:paraId="2FC50FEB" w14:textId="77777777" w:rsidR="00455539" w:rsidRDefault="004366A8">
      <w:pPr>
        <w:pStyle w:val="Nadpis1"/>
        <w:spacing w:before="87" w:line="249" w:lineRule="auto"/>
        <w:ind w:left="282" w:right="307" w:hanging="10"/>
      </w:pPr>
      <w:r>
        <w:t>Na</w:t>
      </w:r>
      <w:r>
        <w:rPr>
          <w:spacing w:val="-3"/>
        </w:rPr>
        <w:t xml:space="preserve"> </w:t>
      </w:r>
      <w:r>
        <w:t>základě</w:t>
      </w:r>
      <w:r>
        <w:rPr>
          <w:spacing w:val="-3"/>
        </w:rPr>
        <w:t xml:space="preserve"> </w:t>
      </w:r>
      <w:r>
        <w:t>podpisu</w:t>
      </w:r>
      <w:r>
        <w:rPr>
          <w:spacing w:val="-4"/>
        </w:rPr>
        <w:t xml:space="preserve"> </w:t>
      </w:r>
      <w:r>
        <w:t>tohoto</w:t>
      </w:r>
      <w:r>
        <w:rPr>
          <w:spacing w:val="-4"/>
        </w:rPr>
        <w:t xml:space="preserve"> </w:t>
      </w:r>
      <w:r>
        <w:t>protokolu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zhotovitel oprávněn</w:t>
      </w:r>
      <w:r>
        <w:rPr>
          <w:spacing w:val="-4"/>
        </w:rPr>
        <w:t xml:space="preserve"> </w:t>
      </w:r>
      <w:r>
        <w:t>fakturovat 100%</w:t>
      </w:r>
      <w:r>
        <w:rPr>
          <w:spacing w:val="-9"/>
        </w:rPr>
        <w:t xml:space="preserve"> </w:t>
      </w:r>
      <w:r>
        <w:t>příslušné</w:t>
      </w:r>
      <w:r>
        <w:rPr>
          <w:spacing w:val="-3"/>
        </w:rPr>
        <w:t xml:space="preserve"> </w:t>
      </w:r>
      <w:r>
        <w:t>ceny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souladu s příslušnými ustanoveními smlouvy.</w:t>
      </w:r>
    </w:p>
    <w:p w14:paraId="36007C92" w14:textId="77777777" w:rsidR="00455539" w:rsidRDefault="00455539">
      <w:pPr>
        <w:pStyle w:val="Zkladntext"/>
        <w:rPr>
          <w:b/>
        </w:rPr>
      </w:pPr>
    </w:p>
    <w:p w14:paraId="4BB7AA7B" w14:textId="77777777" w:rsidR="00455539" w:rsidRDefault="00455539">
      <w:pPr>
        <w:pStyle w:val="Zkladntext"/>
        <w:spacing w:before="60"/>
        <w:rPr>
          <w:b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0"/>
        <w:gridCol w:w="2270"/>
        <w:gridCol w:w="2700"/>
        <w:gridCol w:w="3480"/>
      </w:tblGrid>
      <w:tr w:rsidR="00455539" w14:paraId="0B1821B7" w14:textId="77777777">
        <w:trPr>
          <w:trHeight w:val="269"/>
        </w:trPr>
        <w:tc>
          <w:tcPr>
            <w:tcW w:w="1480" w:type="dxa"/>
            <w:shd w:val="clear" w:color="auto" w:fill="C0C0C0"/>
          </w:tcPr>
          <w:p w14:paraId="6014086C" w14:textId="77777777" w:rsidR="00455539" w:rsidRDefault="004366A8">
            <w:pPr>
              <w:pStyle w:val="TableParagraph"/>
              <w:spacing w:before="12"/>
              <w:ind w:left="8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Datum</w:t>
            </w:r>
          </w:p>
        </w:tc>
        <w:tc>
          <w:tcPr>
            <w:tcW w:w="2270" w:type="dxa"/>
            <w:shd w:val="clear" w:color="auto" w:fill="C0C0C0"/>
          </w:tcPr>
          <w:p w14:paraId="7B940BF8" w14:textId="77777777" w:rsidR="00455539" w:rsidRDefault="004366A8">
            <w:pPr>
              <w:pStyle w:val="TableParagraph"/>
              <w:spacing w:before="12"/>
              <w:ind w:left="8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Jméno</w:t>
            </w:r>
          </w:p>
        </w:tc>
        <w:tc>
          <w:tcPr>
            <w:tcW w:w="2700" w:type="dxa"/>
            <w:shd w:val="clear" w:color="auto" w:fill="C0C0C0"/>
          </w:tcPr>
          <w:p w14:paraId="799C2925" w14:textId="77777777" w:rsidR="00455539" w:rsidRDefault="004366A8">
            <w:pPr>
              <w:pStyle w:val="TableParagraph"/>
              <w:spacing w:before="12"/>
              <w:ind w:left="8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Funkce</w:t>
            </w:r>
          </w:p>
        </w:tc>
        <w:tc>
          <w:tcPr>
            <w:tcW w:w="3480" w:type="dxa"/>
            <w:shd w:val="clear" w:color="auto" w:fill="C0C0C0"/>
          </w:tcPr>
          <w:p w14:paraId="76E35A9D" w14:textId="77777777" w:rsidR="00455539" w:rsidRDefault="004366A8">
            <w:pPr>
              <w:pStyle w:val="TableParagraph"/>
              <w:spacing w:before="12"/>
              <w:ind w:left="8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Podpis</w:t>
            </w:r>
          </w:p>
        </w:tc>
      </w:tr>
      <w:tr w:rsidR="005119AE" w14:paraId="14AF18AB" w14:textId="77777777" w:rsidTr="004366A8">
        <w:trPr>
          <w:trHeight w:val="1470"/>
        </w:trPr>
        <w:tc>
          <w:tcPr>
            <w:tcW w:w="1480" w:type="dxa"/>
            <w:vAlign w:val="center"/>
          </w:tcPr>
          <w:p w14:paraId="66510C03" w14:textId="77777777" w:rsidR="005119AE" w:rsidRDefault="005119AE" w:rsidP="004366A8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Dle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el. </w:t>
            </w:r>
            <w:r>
              <w:rPr>
                <w:spacing w:val="-2"/>
                <w:sz w:val="20"/>
              </w:rPr>
              <w:t>podpisu</w:t>
            </w:r>
          </w:p>
        </w:tc>
        <w:tc>
          <w:tcPr>
            <w:tcW w:w="2270" w:type="dxa"/>
            <w:vAlign w:val="center"/>
          </w:tcPr>
          <w:p w14:paraId="1955C19D" w14:textId="791C2397" w:rsidR="005119AE" w:rsidRDefault="005119AE" w:rsidP="004366A8">
            <w:pPr>
              <w:pStyle w:val="TableParagraph"/>
              <w:ind w:left="85"/>
              <w:rPr>
                <w:sz w:val="20"/>
              </w:rPr>
            </w:pPr>
            <w:r w:rsidRPr="00F1062F">
              <w:rPr>
                <w:i/>
                <w:iCs/>
                <w:sz w:val="18"/>
              </w:rPr>
              <w:t>Neveřejný údaj</w:t>
            </w:r>
          </w:p>
        </w:tc>
        <w:tc>
          <w:tcPr>
            <w:tcW w:w="2700" w:type="dxa"/>
            <w:vAlign w:val="center"/>
          </w:tcPr>
          <w:p w14:paraId="101197FC" w14:textId="3AD50932" w:rsidR="005119AE" w:rsidRDefault="005119AE" w:rsidP="004366A8">
            <w:pPr>
              <w:pStyle w:val="TableParagraph"/>
              <w:ind w:left="85"/>
              <w:rPr>
                <w:sz w:val="20"/>
              </w:rPr>
            </w:pPr>
            <w:r w:rsidRPr="00F1062F">
              <w:rPr>
                <w:i/>
                <w:iCs/>
                <w:sz w:val="18"/>
              </w:rPr>
              <w:t>Neveřejný údaj</w:t>
            </w:r>
          </w:p>
        </w:tc>
        <w:tc>
          <w:tcPr>
            <w:tcW w:w="3480" w:type="dxa"/>
          </w:tcPr>
          <w:p w14:paraId="0E004C68" w14:textId="77777777" w:rsidR="005119AE" w:rsidRDefault="005119AE" w:rsidP="005119AE">
            <w:pPr>
              <w:pStyle w:val="TableParagraph"/>
              <w:rPr>
                <w:b/>
                <w:sz w:val="13"/>
              </w:rPr>
            </w:pPr>
          </w:p>
          <w:p w14:paraId="3C7FEB8D" w14:textId="77777777" w:rsidR="005119AE" w:rsidRDefault="005119AE" w:rsidP="005119AE">
            <w:pPr>
              <w:pStyle w:val="TableParagraph"/>
              <w:rPr>
                <w:b/>
                <w:sz w:val="13"/>
              </w:rPr>
            </w:pPr>
          </w:p>
          <w:p w14:paraId="22899F40" w14:textId="3D3B265C" w:rsidR="005119AE" w:rsidRDefault="005119AE" w:rsidP="005119AE">
            <w:pPr>
              <w:pStyle w:val="TableParagraph"/>
              <w:spacing w:line="72" w:lineRule="exact"/>
              <w:ind w:left="1648"/>
              <w:rPr>
                <w:sz w:val="13"/>
              </w:rPr>
            </w:pPr>
          </w:p>
        </w:tc>
      </w:tr>
    </w:tbl>
    <w:p w14:paraId="1C52175D" w14:textId="77777777" w:rsidR="00455539" w:rsidRDefault="00455539">
      <w:pPr>
        <w:pStyle w:val="TableParagraph"/>
        <w:spacing w:line="72" w:lineRule="exact"/>
        <w:rPr>
          <w:sz w:val="13"/>
        </w:rPr>
        <w:sectPr w:rsidR="00455539">
          <w:pgSz w:w="11910" w:h="16840"/>
          <w:pgMar w:top="2020" w:right="850" w:bottom="280" w:left="708" w:header="425" w:footer="0" w:gutter="0"/>
          <w:cols w:space="708"/>
        </w:sectPr>
      </w:pPr>
    </w:p>
    <w:p w14:paraId="145709F4" w14:textId="77777777" w:rsidR="00455539" w:rsidRDefault="00455539">
      <w:pPr>
        <w:pStyle w:val="Zkladntext"/>
        <w:rPr>
          <w:b/>
        </w:rPr>
      </w:pPr>
    </w:p>
    <w:p w14:paraId="6A258DD6" w14:textId="77777777" w:rsidR="00455539" w:rsidRDefault="00455539">
      <w:pPr>
        <w:pStyle w:val="Zkladntext"/>
        <w:spacing w:before="137"/>
        <w:rPr>
          <w:b/>
        </w:rPr>
      </w:pPr>
    </w:p>
    <w:p w14:paraId="3DBF2D6C" w14:textId="77777777" w:rsidR="00455539" w:rsidRDefault="004366A8">
      <w:pPr>
        <w:pStyle w:val="Zkladntext"/>
        <w:ind w:left="292"/>
      </w:pPr>
      <w:r>
        <w:rPr>
          <w:spacing w:val="-2"/>
          <w:u w:val="single"/>
        </w:rPr>
        <w:t>Příloha:</w:t>
      </w:r>
    </w:p>
    <w:p w14:paraId="6A3E6A8A" w14:textId="77777777" w:rsidR="00455539" w:rsidRDefault="00455539">
      <w:pPr>
        <w:pStyle w:val="Zkladntext"/>
      </w:pPr>
    </w:p>
    <w:p w14:paraId="778A15F5" w14:textId="77777777" w:rsidR="00455539" w:rsidRDefault="004366A8">
      <w:pPr>
        <w:pStyle w:val="Zkladntext"/>
        <w:spacing w:after="18"/>
        <w:ind w:left="292"/>
      </w:pPr>
      <w:r>
        <w:t>Celkový</w:t>
      </w:r>
      <w:r>
        <w:rPr>
          <w:spacing w:val="-2"/>
        </w:rPr>
        <w:t xml:space="preserve"> </w:t>
      </w:r>
      <w:r>
        <w:t>přehled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období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3.7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9.10.2025</w:t>
      </w:r>
    </w:p>
    <w:tbl>
      <w:tblPr>
        <w:tblStyle w:val="TableNormal"/>
        <w:tblW w:w="0" w:type="auto"/>
        <w:tblInd w:w="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1360"/>
        <w:gridCol w:w="1380"/>
        <w:gridCol w:w="2280"/>
        <w:gridCol w:w="2280"/>
      </w:tblGrid>
      <w:tr w:rsidR="00455539" w14:paraId="4DB339DC" w14:textId="77777777">
        <w:trPr>
          <w:trHeight w:val="750"/>
        </w:trPr>
        <w:tc>
          <w:tcPr>
            <w:tcW w:w="2620" w:type="dxa"/>
            <w:shd w:val="clear" w:color="auto" w:fill="B4C5E7"/>
          </w:tcPr>
          <w:p w14:paraId="07795271" w14:textId="77777777" w:rsidR="00455539" w:rsidRDefault="00455539">
            <w:pPr>
              <w:pStyle w:val="TableParagraph"/>
              <w:rPr>
                <w:sz w:val="16"/>
              </w:rPr>
            </w:pPr>
          </w:p>
          <w:p w14:paraId="545C64E2" w14:textId="77777777" w:rsidR="00455539" w:rsidRDefault="00455539">
            <w:pPr>
              <w:pStyle w:val="TableParagraph"/>
              <w:spacing w:before="141"/>
              <w:rPr>
                <w:sz w:val="16"/>
              </w:rPr>
            </w:pPr>
          </w:p>
          <w:p w14:paraId="779715E7" w14:textId="77777777" w:rsidR="00455539" w:rsidRDefault="004366A8">
            <w:pPr>
              <w:pStyle w:val="TableParagraph"/>
              <w:spacing w:before="1"/>
              <w:ind w:left="7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Role</w:t>
            </w:r>
          </w:p>
        </w:tc>
        <w:tc>
          <w:tcPr>
            <w:tcW w:w="1360" w:type="dxa"/>
            <w:shd w:val="clear" w:color="auto" w:fill="B4C5E7"/>
          </w:tcPr>
          <w:p w14:paraId="7A303D05" w14:textId="77777777" w:rsidR="00455539" w:rsidRDefault="00455539">
            <w:pPr>
              <w:pStyle w:val="TableParagraph"/>
              <w:spacing w:before="5"/>
              <w:rPr>
                <w:sz w:val="16"/>
              </w:rPr>
            </w:pPr>
          </w:p>
          <w:p w14:paraId="27A1DDA2" w14:textId="77777777" w:rsidR="00455539" w:rsidRDefault="004366A8">
            <w:pPr>
              <w:pStyle w:val="TableParagraph"/>
              <w:spacing w:before="1" w:line="247" w:lineRule="auto"/>
              <w:ind w:left="360" w:hanging="70"/>
              <w:rPr>
                <w:b/>
                <w:sz w:val="16"/>
              </w:rPr>
            </w:pPr>
            <w:r>
              <w:rPr>
                <w:b/>
                <w:sz w:val="16"/>
              </w:rPr>
              <w:t>Sazba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bez </w:t>
            </w:r>
            <w:r>
              <w:rPr>
                <w:b/>
                <w:spacing w:val="-2"/>
                <w:sz w:val="16"/>
              </w:rPr>
              <w:t>DPH/MD</w:t>
            </w:r>
          </w:p>
        </w:tc>
        <w:tc>
          <w:tcPr>
            <w:tcW w:w="1380" w:type="dxa"/>
            <w:shd w:val="clear" w:color="auto" w:fill="B4C5E7"/>
          </w:tcPr>
          <w:p w14:paraId="07C04A39" w14:textId="77777777" w:rsidR="00455539" w:rsidRDefault="00455539">
            <w:pPr>
              <w:pStyle w:val="TableParagraph"/>
              <w:spacing w:before="95"/>
              <w:rPr>
                <w:sz w:val="16"/>
              </w:rPr>
            </w:pPr>
          </w:p>
          <w:p w14:paraId="76EC3349" w14:textId="77777777" w:rsidR="00455539" w:rsidRDefault="004366A8">
            <w:pPr>
              <w:pStyle w:val="TableParagraph"/>
              <w:spacing w:before="1"/>
              <w:ind w:left="19" w:righ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Celkem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MDs</w:t>
            </w:r>
          </w:p>
        </w:tc>
        <w:tc>
          <w:tcPr>
            <w:tcW w:w="2280" w:type="dxa"/>
            <w:shd w:val="clear" w:color="auto" w:fill="B4C5E7"/>
          </w:tcPr>
          <w:p w14:paraId="5E787BC4" w14:textId="77777777" w:rsidR="00455539" w:rsidRDefault="00455539">
            <w:pPr>
              <w:pStyle w:val="TableParagraph"/>
              <w:spacing w:before="95"/>
              <w:rPr>
                <w:sz w:val="16"/>
              </w:rPr>
            </w:pPr>
          </w:p>
          <w:p w14:paraId="4F30FEF8" w14:textId="77777777" w:rsidR="00455539" w:rsidRDefault="004366A8">
            <w:pPr>
              <w:pStyle w:val="TableParagraph"/>
              <w:spacing w:before="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Cena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celkem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bez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DPH</w:t>
            </w:r>
          </w:p>
        </w:tc>
        <w:tc>
          <w:tcPr>
            <w:tcW w:w="2280" w:type="dxa"/>
            <w:shd w:val="clear" w:color="auto" w:fill="B4C5E7"/>
          </w:tcPr>
          <w:p w14:paraId="25B25819" w14:textId="77777777" w:rsidR="00455539" w:rsidRDefault="00455539">
            <w:pPr>
              <w:pStyle w:val="TableParagraph"/>
              <w:spacing w:before="95"/>
              <w:rPr>
                <w:sz w:val="16"/>
              </w:rPr>
            </w:pPr>
          </w:p>
          <w:p w14:paraId="45EA6F0E" w14:textId="77777777" w:rsidR="00455539" w:rsidRDefault="004366A8">
            <w:pPr>
              <w:pStyle w:val="TableParagraph"/>
              <w:spacing w:before="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Cena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celkem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DPH</w:t>
            </w:r>
          </w:p>
        </w:tc>
      </w:tr>
      <w:tr w:rsidR="00455539" w14:paraId="33399399" w14:textId="77777777">
        <w:trPr>
          <w:trHeight w:val="284"/>
        </w:trPr>
        <w:tc>
          <w:tcPr>
            <w:tcW w:w="2620" w:type="dxa"/>
            <w:tcBorders>
              <w:bottom w:val="nil"/>
            </w:tcBorders>
          </w:tcPr>
          <w:p w14:paraId="6FBF9B97" w14:textId="77777777" w:rsidR="00455539" w:rsidRDefault="004366A8">
            <w:pPr>
              <w:pStyle w:val="TableParagraph"/>
              <w:spacing w:before="50"/>
              <w:ind w:left="70"/>
              <w:rPr>
                <w:sz w:val="16"/>
              </w:rPr>
            </w:pPr>
            <w:r>
              <w:rPr>
                <w:sz w:val="16"/>
              </w:rPr>
              <w:t>Manager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1360" w:type="dxa"/>
            <w:tcBorders>
              <w:bottom w:val="nil"/>
            </w:tcBorders>
          </w:tcPr>
          <w:p w14:paraId="24C0D490" w14:textId="77777777" w:rsidR="00455539" w:rsidRDefault="004366A8">
            <w:pPr>
              <w:pStyle w:val="TableParagraph"/>
              <w:spacing w:before="50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Kč</w:t>
            </w:r>
          </w:p>
        </w:tc>
        <w:tc>
          <w:tcPr>
            <w:tcW w:w="1380" w:type="dxa"/>
            <w:tcBorders>
              <w:bottom w:val="nil"/>
            </w:tcBorders>
          </w:tcPr>
          <w:p w14:paraId="14A75096" w14:textId="77777777" w:rsidR="00455539" w:rsidRDefault="004366A8">
            <w:pPr>
              <w:pStyle w:val="TableParagraph"/>
              <w:spacing w:before="50"/>
              <w:ind w:lef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130,375</w:t>
            </w:r>
          </w:p>
        </w:tc>
        <w:tc>
          <w:tcPr>
            <w:tcW w:w="2280" w:type="dxa"/>
            <w:tcBorders>
              <w:bottom w:val="nil"/>
            </w:tcBorders>
          </w:tcPr>
          <w:p w14:paraId="71CB4DC6" w14:textId="77777777" w:rsidR="00455539" w:rsidRDefault="004366A8">
            <w:pPr>
              <w:pStyle w:val="TableParagraph"/>
              <w:spacing w:before="50"/>
              <w:ind w:left="15" w:right="1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694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875,00</w:t>
            </w:r>
            <w:r>
              <w:rPr>
                <w:spacing w:val="-5"/>
                <w:sz w:val="16"/>
              </w:rPr>
              <w:t xml:space="preserve"> Kč</w:t>
            </w:r>
          </w:p>
        </w:tc>
        <w:tc>
          <w:tcPr>
            <w:tcW w:w="2280" w:type="dxa"/>
            <w:tcBorders>
              <w:bottom w:val="nil"/>
            </w:tcBorders>
          </w:tcPr>
          <w:p w14:paraId="1F73A97B" w14:textId="77777777" w:rsidR="00455539" w:rsidRDefault="004366A8">
            <w:pPr>
              <w:pStyle w:val="TableParagraph"/>
              <w:spacing w:before="50"/>
              <w:ind w:left="15" w:right="1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050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798,75</w:t>
            </w:r>
            <w:r>
              <w:rPr>
                <w:spacing w:val="-5"/>
                <w:sz w:val="16"/>
              </w:rPr>
              <w:t xml:space="preserve"> Kč</w:t>
            </w:r>
          </w:p>
        </w:tc>
      </w:tr>
      <w:tr w:rsidR="00455539" w14:paraId="1E0424E4" w14:textId="77777777">
        <w:trPr>
          <w:trHeight w:val="285"/>
        </w:trPr>
        <w:tc>
          <w:tcPr>
            <w:tcW w:w="2620" w:type="dxa"/>
            <w:tcBorders>
              <w:top w:val="nil"/>
            </w:tcBorders>
          </w:tcPr>
          <w:p w14:paraId="42E02C19" w14:textId="77777777" w:rsidR="00455539" w:rsidRDefault="004366A8">
            <w:pPr>
              <w:pStyle w:val="TableParagraph"/>
              <w:spacing w:before="45"/>
              <w:ind w:left="70"/>
              <w:rPr>
                <w:sz w:val="16"/>
              </w:rPr>
            </w:pPr>
            <w:r>
              <w:rPr>
                <w:sz w:val="16"/>
              </w:rPr>
              <w:t>Manager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360" w:type="dxa"/>
            <w:tcBorders>
              <w:top w:val="nil"/>
            </w:tcBorders>
          </w:tcPr>
          <w:p w14:paraId="2D089AEB" w14:textId="77777777" w:rsidR="00455539" w:rsidRDefault="004366A8">
            <w:pPr>
              <w:pStyle w:val="TableParagraph"/>
              <w:spacing w:before="45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Kč</w:t>
            </w:r>
          </w:p>
        </w:tc>
        <w:tc>
          <w:tcPr>
            <w:tcW w:w="1380" w:type="dxa"/>
            <w:tcBorders>
              <w:top w:val="nil"/>
            </w:tcBorders>
          </w:tcPr>
          <w:p w14:paraId="3E2BE910" w14:textId="77777777" w:rsidR="00455539" w:rsidRDefault="004366A8">
            <w:pPr>
              <w:pStyle w:val="TableParagraph"/>
              <w:spacing w:before="45"/>
              <w:ind w:left="19" w:righ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146</w:t>
            </w:r>
          </w:p>
        </w:tc>
        <w:tc>
          <w:tcPr>
            <w:tcW w:w="2280" w:type="dxa"/>
            <w:tcBorders>
              <w:top w:val="nil"/>
            </w:tcBorders>
          </w:tcPr>
          <w:p w14:paraId="3598CD6D" w14:textId="77777777" w:rsidR="00455539" w:rsidRDefault="004366A8">
            <w:pPr>
              <w:pStyle w:val="TableParagraph"/>
              <w:spacing w:before="45"/>
              <w:ind w:left="15" w:right="1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898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  <w:r>
              <w:rPr>
                <w:spacing w:val="-5"/>
                <w:sz w:val="16"/>
              </w:rPr>
              <w:t xml:space="preserve"> Kč</w:t>
            </w:r>
          </w:p>
        </w:tc>
        <w:tc>
          <w:tcPr>
            <w:tcW w:w="2280" w:type="dxa"/>
            <w:tcBorders>
              <w:top w:val="nil"/>
            </w:tcBorders>
          </w:tcPr>
          <w:p w14:paraId="420D946E" w14:textId="77777777" w:rsidR="00455539" w:rsidRDefault="004366A8">
            <w:pPr>
              <w:pStyle w:val="TableParagraph"/>
              <w:spacing w:before="45"/>
              <w:ind w:left="15" w:right="1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296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580,00</w:t>
            </w:r>
            <w:r>
              <w:rPr>
                <w:spacing w:val="-5"/>
                <w:sz w:val="16"/>
              </w:rPr>
              <w:t xml:space="preserve"> Kč</w:t>
            </w:r>
          </w:p>
        </w:tc>
      </w:tr>
      <w:tr w:rsidR="00455539" w14:paraId="5AB03420" w14:textId="77777777">
        <w:trPr>
          <w:trHeight w:val="290"/>
        </w:trPr>
        <w:tc>
          <w:tcPr>
            <w:tcW w:w="2620" w:type="dxa"/>
            <w:shd w:val="clear" w:color="auto" w:fill="B4C5E7"/>
          </w:tcPr>
          <w:p w14:paraId="20080C02" w14:textId="77777777" w:rsidR="00455539" w:rsidRDefault="004366A8">
            <w:pPr>
              <w:pStyle w:val="TableParagraph"/>
              <w:spacing w:before="60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Celkem</w:t>
            </w:r>
          </w:p>
        </w:tc>
        <w:tc>
          <w:tcPr>
            <w:tcW w:w="1360" w:type="dxa"/>
            <w:shd w:val="clear" w:color="auto" w:fill="B4C5E7"/>
          </w:tcPr>
          <w:p w14:paraId="6FC15FA5" w14:textId="77777777" w:rsidR="00455539" w:rsidRDefault="004555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shd w:val="clear" w:color="auto" w:fill="B4C5E7"/>
          </w:tcPr>
          <w:p w14:paraId="687F429D" w14:textId="77777777" w:rsidR="00455539" w:rsidRDefault="004366A8">
            <w:pPr>
              <w:pStyle w:val="TableParagraph"/>
              <w:spacing w:before="60"/>
              <w:ind w:lef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276,375</w:t>
            </w:r>
          </w:p>
        </w:tc>
        <w:tc>
          <w:tcPr>
            <w:tcW w:w="2280" w:type="dxa"/>
            <w:shd w:val="clear" w:color="auto" w:fill="B4C5E7"/>
          </w:tcPr>
          <w:p w14:paraId="752B5CAB" w14:textId="77777777" w:rsidR="00455539" w:rsidRDefault="004366A8">
            <w:pPr>
              <w:pStyle w:val="TableParagraph"/>
              <w:spacing w:before="60"/>
              <w:ind w:left="15" w:right="1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592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875,00</w:t>
            </w:r>
            <w:r>
              <w:rPr>
                <w:spacing w:val="-5"/>
                <w:sz w:val="16"/>
              </w:rPr>
              <w:t xml:space="preserve"> Kč</w:t>
            </w:r>
          </w:p>
        </w:tc>
        <w:tc>
          <w:tcPr>
            <w:tcW w:w="2280" w:type="dxa"/>
            <w:shd w:val="clear" w:color="auto" w:fill="B4C5E7"/>
          </w:tcPr>
          <w:p w14:paraId="1B8F11F2" w14:textId="77777777" w:rsidR="00455539" w:rsidRDefault="004366A8">
            <w:pPr>
              <w:pStyle w:val="TableParagraph"/>
              <w:spacing w:before="60"/>
              <w:ind w:left="15" w:right="15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347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378,75</w:t>
            </w:r>
            <w:r>
              <w:rPr>
                <w:spacing w:val="-5"/>
                <w:sz w:val="16"/>
              </w:rPr>
              <w:t xml:space="preserve"> Kč</w:t>
            </w:r>
          </w:p>
        </w:tc>
      </w:tr>
    </w:tbl>
    <w:p w14:paraId="34CC86D8" w14:textId="77777777" w:rsidR="00455539" w:rsidRDefault="00455539">
      <w:pPr>
        <w:pStyle w:val="Zkladntext"/>
        <w:spacing w:before="113"/>
      </w:pPr>
    </w:p>
    <w:p w14:paraId="255DD06E" w14:textId="77777777" w:rsidR="00455539" w:rsidRDefault="004366A8">
      <w:pPr>
        <w:ind w:left="292"/>
        <w:rPr>
          <w:b/>
          <w:sz w:val="20"/>
        </w:rPr>
      </w:pPr>
      <w:r>
        <w:rPr>
          <w:sz w:val="20"/>
        </w:rPr>
        <w:t>Cena</w:t>
      </w:r>
      <w:r>
        <w:rPr>
          <w:spacing w:val="-1"/>
          <w:sz w:val="20"/>
        </w:rPr>
        <w:t xml:space="preserve"> </w:t>
      </w:r>
      <w:r>
        <w:rPr>
          <w:sz w:val="20"/>
        </w:rPr>
        <w:t>celkem: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592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875,00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Kč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bez </w:t>
      </w:r>
      <w:r>
        <w:rPr>
          <w:b/>
          <w:sz w:val="20"/>
        </w:rPr>
        <w:t>DPH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347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378,75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Kč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s </w:t>
      </w:r>
      <w:r>
        <w:rPr>
          <w:b/>
          <w:spacing w:val="-4"/>
          <w:sz w:val="20"/>
        </w:rPr>
        <w:t>DPH)</w:t>
      </w:r>
    </w:p>
    <w:p w14:paraId="1B11DC23" w14:textId="77777777" w:rsidR="00455539" w:rsidRDefault="00455539">
      <w:pPr>
        <w:pStyle w:val="Zkladntext"/>
        <w:spacing w:before="10"/>
        <w:rPr>
          <w:b/>
        </w:rPr>
      </w:pPr>
    </w:p>
    <w:p w14:paraId="1736EBD5" w14:textId="77777777" w:rsidR="00455539" w:rsidRDefault="004366A8">
      <w:pPr>
        <w:pStyle w:val="Zkladntext"/>
        <w:spacing w:line="249" w:lineRule="auto"/>
        <w:ind w:left="292" w:right="94" w:hanging="10"/>
      </w:pPr>
      <w:r>
        <w:t>Alokovaný</w:t>
      </w:r>
      <w:r>
        <w:rPr>
          <w:spacing w:val="38"/>
        </w:rPr>
        <w:t xml:space="preserve"> </w:t>
      </w:r>
      <w:r>
        <w:t>tým</w:t>
      </w:r>
      <w:r>
        <w:rPr>
          <w:spacing w:val="40"/>
        </w:rPr>
        <w:t xml:space="preserve"> </w:t>
      </w:r>
      <w:r>
        <w:t>vykonával,</w:t>
      </w:r>
      <w:r>
        <w:rPr>
          <w:spacing w:val="40"/>
        </w:rPr>
        <w:t xml:space="preserve"> </w:t>
      </w:r>
      <w:r>
        <w:t>s</w:t>
      </w:r>
      <w:r>
        <w:rPr>
          <w:spacing w:val="38"/>
        </w:rPr>
        <w:t xml:space="preserve"> </w:t>
      </w:r>
      <w:r>
        <w:t>ohledem</w:t>
      </w:r>
      <w:r>
        <w:rPr>
          <w:spacing w:val="40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požadavek</w:t>
      </w:r>
      <w:r>
        <w:rPr>
          <w:spacing w:val="38"/>
        </w:rPr>
        <w:t xml:space="preserve"> </w:t>
      </w:r>
      <w:r>
        <w:t>dodržení</w:t>
      </w:r>
      <w:r>
        <w:rPr>
          <w:spacing w:val="33"/>
        </w:rPr>
        <w:t xml:space="preserve"> </w:t>
      </w:r>
      <w:r>
        <w:t>termínů</w:t>
      </w:r>
      <w:r>
        <w:rPr>
          <w:spacing w:val="37"/>
        </w:rPr>
        <w:t xml:space="preserve"> </w:t>
      </w:r>
      <w:r>
        <w:t>předání</w:t>
      </w:r>
      <w:r>
        <w:rPr>
          <w:spacing w:val="33"/>
        </w:rPr>
        <w:t xml:space="preserve"> </w:t>
      </w:r>
      <w:r>
        <w:t>výstupů</w:t>
      </w:r>
      <w:r>
        <w:rPr>
          <w:spacing w:val="37"/>
        </w:rPr>
        <w:t xml:space="preserve"> </w:t>
      </w:r>
      <w:r>
        <w:t>dílčích</w:t>
      </w:r>
      <w:r>
        <w:rPr>
          <w:spacing w:val="27"/>
        </w:rPr>
        <w:t xml:space="preserve"> </w:t>
      </w:r>
      <w:r>
        <w:t>pracovních skupin, činnosti nad rámec běžné 8hodinové pracovní doby, o víkendech i státním svátku.</w:t>
      </w:r>
    </w:p>
    <w:sectPr w:rsidR="00455539">
      <w:pgSz w:w="11910" w:h="16840"/>
      <w:pgMar w:top="2020" w:right="850" w:bottom="280" w:left="708" w:header="4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8FED5" w14:textId="77777777" w:rsidR="0081293C" w:rsidRDefault="0081293C">
      <w:r>
        <w:separator/>
      </w:r>
    </w:p>
  </w:endnote>
  <w:endnote w:type="continuationSeparator" w:id="0">
    <w:p w14:paraId="5C1BCD71" w14:textId="77777777" w:rsidR="0081293C" w:rsidRDefault="0081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80BF2" w14:textId="77777777" w:rsidR="0081293C" w:rsidRDefault="0081293C">
      <w:r>
        <w:separator/>
      </w:r>
    </w:p>
  </w:footnote>
  <w:footnote w:type="continuationSeparator" w:id="0">
    <w:p w14:paraId="217F76B8" w14:textId="77777777" w:rsidR="0081293C" w:rsidRDefault="00812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6D81" w14:textId="77777777" w:rsidR="00455539" w:rsidRDefault="004366A8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35DF8305" wp14:editId="5AB21D2C">
              <wp:simplePos x="0" y="0"/>
              <wp:positionH relativeFrom="page">
                <wp:posOffset>596900</wp:posOffset>
              </wp:positionH>
              <wp:positionV relativeFrom="page">
                <wp:posOffset>266700</wp:posOffset>
              </wp:positionV>
              <wp:extent cx="6391275" cy="1041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91275" cy="1041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82" w:type="dxa"/>
                            <w:tblBorders>
                              <w:top w:val="double" w:sz="4" w:space="0" w:color="000000"/>
                              <w:left w:val="double" w:sz="4" w:space="0" w:color="000000"/>
                              <w:bottom w:val="double" w:sz="4" w:space="0" w:color="000000"/>
                              <w:right w:val="double" w:sz="4" w:space="0" w:color="000000"/>
                              <w:insideH w:val="double" w:sz="4" w:space="0" w:color="000000"/>
                              <w:insideV w:val="doub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15"/>
                            <w:gridCol w:w="6260"/>
                            <w:gridCol w:w="1930"/>
                          </w:tblGrid>
                          <w:tr w:rsidR="00455539" w14:paraId="4E473A8C" w14:textId="77777777">
                            <w:trPr>
                              <w:trHeight w:val="1580"/>
                            </w:trPr>
                            <w:tc>
                              <w:tcPr>
                                <w:tcW w:w="1715" w:type="dxa"/>
                                <w:tcBorders>
                                  <w:left w:val="single" w:sz="18" w:space="0" w:color="000000"/>
                                  <w:right w:val="dashSmallGap" w:sz="4" w:space="0" w:color="000000"/>
                                </w:tcBorders>
                              </w:tcPr>
                              <w:p w14:paraId="72A1FA3C" w14:textId="77777777" w:rsidR="00455539" w:rsidRDefault="00455539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60" w:type="dxa"/>
                                <w:tcBorders>
                                  <w:left w:val="dashSmallGap" w:sz="4" w:space="0" w:color="000000"/>
                                  <w:right w:val="dashSmallGap" w:sz="4" w:space="0" w:color="000000"/>
                                </w:tcBorders>
                              </w:tcPr>
                              <w:p w14:paraId="4B09C3C9" w14:textId="77777777" w:rsidR="00455539" w:rsidRDefault="00455539">
                                <w:pPr>
                                  <w:pStyle w:val="TableParagraph"/>
                                  <w:spacing w:before="231"/>
                                  <w:rPr>
                                    <w:rFonts w:ascii="Times New Roman"/>
                                    <w:sz w:val="32"/>
                                  </w:rPr>
                                </w:pPr>
                              </w:p>
                              <w:p w14:paraId="50A8D6C0" w14:textId="77777777" w:rsidR="00455539" w:rsidRDefault="004366A8">
                                <w:pPr>
                                  <w:pStyle w:val="TableParagraph"/>
                                  <w:ind w:left="1730"/>
                                  <w:rPr>
                                    <w:rFonts w:ascii="Trebuchet MS" w:hAnsi="Trebuchet MS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sz w:val="32"/>
                                  </w:rPr>
                                  <w:t>Předávací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spacing w:val="8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spacing w:val="-2"/>
                                    <w:sz w:val="32"/>
                                  </w:rPr>
                                  <w:t>protokol</w:t>
                                </w:r>
                              </w:p>
                            </w:tc>
                            <w:tc>
                              <w:tcPr>
                                <w:tcW w:w="1930" w:type="dxa"/>
                                <w:tcBorders>
                                  <w:left w:val="dashSmallGap" w:sz="4" w:space="0" w:color="000000"/>
                                </w:tcBorders>
                              </w:tcPr>
                              <w:p w14:paraId="784370B1" w14:textId="77777777" w:rsidR="00455539" w:rsidRDefault="00455539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14:paraId="1D9DFDA1" w14:textId="77777777" w:rsidR="00455539" w:rsidRDefault="00455539">
                          <w:pPr>
                            <w:pStyle w:val="Zkladn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DF83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pt;margin-top:21pt;width:503.25pt;height:8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82" w:type="dxa"/>
                      <w:tblBorders>
                        <w:top w:val="double" w:sz="4" w:space="0" w:color="000000"/>
                        <w:left w:val="double" w:sz="4" w:space="0" w:color="000000"/>
                        <w:bottom w:val="double" w:sz="4" w:space="0" w:color="000000"/>
                        <w:right w:val="double" w:sz="4" w:space="0" w:color="000000"/>
                        <w:insideH w:val="double" w:sz="4" w:space="0" w:color="000000"/>
                        <w:insideV w:val="doub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15"/>
                      <w:gridCol w:w="6260"/>
                      <w:gridCol w:w="1930"/>
                    </w:tblGrid>
                    <w:tr w:rsidR="00455539" w14:paraId="4E473A8C" w14:textId="77777777">
                      <w:trPr>
                        <w:trHeight w:val="1580"/>
                      </w:trPr>
                      <w:tc>
                        <w:tcPr>
                          <w:tcW w:w="1715" w:type="dxa"/>
                          <w:tcBorders>
                            <w:left w:val="single" w:sz="18" w:space="0" w:color="000000"/>
                            <w:right w:val="dashSmallGap" w:sz="4" w:space="0" w:color="000000"/>
                          </w:tcBorders>
                        </w:tcPr>
                        <w:p w14:paraId="72A1FA3C" w14:textId="77777777" w:rsidR="00455539" w:rsidRDefault="00455539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6260" w:type="dxa"/>
                          <w:tcBorders>
                            <w:left w:val="dashSmallGap" w:sz="4" w:space="0" w:color="000000"/>
                            <w:right w:val="dashSmallGap" w:sz="4" w:space="0" w:color="000000"/>
                          </w:tcBorders>
                        </w:tcPr>
                        <w:p w14:paraId="4B09C3C9" w14:textId="77777777" w:rsidR="00455539" w:rsidRDefault="00455539">
                          <w:pPr>
                            <w:pStyle w:val="TableParagraph"/>
                            <w:spacing w:before="231"/>
                            <w:rPr>
                              <w:rFonts w:ascii="Times New Roman"/>
                              <w:sz w:val="32"/>
                            </w:rPr>
                          </w:pPr>
                        </w:p>
                        <w:p w14:paraId="50A8D6C0" w14:textId="77777777" w:rsidR="00455539" w:rsidRDefault="004366A8">
                          <w:pPr>
                            <w:pStyle w:val="TableParagraph"/>
                            <w:ind w:left="1730"/>
                            <w:rPr>
                              <w:rFonts w:ascii="Trebuchet MS" w:hAnsi="Trebuchet MS"/>
                              <w:b/>
                              <w:sz w:val="3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sz w:val="32"/>
                            </w:rPr>
                            <w:t>Předávací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32"/>
                            </w:rPr>
                            <w:t>protokol</w:t>
                          </w:r>
                        </w:p>
                      </w:tc>
                      <w:tc>
                        <w:tcPr>
                          <w:tcW w:w="1930" w:type="dxa"/>
                          <w:tcBorders>
                            <w:left w:val="dashSmallGap" w:sz="4" w:space="0" w:color="000000"/>
                          </w:tcBorders>
                        </w:tcPr>
                        <w:p w14:paraId="784370B1" w14:textId="77777777" w:rsidR="00455539" w:rsidRDefault="00455539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</w:tr>
                  </w:tbl>
                  <w:p w14:paraId="1D9DFDA1" w14:textId="77777777" w:rsidR="00455539" w:rsidRDefault="00455539">
                    <w:pPr>
                      <w:pStyle w:val="Zkladn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218176" behindDoc="1" locked="0" layoutInCell="1" allowOverlap="1" wp14:anchorId="7E161053" wp14:editId="2F7D3D36">
          <wp:simplePos x="0" y="0"/>
          <wp:positionH relativeFrom="page">
            <wp:posOffset>791846</wp:posOffset>
          </wp:positionH>
          <wp:positionV relativeFrom="page">
            <wp:posOffset>331472</wp:posOffset>
          </wp:positionV>
          <wp:extent cx="828673" cy="76199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673" cy="761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1CCB"/>
    <w:multiLevelType w:val="hybridMultilevel"/>
    <w:tmpl w:val="B3DC78DE"/>
    <w:lvl w:ilvl="0" w:tplc="5AE8CE9E">
      <w:numFmt w:val="bullet"/>
      <w:lvlText w:val="o"/>
      <w:lvlJc w:val="left"/>
      <w:pPr>
        <w:ind w:left="1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13A2B27C">
      <w:numFmt w:val="bullet"/>
      <w:lvlText w:val="•"/>
      <w:lvlJc w:val="left"/>
      <w:pPr>
        <w:ind w:left="1179" w:hanging="360"/>
      </w:pPr>
      <w:rPr>
        <w:rFonts w:hint="default"/>
        <w:lang w:val="cs-CZ" w:eastAsia="en-US" w:bidi="ar-SA"/>
      </w:rPr>
    </w:lvl>
    <w:lvl w:ilvl="2" w:tplc="E190D1C0">
      <w:numFmt w:val="bullet"/>
      <w:lvlText w:val="•"/>
      <w:lvlJc w:val="left"/>
      <w:pPr>
        <w:ind w:left="2198" w:hanging="360"/>
      </w:pPr>
      <w:rPr>
        <w:rFonts w:hint="default"/>
        <w:lang w:val="cs-CZ" w:eastAsia="en-US" w:bidi="ar-SA"/>
      </w:rPr>
    </w:lvl>
    <w:lvl w:ilvl="3" w:tplc="5672B3E2">
      <w:numFmt w:val="bullet"/>
      <w:lvlText w:val="•"/>
      <w:lvlJc w:val="left"/>
      <w:pPr>
        <w:ind w:left="3217" w:hanging="360"/>
      </w:pPr>
      <w:rPr>
        <w:rFonts w:hint="default"/>
        <w:lang w:val="cs-CZ" w:eastAsia="en-US" w:bidi="ar-SA"/>
      </w:rPr>
    </w:lvl>
    <w:lvl w:ilvl="4" w:tplc="733AF5E6">
      <w:numFmt w:val="bullet"/>
      <w:lvlText w:val="•"/>
      <w:lvlJc w:val="left"/>
      <w:pPr>
        <w:ind w:left="4236" w:hanging="360"/>
      </w:pPr>
      <w:rPr>
        <w:rFonts w:hint="default"/>
        <w:lang w:val="cs-CZ" w:eastAsia="en-US" w:bidi="ar-SA"/>
      </w:rPr>
    </w:lvl>
    <w:lvl w:ilvl="5" w:tplc="31D88212">
      <w:numFmt w:val="bullet"/>
      <w:lvlText w:val="•"/>
      <w:lvlJc w:val="left"/>
      <w:pPr>
        <w:ind w:left="5256" w:hanging="360"/>
      </w:pPr>
      <w:rPr>
        <w:rFonts w:hint="default"/>
        <w:lang w:val="cs-CZ" w:eastAsia="en-US" w:bidi="ar-SA"/>
      </w:rPr>
    </w:lvl>
    <w:lvl w:ilvl="6" w:tplc="8020D796">
      <w:numFmt w:val="bullet"/>
      <w:lvlText w:val="•"/>
      <w:lvlJc w:val="left"/>
      <w:pPr>
        <w:ind w:left="6275" w:hanging="360"/>
      </w:pPr>
      <w:rPr>
        <w:rFonts w:hint="default"/>
        <w:lang w:val="cs-CZ" w:eastAsia="en-US" w:bidi="ar-SA"/>
      </w:rPr>
    </w:lvl>
    <w:lvl w:ilvl="7" w:tplc="5566C5BE">
      <w:numFmt w:val="bullet"/>
      <w:lvlText w:val="•"/>
      <w:lvlJc w:val="left"/>
      <w:pPr>
        <w:ind w:left="7294" w:hanging="360"/>
      </w:pPr>
      <w:rPr>
        <w:rFonts w:hint="default"/>
        <w:lang w:val="cs-CZ" w:eastAsia="en-US" w:bidi="ar-SA"/>
      </w:rPr>
    </w:lvl>
    <w:lvl w:ilvl="8" w:tplc="BC7EAC9A">
      <w:numFmt w:val="bullet"/>
      <w:lvlText w:val="•"/>
      <w:lvlJc w:val="left"/>
      <w:pPr>
        <w:ind w:left="8313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311953A0"/>
    <w:multiLevelType w:val="hybridMultilevel"/>
    <w:tmpl w:val="E1F4C8D4"/>
    <w:lvl w:ilvl="0" w:tplc="FBB84FA8">
      <w:numFmt w:val="bullet"/>
      <w:lvlText w:val="●"/>
      <w:lvlJc w:val="left"/>
      <w:pPr>
        <w:ind w:left="1062" w:hanging="460"/>
      </w:pPr>
      <w:rPr>
        <w:rFonts w:ascii="Arial" w:eastAsia="Arial" w:hAnsi="Arial" w:cs="Arial" w:hint="default"/>
        <w:b w:val="0"/>
        <w:bCs w:val="0"/>
        <w:i w:val="0"/>
        <w:iCs w:val="0"/>
        <w:color w:val="1F3761"/>
        <w:spacing w:val="0"/>
        <w:w w:val="100"/>
        <w:sz w:val="20"/>
        <w:szCs w:val="20"/>
        <w:lang w:val="cs-CZ" w:eastAsia="en-US" w:bidi="ar-SA"/>
      </w:rPr>
    </w:lvl>
    <w:lvl w:ilvl="1" w:tplc="6C94C994">
      <w:numFmt w:val="bullet"/>
      <w:lvlText w:val="•"/>
      <w:lvlJc w:val="left"/>
      <w:pPr>
        <w:ind w:left="1989" w:hanging="460"/>
      </w:pPr>
      <w:rPr>
        <w:rFonts w:hint="default"/>
        <w:lang w:val="cs-CZ" w:eastAsia="en-US" w:bidi="ar-SA"/>
      </w:rPr>
    </w:lvl>
    <w:lvl w:ilvl="2" w:tplc="CB8A240C">
      <w:numFmt w:val="bullet"/>
      <w:lvlText w:val="•"/>
      <w:lvlJc w:val="left"/>
      <w:pPr>
        <w:ind w:left="2918" w:hanging="460"/>
      </w:pPr>
      <w:rPr>
        <w:rFonts w:hint="default"/>
        <w:lang w:val="cs-CZ" w:eastAsia="en-US" w:bidi="ar-SA"/>
      </w:rPr>
    </w:lvl>
    <w:lvl w:ilvl="3" w:tplc="5B10F662">
      <w:numFmt w:val="bullet"/>
      <w:lvlText w:val="•"/>
      <w:lvlJc w:val="left"/>
      <w:pPr>
        <w:ind w:left="3847" w:hanging="460"/>
      </w:pPr>
      <w:rPr>
        <w:rFonts w:hint="default"/>
        <w:lang w:val="cs-CZ" w:eastAsia="en-US" w:bidi="ar-SA"/>
      </w:rPr>
    </w:lvl>
    <w:lvl w:ilvl="4" w:tplc="9FC608E8">
      <w:numFmt w:val="bullet"/>
      <w:lvlText w:val="•"/>
      <w:lvlJc w:val="left"/>
      <w:pPr>
        <w:ind w:left="4776" w:hanging="460"/>
      </w:pPr>
      <w:rPr>
        <w:rFonts w:hint="default"/>
        <w:lang w:val="cs-CZ" w:eastAsia="en-US" w:bidi="ar-SA"/>
      </w:rPr>
    </w:lvl>
    <w:lvl w:ilvl="5" w:tplc="09A2CA10">
      <w:numFmt w:val="bullet"/>
      <w:lvlText w:val="•"/>
      <w:lvlJc w:val="left"/>
      <w:pPr>
        <w:ind w:left="5706" w:hanging="460"/>
      </w:pPr>
      <w:rPr>
        <w:rFonts w:hint="default"/>
        <w:lang w:val="cs-CZ" w:eastAsia="en-US" w:bidi="ar-SA"/>
      </w:rPr>
    </w:lvl>
    <w:lvl w:ilvl="6" w:tplc="5682520A">
      <w:numFmt w:val="bullet"/>
      <w:lvlText w:val="•"/>
      <w:lvlJc w:val="left"/>
      <w:pPr>
        <w:ind w:left="6635" w:hanging="460"/>
      </w:pPr>
      <w:rPr>
        <w:rFonts w:hint="default"/>
        <w:lang w:val="cs-CZ" w:eastAsia="en-US" w:bidi="ar-SA"/>
      </w:rPr>
    </w:lvl>
    <w:lvl w:ilvl="7" w:tplc="A496847E">
      <w:numFmt w:val="bullet"/>
      <w:lvlText w:val="•"/>
      <w:lvlJc w:val="left"/>
      <w:pPr>
        <w:ind w:left="7564" w:hanging="460"/>
      </w:pPr>
      <w:rPr>
        <w:rFonts w:hint="default"/>
        <w:lang w:val="cs-CZ" w:eastAsia="en-US" w:bidi="ar-SA"/>
      </w:rPr>
    </w:lvl>
    <w:lvl w:ilvl="8" w:tplc="6E1A707A">
      <w:numFmt w:val="bullet"/>
      <w:lvlText w:val="•"/>
      <w:lvlJc w:val="left"/>
      <w:pPr>
        <w:ind w:left="8493" w:hanging="460"/>
      </w:pPr>
      <w:rPr>
        <w:rFonts w:hint="default"/>
        <w:lang w:val="cs-CZ" w:eastAsia="en-US" w:bidi="ar-SA"/>
      </w:rPr>
    </w:lvl>
  </w:abstractNum>
  <w:abstractNum w:abstractNumId="2" w15:restartNumberingAfterBreak="0">
    <w:nsid w:val="42FC0E50"/>
    <w:multiLevelType w:val="hybridMultilevel"/>
    <w:tmpl w:val="7AA8EFF2"/>
    <w:lvl w:ilvl="0" w:tplc="A63CD372">
      <w:numFmt w:val="bullet"/>
      <w:lvlText w:val="•"/>
      <w:lvlJc w:val="left"/>
      <w:pPr>
        <w:ind w:left="1062" w:hanging="420"/>
      </w:pPr>
      <w:rPr>
        <w:rFonts w:ascii="Arial" w:eastAsia="Arial" w:hAnsi="Arial" w:cs="Arial" w:hint="default"/>
        <w:b w:val="0"/>
        <w:bCs w:val="0"/>
        <w:i w:val="0"/>
        <w:iCs w:val="0"/>
        <w:color w:val="1F3761"/>
        <w:spacing w:val="0"/>
        <w:w w:val="131"/>
        <w:sz w:val="20"/>
        <w:szCs w:val="20"/>
        <w:lang w:val="cs-CZ" w:eastAsia="en-US" w:bidi="ar-SA"/>
      </w:rPr>
    </w:lvl>
    <w:lvl w:ilvl="1" w:tplc="553C5E02">
      <w:numFmt w:val="bullet"/>
      <w:lvlText w:val="•"/>
      <w:lvlJc w:val="left"/>
      <w:pPr>
        <w:ind w:left="1989" w:hanging="420"/>
      </w:pPr>
      <w:rPr>
        <w:rFonts w:hint="default"/>
        <w:lang w:val="cs-CZ" w:eastAsia="en-US" w:bidi="ar-SA"/>
      </w:rPr>
    </w:lvl>
    <w:lvl w:ilvl="2" w:tplc="C8C49F82">
      <w:numFmt w:val="bullet"/>
      <w:lvlText w:val="•"/>
      <w:lvlJc w:val="left"/>
      <w:pPr>
        <w:ind w:left="2918" w:hanging="420"/>
      </w:pPr>
      <w:rPr>
        <w:rFonts w:hint="default"/>
        <w:lang w:val="cs-CZ" w:eastAsia="en-US" w:bidi="ar-SA"/>
      </w:rPr>
    </w:lvl>
    <w:lvl w:ilvl="3" w:tplc="E07A4B44">
      <w:numFmt w:val="bullet"/>
      <w:lvlText w:val="•"/>
      <w:lvlJc w:val="left"/>
      <w:pPr>
        <w:ind w:left="3847" w:hanging="420"/>
      </w:pPr>
      <w:rPr>
        <w:rFonts w:hint="default"/>
        <w:lang w:val="cs-CZ" w:eastAsia="en-US" w:bidi="ar-SA"/>
      </w:rPr>
    </w:lvl>
    <w:lvl w:ilvl="4" w:tplc="E5F212DA">
      <w:numFmt w:val="bullet"/>
      <w:lvlText w:val="•"/>
      <w:lvlJc w:val="left"/>
      <w:pPr>
        <w:ind w:left="4776" w:hanging="420"/>
      </w:pPr>
      <w:rPr>
        <w:rFonts w:hint="default"/>
        <w:lang w:val="cs-CZ" w:eastAsia="en-US" w:bidi="ar-SA"/>
      </w:rPr>
    </w:lvl>
    <w:lvl w:ilvl="5" w:tplc="73620142">
      <w:numFmt w:val="bullet"/>
      <w:lvlText w:val="•"/>
      <w:lvlJc w:val="left"/>
      <w:pPr>
        <w:ind w:left="5706" w:hanging="420"/>
      </w:pPr>
      <w:rPr>
        <w:rFonts w:hint="default"/>
        <w:lang w:val="cs-CZ" w:eastAsia="en-US" w:bidi="ar-SA"/>
      </w:rPr>
    </w:lvl>
    <w:lvl w:ilvl="6" w:tplc="8E84F4F6">
      <w:numFmt w:val="bullet"/>
      <w:lvlText w:val="•"/>
      <w:lvlJc w:val="left"/>
      <w:pPr>
        <w:ind w:left="6635" w:hanging="420"/>
      </w:pPr>
      <w:rPr>
        <w:rFonts w:hint="default"/>
        <w:lang w:val="cs-CZ" w:eastAsia="en-US" w:bidi="ar-SA"/>
      </w:rPr>
    </w:lvl>
    <w:lvl w:ilvl="7" w:tplc="134A6B4E">
      <w:numFmt w:val="bullet"/>
      <w:lvlText w:val="•"/>
      <w:lvlJc w:val="left"/>
      <w:pPr>
        <w:ind w:left="7564" w:hanging="420"/>
      </w:pPr>
      <w:rPr>
        <w:rFonts w:hint="default"/>
        <w:lang w:val="cs-CZ" w:eastAsia="en-US" w:bidi="ar-SA"/>
      </w:rPr>
    </w:lvl>
    <w:lvl w:ilvl="8" w:tplc="1B64209C">
      <w:numFmt w:val="bullet"/>
      <w:lvlText w:val="•"/>
      <w:lvlJc w:val="left"/>
      <w:pPr>
        <w:ind w:left="8493" w:hanging="420"/>
      </w:pPr>
      <w:rPr>
        <w:rFonts w:hint="default"/>
        <w:lang w:val="cs-CZ" w:eastAsia="en-US" w:bidi="ar-SA"/>
      </w:rPr>
    </w:lvl>
  </w:abstractNum>
  <w:abstractNum w:abstractNumId="3" w15:restartNumberingAfterBreak="0">
    <w:nsid w:val="5A565461"/>
    <w:multiLevelType w:val="hybridMultilevel"/>
    <w:tmpl w:val="C1849DA8"/>
    <w:lvl w:ilvl="0" w:tplc="C728DDB8">
      <w:numFmt w:val="bullet"/>
      <w:lvlText w:val="•"/>
      <w:lvlJc w:val="left"/>
      <w:pPr>
        <w:ind w:left="7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cs-CZ" w:eastAsia="en-US" w:bidi="ar-SA"/>
      </w:rPr>
    </w:lvl>
    <w:lvl w:ilvl="1" w:tplc="6C128846">
      <w:numFmt w:val="bullet"/>
      <w:lvlText w:val="o"/>
      <w:lvlJc w:val="left"/>
      <w:pPr>
        <w:ind w:left="1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2" w:tplc="7E7AA5C0">
      <w:numFmt w:val="bullet"/>
      <w:lvlText w:val="•"/>
      <w:lvlJc w:val="left"/>
      <w:pPr>
        <w:ind w:left="1460" w:hanging="360"/>
      </w:pPr>
      <w:rPr>
        <w:rFonts w:hint="default"/>
        <w:lang w:val="cs-CZ" w:eastAsia="en-US" w:bidi="ar-SA"/>
      </w:rPr>
    </w:lvl>
    <w:lvl w:ilvl="3" w:tplc="2B944FBE">
      <w:numFmt w:val="bullet"/>
      <w:lvlText w:val="•"/>
      <w:lvlJc w:val="left"/>
      <w:pPr>
        <w:ind w:left="2571" w:hanging="360"/>
      </w:pPr>
      <w:rPr>
        <w:rFonts w:hint="default"/>
        <w:lang w:val="cs-CZ" w:eastAsia="en-US" w:bidi="ar-SA"/>
      </w:rPr>
    </w:lvl>
    <w:lvl w:ilvl="4" w:tplc="9B0CC77A">
      <w:numFmt w:val="bullet"/>
      <w:lvlText w:val="•"/>
      <w:lvlJc w:val="left"/>
      <w:pPr>
        <w:ind w:left="3683" w:hanging="360"/>
      </w:pPr>
      <w:rPr>
        <w:rFonts w:hint="default"/>
        <w:lang w:val="cs-CZ" w:eastAsia="en-US" w:bidi="ar-SA"/>
      </w:rPr>
    </w:lvl>
    <w:lvl w:ilvl="5" w:tplc="14B01638">
      <w:numFmt w:val="bullet"/>
      <w:lvlText w:val="•"/>
      <w:lvlJc w:val="left"/>
      <w:pPr>
        <w:ind w:left="4794" w:hanging="360"/>
      </w:pPr>
      <w:rPr>
        <w:rFonts w:hint="default"/>
        <w:lang w:val="cs-CZ" w:eastAsia="en-US" w:bidi="ar-SA"/>
      </w:rPr>
    </w:lvl>
    <w:lvl w:ilvl="6" w:tplc="B6C2BA1E">
      <w:numFmt w:val="bullet"/>
      <w:lvlText w:val="•"/>
      <w:lvlJc w:val="left"/>
      <w:pPr>
        <w:ind w:left="5906" w:hanging="360"/>
      </w:pPr>
      <w:rPr>
        <w:rFonts w:hint="default"/>
        <w:lang w:val="cs-CZ" w:eastAsia="en-US" w:bidi="ar-SA"/>
      </w:rPr>
    </w:lvl>
    <w:lvl w:ilvl="7" w:tplc="93769E6C">
      <w:numFmt w:val="bullet"/>
      <w:lvlText w:val="•"/>
      <w:lvlJc w:val="left"/>
      <w:pPr>
        <w:ind w:left="7017" w:hanging="360"/>
      </w:pPr>
      <w:rPr>
        <w:rFonts w:hint="default"/>
        <w:lang w:val="cs-CZ" w:eastAsia="en-US" w:bidi="ar-SA"/>
      </w:rPr>
    </w:lvl>
    <w:lvl w:ilvl="8" w:tplc="305A7DC4">
      <w:numFmt w:val="bullet"/>
      <w:lvlText w:val="•"/>
      <w:lvlJc w:val="left"/>
      <w:pPr>
        <w:ind w:left="8129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5EE2412B"/>
    <w:multiLevelType w:val="multilevel"/>
    <w:tmpl w:val="831ADE5E"/>
    <w:lvl w:ilvl="0">
      <w:start w:val="1"/>
      <w:numFmt w:val="decimal"/>
      <w:lvlText w:val="%1."/>
      <w:lvlJc w:val="left"/>
      <w:pPr>
        <w:ind w:left="732" w:hanging="440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15"/>
        <w:w w:val="95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51" w:hanging="400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662" w:hanging="510"/>
        <w:jc w:val="left"/>
      </w:pPr>
      <w:rPr>
        <w:rFonts w:hint="default"/>
        <w:spacing w:val="-2"/>
        <w:w w:val="100"/>
        <w:lang w:val="cs-CZ" w:eastAsia="en-US" w:bidi="ar-SA"/>
      </w:rPr>
    </w:lvl>
    <w:lvl w:ilvl="3">
      <w:numFmt w:val="bullet"/>
      <w:lvlText w:val="•"/>
      <w:lvlJc w:val="left"/>
      <w:pPr>
        <w:ind w:left="732" w:hanging="360"/>
      </w:pPr>
      <w:rPr>
        <w:rFonts w:ascii="Arial" w:eastAsia="Arial" w:hAnsi="Arial" w:cs="Arial" w:hint="default"/>
        <w:spacing w:val="0"/>
        <w:w w:val="131"/>
        <w:lang w:val="cs-CZ" w:eastAsia="en-US" w:bidi="ar-SA"/>
      </w:rPr>
    </w:lvl>
    <w:lvl w:ilvl="4">
      <w:numFmt w:val="bullet"/>
      <w:lvlText w:val="o"/>
      <w:lvlJc w:val="left"/>
      <w:pPr>
        <w:ind w:left="109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5">
      <w:numFmt w:val="bullet"/>
      <w:lvlText w:val="•"/>
      <w:lvlJc w:val="left"/>
      <w:pPr>
        <w:ind w:left="1460" w:hanging="36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238" w:hanging="36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016" w:hanging="36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6795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6E9937C5"/>
    <w:multiLevelType w:val="hybridMultilevel"/>
    <w:tmpl w:val="A266B4B8"/>
    <w:lvl w:ilvl="0" w:tplc="929C1696">
      <w:numFmt w:val="bullet"/>
      <w:lvlText w:val="●"/>
      <w:lvlJc w:val="left"/>
      <w:pPr>
        <w:ind w:left="1002" w:hanging="460"/>
      </w:pPr>
      <w:rPr>
        <w:rFonts w:ascii="Arial" w:eastAsia="Arial" w:hAnsi="Arial" w:cs="Arial" w:hint="default"/>
        <w:b w:val="0"/>
        <w:bCs w:val="0"/>
        <w:i w:val="0"/>
        <w:iCs w:val="0"/>
        <w:color w:val="1F3761"/>
        <w:spacing w:val="0"/>
        <w:w w:val="100"/>
        <w:sz w:val="20"/>
        <w:szCs w:val="20"/>
        <w:lang w:val="cs-CZ" w:eastAsia="en-US" w:bidi="ar-SA"/>
      </w:rPr>
    </w:lvl>
    <w:lvl w:ilvl="1" w:tplc="DB829DC4">
      <w:numFmt w:val="bullet"/>
      <w:lvlText w:val="•"/>
      <w:lvlJc w:val="left"/>
      <w:pPr>
        <w:ind w:left="1935" w:hanging="460"/>
      </w:pPr>
      <w:rPr>
        <w:rFonts w:hint="default"/>
        <w:lang w:val="cs-CZ" w:eastAsia="en-US" w:bidi="ar-SA"/>
      </w:rPr>
    </w:lvl>
    <w:lvl w:ilvl="2" w:tplc="1270ACF2">
      <w:numFmt w:val="bullet"/>
      <w:lvlText w:val="•"/>
      <w:lvlJc w:val="left"/>
      <w:pPr>
        <w:ind w:left="2870" w:hanging="460"/>
      </w:pPr>
      <w:rPr>
        <w:rFonts w:hint="default"/>
        <w:lang w:val="cs-CZ" w:eastAsia="en-US" w:bidi="ar-SA"/>
      </w:rPr>
    </w:lvl>
    <w:lvl w:ilvl="3" w:tplc="5FD0074E">
      <w:numFmt w:val="bullet"/>
      <w:lvlText w:val="•"/>
      <w:lvlJc w:val="left"/>
      <w:pPr>
        <w:ind w:left="3805" w:hanging="460"/>
      </w:pPr>
      <w:rPr>
        <w:rFonts w:hint="default"/>
        <w:lang w:val="cs-CZ" w:eastAsia="en-US" w:bidi="ar-SA"/>
      </w:rPr>
    </w:lvl>
    <w:lvl w:ilvl="4" w:tplc="A3AEE39A">
      <w:numFmt w:val="bullet"/>
      <w:lvlText w:val="•"/>
      <w:lvlJc w:val="left"/>
      <w:pPr>
        <w:ind w:left="4740" w:hanging="460"/>
      </w:pPr>
      <w:rPr>
        <w:rFonts w:hint="default"/>
        <w:lang w:val="cs-CZ" w:eastAsia="en-US" w:bidi="ar-SA"/>
      </w:rPr>
    </w:lvl>
    <w:lvl w:ilvl="5" w:tplc="3460C74E">
      <w:numFmt w:val="bullet"/>
      <w:lvlText w:val="•"/>
      <w:lvlJc w:val="left"/>
      <w:pPr>
        <w:ind w:left="5676" w:hanging="460"/>
      </w:pPr>
      <w:rPr>
        <w:rFonts w:hint="default"/>
        <w:lang w:val="cs-CZ" w:eastAsia="en-US" w:bidi="ar-SA"/>
      </w:rPr>
    </w:lvl>
    <w:lvl w:ilvl="6" w:tplc="A8345B34">
      <w:numFmt w:val="bullet"/>
      <w:lvlText w:val="•"/>
      <w:lvlJc w:val="left"/>
      <w:pPr>
        <w:ind w:left="6611" w:hanging="460"/>
      </w:pPr>
      <w:rPr>
        <w:rFonts w:hint="default"/>
        <w:lang w:val="cs-CZ" w:eastAsia="en-US" w:bidi="ar-SA"/>
      </w:rPr>
    </w:lvl>
    <w:lvl w:ilvl="7" w:tplc="6120961A">
      <w:numFmt w:val="bullet"/>
      <w:lvlText w:val="•"/>
      <w:lvlJc w:val="left"/>
      <w:pPr>
        <w:ind w:left="7546" w:hanging="460"/>
      </w:pPr>
      <w:rPr>
        <w:rFonts w:hint="default"/>
        <w:lang w:val="cs-CZ" w:eastAsia="en-US" w:bidi="ar-SA"/>
      </w:rPr>
    </w:lvl>
    <w:lvl w:ilvl="8" w:tplc="D7C084B2">
      <w:numFmt w:val="bullet"/>
      <w:lvlText w:val="•"/>
      <w:lvlJc w:val="left"/>
      <w:pPr>
        <w:ind w:left="8481" w:hanging="460"/>
      </w:pPr>
      <w:rPr>
        <w:rFonts w:hint="default"/>
        <w:lang w:val="cs-CZ" w:eastAsia="en-US" w:bidi="ar-SA"/>
      </w:rPr>
    </w:lvl>
  </w:abstractNum>
  <w:abstractNum w:abstractNumId="6" w15:restartNumberingAfterBreak="0">
    <w:nsid w:val="73B70054"/>
    <w:multiLevelType w:val="hybridMultilevel"/>
    <w:tmpl w:val="80EA06C0"/>
    <w:lvl w:ilvl="0" w:tplc="5E8EFBF2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341A15CA">
      <w:numFmt w:val="bullet"/>
      <w:lvlText w:val="•"/>
      <w:lvlJc w:val="left"/>
      <w:pPr>
        <w:ind w:left="2349" w:hanging="360"/>
      </w:pPr>
      <w:rPr>
        <w:rFonts w:hint="default"/>
        <w:lang w:val="cs-CZ" w:eastAsia="en-US" w:bidi="ar-SA"/>
      </w:rPr>
    </w:lvl>
    <w:lvl w:ilvl="2" w:tplc="5394AE86">
      <w:numFmt w:val="bullet"/>
      <w:lvlText w:val="•"/>
      <w:lvlJc w:val="left"/>
      <w:pPr>
        <w:ind w:left="3238" w:hanging="360"/>
      </w:pPr>
      <w:rPr>
        <w:rFonts w:hint="default"/>
        <w:lang w:val="cs-CZ" w:eastAsia="en-US" w:bidi="ar-SA"/>
      </w:rPr>
    </w:lvl>
    <w:lvl w:ilvl="3" w:tplc="B7C244B8">
      <w:numFmt w:val="bullet"/>
      <w:lvlText w:val="•"/>
      <w:lvlJc w:val="left"/>
      <w:pPr>
        <w:ind w:left="4127" w:hanging="360"/>
      </w:pPr>
      <w:rPr>
        <w:rFonts w:hint="default"/>
        <w:lang w:val="cs-CZ" w:eastAsia="en-US" w:bidi="ar-SA"/>
      </w:rPr>
    </w:lvl>
    <w:lvl w:ilvl="4" w:tplc="DD1E5DA6">
      <w:numFmt w:val="bullet"/>
      <w:lvlText w:val="•"/>
      <w:lvlJc w:val="left"/>
      <w:pPr>
        <w:ind w:left="5016" w:hanging="360"/>
      </w:pPr>
      <w:rPr>
        <w:rFonts w:hint="default"/>
        <w:lang w:val="cs-CZ" w:eastAsia="en-US" w:bidi="ar-SA"/>
      </w:rPr>
    </w:lvl>
    <w:lvl w:ilvl="5" w:tplc="0C32363C">
      <w:numFmt w:val="bullet"/>
      <w:lvlText w:val="•"/>
      <w:lvlJc w:val="left"/>
      <w:pPr>
        <w:ind w:left="5906" w:hanging="360"/>
      </w:pPr>
      <w:rPr>
        <w:rFonts w:hint="default"/>
        <w:lang w:val="cs-CZ" w:eastAsia="en-US" w:bidi="ar-SA"/>
      </w:rPr>
    </w:lvl>
    <w:lvl w:ilvl="6" w:tplc="EEDCF0AA">
      <w:numFmt w:val="bullet"/>
      <w:lvlText w:val="•"/>
      <w:lvlJc w:val="left"/>
      <w:pPr>
        <w:ind w:left="6795" w:hanging="360"/>
      </w:pPr>
      <w:rPr>
        <w:rFonts w:hint="default"/>
        <w:lang w:val="cs-CZ" w:eastAsia="en-US" w:bidi="ar-SA"/>
      </w:rPr>
    </w:lvl>
    <w:lvl w:ilvl="7" w:tplc="3618A8F4">
      <w:numFmt w:val="bullet"/>
      <w:lvlText w:val="•"/>
      <w:lvlJc w:val="left"/>
      <w:pPr>
        <w:ind w:left="7684" w:hanging="360"/>
      </w:pPr>
      <w:rPr>
        <w:rFonts w:hint="default"/>
        <w:lang w:val="cs-CZ" w:eastAsia="en-US" w:bidi="ar-SA"/>
      </w:rPr>
    </w:lvl>
    <w:lvl w:ilvl="8" w:tplc="19787C14">
      <w:numFmt w:val="bullet"/>
      <w:lvlText w:val="•"/>
      <w:lvlJc w:val="left"/>
      <w:pPr>
        <w:ind w:left="8573" w:hanging="360"/>
      </w:pPr>
      <w:rPr>
        <w:rFonts w:hint="default"/>
        <w:lang w:val="cs-CZ" w:eastAsia="en-US" w:bidi="ar-SA"/>
      </w:rPr>
    </w:lvl>
  </w:abstractNum>
  <w:num w:numId="1" w16cid:durableId="1399129507">
    <w:abstractNumId w:val="5"/>
  </w:num>
  <w:num w:numId="2" w16cid:durableId="1151601614">
    <w:abstractNumId w:val="3"/>
  </w:num>
  <w:num w:numId="3" w16cid:durableId="1534224911">
    <w:abstractNumId w:val="0"/>
  </w:num>
  <w:num w:numId="4" w16cid:durableId="1106080709">
    <w:abstractNumId w:val="6"/>
  </w:num>
  <w:num w:numId="5" w16cid:durableId="1348943972">
    <w:abstractNumId w:val="2"/>
  </w:num>
  <w:num w:numId="6" w16cid:durableId="2003391459">
    <w:abstractNumId w:val="1"/>
  </w:num>
  <w:num w:numId="7" w16cid:durableId="31539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5539"/>
    <w:rsid w:val="004366A8"/>
    <w:rsid w:val="00455539"/>
    <w:rsid w:val="005119AE"/>
    <w:rsid w:val="00593498"/>
    <w:rsid w:val="005D1A4E"/>
    <w:rsid w:val="00633DC3"/>
    <w:rsid w:val="0081293C"/>
    <w:rsid w:val="00B36803"/>
    <w:rsid w:val="00D0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1ABF"/>
  <w15:docId w15:val="{41CB831D-9F8A-E64C-995D-F33886B2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731" w:hanging="359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uiPriority w:val="9"/>
    <w:unhideWhenUsed/>
    <w:qFormat/>
    <w:pPr>
      <w:spacing w:before="1"/>
      <w:ind w:left="659" w:hanging="507"/>
      <w:outlineLvl w:val="1"/>
    </w:pPr>
    <w:rPr>
      <w:b/>
      <w:bCs/>
      <w:i/>
      <w:i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1451" w:hanging="359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mlouvy.gov.cz/smlouva/351567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v.azure.com/mpsvcrtest/JMHZ/_workitems/recentlyupdate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1244</Words>
  <Characters>7340</Characters>
  <Application>Microsoft Office Word</Application>
  <DocSecurity>0</DocSecurity>
  <Lines>61</Lines>
  <Paragraphs>17</Paragraphs>
  <ScaleCrop>false</ScaleCrop>
  <Company>KPMG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Neubauerova, Radka</dc:creator>
  <cp:lastModifiedBy>Gergelová Vendula Ing. (MPSV)</cp:lastModifiedBy>
  <cp:revision>4</cp:revision>
  <dcterms:created xsi:type="dcterms:W3CDTF">2025-12-18T18:48:00Z</dcterms:created>
  <dcterms:modified xsi:type="dcterms:W3CDTF">2025-12-22T10:11:00Z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2025-12-14T00:00:00Z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2025-12-18T00:00:00Z</vt:filetime>
  </property>
  <property fmtid="{D5CDD505-2E9C-101B-9397-08002B2CF9AE}" pid="5" name="Producer">
    <vt:lpwstr>Adobe PDF Library 25.1.201</vt:lpwstr>
  </property>
  <property fmtid="{D5CDD505-2E9C-101B-9397-08002B2CF9AE}" pid="6" name="SourceModified">
    <vt:lpwstr>D:20251214170400</vt:lpwstr>
  </property>
</Properties>
</file>